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3F900" w14:textId="77777777" w:rsidR="00844A57" w:rsidRDefault="00844A57" w:rsidP="00844A57">
      <w:pPr>
        <w:jc w:val="center"/>
        <w:rPr>
          <w:b/>
          <w:bCs/>
        </w:rPr>
      </w:pPr>
      <w:r w:rsidRPr="00844A57">
        <w:rPr>
          <w:b/>
          <w:bCs/>
        </w:rPr>
        <w:t>Language Description</w:t>
      </w:r>
    </w:p>
    <w:p w14:paraId="73026377" w14:textId="74E3F7AE" w:rsidR="003804CF" w:rsidRPr="003804CF" w:rsidRDefault="003804CF" w:rsidP="00844A57">
      <w:pPr>
        <w:jc w:val="center"/>
      </w:pPr>
      <w:r w:rsidRPr="003804CF">
        <w:t>Craig C. Douglas</w:t>
      </w:r>
    </w:p>
    <w:p w14:paraId="2341C134" w14:textId="4D454B69" w:rsidR="003804CF" w:rsidRPr="003804CF" w:rsidRDefault="003804CF" w:rsidP="00844A57">
      <w:pPr>
        <w:jc w:val="center"/>
      </w:pPr>
      <w:r w:rsidRPr="003804CF">
        <w:t>August 25, 2023</w:t>
      </w:r>
    </w:p>
    <w:p w14:paraId="45859267" w14:textId="77777777" w:rsidR="00844A57" w:rsidRDefault="00844A57" w:rsidP="00844A57">
      <w:pPr>
        <w:rPr>
          <w:b/>
          <w:bCs/>
        </w:rPr>
      </w:pPr>
    </w:p>
    <w:p w14:paraId="1324276E" w14:textId="44993B52" w:rsidR="00844A57" w:rsidRPr="00844A57" w:rsidRDefault="00844A57" w:rsidP="00844A57">
      <w:pPr>
        <w:rPr>
          <w:b/>
          <w:bCs/>
        </w:rPr>
      </w:pPr>
      <w:r w:rsidRPr="00844A57">
        <w:rPr>
          <w:b/>
          <w:bCs/>
        </w:rPr>
        <w:t>Introduction</w:t>
      </w:r>
    </w:p>
    <w:p w14:paraId="095CF161" w14:textId="77777777" w:rsidR="004A635E" w:rsidRDefault="004A635E" w:rsidP="00844A57"/>
    <w:p w14:paraId="6D0963CD" w14:textId="4346ACB8" w:rsidR="00844A57" w:rsidRPr="00844A57" w:rsidRDefault="00844A57" w:rsidP="00844A57">
      <w:r w:rsidRPr="00844A57">
        <w:t>The F</w:t>
      </w:r>
      <w:r>
        <w:t>23</w:t>
      </w:r>
      <w:r w:rsidRPr="00844A57">
        <w:t xml:space="preserve"> language </w:t>
      </w:r>
      <w:r>
        <w:t xml:space="preserve">(Fall 2023) </w:t>
      </w:r>
      <w:r w:rsidRPr="00844A57">
        <w:t xml:space="preserve">will be similar to standard algorithmic </w:t>
      </w:r>
      <w:proofErr w:type="gramStart"/>
      <w:r w:rsidRPr="00844A57">
        <w:t>languages, but</w:t>
      </w:r>
      <w:proofErr w:type="gramEnd"/>
      <w:r w:rsidRPr="00844A57">
        <w:t xml:space="preserve"> will not follow any one in particular. You will not have an extensive library for input, output, system calls, or memory allocation.</w:t>
      </w:r>
    </w:p>
    <w:p w14:paraId="1D00D060" w14:textId="77777777" w:rsidR="004A635E" w:rsidRDefault="004A635E" w:rsidP="00844A57"/>
    <w:p w14:paraId="1C469C32" w14:textId="659EED41" w:rsidR="00844A57" w:rsidRPr="00844A57" w:rsidRDefault="00844A57" w:rsidP="00844A57">
      <w:r w:rsidRPr="00844A57">
        <w:t xml:space="preserve">The </w:t>
      </w:r>
      <w:proofErr w:type="spellStart"/>
      <w:r w:rsidRPr="00844A57">
        <w:t>lexigraphical</w:t>
      </w:r>
      <w:proofErr w:type="spellEnd"/>
      <w:r w:rsidRPr="00844A57">
        <w:t xml:space="preserve"> structure of the language is defined as follows:</w:t>
      </w:r>
    </w:p>
    <w:p w14:paraId="5BE2F338" w14:textId="2788342A" w:rsidR="00844A57" w:rsidRPr="00844A57" w:rsidRDefault="00844A57" w:rsidP="00844A57">
      <w:pPr>
        <w:numPr>
          <w:ilvl w:val="0"/>
          <w:numId w:val="1"/>
        </w:numPr>
      </w:pPr>
      <w:r w:rsidRPr="00844A57">
        <w:t xml:space="preserve">Ignore </w:t>
      </w:r>
      <w:r w:rsidR="004A635E">
        <w:t xml:space="preserve">most </w:t>
      </w:r>
      <w:r w:rsidRPr="00844A57">
        <w:t>white space (blanks, tabs, new lines, and form feeds).</w:t>
      </w:r>
    </w:p>
    <w:p w14:paraId="2C998901" w14:textId="77777777" w:rsidR="00844A57" w:rsidRPr="00844A57" w:rsidRDefault="00844A57" w:rsidP="00844A57">
      <w:pPr>
        <w:numPr>
          <w:ilvl w:val="0"/>
          <w:numId w:val="1"/>
        </w:numPr>
      </w:pPr>
      <w:r w:rsidRPr="00844A57">
        <w:t>An identifier is a string made up of letters, digits, dollar signs, and underscores and does not begin with a digit. The maximum number of characters you should pay attention to are the first 32. Ignore everything after that. (Token name is </w:t>
      </w:r>
      <w:r w:rsidRPr="00844A57">
        <w:rPr>
          <w:b/>
          <w:bCs/>
        </w:rPr>
        <w:t>IDENTIFIER</w:t>
      </w:r>
      <w:r w:rsidRPr="00844A57">
        <w:t>.)</w:t>
      </w:r>
    </w:p>
    <w:p w14:paraId="1929C727" w14:textId="77777777" w:rsidR="00844A57" w:rsidRPr="00844A57" w:rsidRDefault="00844A57" w:rsidP="00844A57">
      <w:pPr>
        <w:numPr>
          <w:ilvl w:val="0"/>
          <w:numId w:val="1"/>
        </w:numPr>
      </w:pPr>
      <w:r w:rsidRPr="00844A57">
        <w:t>A string constant is enclosed in double quotes. (Token name is </w:t>
      </w:r>
      <w:r w:rsidRPr="00844A57">
        <w:rPr>
          <w:b/>
          <w:bCs/>
        </w:rPr>
        <w:t>SCONSTANT</w:t>
      </w:r>
      <w:r w:rsidRPr="00844A57">
        <w:t>.)</w:t>
      </w:r>
    </w:p>
    <w:p w14:paraId="72C9EA32" w14:textId="77777777" w:rsidR="00844A57" w:rsidRPr="00844A57" w:rsidRDefault="00844A57" w:rsidP="00844A57">
      <w:pPr>
        <w:numPr>
          <w:ilvl w:val="0"/>
          <w:numId w:val="1"/>
        </w:numPr>
      </w:pPr>
      <w:r w:rsidRPr="00844A57">
        <w:t>Special characters should be treated as C does using a backslash.</w:t>
      </w:r>
    </w:p>
    <w:p w14:paraId="472A87DC" w14:textId="77777777" w:rsidR="00844A57" w:rsidRPr="00844A57" w:rsidRDefault="00844A57" w:rsidP="00844A57">
      <w:pPr>
        <w:numPr>
          <w:ilvl w:val="0"/>
          <w:numId w:val="1"/>
        </w:numPr>
      </w:pPr>
      <w:r w:rsidRPr="00844A57">
        <w:t>An integer is a sequence of digits 0, ..., 9. (Token name is </w:t>
      </w:r>
      <w:r w:rsidRPr="00844A57">
        <w:rPr>
          <w:b/>
          <w:bCs/>
        </w:rPr>
        <w:t>ICONSTANT</w:t>
      </w:r>
      <w:r w:rsidRPr="00844A57">
        <w:t>.)</w:t>
      </w:r>
    </w:p>
    <w:p w14:paraId="45AADAF6" w14:textId="77777777" w:rsidR="00844A57" w:rsidRPr="00844A57" w:rsidRDefault="00844A57" w:rsidP="00844A57">
      <w:pPr>
        <w:numPr>
          <w:ilvl w:val="0"/>
          <w:numId w:val="1"/>
        </w:numPr>
      </w:pPr>
      <w:r w:rsidRPr="00844A57">
        <w:t xml:space="preserve">A </w:t>
      </w:r>
      <w:proofErr w:type="gramStart"/>
      <w:r w:rsidRPr="00844A57">
        <w:t>floating point</w:t>
      </w:r>
      <w:proofErr w:type="gramEnd"/>
      <w:r w:rsidRPr="00844A57">
        <w:t xml:space="preserve"> number has 64 bits (i.e., a C or C++ double) and the following forms:</w:t>
      </w:r>
    </w:p>
    <w:p w14:paraId="469EF99E" w14:textId="77777777" w:rsidR="00844A57" w:rsidRPr="00844A57" w:rsidRDefault="00844A57" w:rsidP="00844A57">
      <w:pPr>
        <w:numPr>
          <w:ilvl w:val="1"/>
          <w:numId w:val="1"/>
        </w:numPr>
      </w:pPr>
      <w:r w:rsidRPr="00844A57">
        <w:t>Mantissa only:  123., 123.3, 0.3, .3</w:t>
      </w:r>
    </w:p>
    <w:p w14:paraId="5BDAEB9A" w14:textId="77777777" w:rsidR="00844A57" w:rsidRPr="00844A57" w:rsidRDefault="00844A57" w:rsidP="00844A57">
      <w:pPr>
        <w:numPr>
          <w:ilvl w:val="1"/>
          <w:numId w:val="1"/>
        </w:numPr>
      </w:pPr>
      <w:r w:rsidRPr="00844A57">
        <w:t>Mantissa and exponent:  0.123d42, 1.23d-3, 0.001d+10, 123.456d000</w:t>
      </w:r>
    </w:p>
    <w:p w14:paraId="788D5E8A" w14:textId="77777777" w:rsidR="00844A57" w:rsidRPr="00844A57" w:rsidRDefault="00844A57" w:rsidP="00844A57">
      <w:r w:rsidRPr="00844A57">
        <w:t>Note that 1.00d-0 is the same as 1.00d+0 or 1.00d0 or 1.00.  (Token name is </w:t>
      </w:r>
      <w:r w:rsidRPr="00844A57">
        <w:rPr>
          <w:b/>
          <w:bCs/>
        </w:rPr>
        <w:t>DCONSTANT</w:t>
      </w:r>
      <w:r w:rsidRPr="00844A57">
        <w:t>.) </w:t>
      </w:r>
    </w:p>
    <w:p w14:paraId="6270CE0A" w14:textId="77777777" w:rsidR="00844A57" w:rsidRPr="00844A57" w:rsidRDefault="00844A57" w:rsidP="00844A57">
      <w:pPr>
        <w:numPr>
          <w:ilvl w:val="0"/>
          <w:numId w:val="1"/>
        </w:numPr>
      </w:pPr>
      <w:r w:rsidRPr="00844A57">
        <w:t xml:space="preserve">Key words should </w:t>
      </w:r>
      <w:proofErr w:type="gramStart"/>
      <w:r w:rsidRPr="00844A57">
        <w:t>processed</w:t>
      </w:r>
      <w:proofErr w:type="gramEnd"/>
      <w:r w:rsidRPr="00844A57">
        <w:t xml:space="preserve"> specially. Unless noted, capitalize the key word as its </w:t>
      </w:r>
      <w:proofErr w:type="spellStart"/>
      <w:r w:rsidRPr="00844A57">
        <w:t>K_token</w:t>
      </w:r>
      <w:proofErr w:type="spellEnd"/>
      <w:r w:rsidRPr="00844A57">
        <w:t xml:space="preserve"> (e.g., token name </w:t>
      </w:r>
      <w:r w:rsidRPr="00844A57">
        <w:rPr>
          <w:b/>
          <w:bCs/>
        </w:rPr>
        <w:t>K_DO</w:t>
      </w:r>
      <w:r w:rsidRPr="00844A57">
        <w:t> for do).</w:t>
      </w:r>
    </w:p>
    <w:p w14:paraId="1C9D43DB" w14:textId="77777777" w:rsidR="00844A57" w:rsidRPr="00844A57" w:rsidRDefault="00844A57" w:rsidP="00844A57">
      <w:pPr>
        <w:numPr>
          <w:ilvl w:val="1"/>
          <w:numId w:val="1"/>
        </w:numPr>
      </w:pPr>
      <w:r w:rsidRPr="00844A57">
        <w:t>do</w:t>
      </w:r>
    </w:p>
    <w:p w14:paraId="5840E373" w14:textId="77777777" w:rsidR="00844A57" w:rsidRPr="00844A57" w:rsidRDefault="00844A57" w:rsidP="00844A57">
      <w:pPr>
        <w:numPr>
          <w:ilvl w:val="1"/>
          <w:numId w:val="1"/>
        </w:numPr>
      </w:pPr>
      <w:r w:rsidRPr="00844A57">
        <w:t>double</w:t>
      </w:r>
    </w:p>
    <w:p w14:paraId="4C62AA23" w14:textId="77777777" w:rsidR="00844A57" w:rsidRPr="00844A57" w:rsidRDefault="00844A57" w:rsidP="00844A57">
      <w:pPr>
        <w:numPr>
          <w:ilvl w:val="1"/>
          <w:numId w:val="1"/>
        </w:numPr>
      </w:pPr>
      <w:r w:rsidRPr="00844A57">
        <w:t>else</w:t>
      </w:r>
    </w:p>
    <w:p w14:paraId="0025E81F" w14:textId="77777777" w:rsidR="00844A57" w:rsidRPr="00844A57" w:rsidRDefault="00844A57" w:rsidP="00844A57">
      <w:pPr>
        <w:numPr>
          <w:ilvl w:val="1"/>
          <w:numId w:val="1"/>
        </w:numPr>
      </w:pPr>
      <w:r w:rsidRPr="00844A57">
        <w:t>exit</w:t>
      </w:r>
    </w:p>
    <w:p w14:paraId="494693D9" w14:textId="77777777" w:rsidR="00844A57" w:rsidRPr="00844A57" w:rsidRDefault="00844A57" w:rsidP="00844A57">
      <w:pPr>
        <w:numPr>
          <w:ilvl w:val="1"/>
          <w:numId w:val="1"/>
        </w:numPr>
      </w:pPr>
      <w:r w:rsidRPr="00844A57">
        <w:t>function</w:t>
      </w:r>
    </w:p>
    <w:p w14:paraId="33A2DA94" w14:textId="77777777" w:rsidR="00844A57" w:rsidRPr="00844A57" w:rsidRDefault="00844A57" w:rsidP="00844A57">
      <w:pPr>
        <w:numPr>
          <w:ilvl w:val="1"/>
          <w:numId w:val="1"/>
        </w:numPr>
      </w:pPr>
      <w:r w:rsidRPr="00844A57">
        <w:t>if</w:t>
      </w:r>
    </w:p>
    <w:p w14:paraId="09A83377" w14:textId="77777777" w:rsidR="00844A57" w:rsidRPr="00844A57" w:rsidRDefault="00844A57" w:rsidP="00844A57">
      <w:pPr>
        <w:numPr>
          <w:ilvl w:val="1"/>
          <w:numId w:val="1"/>
        </w:numPr>
      </w:pPr>
      <w:r w:rsidRPr="00844A57">
        <w:t>integer</w:t>
      </w:r>
    </w:p>
    <w:p w14:paraId="14CB0B97" w14:textId="77777777" w:rsidR="00844A57" w:rsidRPr="00844A57" w:rsidRDefault="00844A57" w:rsidP="00844A57">
      <w:pPr>
        <w:numPr>
          <w:ilvl w:val="1"/>
          <w:numId w:val="1"/>
        </w:numPr>
      </w:pPr>
      <w:proofErr w:type="spellStart"/>
      <w:r w:rsidRPr="00844A57">
        <w:t>print_double</w:t>
      </w:r>
      <w:proofErr w:type="spellEnd"/>
    </w:p>
    <w:p w14:paraId="4C884B8A" w14:textId="77777777" w:rsidR="00844A57" w:rsidRPr="00844A57" w:rsidRDefault="00844A57" w:rsidP="00844A57">
      <w:pPr>
        <w:numPr>
          <w:ilvl w:val="1"/>
          <w:numId w:val="1"/>
        </w:numPr>
      </w:pPr>
      <w:proofErr w:type="spellStart"/>
      <w:r w:rsidRPr="00844A57">
        <w:t>print_integer</w:t>
      </w:r>
      <w:proofErr w:type="spellEnd"/>
    </w:p>
    <w:p w14:paraId="23C6C301" w14:textId="77777777" w:rsidR="00844A57" w:rsidRPr="00844A57" w:rsidRDefault="00844A57" w:rsidP="00844A57">
      <w:pPr>
        <w:numPr>
          <w:ilvl w:val="1"/>
          <w:numId w:val="1"/>
        </w:numPr>
      </w:pPr>
      <w:proofErr w:type="spellStart"/>
      <w:r w:rsidRPr="00844A57">
        <w:t>print_string</w:t>
      </w:r>
      <w:proofErr w:type="spellEnd"/>
    </w:p>
    <w:p w14:paraId="1B33B6FC" w14:textId="77777777" w:rsidR="00844A57" w:rsidRPr="00844A57" w:rsidRDefault="00844A57" w:rsidP="00844A57">
      <w:pPr>
        <w:numPr>
          <w:ilvl w:val="1"/>
          <w:numId w:val="1"/>
        </w:numPr>
      </w:pPr>
      <w:r w:rsidRPr="00844A57">
        <w:t>procedure</w:t>
      </w:r>
    </w:p>
    <w:p w14:paraId="29FFAF2D" w14:textId="77777777" w:rsidR="00844A57" w:rsidRPr="00844A57" w:rsidRDefault="00844A57" w:rsidP="00844A57">
      <w:pPr>
        <w:numPr>
          <w:ilvl w:val="1"/>
          <w:numId w:val="1"/>
        </w:numPr>
      </w:pPr>
      <w:r w:rsidRPr="00844A57">
        <w:t>program</w:t>
      </w:r>
    </w:p>
    <w:p w14:paraId="50F00BB7" w14:textId="77777777" w:rsidR="00844A57" w:rsidRPr="00844A57" w:rsidRDefault="00844A57" w:rsidP="00844A57">
      <w:pPr>
        <w:numPr>
          <w:ilvl w:val="1"/>
          <w:numId w:val="1"/>
        </w:numPr>
      </w:pPr>
      <w:proofErr w:type="spellStart"/>
      <w:r w:rsidRPr="00844A57">
        <w:t>read_</w:t>
      </w:r>
      <w:proofErr w:type="gramStart"/>
      <w:r w:rsidRPr="00844A57">
        <w:t>double</w:t>
      </w:r>
      <w:proofErr w:type="spellEnd"/>
      <w:proofErr w:type="gramEnd"/>
    </w:p>
    <w:p w14:paraId="23FE586E" w14:textId="77777777" w:rsidR="00844A57" w:rsidRPr="00844A57" w:rsidRDefault="00844A57" w:rsidP="00844A57">
      <w:pPr>
        <w:numPr>
          <w:ilvl w:val="1"/>
          <w:numId w:val="1"/>
        </w:numPr>
      </w:pPr>
      <w:proofErr w:type="spellStart"/>
      <w:r w:rsidRPr="00844A57">
        <w:t>read_</w:t>
      </w:r>
      <w:proofErr w:type="gramStart"/>
      <w:r w:rsidRPr="00844A57">
        <w:t>integer</w:t>
      </w:r>
      <w:proofErr w:type="spellEnd"/>
      <w:proofErr w:type="gramEnd"/>
    </w:p>
    <w:p w14:paraId="6F932B7B" w14:textId="77777777" w:rsidR="00844A57" w:rsidRPr="00844A57" w:rsidRDefault="00844A57" w:rsidP="00844A57">
      <w:pPr>
        <w:numPr>
          <w:ilvl w:val="1"/>
          <w:numId w:val="1"/>
        </w:numPr>
      </w:pPr>
      <w:proofErr w:type="spellStart"/>
      <w:r w:rsidRPr="00844A57">
        <w:t>read_</w:t>
      </w:r>
      <w:proofErr w:type="gramStart"/>
      <w:r w:rsidRPr="00844A57">
        <w:t>string</w:t>
      </w:r>
      <w:proofErr w:type="spellEnd"/>
      <w:proofErr w:type="gramEnd"/>
    </w:p>
    <w:p w14:paraId="7BF7FE5F" w14:textId="77777777" w:rsidR="00844A57" w:rsidRPr="00844A57" w:rsidRDefault="00844A57" w:rsidP="00844A57">
      <w:pPr>
        <w:numPr>
          <w:ilvl w:val="1"/>
          <w:numId w:val="1"/>
        </w:numPr>
      </w:pPr>
      <w:r w:rsidRPr="00844A57">
        <w:t>return</w:t>
      </w:r>
    </w:p>
    <w:p w14:paraId="73E689E8" w14:textId="77777777" w:rsidR="00844A57" w:rsidRPr="00844A57" w:rsidRDefault="00844A57" w:rsidP="00844A57">
      <w:pPr>
        <w:numPr>
          <w:ilvl w:val="1"/>
          <w:numId w:val="1"/>
        </w:numPr>
      </w:pPr>
      <w:r w:rsidRPr="00844A57">
        <w:t>string</w:t>
      </w:r>
    </w:p>
    <w:p w14:paraId="6E456BCF" w14:textId="77777777" w:rsidR="00844A57" w:rsidRPr="00844A57" w:rsidRDefault="00844A57" w:rsidP="00844A57">
      <w:pPr>
        <w:numPr>
          <w:ilvl w:val="1"/>
          <w:numId w:val="1"/>
        </w:numPr>
      </w:pPr>
      <w:r w:rsidRPr="00844A57">
        <w:t>then</w:t>
      </w:r>
    </w:p>
    <w:p w14:paraId="7845DF01" w14:textId="77777777" w:rsidR="00844A57" w:rsidRPr="00844A57" w:rsidRDefault="00844A57" w:rsidP="00844A57">
      <w:pPr>
        <w:numPr>
          <w:ilvl w:val="1"/>
          <w:numId w:val="1"/>
        </w:numPr>
      </w:pPr>
      <w:r w:rsidRPr="00844A57">
        <w:t>while</w:t>
      </w:r>
    </w:p>
    <w:p w14:paraId="1C26496F" w14:textId="77777777" w:rsidR="00844A57" w:rsidRPr="00844A57" w:rsidRDefault="00844A57" w:rsidP="00844A57">
      <w:pPr>
        <w:numPr>
          <w:ilvl w:val="0"/>
          <w:numId w:val="2"/>
        </w:numPr>
      </w:pPr>
      <w:r w:rsidRPr="00844A57">
        <w:t>Operators (and punctuation) that need to be recognized are the following: </w:t>
      </w:r>
    </w:p>
    <w:tbl>
      <w:tblPr>
        <w:tblW w:w="3300" w:type="dxa"/>
        <w:tblInd w:w="1425" w:type="dxa"/>
        <w:tblCellMar>
          <w:top w:w="15" w:type="dxa"/>
          <w:left w:w="15" w:type="dxa"/>
          <w:bottom w:w="15" w:type="dxa"/>
          <w:right w:w="15" w:type="dxa"/>
        </w:tblCellMar>
        <w:tblLook w:val="04A0" w:firstRow="1" w:lastRow="0" w:firstColumn="1" w:lastColumn="0" w:noHBand="0" w:noVBand="1"/>
      </w:tblPr>
      <w:tblGrid>
        <w:gridCol w:w="1195"/>
        <w:gridCol w:w="2105"/>
      </w:tblGrid>
      <w:tr w:rsidR="00844A57" w:rsidRPr="00844A57" w14:paraId="4A7C849D" w14:textId="77777777" w:rsidTr="00844A57">
        <w:tc>
          <w:tcPr>
            <w:tcW w:w="1195" w:type="dxa"/>
            <w:vAlign w:val="center"/>
            <w:hideMark/>
          </w:tcPr>
          <w:p w14:paraId="03DBDAF4" w14:textId="77777777" w:rsidR="00844A57" w:rsidRPr="00844A57" w:rsidRDefault="00844A57" w:rsidP="00844A57">
            <w:r w:rsidRPr="00844A57">
              <w:rPr>
                <w:b/>
                <w:bCs/>
              </w:rPr>
              <w:t>Operator</w:t>
            </w:r>
          </w:p>
        </w:tc>
        <w:tc>
          <w:tcPr>
            <w:tcW w:w="0" w:type="auto"/>
            <w:vAlign w:val="center"/>
            <w:hideMark/>
          </w:tcPr>
          <w:p w14:paraId="246B7BE3" w14:textId="77777777" w:rsidR="00844A57" w:rsidRPr="00844A57" w:rsidRDefault="00844A57" w:rsidP="00844A57">
            <w:r w:rsidRPr="00844A57">
              <w:rPr>
                <w:b/>
                <w:bCs/>
              </w:rPr>
              <w:t>Token name</w:t>
            </w:r>
          </w:p>
        </w:tc>
      </w:tr>
      <w:tr w:rsidR="00844A57" w:rsidRPr="00844A57" w14:paraId="39B6969A" w14:textId="77777777" w:rsidTr="00844A57">
        <w:tc>
          <w:tcPr>
            <w:tcW w:w="1195" w:type="dxa"/>
            <w:vAlign w:val="center"/>
            <w:hideMark/>
          </w:tcPr>
          <w:p w14:paraId="25F84A03" w14:textId="77777777" w:rsidR="00844A57" w:rsidRPr="00844A57" w:rsidRDefault="00844A57" w:rsidP="00844A57">
            <w:r w:rsidRPr="00844A57">
              <w:t>:=</w:t>
            </w:r>
          </w:p>
        </w:tc>
        <w:tc>
          <w:tcPr>
            <w:tcW w:w="0" w:type="auto"/>
            <w:vAlign w:val="center"/>
            <w:hideMark/>
          </w:tcPr>
          <w:p w14:paraId="413C19CD" w14:textId="77777777" w:rsidR="00844A57" w:rsidRPr="00844A57" w:rsidRDefault="00844A57" w:rsidP="00844A57">
            <w:r w:rsidRPr="00844A57">
              <w:rPr>
                <w:b/>
                <w:bCs/>
              </w:rPr>
              <w:t>ASSIGN</w:t>
            </w:r>
          </w:p>
        </w:tc>
      </w:tr>
      <w:tr w:rsidR="00844A57" w:rsidRPr="00844A57" w14:paraId="70EB22F1" w14:textId="77777777" w:rsidTr="00844A57">
        <w:tc>
          <w:tcPr>
            <w:tcW w:w="1195" w:type="dxa"/>
            <w:vAlign w:val="center"/>
            <w:hideMark/>
          </w:tcPr>
          <w:p w14:paraId="2CBC7693" w14:textId="77777777" w:rsidR="00844A57" w:rsidRPr="00844A57" w:rsidRDefault="00844A57" w:rsidP="00844A57">
            <w:r w:rsidRPr="00844A57">
              <w:t>+=</w:t>
            </w:r>
          </w:p>
        </w:tc>
        <w:tc>
          <w:tcPr>
            <w:tcW w:w="0" w:type="auto"/>
            <w:vAlign w:val="center"/>
            <w:hideMark/>
          </w:tcPr>
          <w:p w14:paraId="551DBD11" w14:textId="77777777" w:rsidR="00844A57" w:rsidRPr="00844A57" w:rsidRDefault="00844A57" w:rsidP="00844A57">
            <w:r w:rsidRPr="00844A57">
              <w:rPr>
                <w:b/>
                <w:bCs/>
              </w:rPr>
              <w:t>ASSIGN_PLUS</w:t>
            </w:r>
          </w:p>
        </w:tc>
      </w:tr>
      <w:tr w:rsidR="00844A57" w:rsidRPr="00844A57" w14:paraId="2C16FC9E" w14:textId="77777777" w:rsidTr="00844A57">
        <w:tc>
          <w:tcPr>
            <w:tcW w:w="1195" w:type="dxa"/>
            <w:vAlign w:val="center"/>
            <w:hideMark/>
          </w:tcPr>
          <w:p w14:paraId="07A87BBA" w14:textId="77777777" w:rsidR="00844A57" w:rsidRPr="00844A57" w:rsidRDefault="00844A57" w:rsidP="00844A57">
            <w:r w:rsidRPr="00844A57">
              <w:t>-=</w:t>
            </w:r>
          </w:p>
        </w:tc>
        <w:tc>
          <w:tcPr>
            <w:tcW w:w="0" w:type="auto"/>
            <w:vAlign w:val="center"/>
            <w:hideMark/>
          </w:tcPr>
          <w:p w14:paraId="659F51EE" w14:textId="77777777" w:rsidR="00844A57" w:rsidRPr="00844A57" w:rsidRDefault="00844A57" w:rsidP="00844A57">
            <w:r w:rsidRPr="00844A57">
              <w:rPr>
                <w:b/>
                <w:bCs/>
              </w:rPr>
              <w:t>ASSIGN_MINUS</w:t>
            </w:r>
          </w:p>
        </w:tc>
      </w:tr>
      <w:tr w:rsidR="00844A57" w:rsidRPr="00844A57" w14:paraId="0F9E68BA" w14:textId="77777777" w:rsidTr="00844A57">
        <w:tc>
          <w:tcPr>
            <w:tcW w:w="1195" w:type="dxa"/>
            <w:vAlign w:val="center"/>
            <w:hideMark/>
          </w:tcPr>
          <w:p w14:paraId="08E5F51F" w14:textId="77777777" w:rsidR="00844A57" w:rsidRPr="00844A57" w:rsidRDefault="00844A57" w:rsidP="00844A57">
            <w:r w:rsidRPr="00844A57">
              <w:t>*=</w:t>
            </w:r>
          </w:p>
        </w:tc>
        <w:tc>
          <w:tcPr>
            <w:tcW w:w="0" w:type="auto"/>
            <w:vAlign w:val="center"/>
            <w:hideMark/>
          </w:tcPr>
          <w:p w14:paraId="78F950D1" w14:textId="77777777" w:rsidR="00844A57" w:rsidRPr="00844A57" w:rsidRDefault="00844A57" w:rsidP="00844A57">
            <w:r w:rsidRPr="00844A57">
              <w:rPr>
                <w:b/>
                <w:bCs/>
              </w:rPr>
              <w:t>ASSIGN_MULTIPLY</w:t>
            </w:r>
          </w:p>
        </w:tc>
      </w:tr>
      <w:tr w:rsidR="00844A57" w:rsidRPr="00844A57" w14:paraId="5EA3E9FA" w14:textId="77777777" w:rsidTr="00844A57">
        <w:tc>
          <w:tcPr>
            <w:tcW w:w="1195" w:type="dxa"/>
            <w:vAlign w:val="center"/>
            <w:hideMark/>
          </w:tcPr>
          <w:p w14:paraId="4B24525B" w14:textId="77777777" w:rsidR="00844A57" w:rsidRPr="00844A57" w:rsidRDefault="00844A57" w:rsidP="00844A57">
            <w:r w:rsidRPr="00844A57">
              <w:t>/=</w:t>
            </w:r>
          </w:p>
        </w:tc>
        <w:tc>
          <w:tcPr>
            <w:tcW w:w="0" w:type="auto"/>
            <w:vAlign w:val="center"/>
            <w:hideMark/>
          </w:tcPr>
          <w:p w14:paraId="4B783C08" w14:textId="77777777" w:rsidR="00844A57" w:rsidRPr="00844A57" w:rsidRDefault="00844A57" w:rsidP="00844A57">
            <w:r w:rsidRPr="00844A57">
              <w:rPr>
                <w:b/>
                <w:bCs/>
              </w:rPr>
              <w:t>ASSIGN_DIVIDE</w:t>
            </w:r>
          </w:p>
        </w:tc>
      </w:tr>
      <w:tr w:rsidR="00844A57" w:rsidRPr="00844A57" w14:paraId="40B2BDF8" w14:textId="77777777" w:rsidTr="00844A57">
        <w:tc>
          <w:tcPr>
            <w:tcW w:w="1195" w:type="dxa"/>
            <w:vAlign w:val="center"/>
            <w:hideMark/>
          </w:tcPr>
          <w:p w14:paraId="51540B50" w14:textId="77777777" w:rsidR="00844A57" w:rsidRPr="00844A57" w:rsidRDefault="00844A57" w:rsidP="00844A57">
            <w:r w:rsidRPr="00844A57">
              <w:lastRenderedPageBreak/>
              <w:t>%=</w:t>
            </w:r>
          </w:p>
        </w:tc>
        <w:tc>
          <w:tcPr>
            <w:tcW w:w="0" w:type="auto"/>
            <w:vAlign w:val="center"/>
            <w:hideMark/>
          </w:tcPr>
          <w:p w14:paraId="2042E0B2" w14:textId="77777777" w:rsidR="00844A57" w:rsidRPr="00844A57" w:rsidRDefault="00844A57" w:rsidP="00844A57">
            <w:r w:rsidRPr="00844A57">
              <w:rPr>
                <w:b/>
                <w:bCs/>
              </w:rPr>
              <w:t>ASSIGN_MOD</w:t>
            </w:r>
          </w:p>
        </w:tc>
      </w:tr>
      <w:tr w:rsidR="00844A57" w:rsidRPr="00844A57" w14:paraId="6DCE066C" w14:textId="77777777" w:rsidTr="00844A57">
        <w:tc>
          <w:tcPr>
            <w:tcW w:w="1195" w:type="dxa"/>
            <w:vAlign w:val="center"/>
            <w:hideMark/>
          </w:tcPr>
          <w:p w14:paraId="242E9A81" w14:textId="77777777" w:rsidR="00844A57" w:rsidRPr="00844A57" w:rsidRDefault="00844A57" w:rsidP="00844A57">
            <w:r w:rsidRPr="00844A57">
              <w:t>,</w:t>
            </w:r>
          </w:p>
        </w:tc>
        <w:tc>
          <w:tcPr>
            <w:tcW w:w="0" w:type="auto"/>
            <w:vAlign w:val="center"/>
            <w:hideMark/>
          </w:tcPr>
          <w:p w14:paraId="2AE9FE50" w14:textId="77777777" w:rsidR="00844A57" w:rsidRPr="00844A57" w:rsidRDefault="00844A57" w:rsidP="00844A57">
            <w:r w:rsidRPr="00844A57">
              <w:rPr>
                <w:b/>
                <w:bCs/>
              </w:rPr>
              <w:t>COMMA</w:t>
            </w:r>
          </w:p>
        </w:tc>
      </w:tr>
      <w:tr w:rsidR="00844A57" w:rsidRPr="00844A57" w14:paraId="4ABF4748" w14:textId="77777777" w:rsidTr="00844A57">
        <w:tc>
          <w:tcPr>
            <w:tcW w:w="1195" w:type="dxa"/>
            <w:vAlign w:val="center"/>
            <w:hideMark/>
          </w:tcPr>
          <w:p w14:paraId="13D94264" w14:textId="77777777" w:rsidR="00844A57" w:rsidRPr="00844A57" w:rsidRDefault="00844A57" w:rsidP="00844A57">
            <w:r w:rsidRPr="00844A57">
              <w:t>//</w:t>
            </w:r>
          </w:p>
        </w:tc>
        <w:tc>
          <w:tcPr>
            <w:tcW w:w="0" w:type="auto"/>
            <w:vAlign w:val="center"/>
            <w:hideMark/>
          </w:tcPr>
          <w:p w14:paraId="10D4B20D" w14:textId="77777777" w:rsidR="00844A57" w:rsidRPr="00844A57" w:rsidRDefault="00844A57" w:rsidP="00844A57">
            <w:r w:rsidRPr="00844A57">
              <w:rPr>
                <w:b/>
                <w:bCs/>
              </w:rPr>
              <w:t>COMMENT</w:t>
            </w:r>
          </w:p>
        </w:tc>
      </w:tr>
      <w:tr w:rsidR="00844A57" w:rsidRPr="00844A57" w14:paraId="38215C78" w14:textId="77777777" w:rsidTr="00844A57">
        <w:tc>
          <w:tcPr>
            <w:tcW w:w="1195" w:type="dxa"/>
            <w:vAlign w:val="center"/>
            <w:hideMark/>
          </w:tcPr>
          <w:p w14:paraId="271E7597" w14:textId="77777777" w:rsidR="00844A57" w:rsidRPr="00844A57" w:rsidRDefault="00844A57" w:rsidP="00844A57">
            <w:r w:rsidRPr="00844A57">
              <w:t>&amp;&amp;</w:t>
            </w:r>
          </w:p>
        </w:tc>
        <w:tc>
          <w:tcPr>
            <w:tcW w:w="0" w:type="auto"/>
            <w:vAlign w:val="center"/>
            <w:hideMark/>
          </w:tcPr>
          <w:p w14:paraId="5691F2ED" w14:textId="77777777" w:rsidR="00844A57" w:rsidRPr="00844A57" w:rsidRDefault="00844A57" w:rsidP="00844A57">
            <w:r w:rsidRPr="00844A57">
              <w:rPr>
                <w:b/>
                <w:bCs/>
              </w:rPr>
              <w:t>DAND</w:t>
            </w:r>
          </w:p>
        </w:tc>
      </w:tr>
      <w:tr w:rsidR="00844A57" w:rsidRPr="00844A57" w14:paraId="0184FAED" w14:textId="77777777" w:rsidTr="00844A57">
        <w:tc>
          <w:tcPr>
            <w:tcW w:w="1195" w:type="dxa"/>
            <w:vAlign w:val="center"/>
            <w:hideMark/>
          </w:tcPr>
          <w:p w14:paraId="72E5306C" w14:textId="77777777" w:rsidR="00844A57" w:rsidRPr="00844A57" w:rsidRDefault="00844A57" w:rsidP="00844A57">
            <w:r w:rsidRPr="00844A57">
              <w:t>/</w:t>
            </w:r>
          </w:p>
        </w:tc>
        <w:tc>
          <w:tcPr>
            <w:tcW w:w="0" w:type="auto"/>
            <w:vAlign w:val="center"/>
            <w:hideMark/>
          </w:tcPr>
          <w:p w14:paraId="5D7F8E5A" w14:textId="77777777" w:rsidR="00844A57" w:rsidRPr="00844A57" w:rsidRDefault="00844A57" w:rsidP="00844A57">
            <w:r w:rsidRPr="00844A57">
              <w:rPr>
                <w:b/>
                <w:bCs/>
              </w:rPr>
              <w:t>DIVIDE</w:t>
            </w:r>
          </w:p>
        </w:tc>
      </w:tr>
      <w:tr w:rsidR="00844A57" w:rsidRPr="00844A57" w14:paraId="10B814AD" w14:textId="77777777" w:rsidTr="00844A57">
        <w:tc>
          <w:tcPr>
            <w:tcW w:w="1195" w:type="dxa"/>
            <w:vAlign w:val="center"/>
            <w:hideMark/>
          </w:tcPr>
          <w:p w14:paraId="659AFC9C" w14:textId="77777777" w:rsidR="00844A57" w:rsidRPr="00844A57" w:rsidRDefault="00844A57" w:rsidP="00844A57">
            <w:r w:rsidRPr="00844A57">
              <w:t>||</w:t>
            </w:r>
          </w:p>
        </w:tc>
        <w:tc>
          <w:tcPr>
            <w:tcW w:w="0" w:type="auto"/>
            <w:vAlign w:val="center"/>
            <w:hideMark/>
          </w:tcPr>
          <w:p w14:paraId="05D9D474" w14:textId="77777777" w:rsidR="00844A57" w:rsidRPr="00844A57" w:rsidRDefault="00844A57" w:rsidP="00844A57">
            <w:r w:rsidRPr="00844A57">
              <w:rPr>
                <w:b/>
                <w:bCs/>
              </w:rPr>
              <w:t>DOR</w:t>
            </w:r>
          </w:p>
        </w:tc>
      </w:tr>
      <w:tr w:rsidR="00844A57" w:rsidRPr="00844A57" w14:paraId="29567E4E" w14:textId="77777777" w:rsidTr="00844A57">
        <w:tc>
          <w:tcPr>
            <w:tcW w:w="1195" w:type="dxa"/>
            <w:vAlign w:val="center"/>
            <w:hideMark/>
          </w:tcPr>
          <w:p w14:paraId="00FDDC9C" w14:textId="77777777" w:rsidR="00844A57" w:rsidRPr="00844A57" w:rsidRDefault="00844A57" w:rsidP="00844A57">
            <w:r w:rsidRPr="00844A57">
              <w:t>==</w:t>
            </w:r>
          </w:p>
        </w:tc>
        <w:tc>
          <w:tcPr>
            <w:tcW w:w="0" w:type="auto"/>
            <w:vAlign w:val="center"/>
            <w:hideMark/>
          </w:tcPr>
          <w:p w14:paraId="26050326" w14:textId="77777777" w:rsidR="00844A57" w:rsidRPr="00844A57" w:rsidRDefault="00844A57" w:rsidP="00844A57">
            <w:r w:rsidRPr="00844A57">
              <w:rPr>
                <w:b/>
                <w:bCs/>
              </w:rPr>
              <w:t>DEQ</w:t>
            </w:r>
          </w:p>
        </w:tc>
      </w:tr>
      <w:tr w:rsidR="00844A57" w:rsidRPr="00844A57" w14:paraId="7D92DCBB" w14:textId="77777777" w:rsidTr="00844A57">
        <w:tc>
          <w:tcPr>
            <w:tcW w:w="1195" w:type="dxa"/>
            <w:vAlign w:val="center"/>
            <w:hideMark/>
          </w:tcPr>
          <w:p w14:paraId="76384FD6" w14:textId="77777777" w:rsidR="00844A57" w:rsidRPr="00844A57" w:rsidRDefault="00844A57" w:rsidP="00844A57">
            <w:r w:rsidRPr="00844A57">
              <w:t>&gt;=</w:t>
            </w:r>
          </w:p>
        </w:tc>
        <w:tc>
          <w:tcPr>
            <w:tcW w:w="0" w:type="auto"/>
            <w:vAlign w:val="center"/>
            <w:hideMark/>
          </w:tcPr>
          <w:p w14:paraId="695BB099" w14:textId="77777777" w:rsidR="00844A57" w:rsidRPr="00844A57" w:rsidRDefault="00844A57" w:rsidP="00844A57">
            <w:r w:rsidRPr="00844A57">
              <w:rPr>
                <w:b/>
                <w:bCs/>
              </w:rPr>
              <w:t>GEQ</w:t>
            </w:r>
          </w:p>
        </w:tc>
      </w:tr>
      <w:tr w:rsidR="00844A57" w:rsidRPr="00844A57" w14:paraId="11CF35B1" w14:textId="77777777" w:rsidTr="00844A57">
        <w:tc>
          <w:tcPr>
            <w:tcW w:w="1195" w:type="dxa"/>
            <w:vAlign w:val="center"/>
            <w:hideMark/>
          </w:tcPr>
          <w:p w14:paraId="062AFB81" w14:textId="77777777" w:rsidR="00844A57" w:rsidRPr="00844A57" w:rsidRDefault="00844A57" w:rsidP="00844A57">
            <w:r w:rsidRPr="00844A57">
              <w:t>&gt;</w:t>
            </w:r>
          </w:p>
        </w:tc>
        <w:tc>
          <w:tcPr>
            <w:tcW w:w="0" w:type="auto"/>
            <w:vAlign w:val="center"/>
            <w:hideMark/>
          </w:tcPr>
          <w:p w14:paraId="39FF4A39" w14:textId="77777777" w:rsidR="00844A57" w:rsidRPr="00844A57" w:rsidRDefault="00844A57" w:rsidP="00844A57">
            <w:r w:rsidRPr="00844A57">
              <w:rPr>
                <w:b/>
                <w:bCs/>
              </w:rPr>
              <w:t>GT</w:t>
            </w:r>
          </w:p>
        </w:tc>
      </w:tr>
      <w:tr w:rsidR="00844A57" w:rsidRPr="00844A57" w14:paraId="6DA87EB6" w14:textId="77777777" w:rsidTr="00844A57">
        <w:tc>
          <w:tcPr>
            <w:tcW w:w="1195" w:type="dxa"/>
            <w:vAlign w:val="center"/>
            <w:hideMark/>
          </w:tcPr>
          <w:p w14:paraId="554B77A1" w14:textId="77777777" w:rsidR="00844A57" w:rsidRPr="00844A57" w:rsidRDefault="00844A57" w:rsidP="00844A57">
            <w:r w:rsidRPr="00844A57">
              <w:t>[</w:t>
            </w:r>
          </w:p>
        </w:tc>
        <w:tc>
          <w:tcPr>
            <w:tcW w:w="0" w:type="auto"/>
            <w:vAlign w:val="center"/>
            <w:hideMark/>
          </w:tcPr>
          <w:p w14:paraId="4B393B65" w14:textId="77777777" w:rsidR="00844A57" w:rsidRPr="00844A57" w:rsidRDefault="00844A57" w:rsidP="00844A57">
            <w:r w:rsidRPr="00844A57">
              <w:rPr>
                <w:b/>
                <w:bCs/>
              </w:rPr>
              <w:t>LBRACKET</w:t>
            </w:r>
          </w:p>
        </w:tc>
      </w:tr>
      <w:tr w:rsidR="00844A57" w:rsidRPr="00844A57" w14:paraId="5BE1C93D" w14:textId="77777777" w:rsidTr="00844A57">
        <w:tc>
          <w:tcPr>
            <w:tcW w:w="1195" w:type="dxa"/>
            <w:vAlign w:val="center"/>
            <w:hideMark/>
          </w:tcPr>
          <w:p w14:paraId="7411F0F8" w14:textId="77777777" w:rsidR="00844A57" w:rsidRPr="00844A57" w:rsidRDefault="00844A57" w:rsidP="00844A57">
            <w:r w:rsidRPr="00844A57">
              <w:t>&lt;=</w:t>
            </w:r>
          </w:p>
        </w:tc>
        <w:tc>
          <w:tcPr>
            <w:tcW w:w="0" w:type="auto"/>
            <w:vAlign w:val="center"/>
            <w:hideMark/>
          </w:tcPr>
          <w:p w14:paraId="6F5646AA" w14:textId="77777777" w:rsidR="00844A57" w:rsidRPr="00844A57" w:rsidRDefault="00844A57" w:rsidP="00844A57">
            <w:r w:rsidRPr="00844A57">
              <w:rPr>
                <w:b/>
                <w:bCs/>
              </w:rPr>
              <w:t>LEQ</w:t>
            </w:r>
          </w:p>
        </w:tc>
      </w:tr>
      <w:tr w:rsidR="00844A57" w:rsidRPr="00844A57" w14:paraId="7C9EEA28" w14:textId="77777777" w:rsidTr="00844A57">
        <w:tc>
          <w:tcPr>
            <w:tcW w:w="1195" w:type="dxa"/>
            <w:vAlign w:val="center"/>
            <w:hideMark/>
          </w:tcPr>
          <w:p w14:paraId="7FF20F22" w14:textId="77777777" w:rsidR="00844A57" w:rsidRPr="00844A57" w:rsidRDefault="00844A57" w:rsidP="00844A57">
            <w:r w:rsidRPr="00844A57">
              <w:t>{</w:t>
            </w:r>
          </w:p>
        </w:tc>
        <w:tc>
          <w:tcPr>
            <w:tcW w:w="0" w:type="auto"/>
            <w:vAlign w:val="center"/>
            <w:hideMark/>
          </w:tcPr>
          <w:p w14:paraId="043B93BA" w14:textId="77777777" w:rsidR="00844A57" w:rsidRPr="00844A57" w:rsidRDefault="00844A57" w:rsidP="00844A57">
            <w:r w:rsidRPr="00844A57">
              <w:rPr>
                <w:b/>
                <w:bCs/>
              </w:rPr>
              <w:t>LCURLY</w:t>
            </w:r>
          </w:p>
        </w:tc>
      </w:tr>
      <w:tr w:rsidR="00844A57" w:rsidRPr="00844A57" w14:paraId="655312EC" w14:textId="77777777" w:rsidTr="00844A57">
        <w:tc>
          <w:tcPr>
            <w:tcW w:w="1195" w:type="dxa"/>
            <w:vAlign w:val="center"/>
            <w:hideMark/>
          </w:tcPr>
          <w:p w14:paraId="778A0B72" w14:textId="77777777" w:rsidR="00844A57" w:rsidRPr="00844A57" w:rsidRDefault="00844A57" w:rsidP="00844A57">
            <w:r w:rsidRPr="00844A57">
              <w:t>(</w:t>
            </w:r>
          </w:p>
        </w:tc>
        <w:tc>
          <w:tcPr>
            <w:tcW w:w="0" w:type="auto"/>
            <w:vAlign w:val="center"/>
            <w:hideMark/>
          </w:tcPr>
          <w:p w14:paraId="05E60B7B" w14:textId="77777777" w:rsidR="00844A57" w:rsidRPr="00844A57" w:rsidRDefault="00844A57" w:rsidP="00844A57">
            <w:r w:rsidRPr="00844A57">
              <w:rPr>
                <w:b/>
                <w:bCs/>
              </w:rPr>
              <w:t>LPAREN</w:t>
            </w:r>
          </w:p>
        </w:tc>
      </w:tr>
      <w:tr w:rsidR="00844A57" w:rsidRPr="00844A57" w14:paraId="10DC62E1" w14:textId="77777777" w:rsidTr="00844A57">
        <w:tc>
          <w:tcPr>
            <w:tcW w:w="1195" w:type="dxa"/>
            <w:vAlign w:val="center"/>
            <w:hideMark/>
          </w:tcPr>
          <w:p w14:paraId="3F09CC23" w14:textId="77777777" w:rsidR="00844A57" w:rsidRPr="00844A57" w:rsidRDefault="00844A57" w:rsidP="00844A57">
            <w:r w:rsidRPr="00844A57">
              <w:t>&lt;</w:t>
            </w:r>
          </w:p>
        </w:tc>
        <w:tc>
          <w:tcPr>
            <w:tcW w:w="0" w:type="auto"/>
            <w:vAlign w:val="center"/>
            <w:hideMark/>
          </w:tcPr>
          <w:p w14:paraId="75E943D6" w14:textId="77777777" w:rsidR="00844A57" w:rsidRPr="00844A57" w:rsidRDefault="00844A57" w:rsidP="00844A57">
            <w:r w:rsidRPr="00844A57">
              <w:rPr>
                <w:b/>
                <w:bCs/>
              </w:rPr>
              <w:t>LT</w:t>
            </w:r>
          </w:p>
        </w:tc>
      </w:tr>
      <w:tr w:rsidR="00844A57" w:rsidRPr="00844A57" w14:paraId="28C8F7E8" w14:textId="77777777" w:rsidTr="00844A57">
        <w:tc>
          <w:tcPr>
            <w:tcW w:w="1195" w:type="dxa"/>
            <w:vAlign w:val="center"/>
            <w:hideMark/>
          </w:tcPr>
          <w:p w14:paraId="71CA080F" w14:textId="77777777" w:rsidR="00844A57" w:rsidRPr="00844A57" w:rsidRDefault="00844A57" w:rsidP="00844A57">
            <w:r w:rsidRPr="00844A57">
              <w:t>-</w:t>
            </w:r>
          </w:p>
        </w:tc>
        <w:tc>
          <w:tcPr>
            <w:tcW w:w="0" w:type="auto"/>
            <w:vAlign w:val="center"/>
            <w:hideMark/>
          </w:tcPr>
          <w:p w14:paraId="6EA41BBC" w14:textId="77777777" w:rsidR="00844A57" w:rsidRPr="00844A57" w:rsidRDefault="00844A57" w:rsidP="00844A57">
            <w:r w:rsidRPr="00844A57">
              <w:rPr>
                <w:b/>
                <w:bCs/>
              </w:rPr>
              <w:t>MINUS</w:t>
            </w:r>
          </w:p>
        </w:tc>
      </w:tr>
      <w:tr w:rsidR="00844A57" w:rsidRPr="00844A57" w14:paraId="410D8542" w14:textId="77777777" w:rsidTr="00844A57">
        <w:tc>
          <w:tcPr>
            <w:tcW w:w="1195" w:type="dxa"/>
            <w:vAlign w:val="center"/>
            <w:hideMark/>
          </w:tcPr>
          <w:p w14:paraId="40DB3574" w14:textId="77777777" w:rsidR="00844A57" w:rsidRPr="00844A57" w:rsidRDefault="00844A57" w:rsidP="00844A57">
            <w:r w:rsidRPr="00844A57">
              <w:t>--</w:t>
            </w:r>
          </w:p>
        </w:tc>
        <w:tc>
          <w:tcPr>
            <w:tcW w:w="0" w:type="auto"/>
            <w:vAlign w:val="center"/>
            <w:hideMark/>
          </w:tcPr>
          <w:p w14:paraId="349E897E" w14:textId="77777777" w:rsidR="00844A57" w:rsidRPr="00844A57" w:rsidRDefault="00844A57" w:rsidP="00844A57">
            <w:r w:rsidRPr="00844A57">
              <w:rPr>
                <w:b/>
                <w:bCs/>
              </w:rPr>
              <w:t>DECREMENT</w:t>
            </w:r>
          </w:p>
        </w:tc>
      </w:tr>
      <w:tr w:rsidR="00844A57" w:rsidRPr="00844A57" w14:paraId="51CDD33D" w14:textId="77777777" w:rsidTr="00844A57">
        <w:tc>
          <w:tcPr>
            <w:tcW w:w="1195" w:type="dxa"/>
            <w:vAlign w:val="center"/>
            <w:hideMark/>
          </w:tcPr>
          <w:p w14:paraId="3EBE10B0" w14:textId="77777777" w:rsidR="00844A57" w:rsidRPr="00844A57" w:rsidRDefault="00844A57" w:rsidP="00844A57">
            <w:r w:rsidRPr="00844A57">
              <w:t>%</w:t>
            </w:r>
          </w:p>
        </w:tc>
        <w:tc>
          <w:tcPr>
            <w:tcW w:w="0" w:type="auto"/>
            <w:vAlign w:val="center"/>
            <w:hideMark/>
          </w:tcPr>
          <w:p w14:paraId="1C93165E" w14:textId="77777777" w:rsidR="00844A57" w:rsidRPr="00844A57" w:rsidRDefault="00844A57" w:rsidP="00844A57">
            <w:r w:rsidRPr="00844A57">
              <w:rPr>
                <w:b/>
                <w:bCs/>
              </w:rPr>
              <w:t>MOD</w:t>
            </w:r>
          </w:p>
        </w:tc>
      </w:tr>
      <w:tr w:rsidR="00844A57" w:rsidRPr="00844A57" w14:paraId="3B3BB128" w14:textId="77777777" w:rsidTr="00844A57">
        <w:tc>
          <w:tcPr>
            <w:tcW w:w="1195" w:type="dxa"/>
            <w:vAlign w:val="center"/>
            <w:hideMark/>
          </w:tcPr>
          <w:p w14:paraId="602DA2C0" w14:textId="77777777" w:rsidR="00844A57" w:rsidRPr="00844A57" w:rsidRDefault="00844A57" w:rsidP="00844A57">
            <w:r w:rsidRPr="00844A57">
              <w:t>*</w:t>
            </w:r>
          </w:p>
        </w:tc>
        <w:tc>
          <w:tcPr>
            <w:tcW w:w="0" w:type="auto"/>
            <w:vAlign w:val="center"/>
            <w:hideMark/>
          </w:tcPr>
          <w:p w14:paraId="51C9868D" w14:textId="77777777" w:rsidR="00844A57" w:rsidRPr="00844A57" w:rsidRDefault="00844A57" w:rsidP="00844A57">
            <w:r w:rsidRPr="00844A57">
              <w:rPr>
                <w:b/>
                <w:bCs/>
              </w:rPr>
              <w:t>MULTIPLY</w:t>
            </w:r>
          </w:p>
        </w:tc>
      </w:tr>
      <w:tr w:rsidR="00844A57" w:rsidRPr="00844A57" w14:paraId="16CDDEE4" w14:textId="77777777" w:rsidTr="00844A57">
        <w:tc>
          <w:tcPr>
            <w:tcW w:w="1195" w:type="dxa"/>
            <w:vAlign w:val="center"/>
            <w:hideMark/>
          </w:tcPr>
          <w:p w14:paraId="7C080E84" w14:textId="77777777" w:rsidR="00844A57" w:rsidRPr="00844A57" w:rsidRDefault="00844A57" w:rsidP="00844A57">
            <w:r w:rsidRPr="00844A57">
              <w:t>!=</w:t>
            </w:r>
          </w:p>
        </w:tc>
        <w:tc>
          <w:tcPr>
            <w:tcW w:w="0" w:type="auto"/>
            <w:vAlign w:val="center"/>
            <w:hideMark/>
          </w:tcPr>
          <w:p w14:paraId="5C21C6A0" w14:textId="77777777" w:rsidR="00844A57" w:rsidRPr="00844A57" w:rsidRDefault="00844A57" w:rsidP="00844A57">
            <w:r w:rsidRPr="00844A57">
              <w:rPr>
                <w:b/>
                <w:bCs/>
              </w:rPr>
              <w:t>NE</w:t>
            </w:r>
          </w:p>
        </w:tc>
      </w:tr>
      <w:tr w:rsidR="00844A57" w:rsidRPr="00844A57" w14:paraId="7360EBC4" w14:textId="77777777" w:rsidTr="00844A57">
        <w:tc>
          <w:tcPr>
            <w:tcW w:w="1195" w:type="dxa"/>
            <w:vAlign w:val="center"/>
            <w:hideMark/>
          </w:tcPr>
          <w:p w14:paraId="72EC807B" w14:textId="77777777" w:rsidR="00844A57" w:rsidRPr="00844A57" w:rsidRDefault="00844A57" w:rsidP="00844A57">
            <w:r w:rsidRPr="00844A57">
              <w:t>!</w:t>
            </w:r>
          </w:p>
        </w:tc>
        <w:tc>
          <w:tcPr>
            <w:tcW w:w="0" w:type="auto"/>
            <w:vAlign w:val="center"/>
            <w:hideMark/>
          </w:tcPr>
          <w:p w14:paraId="7609DC9A" w14:textId="77777777" w:rsidR="00844A57" w:rsidRPr="00844A57" w:rsidRDefault="00844A57" w:rsidP="00844A57">
            <w:r w:rsidRPr="00844A57">
              <w:rPr>
                <w:b/>
                <w:bCs/>
              </w:rPr>
              <w:t>NOT</w:t>
            </w:r>
          </w:p>
        </w:tc>
      </w:tr>
      <w:tr w:rsidR="00844A57" w:rsidRPr="00844A57" w14:paraId="33B5FEF4" w14:textId="77777777" w:rsidTr="00844A57">
        <w:tc>
          <w:tcPr>
            <w:tcW w:w="1195" w:type="dxa"/>
            <w:vAlign w:val="center"/>
            <w:hideMark/>
          </w:tcPr>
          <w:p w14:paraId="6841A6BA" w14:textId="77777777" w:rsidR="00844A57" w:rsidRPr="00844A57" w:rsidRDefault="00844A57" w:rsidP="00844A57">
            <w:r w:rsidRPr="00844A57">
              <w:t>.</w:t>
            </w:r>
          </w:p>
        </w:tc>
        <w:tc>
          <w:tcPr>
            <w:tcW w:w="0" w:type="auto"/>
            <w:vAlign w:val="center"/>
            <w:hideMark/>
          </w:tcPr>
          <w:p w14:paraId="39A61665" w14:textId="77777777" w:rsidR="00844A57" w:rsidRPr="00844A57" w:rsidRDefault="00844A57" w:rsidP="00844A57">
            <w:r w:rsidRPr="00844A57">
              <w:rPr>
                <w:b/>
                <w:bCs/>
              </w:rPr>
              <w:t>PERIOD</w:t>
            </w:r>
          </w:p>
        </w:tc>
      </w:tr>
      <w:tr w:rsidR="00844A57" w:rsidRPr="00844A57" w14:paraId="2523DC39" w14:textId="77777777" w:rsidTr="00844A57">
        <w:tc>
          <w:tcPr>
            <w:tcW w:w="1195" w:type="dxa"/>
            <w:vAlign w:val="center"/>
            <w:hideMark/>
          </w:tcPr>
          <w:p w14:paraId="68029D72" w14:textId="77777777" w:rsidR="00844A57" w:rsidRPr="00844A57" w:rsidRDefault="00844A57" w:rsidP="00844A57">
            <w:r w:rsidRPr="00844A57">
              <w:t>+</w:t>
            </w:r>
          </w:p>
        </w:tc>
        <w:tc>
          <w:tcPr>
            <w:tcW w:w="0" w:type="auto"/>
            <w:vAlign w:val="center"/>
            <w:hideMark/>
          </w:tcPr>
          <w:p w14:paraId="475F1134" w14:textId="77777777" w:rsidR="00844A57" w:rsidRPr="00844A57" w:rsidRDefault="00844A57" w:rsidP="00844A57">
            <w:r w:rsidRPr="00844A57">
              <w:rPr>
                <w:b/>
                <w:bCs/>
              </w:rPr>
              <w:t>PLUS</w:t>
            </w:r>
          </w:p>
        </w:tc>
      </w:tr>
      <w:tr w:rsidR="00844A57" w:rsidRPr="00844A57" w14:paraId="7A9748B6" w14:textId="77777777" w:rsidTr="00844A57">
        <w:tc>
          <w:tcPr>
            <w:tcW w:w="1195" w:type="dxa"/>
            <w:vAlign w:val="center"/>
            <w:hideMark/>
          </w:tcPr>
          <w:p w14:paraId="6BC4327F" w14:textId="77777777" w:rsidR="00844A57" w:rsidRPr="00844A57" w:rsidRDefault="00844A57" w:rsidP="00844A57">
            <w:r w:rsidRPr="00844A57">
              <w:t>++</w:t>
            </w:r>
          </w:p>
        </w:tc>
        <w:tc>
          <w:tcPr>
            <w:tcW w:w="0" w:type="auto"/>
            <w:vAlign w:val="center"/>
            <w:hideMark/>
          </w:tcPr>
          <w:p w14:paraId="60D23064" w14:textId="77777777" w:rsidR="00844A57" w:rsidRPr="00844A57" w:rsidRDefault="00844A57" w:rsidP="00844A57">
            <w:r w:rsidRPr="00844A57">
              <w:rPr>
                <w:b/>
                <w:bCs/>
              </w:rPr>
              <w:t>INCREMENT</w:t>
            </w:r>
          </w:p>
        </w:tc>
      </w:tr>
      <w:tr w:rsidR="00844A57" w:rsidRPr="00844A57" w14:paraId="3386D956" w14:textId="77777777" w:rsidTr="00844A57">
        <w:tc>
          <w:tcPr>
            <w:tcW w:w="1195" w:type="dxa"/>
            <w:vAlign w:val="center"/>
            <w:hideMark/>
          </w:tcPr>
          <w:p w14:paraId="18CD6CE6" w14:textId="77777777" w:rsidR="00844A57" w:rsidRPr="00844A57" w:rsidRDefault="00844A57" w:rsidP="00844A57">
            <w:r w:rsidRPr="00844A57">
              <w:t>]</w:t>
            </w:r>
          </w:p>
        </w:tc>
        <w:tc>
          <w:tcPr>
            <w:tcW w:w="0" w:type="auto"/>
            <w:vAlign w:val="center"/>
            <w:hideMark/>
          </w:tcPr>
          <w:p w14:paraId="1BD773EC" w14:textId="77777777" w:rsidR="00844A57" w:rsidRPr="00844A57" w:rsidRDefault="00844A57" w:rsidP="00844A57">
            <w:r w:rsidRPr="00844A57">
              <w:rPr>
                <w:b/>
                <w:bCs/>
              </w:rPr>
              <w:t>RBRACKET</w:t>
            </w:r>
          </w:p>
        </w:tc>
      </w:tr>
      <w:tr w:rsidR="00844A57" w:rsidRPr="00844A57" w14:paraId="1EB457B3" w14:textId="77777777" w:rsidTr="00844A57">
        <w:tc>
          <w:tcPr>
            <w:tcW w:w="1195" w:type="dxa"/>
            <w:vAlign w:val="center"/>
            <w:hideMark/>
          </w:tcPr>
          <w:p w14:paraId="574C7F59" w14:textId="77777777" w:rsidR="00844A57" w:rsidRPr="00844A57" w:rsidRDefault="00844A57" w:rsidP="00844A57">
            <w:r w:rsidRPr="00844A57">
              <w:t>}</w:t>
            </w:r>
          </w:p>
        </w:tc>
        <w:tc>
          <w:tcPr>
            <w:tcW w:w="0" w:type="auto"/>
            <w:vAlign w:val="center"/>
            <w:hideMark/>
          </w:tcPr>
          <w:p w14:paraId="2CBE61A2" w14:textId="77777777" w:rsidR="00844A57" w:rsidRPr="00844A57" w:rsidRDefault="00844A57" w:rsidP="00844A57">
            <w:r w:rsidRPr="00844A57">
              <w:rPr>
                <w:b/>
                <w:bCs/>
              </w:rPr>
              <w:t>RCURLY</w:t>
            </w:r>
          </w:p>
        </w:tc>
      </w:tr>
      <w:tr w:rsidR="00844A57" w:rsidRPr="00844A57" w14:paraId="55EF47D6" w14:textId="77777777" w:rsidTr="00844A57">
        <w:tc>
          <w:tcPr>
            <w:tcW w:w="1195" w:type="dxa"/>
            <w:vAlign w:val="center"/>
            <w:hideMark/>
          </w:tcPr>
          <w:p w14:paraId="07952B53" w14:textId="77777777" w:rsidR="00844A57" w:rsidRPr="00844A57" w:rsidRDefault="00844A57" w:rsidP="00844A57">
            <w:r w:rsidRPr="00844A57">
              <w:t>)</w:t>
            </w:r>
          </w:p>
        </w:tc>
        <w:tc>
          <w:tcPr>
            <w:tcW w:w="0" w:type="auto"/>
            <w:vAlign w:val="center"/>
            <w:hideMark/>
          </w:tcPr>
          <w:p w14:paraId="00ABB299" w14:textId="77777777" w:rsidR="00844A57" w:rsidRPr="00844A57" w:rsidRDefault="00844A57" w:rsidP="00844A57">
            <w:r w:rsidRPr="00844A57">
              <w:rPr>
                <w:b/>
                <w:bCs/>
              </w:rPr>
              <w:t>RPAREN</w:t>
            </w:r>
          </w:p>
        </w:tc>
      </w:tr>
      <w:tr w:rsidR="00844A57" w:rsidRPr="00844A57" w14:paraId="7BC0BE62" w14:textId="77777777" w:rsidTr="00844A57">
        <w:tc>
          <w:tcPr>
            <w:tcW w:w="1195" w:type="dxa"/>
            <w:vAlign w:val="center"/>
            <w:hideMark/>
          </w:tcPr>
          <w:p w14:paraId="57A3B5AF" w14:textId="77777777" w:rsidR="00844A57" w:rsidRPr="00844A57" w:rsidRDefault="00844A57" w:rsidP="00844A57">
            <w:r w:rsidRPr="00844A57">
              <w:t>;</w:t>
            </w:r>
          </w:p>
        </w:tc>
        <w:tc>
          <w:tcPr>
            <w:tcW w:w="0" w:type="auto"/>
            <w:vAlign w:val="center"/>
            <w:hideMark/>
          </w:tcPr>
          <w:p w14:paraId="3E7DD0D1" w14:textId="77777777" w:rsidR="00844A57" w:rsidRPr="00844A57" w:rsidRDefault="00844A57" w:rsidP="00844A57">
            <w:r w:rsidRPr="00844A57">
              <w:rPr>
                <w:b/>
                <w:bCs/>
              </w:rPr>
              <w:t>SEMI</w:t>
            </w:r>
          </w:p>
        </w:tc>
      </w:tr>
    </w:tbl>
    <w:p w14:paraId="2C54BB5A" w14:textId="77777777" w:rsidR="00844A57" w:rsidRPr="00844A57" w:rsidRDefault="00844A57" w:rsidP="00844A57"/>
    <w:p w14:paraId="0A7601F8" w14:textId="77777777" w:rsidR="00844A57" w:rsidRPr="00844A57" w:rsidRDefault="00844A57" w:rsidP="00844A57">
      <w:r w:rsidRPr="00844A57">
        <w:t xml:space="preserve">Tokens do not cross new lines. If lex cannot produce a string or number, you do not either. An error message is appropriate if you truncate something, however. An underflow (a </w:t>
      </w:r>
      <w:proofErr w:type="gramStart"/>
      <w:r w:rsidRPr="00844A57">
        <w:t>floating point</w:t>
      </w:r>
      <w:proofErr w:type="gramEnd"/>
      <w:r w:rsidRPr="00844A57">
        <w:t xml:space="preserve"> number that rounds off to 0 instead of whatever it really is in infinite precision arithmetic), however, is not an error, and should be treated as 0.</w:t>
      </w:r>
    </w:p>
    <w:p w14:paraId="18E0D58A" w14:textId="77777777" w:rsidR="00844A57" w:rsidRDefault="00844A57" w:rsidP="00844A57"/>
    <w:p w14:paraId="6C362BE2" w14:textId="44735DC3" w:rsidR="00844A57" w:rsidRPr="00844A57" w:rsidRDefault="00844A57" w:rsidP="00844A57">
      <w:r w:rsidRPr="00844A57">
        <w:t>There are several special functions for reading and printing data types (double, integer, and string). These will be provided as C code for use by your compiled programs. However, you will have to pass information to these functions correctly. This will be much clearer when you get to the code generation part of the project.</w:t>
      </w:r>
    </w:p>
    <w:p w14:paraId="24C7DC4D" w14:textId="77777777" w:rsidR="00B30AE1" w:rsidRDefault="00B30AE1"/>
    <w:p w14:paraId="4AEB69BA" w14:textId="77777777" w:rsidR="00844A57" w:rsidRPr="00844A57" w:rsidRDefault="00844A57" w:rsidP="00844A57">
      <w:pPr>
        <w:rPr>
          <w:b/>
          <w:bCs/>
        </w:rPr>
      </w:pPr>
      <w:r w:rsidRPr="00844A57">
        <w:rPr>
          <w:b/>
          <w:bCs/>
        </w:rPr>
        <w:t>Defining It by Example</w:t>
      </w:r>
    </w:p>
    <w:p w14:paraId="77323BF5" w14:textId="77777777" w:rsidR="00844A57" w:rsidRDefault="00844A57" w:rsidP="00844A57"/>
    <w:p w14:paraId="4443ECA5" w14:textId="4F5706F5" w:rsidR="00844A57" w:rsidRDefault="00844A57" w:rsidP="00844A57">
      <w:r w:rsidRPr="00844A57">
        <w:t>The easiest way to see what the language really is, is to study one or more examples.</w:t>
      </w:r>
      <w:r>
        <w:t xml:space="preserve"> </w:t>
      </w:r>
      <w:r w:rsidR="009F6FA7">
        <w:t>O</w:t>
      </w:r>
      <w:r>
        <w:t xml:space="preserve">n WyoCourses you will find </w:t>
      </w:r>
      <w:r w:rsidR="009F6FA7">
        <w:t>Files/Language</w:t>
      </w:r>
      <w:r w:rsidR="009F6FA7">
        <w:t>/</w:t>
      </w:r>
      <w:r w:rsidR="00DE0338">
        <w:t>mg</w:t>
      </w:r>
      <w:r>
        <w:t>.f23. Your compiler will eventually compile this example</w:t>
      </w:r>
      <w:r w:rsidR="009F6FA7">
        <w:t>.</w:t>
      </w:r>
    </w:p>
    <w:p w14:paraId="068A37D0" w14:textId="77777777" w:rsidR="00844A57" w:rsidRDefault="00844A57" w:rsidP="00844A57"/>
    <w:p w14:paraId="495144D1" w14:textId="0B609C6E" w:rsidR="00844A57" w:rsidRPr="00844A57" w:rsidRDefault="00844A57" w:rsidP="00844A57">
      <w:r w:rsidRPr="00844A57">
        <w:t xml:space="preserve">Comments aside, find </w:t>
      </w:r>
      <w:r w:rsidR="003804CF">
        <w:t>any</w:t>
      </w:r>
      <w:r w:rsidRPr="00844A57">
        <w:t xml:space="preserve"> bugs </w:t>
      </w:r>
      <w:r w:rsidR="003804CF">
        <w:t xml:space="preserve">or anomalies </w:t>
      </w:r>
      <w:r w:rsidRPr="00844A57">
        <w:t>and report them to me.</w:t>
      </w:r>
    </w:p>
    <w:p w14:paraId="3CFF9B65" w14:textId="77777777" w:rsidR="00844A57" w:rsidRDefault="00844A57" w:rsidP="00844A57">
      <w:pPr>
        <w:rPr>
          <w:b/>
          <w:bCs/>
        </w:rPr>
      </w:pPr>
    </w:p>
    <w:p w14:paraId="4DC9E742" w14:textId="6E72965F" w:rsidR="00844A57" w:rsidRPr="00844A57" w:rsidRDefault="00844A57" w:rsidP="00844A57">
      <w:r w:rsidRPr="00844A57">
        <w:rPr>
          <w:b/>
          <w:bCs/>
        </w:rPr>
        <w:t>Notes:</w:t>
      </w:r>
    </w:p>
    <w:p w14:paraId="55B9A6F1" w14:textId="77777777" w:rsidR="00844A57" w:rsidRPr="00844A57" w:rsidRDefault="00844A57" w:rsidP="00844A57">
      <w:pPr>
        <w:numPr>
          <w:ilvl w:val="0"/>
          <w:numId w:val="3"/>
        </w:numPr>
      </w:pPr>
      <w:r w:rsidRPr="00844A57">
        <w:lastRenderedPageBreak/>
        <w:t>Declarations can occur anywhere in a function or procedure </w:t>
      </w:r>
      <w:r w:rsidRPr="00844A57">
        <w:rPr>
          <w:b/>
          <w:bCs/>
        </w:rPr>
        <w:t>{...}</w:t>
      </w:r>
      <w:r w:rsidRPr="00844A57">
        <w:t xml:space="preserve"> block. The declarations are only valid within the function or procedure block. After the block ends, </w:t>
      </w:r>
      <w:proofErr w:type="gramStart"/>
      <w:r w:rsidRPr="00844A57">
        <w:t>all of</w:t>
      </w:r>
      <w:proofErr w:type="gramEnd"/>
      <w:r w:rsidRPr="00844A57">
        <w:t xml:space="preserve"> the variables declared in that block become undefined and memory should be freed automatically.</w:t>
      </w:r>
    </w:p>
    <w:p w14:paraId="4E464ED5" w14:textId="77777777" w:rsidR="00844A57" w:rsidRPr="00844A57" w:rsidRDefault="00844A57" w:rsidP="00844A57">
      <w:pPr>
        <w:numPr>
          <w:ilvl w:val="0"/>
          <w:numId w:val="3"/>
        </w:numPr>
      </w:pPr>
      <w:r w:rsidRPr="00844A57">
        <w:t xml:space="preserve">Not </w:t>
      </w:r>
      <w:proofErr w:type="gramStart"/>
      <w:r w:rsidRPr="00844A57">
        <w:t>all of</w:t>
      </w:r>
      <w:proofErr w:type="gramEnd"/>
      <w:r w:rsidRPr="00844A57">
        <w:t xml:space="preserve"> the key words have been used, but </w:t>
      </w:r>
      <w:r w:rsidRPr="00844A57">
        <w:rPr>
          <w:i/>
          <w:iCs/>
        </w:rPr>
        <w:t>you should implement them all anyway.</w:t>
      </w:r>
    </w:p>
    <w:p w14:paraId="7A4B0EB4" w14:textId="77777777" w:rsidR="00844A57" w:rsidRPr="00844A57" w:rsidRDefault="00844A57" w:rsidP="00844A57">
      <w:pPr>
        <w:numPr>
          <w:ilvl w:val="0"/>
          <w:numId w:val="3"/>
        </w:numPr>
      </w:pPr>
      <w:r w:rsidRPr="00844A57">
        <w:t>Reading and printing data are special cases that will be discussed in class.</w:t>
      </w:r>
    </w:p>
    <w:p w14:paraId="2C7FFA9D" w14:textId="433B8417" w:rsidR="00844A57" w:rsidRDefault="00844A57" w:rsidP="00844A57">
      <w:pPr>
        <w:numPr>
          <w:ilvl w:val="0"/>
          <w:numId w:val="3"/>
        </w:numPr>
      </w:pPr>
      <w:r w:rsidRPr="00844A57">
        <w:t xml:space="preserve">A comment is the text following the // to the end of the line, as in C++. The text can be thrown away by the </w:t>
      </w:r>
      <w:proofErr w:type="spellStart"/>
      <w:r w:rsidRPr="00844A57">
        <w:t>lexer</w:t>
      </w:r>
      <w:proofErr w:type="spellEnd"/>
      <w:r w:rsidRPr="00844A57">
        <w:t xml:space="preserve"> unless you want to save it for some reason (e.g., complete program reconstruction from your parse tree). C style comments </w:t>
      </w:r>
      <w:r w:rsidR="003804CF">
        <w:t xml:space="preserve">(/* … */) </w:t>
      </w:r>
      <w:r w:rsidR="008F7974">
        <w:t>should</w:t>
      </w:r>
      <w:r w:rsidRPr="00844A57">
        <w:t xml:space="preserve"> not be implemented.</w:t>
      </w:r>
    </w:p>
    <w:p w14:paraId="283943F5" w14:textId="77777777" w:rsidR="003804CF" w:rsidRDefault="003804CF" w:rsidP="003804CF"/>
    <w:p w14:paraId="337AA055" w14:textId="3C8796E1" w:rsidR="00844A57" w:rsidRDefault="003804CF" w:rsidP="00844A57">
      <w:r>
        <w:t xml:space="preserve">The class will create examples through the compiler assignments. I will post all of them on WyoCourses. You should compile your classmates’ examples as a check to see if your definition of the F23 language agrees with others. You may not agree </w:t>
      </w:r>
      <w:proofErr w:type="gramStart"/>
      <w:r>
        <w:t>as a whole on</w:t>
      </w:r>
      <w:proofErr w:type="gramEnd"/>
      <w:r>
        <w:t xml:space="preserve"> what the language really is.</w:t>
      </w:r>
    </w:p>
    <w:p w14:paraId="72EFA61E" w14:textId="77777777" w:rsidR="00092CEC" w:rsidRDefault="00092CEC" w:rsidP="00844A57"/>
    <w:p w14:paraId="0B96374E" w14:textId="791DC217" w:rsidR="00092CEC" w:rsidRPr="00092CEC" w:rsidRDefault="00092CEC" w:rsidP="00844A57">
      <w:pPr>
        <w:rPr>
          <w:b/>
          <w:bCs/>
        </w:rPr>
      </w:pPr>
      <w:r w:rsidRPr="00092CEC">
        <w:rPr>
          <w:b/>
          <w:bCs/>
        </w:rPr>
        <w:t>The Machine</w:t>
      </w:r>
    </w:p>
    <w:p w14:paraId="2F208163" w14:textId="77777777" w:rsidR="00092CEC" w:rsidRDefault="00092CEC" w:rsidP="00844A57"/>
    <w:p w14:paraId="5A43065C" w14:textId="5D2ECA4A" w:rsidR="00E747A1" w:rsidRDefault="00092CEC" w:rsidP="00844A57">
      <w:r>
        <w:t xml:space="preserve">In </w:t>
      </w:r>
      <w:r w:rsidR="004F0B5E">
        <w:t>Files/</w:t>
      </w:r>
      <w:r w:rsidR="00E747A1">
        <w:t>Language/</w:t>
      </w:r>
      <w:proofErr w:type="spellStart"/>
      <w:r w:rsidR="00E747A1">
        <w:t>Makefile</w:t>
      </w:r>
      <w:proofErr w:type="spellEnd"/>
      <w:r w:rsidR="00E747A1">
        <w:t xml:space="preserve"> are rules for creating an executable program from the output from your compiler, which should be renamed </w:t>
      </w:r>
      <w:proofErr w:type="spellStart"/>
      <w:r w:rsidR="00E747A1">
        <w:t>yourmain.h</w:t>
      </w:r>
      <w:proofErr w:type="spellEnd"/>
      <w:r w:rsidR="00E747A1">
        <w:t xml:space="preserve">. It assumes that your output produces a callable C function (with an int return value) called </w:t>
      </w:r>
      <w:proofErr w:type="spellStart"/>
      <w:proofErr w:type="gramStart"/>
      <w:r w:rsidR="00E747A1">
        <w:t>yourname</w:t>
      </w:r>
      <w:proofErr w:type="spellEnd"/>
      <w:r w:rsidR="00E747A1">
        <w:t>(</w:t>
      </w:r>
      <w:proofErr w:type="gramEnd"/>
      <w:r w:rsidR="00E747A1">
        <w:t xml:space="preserve">) that takes no arguments. Assuming your computer has the make utility installed, you can easily create </w:t>
      </w:r>
      <w:r w:rsidR="009239E4">
        <w:t>(</w:t>
      </w:r>
      <w:r w:rsidR="009239E4">
        <w:t>called f23</w:t>
      </w:r>
      <w:r w:rsidR="009239E4">
        <w:t xml:space="preserve">) and run </w:t>
      </w:r>
      <w:r w:rsidR="00E747A1">
        <w:t xml:space="preserve">an executable </w:t>
      </w:r>
      <w:r w:rsidR="009239E4">
        <w:t xml:space="preserve">program </w:t>
      </w:r>
      <w:r w:rsidR="00E747A1">
        <w:t xml:space="preserve">using the make command. </w:t>
      </w:r>
    </w:p>
    <w:p w14:paraId="3E932B87" w14:textId="77777777" w:rsidR="00E747A1" w:rsidRDefault="00E747A1" w:rsidP="00844A57"/>
    <w:p w14:paraId="4E5E335D" w14:textId="749EFD79" w:rsidR="00092CEC" w:rsidRDefault="00E747A1" w:rsidP="00844A57">
      <w:r>
        <w:t xml:space="preserve">In Files/Language/f23.c is a program are a C main program and the support library for doing simple input, output, math functions, and dynamic memory management. The declarations for the registers and memory are here. Do not modify F23.c without talking to me first. The entire class is expected to use the version of F23.c that </w:t>
      </w:r>
      <w:proofErr w:type="gramStart"/>
      <w:r>
        <w:t>is on WyoCourses at all times</w:t>
      </w:r>
      <w:proofErr w:type="gramEnd"/>
      <w:r>
        <w:t>. When your homework is graded it will be using either the GA’s or my computer and we will use the version on WyoCourses.</w:t>
      </w:r>
    </w:p>
    <w:p w14:paraId="6ECF120C" w14:textId="77777777" w:rsidR="003804CF" w:rsidRDefault="003804CF" w:rsidP="00844A57"/>
    <w:p w14:paraId="6EBE1A19" w14:textId="790A7F51" w:rsidR="003804CF" w:rsidRPr="003804CF" w:rsidRDefault="003804CF" w:rsidP="00844A57">
      <w:pPr>
        <w:rPr>
          <w:b/>
          <w:bCs/>
        </w:rPr>
      </w:pPr>
      <w:r w:rsidRPr="003804CF">
        <w:rPr>
          <w:b/>
          <w:bCs/>
        </w:rPr>
        <w:t>Finally</w:t>
      </w:r>
    </w:p>
    <w:p w14:paraId="37263AE3" w14:textId="77777777" w:rsidR="003804CF" w:rsidRDefault="003804CF" w:rsidP="00844A57"/>
    <w:p w14:paraId="38C6B617" w14:textId="0121C276" w:rsidR="003804CF" w:rsidRPr="00844A57" w:rsidRDefault="003804CF" w:rsidP="00844A57">
      <w:r>
        <w:t>I will revise this document during the semester, so you should check to see if you have read the latest version from time to time.</w:t>
      </w:r>
    </w:p>
    <w:p w14:paraId="5AD49375" w14:textId="77777777" w:rsidR="00844A57" w:rsidRDefault="00844A57"/>
    <w:sectPr w:rsidR="00844A57" w:rsidSect="009239E4">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35F8" w14:textId="77777777" w:rsidR="00B344A0" w:rsidRDefault="00B344A0" w:rsidP="009239E4">
      <w:r>
        <w:separator/>
      </w:r>
    </w:p>
  </w:endnote>
  <w:endnote w:type="continuationSeparator" w:id="0">
    <w:p w14:paraId="764A94A0" w14:textId="77777777" w:rsidR="00B344A0" w:rsidRDefault="00B344A0" w:rsidP="00923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8633970"/>
      <w:docPartObj>
        <w:docPartGallery w:val="Page Numbers (Bottom of Page)"/>
        <w:docPartUnique/>
      </w:docPartObj>
    </w:sdtPr>
    <w:sdtContent>
      <w:p w14:paraId="1994FFEB" w14:textId="73E61D95" w:rsidR="009239E4" w:rsidRDefault="009239E4" w:rsidP="00E809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F6B545" w14:textId="77777777" w:rsidR="009239E4" w:rsidRDefault="00923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642773"/>
      <w:docPartObj>
        <w:docPartGallery w:val="Page Numbers (Bottom of Page)"/>
        <w:docPartUnique/>
      </w:docPartObj>
    </w:sdtPr>
    <w:sdtContent>
      <w:p w14:paraId="50C7DA73" w14:textId="51C1BBEC" w:rsidR="009239E4" w:rsidRDefault="009239E4" w:rsidP="00E809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D404C6" w14:textId="77777777" w:rsidR="009239E4" w:rsidRDefault="00923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0D8A8" w14:textId="77777777" w:rsidR="00B344A0" w:rsidRDefault="00B344A0" w:rsidP="009239E4">
      <w:r>
        <w:separator/>
      </w:r>
    </w:p>
  </w:footnote>
  <w:footnote w:type="continuationSeparator" w:id="0">
    <w:p w14:paraId="596FF251" w14:textId="77777777" w:rsidR="00B344A0" w:rsidRDefault="00B344A0" w:rsidP="00923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4673B"/>
    <w:multiLevelType w:val="multilevel"/>
    <w:tmpl w:val="338A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D02F6"/>
    <w:multiLevelType w:val="multilevel"/>
    <w:tmpl w:val="896A27B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15617AD"/>
    <w:multiLevelType w:val="multilevel"/>
    <w:tmpl w:val="D43207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30351202">
    <w:abstractNumId w:val="1"/>
  </w:num>
  <w:num w:numId="2" w16cid:durableId="497885431">
    <w:abstractNumId w:val="2"/>
  </w:num>
  <w:num w:numId="3" w16cid:durableId="204894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57"/>
    <w:rsid w:val="00092CEC"/>
    <w:rsid w:val="00263391"/>
    <w:rsid w:val="003804CF"/>
    <w:rsid w:val="004A635E"/>
    <w:rsid w:val="004F0B5E"/>
    <w:rsid w:val="006E6F6E"/>
    <w:rsid w:val="00844A57"/>
    <w:rsid w:val="008F7974"/>
    <w:rsid w:val="009239E4"/>
    <w:rsid w:val="009F6FA7"/>
    <w:rsid w:val="00B30AE1"/>
    <w:rsid w:val="00B344A0"/>
    <w:rsid w:val="00DE0338"/>
    <w:rsid w:val="00E7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89672"/>
  <w15:chartTrackingRefBased/>
  <w15:docId w15:val="{88AE7321-44E7-CD4A-A01D-7185CEC7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239E4"/>
    <w:pPr>
      <w:tabs>
        <w:tab w:val="center" w:pos="4680"/>
        <w:tab w:val="right" w:pos="9360"/>
      </w:tabs>
    </w:pPr>
  </w:style>
  <w:style w:type="character" w:customStyle="1" w:styleId="FooterChar">
    <w:name w:val="Footer Char"/>
    <w:basedOn w:val="DefaultParagraphFont"/>
    <w:link w:val="Footer"/>
    <w:uiPriority w:val="99"/>
    <w:rsid w:val="009239E4"/>
  </w:style>
  <w:style w:type="character" w:styleId="PageNumber">
    <w:name w:val="page number"/>
    <w:basedOn w:val="DefaultParagraphFont"/>
    <w:uiPriority w:val="99"/>
    <w:semiHidden/>
    <w:unhideWhenUsed/>
    <w:rsid w:val="00923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45355">
      <w:bodyDiv w:val="1"/>
      <w:marLeft w:val="0"/>
      <w:marRight w:val="0"/>
      <w:marTop w:val="0"/>
      <w:marBottom w:val="0"/>
      <w:divBdr>
        <w:top w:val="none" w:sz="0" w:space="0" w:color="auto"/>
        <w:left w:val="none" w:sz="0" w:space="0" w:color="auto"/>
        <w:bottom w:val="none" w:sz="0" w:space="0" w:color="auto"/>
        <w:right w:val="none" w:sz="0" w:space="0" w:color="auto"/>
      </w:divBdr>
      <w:divsChild>
        <w:div w:id="1260216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1927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9186258">
      <w:bodyDiv w:val="1"/>
      <w:marLeft w:val="0"/>
      <w:marRight w:val="0"/>
      <w:marTop w:val="0"/>
      <w:marBottom w:val="0"/>
      <w:divBdr>
        <w:top w:val="none" w:sz="0" w:space="0" w:color="auto"/>
        <w:left w:val="none" w:sz="0" w:space="0" w:color="auto"/>
        <w:bottom w:val="none" w:sz="0" w:space="0" w:color="auto"/>
        <w:right w:val="none" w:sz="0" w:space="0" w:color="auto"/>
      </w:divBdr>
    </w:div>
    <w:div w:id="1415391494">
      <w:bodyDiv w:val="1"/>
      <w:marLeft w:val="0"/>
      <w:marRight w:val="0"/>
      <w:marTop w:val="0"/>
      <w:marBottom w:val="0"/>
      <w:divBdr>
        <w:top w:val="none" w:sz="0" w:space="0" w:color="auto"/>
        <w:left w:val="none" w:sz="0" w:space="0" w:color="auto"/>
        <w:bottom w:val="none" w:sz="0" w:space="0" w:color="auto"/>
        <w:right w:val="none" w:sz="0" w:space="0" w:color="auto"/>
      </w:divBdr>
    </w:div>
    <w:div w:id="1469084033">
      <w:bodyDiv w:val="1"/>
      <w:marLeft w:val="0"/>
      <w:marRight w:val="0"/>
      <w:marTop w:val="0"/>
      <w:marBottom w:val="0"/>
      <w:divBdr>
        <w:top w:val="none" w:sz="0" w:space="0" w:color="auto"/>
        <w:left w:val="none" w:sz="0" w:space="0" w:color="auto"/>
        <w:bottom w:val="none" w:sz="0" w:space="0" w:color="auto"/>
        <w:right w:val="none" w:sz="0" w:space="0" w:color="auto"/>
      </w:divBdr>
    </w:div>
    <w:div w:id="203857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Douglas</dc:creator>
  <cp:keywords/>
  <dc:description/>
  <cp:lastModifiedBy>Craig Douglas</cp:lastModifiedBy>
  <cp:revision>7</cp:revision>
  <dcterms:created xsi:type="dcterms:W3CDTF">2023-08-25T16:14:00Z</dcterms:created>
  <dcterms:modified xsi:type="dcterms:W3CDTF">2023-08-25T21:39:00Z</dcterms:modified>
</cp:coreProperties>
</file>