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98F5C" w14:textId="22122D53" w:rsidR="00552614" w:rsidRDefault="00552614" w:rsidP="00515B95">
      <w:pPr>
        <w:shd w:val="clear" w:color="auto" w:fill="FFFFFF"/>
        <w:jc w:val="center"/>
        <w:outlineLvl w:val="2"/>
        <w:rPr>
          <w:rFonts w:asciiTheme="majorHAnsi" w:eastAsia="Times New Roman" w:hAnsiTheme="majorHAnsi" w:cstheme="majorHAnsi"/>
          <w:b/>
          <w:bCs/>
          <w:color w:val="000000"/>
          <w:kern w:val="0"/>
          <w:sz w:val="40"/>
          <w:szCs w:val="40"/>
          <w14:ligatures w14:val="none"/>
        </w:rPr>
      </w:pPr>
      <w:r w:rsidRPr="003415C8">
        <w:rPr>
          <w:rFonts w:asciiTheme="majorHAnsi" w:eastAsia="Times New Roman" w:hAnsiTheme="majorHAnsi" w:cstheme="majorHAnsi"/>
          <w:b/>
          <w:bCs/>
          <w:color w:val="000000"/>
          <w:kern w:val="0"/>
          <w:sz w:val="40"/>
          <w:szCs w:val="40"/>
          <w14:ligatures w14:val="none"/>
        </w:rPr>
        <w:t>The Common Good </w:t>
      </w:r>
    </w:p>
    <w:p w14:paraId="2E61931C" w14:textId="625C21BD" w:rsidR="003415C8" w:rsidRPr="003415C8" w:rsidRDefault="003415C8" w:rsidP="00515B95">
      <w:pPr>
        <w:shd w:val="clear" w:color="auto" w:fill="FFFFFF"/>
        <w:jc w:val="center"/>
        <w:outlineLvl w:val="2"/>
        <w:rPr>
          <w:rFonts w:asciiTheme="majorHAnsi" w:eastAsia="Times New Roman" w:hAnsiTheme="majorHAnsi" w:cstheme="majorHAnsi"/>
          <w:b/>
          <w:bCs/>
          <w:color w:val="000000"/>
          <w:kern w:val="0"/>
          <w:sz w:val="28"/>
          <w:szCs w:val="28"/>
          <w14:ligatures w14:val="none"/>
        </w:rPr>
      </w:pPr>
      <w:r>
        <w:rPr>
          <w:rFonts w:asciiTheme="majorHAnsi" w:eastAsia="Times New Roman" w:hAnsiTheme="majorHAnsi" w:cstheme="majorHAnsi"/>
          <w:b/>
          <w:bCs/>
          <w:color w:val="000000"/>
          <w:kern w:val="0"/>
          <w:sz w:val="28"/>
          <w:szCs w:val="28"/>
          <w14:ligatures w14:val="none"/>
        </w:rPr>
        <w:t>Balancing Rights in Modern Issues</w:t>
      </w:r>
    </w:p>
    <w:p w14:paraId="3F470185" w14:textId="77777777" w:rsidR="003415C8" w:rsidRPr="003415C8" w:rsidRDefault="003415C8" w:rsidP="00515B95">
      <w:pPr>
        <w:shd w:val="clear" w:color="auto" w:fill="FFFFFF"/>
        <w:jc w:val="center"/>
        <w:outlineLvl w:val="2"/>
        <w:rPr>
          <w:rFonts w:asciiTheme="majorHAnsi" w:eastAsia="Times New Roman" w:hAnsiTheme="majorHAnsi" w:cstheme="majorHAnsi"/>
          <w:b/>
          <w:bCs/>
          <w:color w:val="000000"/>
          <w:kern w:val="0"/>
          <w:sz w:val="40"/>
          <w:szCs w:val="40"/>
          <w14:ligatures w14:val="none"/>
        </w:rPr>
      </w:pPr>
    </w:p>
    <w:p w14:paraId="1A8A350B" w14:textId="77777777" w:rsidR="00515B95" w:rsidRPr="003415C8" w:rsidRDefault="00515B95" w:rsidP="00515B95">
      <w:pPr>
        <w:pStyle w:val="NoSpacing"/>
        <w:rPr>
          <w:rFonts w:cstheme="minorHAnsi"/>
          <w:b/>
          <w:bCs/>
        </w:rPr>
      </w:pPr>
    </w:p>
    <w:p w14:paraId="6A157009" w14:textId="7D9A10FA" w:rsidR="00515B95" w:rsidRPr="003415C8" w:rsidRDefault="00515B95" w:rsidP="00515B95">
      <w:pPr>
        <w:pStyle w:val="NoSpacing"/>
        <w:rPr>
          <w:rFonts w:cstheme="minorHAnsi"/>
          <w:b/>
          <w:bCs/>
        </w:rPr>
      </w:pPr>
      <w:r w:rsidRPr="003415C8">
        <w:rPr>
          <w:rFonts w:cstheme="minorHAnsi"/>
          <w:b/>
          <w:bCs/>
        </w:rPr>
        <w:t>Your Name</w:t>
      </w:r>
      <w:r w:rsidRPr="003415C8">
        <w:rPr>
          <w:rFonts w:cstheme="minorHAnsi"/>
        </w:rPr>
        <w:t xml:space="preserve"> __________________________________</w:t>
      </w:r>
    </w:p>
    <w:p w14:paraId="409F7361" w14:textId="77777777" w:rsidR="00515B95" w:rsidRPr="003415C8" w:rsidRDefault="00515B95" w:rsidP="00552614">
      <w:pPr>
        <w:rPr>
          <w:rFonts w:eastAsia="Times New Roman" w:cstheme="minorHAnsi"/>
          <w:kern w:val="0"/>
          <w14:ligatures w14:val="none"/>
        </w:rPr>
      </w:pPr>
    </w:p>
    <w:p w14:paraId="4C5BA3A3" w14:textId="49B15184" w:rsidR="00552614" w:rsidRPr="003415C8" w:rsidRDefault="00552614" w:rsidP="00552614">
      <w:pPr>
        <w:numPr>
          <w:ilvl w:val="0"/>
          <w:numId w:val="1"/>
        </w:numPr>
        <w:shd w:val="clear" w:color="auto" w:fill="FFFFFF"/>
        <w:spacing w:before="100" w:beforeAutospacing="1" w:after="100" w:afterAutospacing="1"/>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Choose</w:t>
      </w:r>
      <w:r w:rsidRPr="003415C8">
        <w:rPr>
          <w:rFonts w:eastAsia="Times New Roman" w:cstheme="minorHAnsi"/>
          <w:b/>
          <w:bCs/>
          <w:color w:val="000000"/>
          <w:kern w:val="0"/>
          <w:sz w:val="21"/>
          <w:szCs w:val="21"/>
          <w14:ligatures w14:val="none"/>
        </w:rPr>
        <w:t> one</w:t>
      </w:r>
      <w:r w:rsidRPr="003415C8">
        <w:rPr>
          <w:rFonts w:eastAsia="Times New Roman" w:cstheme="minorHAnsi"/>
          <w:color w:val="000000"/>
          <w:kern w:val="0"/>
          <w:sz w:val="21"/>
          <w:szCs w:val="21"/>
          <w14:ligatures w14:val="none"/>
        </w:rPr>
        <w:t> </w:t>
      </w:r>
      <w:r w:rsidR="00AB6A16">
        <w:rPr>
          <w:rFonts w:eastAsia="Times New Roman" w:cstheme="minorHAnsi"/>
          <w:color w:val="000000"/>
          <w:kern w:val="0"/>
          <w:sz w:val="21"/>
          <w:szCs w:val="21"/>
          <w14:ligatures w14:val="none"/>
        </w:rPr>
        <w:t>scenario</w:t>
      </w:r>
      <w:r w:rsidRPr="003415C8">
        <w:rPr>
          <w:rFonts w:eastAsia="Times New Roman" w:cstheme="minorHAnsi"/>
          <w:color w:val="000000"/>
          <w:kern w:val="0"/>
          <w:sz w:val="21"/>
          <w:szCs w:val="21"/>
          <w14:ligatures w14:val="none"/>
        </w:rPr>
        <w:t xml:space="preserve"> from the list </w:t>
      </w:r>
      <w:r w:rsidR="003415C8">
        <w:rPr>
          <w:rFonts w:eastAsia="Times New Roman" w:cstheme="minorHAnsi"/>
          <w:color w:val="000000"/>
          <w:kern w:val="0"/>
          <w:sz w:val="21"/>
          <w:szCs w:val="21"/>
          <w14:ligatures w14:val="none"/>
        </w:rPr>
        <w:t>in the lesson</w:t>
      </w:r>
      <w:r w:rsidRPr="003415C8">
        <w:rPr>
          <w:rFonts w:eastAsia="Times New Roman" w:cstheme="minorHAnsi"/>
          <w:color w:val="000000"/>
          <w:kern w:val="0"/>
          <w:sz w:val="21"/>
          <w:szCs w:val="21"/>
          <w14:ligatures w14:val="none"/>
        </w:rPr>
        <w:t xml:space="preserve">. If you want to choose </w:t>
      </w:r>
      <w:r w:rsidR="00AB6A16">
        <w:rPr>
          <w:rFonts w:eastAsia="Times New Roman" w:cstheme="minorHAnsi"/>
          <w:color w:val="000000"/>
          <w:kern w:val="0"/>
          <w:sz w:val="21"/>
          <w:szCs w:val="21"/>
          <w14:ligatures w14:val="none"/>
        </w:rPr>
        <w:t>a scenario</w:t>
      </w:r>
      <w:r w:rsidRPr="003415C8">
        <w:rPr>
          <w:rFonts w:eastAsia="Times New Roman" w:cstheme="minorHAnsi"/>
          <w:color w:val="000000"/>
          <w:kern w:val="0"/>
          <w:sz w:val="21"/>
          <w:szCs w:val="21"/>
          <w14:ligatures w14:val="none"/>
        </w:rPr>
        <w:t xml:space="preserve"> not listed, please </w:t>
      </w:r>
      <w:r w:rsidR="003415C8">
        <w:rPr>
          <w:rFonts w:eastAsia="Times New Roman" w:cstheme="minorHAnsi"/>
          <w:color w:val="000000"/>
          <w:kern w:val="0"/>
          <w:sz w:val="21"/>
          <w:szCs w:val="21"/>
          <w14:ligatures w14:val="none"/>
        </w:rPr>
        <w:t>contact</w:t>
      </w:r>
      <w:r w:rsidRPr="003415C8">
        <w:rPr>
          <w:rFonts w:eastAsia="Times New Roman" w:cstheme="minorHAnsi"/>
          <w:color w:val="000000"/>
          <w:kern w:val="0"/>
          <w:sz w:val="21"/>
          <w:szCs w:val="21"/>
          <w14:ligatures w14:val="none"/>
        </w:rPr>
        <w:t xml:space="preserve"> your instructor for approval.</w:t>
      </w:r>
    </w:p>
    <w:p w14:paraId="5EF059E0" w14:textId="0D3385E5" w:rsidR="00552614" w:rsidRPr="003415C8" w:rsidRDefault="003415C8" w:rsidP="003415C8">
      <w:pPr>
        <w:shd w:val="clear" w:color="auto" w:fill="FFFFFF"/>
        <w:spacing w:before="100" w:beforeAutospacing="1"/>
        <w:ind w:firstLine="720"/>
        <w:rPr>
          <w:rFonts w:eastAsia="Times New Roman" w:cstheme="minorHAnsi"/>
          <w:color w:val="000000"/>
          <w:kern w:val="0"/>
          <w:sz w:val="21"/>
          <w:szCs w:val="21"/>
          <w14:ligatures w14:val="none"/>
        </w:rPr>
      </w:pPr>
      <w:r>
        <w:rPr>
          <w:rFonts w:eastAsia="Times New Roman" w:cstheme="minorHAnsi"/>
          <w:color w:val="000000"/>
          <w:kern w:val="0"/>
          <w:sz w:val="21"/>
          <w:szCs w:val="21"/>
          <w14:ligatures w14:val="none"/>
        </w:rPr>
        <w:t xml:space="preserve">Your </w:t>
      </w:r>
      <w:r w:rsidR="00AB6A16">
        <w:rPr>
          <w:rFonts w:eastAsia="Times New Roman" w:cstheme="minorHAnsi"/>
          <w:color w:val="000000"/>
          <w:kern w:val="0"/>
          <w:sz w:val="21"/>
          <w:szCs w:val="21"/>
          <w14:ligatures w14:val="none"/>
        </w:rPr>
        <w:t>Scenario</w:t>
      </w:r>
      <w:r>
        <w:rPr>
          <w:rFonts w:eastAsia="Times New Roman" w:cstheme="minorHAnsi"/>
          <w:color w:val="000000"/>
          <w:kern w:val="0"/>
          <w:sz w:val="21"/>
          <w:szCs w:val="21"/>
          <w14:ligatures w14:val="none"/>
        </w:rPr>
        <w:t xml:space="preserve">: </w:t>
      </w:r>
      <w:r w:rsidR="004B4B59" w:rsidRPr="004B4B59">
        <w:rPr>
          <w:rFonts w:eastAsia="Times New Roman" w:cstheme="minorHAnsi"/>
          <w:color w:val="000000"/>
          <w:kern w:val="0"/>
          <w:sz w:val="21"/>
          <w:szCs w:val="21"/>
          <w14:ligatures w14:val="none"/>
        </w:rPr>
        <w:t>Smoking and Vaping</w:t>
      </w:r>
      <w:r w:rsidR="00552614" w:rsidRPr="003415C8">
        <w:rPr>
          <w:rFonts w:eastAsia="Times New Roman" w:cstheme="minorHAnsi"/>
          <w:color w:val="000000"/>
          <w:kern w:val="0"/>
          <w:sz w:val="21"/>
          <w:szCs w:val="21"/>
          <w14:ligatures w14:val="none"/>
        </w:rPr>
        <w:br/>
        <w:t> </w:t>
      </w:r>
    </w:p>
    <w:p w14:paraId="23A80175" w14:textId="55A7EE6A" w:rsidR="003415C8" w:rsidRPr="003415C8" w:rsidRDefault="00AB6A16" w:rsidP="003415C8">
      <w:pPr>
        <w:numPr>
          <w:ilvl w:val="0"/>
          <w:numId w:val="1"/>
        </w:numPr>
        <w:shd w:val="clear" w:color="auto" w:fill="FFFFFF"/>
        <w:spacing w:before="100" w:beforeAutospacing="1" w:afterAutospacing="1"/>
        <w:rPr>
          <w:rFonts w:eastAsia="Times New Roman" w:cstheme="minorHAnsi"/>
          <w:color w:val="000000"/>
          <w:kern w:val="0"/>
          <w:sz w:val="21"/>
          <w:szCs w:val="21"/>
          <w14:ligatures w14:val="none"/>
        </w:rPr>
      </w:pPr>
      <w:r w:rsidRPr="00AB6A16">
        <w:rPr>
          <w:rFonts w:eastAsia="Times New Roman" w:cstheme="minorHAnsi"/>
          <w:color w:val="000000"/>
          <w:kern w:val="0"/>
          <w:sz w:val="21"/>
          <w:szCs w:val="21"/>
          <w14:ligatures w14:val="none"/>
        </w:rPr>
        <w:t>Based on your scenario, research the rationale for and against the proposed action. You will need </w:t>
      </w:r>
      <w:r w:rsidRPr="00AB6A16">
        <w:rPr>
          <w:rFonts w:eastAsia="Times New Roman" w:cstheme="minorHAnsi"/>
          <w:b/>
          <w:bCs/>
          <w:color w:val="000000"/>
          <w:kern w:val="0"/>
          <w:sz w:val="21"/>
          <w:szCs w:val="21"/>
          <w14:ligatures w14:val="none"/>
        </w:rPr>
        <w:t>at least four</w:t>
      </w:r>
      <w:r w:rsidRPr="00AB6A16">
        <w:rPr>
          <w:rFonts w:eastAsia="Times New Roman" w:cstheme="minorHAnsi"/>
          <w:color w:val="000000"/>
          <w:kern w:val="0"/>
          <w:sz w:val="21"/>
          <w:szCs w:val="21"/>
          <w14:ligatures w14:val="none"/>
        </w:rPr>
        <w:t xml:space="preserve"> reputable </w:t>
      </w:r>
      <w:proofErr w:type="gramStart"/>
      <w:r w:rsidRPr="00AB6A16">
        <w:rPr>
          <w:rFonts w:eastAsia="Times New Roman" w:cstheme="minorHAnsi"/>
          <w:color w:val="000000"/>
          <w:kern w:val="0"/>
          <w:sz w:val="21"/>
          <w:szCs w:val="21"/>
          <w14:ligatures w14:val="none"/>
        </w:rPr>
        <w:t>sources total—</w:t>
      </w:r>
      <w:proofErr w:type="gramEnd"/>
      <w:r w:rsidRPr="00AB6A16">
        <w:rPr>
          <w:rFonts w:eastAsia="Times New Roman" w:cstheme="minorHAnsi"/>
          <w:color w:val="000000"/>
          <w:kern w:val="0"/>
          <w:sz w:val="21"/>
          <w:szCs w:val="21"/>
          <w14:ligatures w14:val="none"/>
        </w:rPr>
        <w:t xml:space="preserve">two in support of and two against the proposed action. Sources could be government websites, interest groups, or even research organizations. </w:t>
      </w:r>
      <w:r w:rsidR="00EB2FD3" w:rsidRPr="00EB2FD3">
        <w:rPr>
          <w:rFonts w:eastAsia="Times New Roman" w:cstheme="minorHAnsi"/>
          <w:color w:val="000000"/>
          <w:kern w:val="0"/>
          <w:sz w:val="21"/>
          <w:szCs w:val="21"/>
          <w14:ligatures w14:val="none"/>
        </w:rPr>
        <w:t xml:space="preserve">You might find sources that detail both support and opposition---just be sure </w:t>
      </w:r>
      <w:r w:rsidR="00EB2FD3">
        <w:rPr>
          <w:rFonts w:eastAsia="Times New Roman" w:cstheme="minorHAnsi"/>
          <w:color w:val="000000"/>
          <w:kern w:val="0"/>
          <w:sz w:val="21"/>
          <w:szCs w:val="21"/>
          <w14:ligatures w14:val="none"/>
        </w:rPr>
        <w:t>that you</w:t>
      </w:r>
      <w:r w:rsidR="00EB2FD3" w:rsidRPr="00EB2FD3">
        <w:rPr>
          <w:rFonts w:eastAsia="Times New Roman" w:cstheme="minorHAnsi"/>
          <w:color w:val="000000"/>
          <w:kern w:val="0"/>
          <w:sz w:val="21"/>
          <w:szCs w:val="21"/>
          <w14:ligatures w14:val="none"/>
        </w:rPr>
        <w:t xml:space="preserve"> have balanced research. </w:t>
      </w:r>
      <w:r w:rsidR="003415C8">
        <w:rPr>
          <w:rFonts w:eastAsia="Times New Roman" w:cstheme="minorHAnsi"/>
          <w:color w:val="000000"/>
          <w:kern w:val="0"/>
          <w:sz w:val="21"/>
          <w:szCs w:val="21"/>
          <w14:ligatures w14:val="none"/>
        </w:rPr>
        <w:br/>
      </w:r>
      <w:r w:rsidR="00552614" w:rsidRPr="003415C8">
        <w:rPr>
          <w:rFonts w:eastAsia="Times New Roman" w:cstheme="minorHAnsi"/>
          <w:color w:val="000000"/>
          <w:kern w:val="0"/>
          <w:sz w:val="21"/>
          <w:szCs w:val="21"/>
          <w14:ligatures w14:val="none"/>
        </w:rPr>
        <w:br/>
      </w:r>
      <w:r w:rsidR="003415C8" w:rsidRPr="003415C8">
        <w:rPr>
          <w:rFonts w:eastAsia="Times New Roman" w:cstheme="minorHAnsi"/>
          <w:color w:val="000000"/>
          <w:kern w:val="0"/>
          <w:sz w:val="21"/>
          <w:szCs w:val="21"/>
          <w14:ligatures w14:val="none"/>
        </w:rPr>
        <w:t xml:space="preserve">Be sure to save the author, title, publisher, date, and URL address of each source. You will cite them in MLA style at the end of your essay. </w:t>
      </w:r>
    </w:p>
    <w:p w14:paraId="3CABF7C8" w14:textId="7EA01910" w:rsidR="003415C8" w:rsidRPr="003415C8" w:rsidRDefault="003415C8" w:rsidP="003415C8">
      <w:pPr>
        <w:shd w:val="clear" w:color="auto" w:fill="FFFFFF"/>
        <w:spacing w:before="100" w:beforeAutospacing="1" w:after="100" w:afterAutospacing="1"/>
        <w:ind w:firstLine="720"/>
        <w:contextualSpacing/>
        <w:rPr>
          <w:rFonts w:eastAsia="Times New Roman" w:cstheme="minorHAnsi"/>
          <w:b/>
          <w:bCs/>
          <w:color w:val="000000"/>
          <w:kern w:val="0"/>
          <w:sz w:val="21"/>
          <w:szCs w:val="21"/>
          <w14:ligatures w14:val="none"/>
        </w:rPr>
      </w:pPr>
      <w:r w:rsidRPr="003415C8">
        <w:rPr>
          <w:rFonts w:eastAsia="Times New Roman" w:cstheme="minorHAnsi"/>
          <w:b/>
          <w:bCs/>
          <w:color w:val="000000"/>
          <w:kern w:val="0"/>
          <w:sz w:val="21"/>
          <w:szCs w:val="21"/>
          <w14:ligatures w14:val="none"/>
        </w:rPr>
        <w:t>Citation Format:</w:t>
      </w:r>
    </w:p>
    <w:p w14:paraId="2C4D894D" w14:textId="77777777" w:rsidR="003415C8" w:rsidRP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Author last name, First name. “Title of Article.” Website name, Day Month Year, URL address.</w:t>
      </w:r>
    </w:p>
    <w:p w14:paraId="3680A636" w14:textId="77777777" w:rsidR="003415C8" w:rsidRDefault="003415C8" w:rsidP="003415C8">
      <w:pPr>
        <w:shd w:val="clear" w:color="auto" w:fill="FFFFFF"/>
        <w:spacing w:before="100" w:beforeAutospacing="1" w:after="100" w:afterAutospacing="1"/>
        <w:ind w:firstLine="720"/>
        <w:contextualSpacing/>
        <w:rPr>
          <w:rFonts w:eastAsia="Times New Roman" w:cstheme="minorHAnsi"/>
          <w:b/>
          <w:bCs/>
          <w:color w:val="000000"/>
          <w:kern w:val="0"/>
          <w:sz w:val="21"/>
          <w:szCs w:val="21"/>
          <w14:ligatures w14:val="none"/>
        </w:rPr>
      </w:pPr>
    </w:p>
    <w:p w14:paraId="4D893EB6" w14:textId="1BD431A1" w:rsidR="003415C8" w:rsidRPr="003415C8" w:rsidRDefault="003415C8" w:rsidP="003415C8">
      <w:pPr>
        <w:shd w:val="clear" w:color="auto" w:fill="FFFFFF"/>
        <w:spacing w:before="100" w:beforeAutospacing="1" w:after="100" w:afterAutospacing="1"/>
        <w:ind w:firstLine="720"/>
        <w:contextualSpacing/>
        <w:rPr>
          <w:rFonts w:eastAsia="Times New Roman" w:cstheme="minorHAnsi"/>
          <w:b/>
          <w:bCs/>
          <w:color w:val="000000"/>
          <w:kern w:val="0"/>
          <w:sz w:val="21"/>
          <w:szCs w:val="21"/>
          <w14:ligatures w14:val="none"/>
        </w:rPr>
      </w:pPr>
      <w:r w:rsidRPr="003415C8">
        <w:rPr>
          <w:rFonts w:eastAsia="Times New Roman" w:cstheme="minorHAnsi"/>
          <w:b/>
          <w:bCs/>
          <w:color w:val="000000"/>
          <w:kern w:val="0"/>
          <w:sz w:val="21"/>
          <w:szCs w:val="21"/>
          <w14:ligatures w14:val="none"/>
        </w:rPr>
        <w:t>Your Citations:</w:t>
      </w:r>
    </w:p>
    <w:p w14:paraId="374AFA88" w14:textId="77777777" w:rsidR="00AB6A16" w:rsidRDefault="00AB6A16"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2537ABBA" w14:textId="503FD6E4" w:rsidR="003415C8" w:rsidRPr="003415C8" w:rsidRDefault="003415C8" w:rsidP="00AB6A16">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Source #1</w:t>
      </w:r>
      <w:r w:rsidR="00AB6A16">
        <w:rPr>
          <w:rFonts w:eastAsia="Times New Roman" w:cstheme="minorHAnsi"/>
          <w:color w:val="000000"/>
          <w:kern w:val="0"/>
          <w:sz w:val="21"/>
          <w:szCs w:val="21"/>
          <w14:ligatures w14:val="none"/>
        </w:rPr>
        <w:t>—supports</w:t>
      </w:r>
    </w:p>
    <w:p w14:paraId="63C3CFB7" w14:textId="751E7793" w:rsidR="003415C8" w:rsidRPr="003415C8" w:rsidRDefault="004B4B59"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Vandenbroucke, Frank. "Belgium to become first EU country to ban disposable vape sales." Reuters, 19 Dec. 2024, </w:t>
      </w:r>
      <w:hyperlink r:id="rId7" w:history="1">
        <w:r w:rsidRPr="001A4420">
          <w:rPr>
            <w:rStyle w:val="Hyperlink"/>
            <w:rFonts w:eastAsia="Times New Roman" w:cstheme="minorHAnsi"/>
            <w:kern w:val="0"/>
            <w:sz w:val="21"/>
            <w:szCs w:val="21"/>
            <w14:ligatures w14:val="none"/>
          </w:rPr>
          <w:t>https://www.reuters.com/world/europe/belgium-become-first-eu-country-ban-disposable-vape-sales-2024-12-19/​</w:t>
        </w:r>
      </w:hyperlink>
    </w:p>
    <w:p w14:paraId="2A333E28" w14:textId="77777777" w:rsid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6A0494D1" w14:textId="468D8226" w:rsidR="003415C8" w:rsidRP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Source #2</w:t>
      </w:r>
      <w:r w:rsidR="00AB6A16">
        <w:rPr>
          <w:rFonts w:eastAsia="Times New Roman" w:cstheme="minorHAnsi"/>
          <w:color w:val="000000"/>
          <w:kern w:val="0"/>
          <w:sz w:val="21"/>
          <w:szCs w:val="21"/>
          <w14:ligatures w14:val="none"/>
        </w:rPr>
        <w:t>—supports</w:t>
      </w:r>
    </w:p>
    <w:p w14:paraId="4CCE00FF" w14:textId="78A2DF43" w:rsidR="003415C8" w:rsidRPr="003415C8" w:rsidRDefault="004B4B59"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"Smoking ban introduced to protect children and most vulnerable." GOV.UK, 5 Nov. 2024, </w:t>
      </w:r>
      <w:hyperlink r:id="rId8" w:history="1">
        <w:r w:rsidRPr="001A4420">
          <w:rPr>
            <w:rStyle w:val="Hyperlink"/>
            <w:rFonts w:eastAsia="Times New Roman" w:cstheme="minorHAnsi"/>
            <w:kern w:val="0"/>
            <w:sz w:val="21"/>
            <w:szCs w:val="21"/>
            <w14:ligatures w14:val="none"/>
          </w:rPr>
          <w:t>https://www.gov.uk/government/news/smoking-ban-introduced-to-protect-children-and-most-vulnerable​</w:t>
        </w:r>
      </w:hyperlink>
    </w:p>
    <w:p w14:paraId="727608AE" w14:textId="77777777" w:rsidR="003415C8"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45B4CED3" w14:textId="0FE3823C" w:rsidR="00552614" w:rsidRDefault="003415C8"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Source #3</w:t>
      </w:r>
      <w:r w:rsidR="00AB6A16">
        <w:rPr>
          <w:rFonts w:eastAsia="Times New Roman" w:cstheme="minorHAnsi"/>
          <w:color w:val="000000"/>
          <w:kern w:val="0"/>
          <w:sz w:val="21"/>
          <w:szCs w:val="21"/>
          <w14:ligatures w14:val="none"/>
        </w:rPr>
        <w:t>—opposes</w:t>
      </w:r>
    </w:p>
    <w:p w14:paraId="43AAD9FF" w14:textId="764B4481" w:rsidR="00AB6A16" w:rsidRDefault="004B4B59"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Ibrahim, Reem. "Fury as </w:t>
      </w:r>
      <w:proofErr w:type="spellStart"/>
      <w:r w:rsidRPr="004B4B59">
        <w:rPr>
          <w:rFonts w:eastAsia="Times New Roman" w:cstheme="minorHAnsi"/>
          <w:color w:val="000000"/>
          <w:kern w:val="0"/>
          <w:sz w:val="21"/>
          <w:szCs w:val="21"/>
          <w14:ligatures w14:val="none"/>
        </w:rPr>
        <w:t>Labour's</w:t>
      </w:r>
      <w:proofErr w:type="spellEnd"/>
      <w:r w:rsidRPr="004B4B59">
        <w:rPr>
          <w:rFonts w:eastAsia="Times New Roman" w:cstheme="minorHAnsi"/>
          <w:color w:val="000000"/>
          <w:kern w:val="0"/>
          <w:sz w:val="21"/>
          <w:szCs w:val="21"/>
          <w14:ligatures w14:val="none"/>
        </w:rPr>
        <w:t xml:space="preserve"> clampdown on vaping could see more people take up SMOKING." The Sun, 1 Nov. 2024, </w:t>
      </w:r>
      <w:hyperlink r:id="rId9" w:history="1">
        <w:r w:rsidRPr="001A4420">
          <w:rPr>
            <w:rStyle w:val="Hyperlink"/>
            <w:rFonts w:eastAsia="Times New Roman" w:cstheme="minorHAnsi"/>
            <w:kern w:val="0"/>
            <w:sz w:val="21"/>
            <w:szCs w:val="21"/>
            <w14:ligatures w14:val="none"/>
          </w:rPr>
          <w:t>https://www.thesun.co.uk/news/31604290/labour-clampdown-vaping-more-people-smoking/​</w:t>
        </w:r>
      </w:hyperlink>
    </w:p>
    <w:p w14:paraId="1DCBE485" w14:textId="77777777" w:rsidR="00AB6A16" w:rsidRDefault="00AB6A16"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p>
    <w:p w14:paraId="3A4E778A" w14:textId="1946E931" w:rsidR="00AB6A16" w:rsidRDefault="00AB6A16" w:rsidP="003415C8">
      <w:pPr>
        <w:shd w:val="clear" w:color="auto" w:fill="FFFFFF"/>
        <w:spacing w:before="100" w:beforeAutospacing="1" w:after="100" w:afterAutospacing="1"/>
        <w:ind w:left="720"/>
        <w:contextualSpacing/>
        <w:rPr>
          <w:rFonts w:eastAsia="Times New Roman" w:cstheme="minorHAnsi"/>
          <w:color w:val="000000"/>
          <w:kern w:val="0"/>
          <w:sz w:val="21"/>
          <w:szCs w:val="21"/>
          <w14:ligatures w14:val="none"/>
        </w:rPr>
      </w:pPr>
      <w:r>
        <w:rPr>
          <w:rFonts w:eastAsia="Times New Roman" w:cstheme="minorHAnsi"/>
          <w:color w:val="000000"/>
          <w:kern w:val="0"/>
          <w:sz w:val="21"/>
          <w:szCs w:val="21"/>
          <w14:ligatures w14:val="none"/>
        </w:rPr>
        <w:t>Source #4—opposes</w:t>
      </w:r>
    </w:p>
    <w:p w14:paraId="3D86AE02" w14:textId="788AB859" w:rsidR="003415C8" w:rsidRPr="003415C8" w:rsidRDefault="004B4B59" w:rsidP="003415C8">
      <w:pPr>
        <w:shd w:val="clear" w:color="auto" w:fill="FFFFFF"/>
        <w:spacing w:before="100" w:beforeAutospacing="1" w:afterAutospacing="1"/>
        <w:ind w:left="720"/>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Hoylman-Sigal, Brad. "NY legislator proposes ban on flavored nicotine pouches including Zyn, despite FDA backing." New York Post, 23 Feb. 2025, </w:t>
      </w:r>
      <w:hyperlink r:id="rId10" w:history="1">
        <w:r w:rsidRPr="001A4420">
          <w:rPr>
            <w:rStyle w:val="Hyperlink"/>
            <w:rFonts w:eastAsia="Times New Roman" w:cstheme="minorHAnsi"/>
            <w:kern w:val="0"/>
            <w:sz w:val="21"/>
            <w:szCs w:val="21"/>
            <w14:ligatures w14:val="none"/>
          </w:rPr>
          <w:t>https://nypost.com/2025/02/23/us-news/ny-legislator-proposes-ban-on-flavored-nicotine-pouches-including-zyn-despite-fda-backing/​</w:t>
        </w:r>
      </w:hyperlink>
    </w:p>
    <w:p w14:paraId="446F566F" w14:textId="47ED0267" w:rsidR="00552614" w:rsidRPr="003415C8" w:rsidRDefault="00552614" w:rsidP="00552614">
      <w:pPr>
        <w:numPr>
          <w:ilvl w:val="0"/>
          <w:numId w:val="1"/>
        </w:numPr>
        <w:shd w:val="clear" w:color="auto" w:fill="FFFFFF"/>
        <w:spacing w:before="100" w:beforeAutospacing="1" w:after="100" w:afterAutospacing="1"/>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Write your essay using the following structure</w:t>
      </w:r>
      <w:r w:rsidR="003415C8">
        <w:rPr>
          <w:rFonts w:eastAsia="Times New Roman" w:cstheme="minorHAnsi"/>
          <w:color w:val="000000"/>
          <w:kern w:val="0"/>
          <w:sz w:val="21"/>
          <w:szCs w:val="21"/>
          <w14:ligatures w14:val="none"/>
        </w:rPr>
        <w:t>:</w:t>
      </w:r>
    </w:p>
    <w:p w14:paraId="0486E800" w14:textId="1843A638" w:rsidR="00AB6A16" w:rsidRDefault="00AB6A16" w:rsidP="00AB6A16">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b/>
          <w:bCs/>
          <w:color w:val="000000"/>
          <w:kern w:val="0"/>
          <w:sz w:val="21"/>
          <w:szCs w:val="21"/>
          <w14:ligatures w14:val="none"/>
        </w:rPr>
        <w:lastRenderedPageBreak/>
        <w:t>Introduce</w:t>
      </w:r>
      <w:r w:rsidRPr="00AB6A16">
        <w:rPr>
          <w:rFonts w:eastAsia="Times New Roman" w:cstheme="minorHAnsi"/>
          <w:color w:val="000000"/>
          <w:kern w:val="0"/>
          <w:sz w:val="21"/>
          <w:szCs w:val="21"/>
          <w14:ligatures w14:val="none"/>
        </w:rPr>
        <w:t xml:space="preserve"> your chosen scenario, discussing why it is an issue. Describe the limitation to individual rights or interests that is proposed in the scenario.</w:t>
      </w:r>
      <w:r>
        <w:rPr>
          <w:rFonts w:eastAsia="Times New Roman" w:cstheme="minorHAnsi"/>
          <w:color w:val="000000"/>
          <w:kern w:val="0"/>
          <w:sz w:val="21"/>
          <w:szCs w:val="21"/>
          <w14:ligatures w14:val="none"/>
        </w:rPr>
        <w:br/>
      </w:r>
    </w:p>
    <w:p w14:paraId="73E548CA" w14:textId="3B3C8E88" w:rsidR="004B4B59" w:rsidRPr="004B4B59" w:rsidRDefault="004B4B59" w:rsidP="004B4B59">
      <w:pPr>
        <w:pStyle w:val="ListParagraph"/>
        <w:numPr>
          <w:ilvl w:val="2"/>
          <w:numId w:val="2"/>
        </w:numPr>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The rise in lung-related health issues among minors has prompted local health officials to propose a county-wide ban on the sale of tobacco and vape products. This measure aims to protect public health by restricting access to substances harmful to </w:t>
      </w:r>
      <w:r w:rsidR="00C8528B">
        <w:rPr>
          <w:rFonts w:eastAsia="Times New Roman" w:cstheme="minorHAnsi"/>
          <w:color w:val="000000"/>
          <w:kern w:val="0"/>
          <w:sz w:val="21"/>
          <w:szCs w:val="21"/>
          <w14:ligatures w14:val="none"/>
        </w:rPr>
        <w:t>younger people</w:t>
      </w:r>
      <w:r w:rsidRPr="004B4B59">
        <w:rPr>
          <w:rFonts w:eastAsia="Times New Roman" w:cstheme="minorHAnsi"/>
          <w:color w:val="000000"/>
          <w:kern w:val="0"/>
          <w:sz w:val="21"/>
          <w:szCs w:val="21"/>
          <w14:ligatures w14:val="none"/>
        </w:rPr>
        <w:t xml:space="preserve">. However, </w:t>
      </w:r>
      <w:r w:rsidR="00C8528B">
        <w:rPr>
          <w:rFonts w:eastAsia="Times New Roman" w:cstheme="minorHAnsi"/>
          <w:color w:val="000000"/>
          <w:kern w:val="0"/>
          <w:sz w:val="21"/>
          <w:szCs w:val="21"/>
          <w14:ligatures w14:val="none"/>
        </w:rPr>
        <w:t>a</w:t>
      </w:r>
      <w:r w:rsidRPr="004B4B59">
        <w:rPr>
          <w:rFonts w:eastAsia="Times New Roman" w:cstheme="minorHAnsi"/>
          <w:color w:val="000000"/>
          <w:kern w:val="0"/>
          <w:sz w:val="21"/>
          <w:szCs w:val="21"/>
          <w14:ligatures w14:val="none"/>
        </w:rPr>
        <w:t xml:space="preserve"> ban </w:t>
      </w:r>
      <w:r w:rsidR="00C8528B">
        <w:rPr>
          <w:rFonts w:eastAsia="Times New Roman" w:cstheme="minorHAnsi"/>
          <w:color w:val="000000"/>
          <w:kern w:val="0"/>
          <w:sz w:val="21"/>
          <w:szCs w:val="21"/>
          <w14:ligatures w14:val="none"/>
        </w:rPr>
        <w:t xml:space="preserve">like this </w:t>
      </w:r>
      <w:r w:rsidRPr="004B4B59">
        <w:rPr>
          <w:rFonts w:eastAsia="Times New Roman" w:cstheme="minorHAnsi"/>
          <w:color w:val="000000"/>
          <w:kern w:val="0"/>
          <w:sz w:val="21"/>
          <w:szCs w:val="21"/>
          <w14:ligatures w14:val="none"/>
        </w:rPr>
        <w:t>raises concerns about individual freedoms, consumer choice, and the potential economic impact on businesses selling these products.</w:t>
      </w:r>
    </w:p>
    <w:p w14:paraId="703A5747" w14:textId="77777777" w:rsidR="004B4B59" w:rsidRPr="00AB6A16" w:rsidRDefault="004B4B59" w:rsidP="004B4B59">
      <w:pPr>
        <w:shd w:val="clear" w:color="auto" w:fill="FFFFFF"/>
        <w:spacing w:before="100" w:beforeAutospacing="1"/>
        <w:ind w:left="2160"/>
        <w:rPr>
          <w:rFonts w:eastAsia="Times New Roman" w:cstheme="minorHAnsi"/>
          <w:color w:val="000000"/>
          <w:kern w:val="0"/>
          <w:sz w:val="21"/>
          <w:szCs w:val="21"/>
          <w14:ligatures w14:val="none"/>
        </w:rPr>
      </w:pPr>
    </w:p>
    <w:p w14:paraId="0F461739" w14:textId="4E887944" w:rsidR="00AB6A16" w:rsidRDefault="00AB6A16" w:rsidP="004B4B59">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color w:val="000000"/>
          <w:kern w:val="0"/>
          <w:sz w:val="21"/>
          <w:szCs w:val="21"/>
          <w14:ligatures w14:val="none"/>
        </w:rPr>
        <w:t xml:space="preserve">Discuss at least two reasons </w:t>
      </w:r>
      <w:r>
        <w:rPr>
          <w:rFonts w:eastAsia="Times New Roman" w:cstheme="minorHAnsi"/>
          <w:color w:val="000000"/>
          <w:kern w:val="0"/>
          <w:sz w:val="21"/>
          <w:szCs w:val="21"/>
          <w14:ligatures w14:val="none"/>
        </w:rPr>
        <w:t xml:space="preserve">to </w:t>
      </w:r>
      <w:r w:rsidRPr="00AB6A16">
        <w:rPr>
          <w:rFonts w:eastAsia="Times New Roman" w:cstheme="minorHAnsi"/>
          <w:b/>
          <w:bCs/>
          <w:color w:val="000000"/>
          <w:kern w:val="0"/>
          <w:sz w:val="21"/>
          <w:szCs w:val="21"/>
          <w14:ligatures w14:val="none"/>
        </w:rPr>
        <w:t>support</w:t>
      </w:r>
      <w:r>
        <w:rPr>
          <w:rFonts w:eastAsia="Times New Roman" w:cstheme="minorHAnsi"/>
          <w:color w:val="000000"/>
          <w:kern w:val="0"/>
          <w:sz w:val="21"/>
          <w:szCs w:val="21"/>
          <w14:ligatures w14:val="none"/>
        </w:rPr>
        <w:t xml:space="preserve"> this</w:t>
      </w:r>
      <w:r w:rsidRPr="00AB6A16">
        <w:rPr>
          <w:rFonts w:eastAsia="Times New Roman" w:cstheme="minorHAnsi"/>
          <w:color w:val="000000"/>
          <w:kern w:val="0"/>
          <w:sz w:val="21"/>
          <w:szCs w:val="21"/>
          <w14:ligatures w14:val="none"/>
        </w:rPr>
        <w:t xml:space="preserve"> limitation. Refer to your research sources to support these reasons.</w:t>
      </w:r>
    </w:p>
    <w:p w14:paraId="0F6709F2" w14:textId="5173495A" w:rsidR="004B4B59" w:rsidRDefault="004B4B59" w:rsidP="004B4B59">
      <w:pPr>
        <w:numPr>
          <w:ilvl w:val="2"/>
          <w:numId w:val="2"/>
        </w:num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Health Protection for Minors: Banning the sale of tobacco and vape products can reduce health risks among </w:t>
      </w:r>
      <w:r w:rsidR="00FD0E03">
        <w:rPr>
          <w:rFonts w:eastAsia="Times New Roman" w:cstheme="minorHAnsi"/>
          <w:color w:val="000000"/>
          <w:kern w:val="0"/>
          <w:sz w:val="21"/>
          <w:szCs w:val="21"/>
          <w14:ligatures w14:val="none"/>
        </w:rPr>
        <w:t>young people</w:t>
      </w:r>
      <w:r w:rsidRPr="004B4B59">
        <w:rPr>
          <w:rFonts w:eastAsia="Times New Roman" w:cstheme="minorHAnsi"/>
          <w:color w:val="000000"/>
          <w:kern w:val="0"/>
          <w:sz w:val="21"/>
          <w:szCs w:val="21"/>
          <w14:ligatures w14:val="none"/>
        </w:rPr>
        <w:t>. For instance, Belgium's decision to ban disposable vape sales was</w:t>
      </w:r>
      <w:r w:rsidR="00FD0E03">
        <w:rPr>
          <w:rFonts w:eastAsia="Times New Roman" w:cstheme="minorHAnsi"/>
          <w:color w:val="000000"/>
          <w:kern w:val="0"/>
          <w:sz w:val="21"/>
          <w:szCs w:val="21"/>
          <w14:ligatures w14:val="none"/>
        </w:rPr>
        <w:t xml:space="preserve"> because of</w:t>
      </w:r>
      <w:r w:rsidRPr="004B4B59">
        <w:rPr>
          <w:rFonts w:eastAsia="Times New Roman" w:cstheme="minorHAnsi"/>
          <w:color w:val="000000"/>
          <w:kern w:val="0"/>
          <w:sz w:val="21"/>
          <w:szCs w:val="21"/>
          <w14:ligatures w14:val="none"/>
        </w:rPr>
        <w:t xml:space="preserve"> concerns over their popularity among children and associated health risks. Health Minister Frank Vandenbroucke emphasized that such products attract new users, particularly </w:t>
      </w:r>
      <w:r w:rsidR="00FD0E03">
        <w:rPr>
          <w:rFonts w:eastAsia="Times New Roman" w:cstheme="minorHAnsi"/>
          <w:color w:val="000000"/>
          <w:kern w:val="0"/>
          <w:sz w:val="21"/>
          <w:szCs w:val="21"/>
          <w14:ligatures w14:val="none"/>
        </w:rPr>
        <w:t>younger people</w:t>
      </w:r>
      <w:r w:rsidRPr="004B4B59">
        <w:rPr>
          <w:rFonts w:eastAsia="Times New Roman" w:cstheme="minorHAnsi"/>
          <w:color w:val="000000"/>
          <w:kern w:val="0"/>
          <w:sz w:val="21"/>
          <w:szCs w:val="21"/>
          <w14:ligatures w14:val="none"/>
        </w:rPr>
        <w:t>, with appealing designs and flavors.</w:t>
      </w:r>
    </w:p>
    <w:p w14:paraId="3850EFED" w14:textId="0E18487F" w:rsidR="004B4B59" w:rsidRPr="004B4B59" w:rsidRDefault="004B4B59" w:rsidP="004B4B59">
      <w:pPr>
        <w:numPr>
          <w:ilvl w:val="2"/>
          <w:numId w:val="2"/>
        </w:num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Environmental Considerations: Beyond health concerns, disposable vape products contribute to environmental pollution. The UK's initiative to ban these products stems from health and waste issues, highlighting the environmental </w:t>
      </w:r>
      <w:r w:rsidR="00FD0E03">
        <w:rPr>
          <w:rFonts w:eastAsia="Times New Roman" w:cstheme="minorHAnsi"/>
          <w:color w:val="000000"/>
          <w:kern w:val="0"/>
          <w:sz w:val="21"/>
          <w:szCs w:val="21"/>
          <w14:ligatures w14:val="none"/>
        </w:rPr>
        <w:t>impact</w:t>
      </w:r>
      <w:r w:rsidRPr="004B4B59">
        <w:rPr>
          <w:rFonts w:eastAsia="Times New Roman" w:cstheme="minorHAnsi"/>
          <w:color w:val="000000"/>
          <w:kern w:val="0"/>
          <w:sz w:val="21"/>
          <w:szCs w:val="21"/>
          <w14:ligatures w14:val="none"/>
        </w:rPr>
        <w:t xml:space="preserve"> of discarded vapes. ​</w:t>
      </w:r>
    </w:p>
    <w:p w14:paraId="2A92CD63" w14:textId="77777777" w:rsidR="004B4B59" w:rsidRDefault="00AB6A16" w:rsidP="00AB6A16">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color w:val="000000"/>
          <w:kern w:val="0"/>
          <w:sz w:val="21"/>
          <w:szCs w:val="21"/>
          <w14:ligatures w14:val="none"/>
        </w:rPr>
        <w:t xml:space="preserve">Discuss at least two reasons </w:t>
      </w:r>
      <w:r>
        <w:rPr>
          <w:rFonts w:eastAsia="Times New Roman" w:cstheme="minorHAnsi"/>
          <w:color w:val="000000"/>
          <w:kern w:val="0"/>
          <w:sz w:val="21"/>
          <w:szCs w:val="21"/>
          <w14:ligatures w14:val="none"/>
        </w:rPr>
        <w:t xml:space="preserve">to </w:t>
      </w:r>
      <w:r w:rsidRPr="00AB6A16">
        <w:rPr>
          <w:rFonts w:eastAsia="Times New Roman" w:cstheme="minorHAnsi"/>
          <w:b/>
          <w:bCs/>
          <w:color w:val="000000"/>
          <w:kern w:val="0"/>
          <w:sz w:val="21"/>
          <w:szCs w:val="21"/>
          <w14:ligatures w14:val="none"/>
        </w:rPr>
        <w:t>oppose</w:t>
      </w:r>
      <w:r w:rsidRPr="00AB6A16">
        <w:rPr>
          <w:rFonts w:eastAsia="Times New Roman" w:cstheme="minorHAnsi"/>
          <w:color w:val="000000"/>
          <w:kern w:val="0"/>
          <w:sz w:val="21"/>
          <w:szCs w:val="21"/>
          <w14:ligatures w14:val="none"/>
        </w:rPr>
        <w:t xml:space="preserve"> this limitation. Refer to your research sources to support these reasons.</w:t>
      </w:r>
    </w:p>
    <w:p w14:paraId="2640E7D8" w14:textId="67C02514" w:rsidR="004B4B59" w:rsidRDefault="004B4B59" w:rsidP="004B4B59">
      <w:pPr>
        <w:numPr>
          <w:ilvl w:val="2"/>
          <w:numId w:val="2"/>
        </w:num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Potential Increase in Traditional Smoking: Some argue that banning vape products might inadvertently lead individuals, especially </w:t>
      </w:r>
      <w:r w:rsidR="00FD0E03">
        <w:rPr>
          <w:rFonts w:eastAsia="Times New Roman" w:cstheme="minorHAnsi"/>
          <w:color w:val="000000"/>
          <w:kern w:val="0"/>
          <w:sz w:val="21"/>
          <w:szCs w:val="21"/>
          <w14:ligatures w14:val="none"/>
        </w:rPr>
        <w:t>young people</w:t>
      </w:r>
      <w:r w:rsidRPr="004B4B59">
        <w:rPr>
          <w:rFonts w:eastAsia="Times New Roman" w:cstheme="minorHAnsi"/>
          <w:color w:val="000000"/>
          <w:kern w:val="0"/>
          <w:sz w:val="21"/>
          <w:szCs w:val="21"/>
          <w14:ligatures w14:val="none"/>
        </w:rPr>
        <w:t>, to revert to traditional smoking. In the UK, concerns have been raised that restricting vaping could drive people back to smoking cigarettes, potentially undermining public health efforts.</w:t>
      </w:r>
    </w:p>
    <w:p w14:paraId="51DBD000" w14:textId="3EE98CEC" w:rsidR="00AB6A16" w:rsidRPr="00AB6A16" w:rsidRDefault="004B4B59" w:rsidP="004B4B59">
      <w:pPr>
        <w:numPr>
          <w:ilvl w:val="2"/>
          <w:numId w:val="2"/>
        </w:num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Impact on Personal Liberties and Market Dynamics: Opponents contend that such bans infringe upon individual rights and could negatively affect businesses. In New York, legislative proposals to ban flavored nicotine pouches, despite FDA approval, have sparked debates about personal choice and economic implications for local retailers.</w:t>
      </w:r>
      <w:r w:rsidR="00AB6A16">
        <w:rPr>
          <w:rFonts w:eastAsia="Times New Roman" w:cstheme="minorHAnsi"/>
          <w:color w:val="000000"/>
          <w:kern w:val="0"/>
          <w:sz w:val="21"/>
          <w:szCs w:val="21"/>
          <w14:ligatures w14:val="none"/>
        </w:rPr>
        <w:br/>
      </w:r>
    </w:p>
    <w:p w14:paraId="699A1F6D" w14:textId="77777777" w:rsidR="004B4B59" w:rsidRDefault="00AB6A16" w:rsidP="00AB6A16">
      <w:pPr>
        <w:numPr>
          <w:ilvl w:val="1"/>
          <w:numId w:val="2"/>
        </w:numPr>
        <w:shd w:val="clear" w:color="auto" w:fill="FFFFFF"/>
        <w:spacing w:before="100" w:beforeAutospacing="1"/>
        <w:rPr>
          <w:rFonts w:eastAsia="Times New Roman" w:cstheme="minorHAnsi"/>
          <w:color w:val="000000"/>
          <w:kern w:val="0"/>
          <w:sz w:val="21"/>
          <w:szCs w:val="21"/>
          <w14:ligatures w14:val="none"/>
        </w:rPr>
      </w:pPr>
      <w:r w:rsidRPr="00AB6A16">
        <w:rPr>
          <w:rFonts w:eastAsia="Times New Roman" w:cstheme="minorHAnsi"/>
          <w:b/>
          <w:bCs/>
          <w:color w:val="000000"/>
          <w:kern w:val="0"/>
          <w:sz w:val="21"/>
          <w:szCs w:val="21"/>
          <w14:ligatures w14:val="none"/>
        </w:rPr>
        <w:t>Take a stand</w:t>
      </w:r>
      <w:r w:rsidRPr="00AB6A16">
        <w:rPr>
          <w:rFonts w:eastAsia="Times New Roman" w:cstheme="minorHAnsi"/>
          <w:color w:val="000000"/>
          <w:kern w:val="0"/>
          <w:sz w:val="21"/>
          <w:szCs w:val="21"/>
          <w14:ligatures w14:val="none"/>
        </w:rPr>
        <w:t>.</w:t>
      </w:r>
      <w:r>
        <w:rPr>
          <w:rFonts w:eastAsia="Times New Roman" w:cstheme="minorHAnsi"/>
          <w:color w:val="000000"/>
          <w:kern w:val="0"/>
          <w:sz w:val="21"/>
          <w:szCs w:val="21"/>
          <w14:ligatures w14:val="none"/>
        </w:rPr>
        <w:t xml:space="preserve"> Conclude</w:t>
      </w:r>
      <w:r w:rsidRPr="00AB6A16">
        <w:rPr>
          <w:rFonts w:eastAsia="Times New Roman" w:cstheme="minorHAnsi"/>
          <w:color w:val="000000"/>
          <w:kern w:val="0"/>
          <w:sz w:val="21"/>
          <w:szCs w:val="21"/>
          <w14:ligatures w14:val="none"/>
        </w:rPr>
        <w:t xml:space="preserve"> with which side has the strongest argument and the reasons why it is more robust, considering your research evidence.</w:t>
      </w:r>
    </w:p>
    <w:p w14:paraId="6E0355AD" w14:textId="0AF9A219" w:rsidR="004B4B59" w:rsidRPr="004B4B59" w:rsidRDefault="004B4B59" w:rsidP="004B4B59">
      <w:pPr>
        <w:pStyle w:val="ListParagraph"/>
        <w:numPr>
          <w:ilvl w:val="2"/>
          <w:numId w:val="2"/>
        </w:numPr>
        <w:rPr>
          <w:rFonts w:eastAsia="Times New Roman" w:cstheme="minorHAnsi"/>
          <w:color w:val="000000"/>
          <w:kern w:val="0"/>
          <w:sz w:val="21"/>
          <w:szCs w:val="21"/>
          <w14:ligatures w14:val="none"/>
        </w:rPr>
      </w:pPr>
      <w:r>
        <w:rPr>
          <w:rFonts w:eastAsia="Times New Roman" w:cstheme="minorHAnsi"/>
          <w:color w:val="000000"/>
          <w:kern w:val="0"/>
          <w:sz w:val="21"/>
          <w:szCs w:val="21"/>
          <w14:ligatures w14:val="none"/>
        </w:rPr>
        <w:t>According to</w:t>
      </w:r>
      <w:r w:rsidRPr="004B4B59">
        <w:rPr>
          <w:rFonts w:eastAsia="Times New Roman" w:cstheme="minorHAnsi"/>
          <w:color w:val="000000"/>
          <w:kern w:val="0"/>
          <w:sz w:val="21"/>
          <w:szCs w:val="21"/>
          <w14:ligatures w14:val="none"/>
        </w:rPr>
        <w:t xml:space="preserve"> the evidence, the arguments supporting the ban on the sale of tobacco and vape products to minors are more compelling. The potential health benefits and reduction in nicotine addiction among </w:t>
      </w:r>
      <w:r w:rsidR="00C8528B">
        <w:rPr>
          <w:rFonts w:eastAsia="Times New Roman" w:cstheme="minorHAnsi"/>
          <w:color w:val="000000"/>
          <w:kern w:val="0"/>
          <w:sz w:val="21"/>
          <w:szCs w:val="21"/>
          <w14:ligatures w14:val="none"/>
        </w:rPr>
        <w:t>young people</w:t>
      </w:r>
      <w:r w:rsidRPr="004B4B59">
        <w:rPr>
          <w:rFonts w:eastAsia="Times New Roman" w:cstheme="minorHAnsi"/>
          <w:color w:val="000000"/>
          <w:kern w:val="0"/>
          <w:sz w:val="21"/>
          <w:szCs w:val="21"/>
          <w14:ligatures w14:val="none"/>
        </w:rPr>
        <w:t xml:space="preserve"> outweigh concerns about personal liberties and market dynamics. Implementing such a ban aligns with public health objectives to protect younger populations from the harms associated with tobacco and nicotine use.</w:t>
      </w:r>
    </w:p>
    <w:p w14:paraId="2D264771" w14:textId="20D013F3" w:rsidR="003415C8" w:rsidRPr="00AB6A16" w:rsidRDefault="00552614" w:rsidP="004B4B59">
      <w:pPr>
        <w:shd w:val="clear" w:color="auto" w:fill="FFFFFF"/>
        <w:spacing w:before="100" w:beforeAutospacing="1"/>
        <w:ind w:left="2160"/>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br/>
        <w:t> </w:t>
      </w:r>
    </w:p>
    <w:p w14:paraId="3651257F" w14:textId="77777777" w:rsidR="00552614" w:rsidRDefault="00552614" w:rsidP="00552614">
      <w:pPr>
        <w:numPr>
          <w:ilvl w:val="0"/>
          <w:numId w:val="1"/>
        </w:numPr>
        <w:shd w:val="clear" w:color="auto" w:fill="FFFFFF"/>
        <w:spacing w:before="100" w:beforeAutospacing="1"/>
        <w:rPr>
          <w:rFonts w:eastAsia="Times New Roman" w:cstheme="minorHAnsi"/>
          <w:color w:val="000000"/>
          <w:kern w:val="0"/>
          <w:sz w:val="21"/>
          <w:szCs w:val="21"/>
          <w14:ligatures w14:val="none"/>
        </w:rPr>
      </w:pPr>
      <w:r w:rsidRPr="003415C8">
        <w:rPr>
          <w:rFonts w:eastAsia="Times New Roman" w:cstheme="minorHAnsi"/>
          <w:color w:val="000000"/>
          <w:kern w:val="0"/>
          <w:sz w:val="21"/>
          <w:szCs w:val="21"/>
          <w14:ligatures w14:val="none"/>
        </w:rPr>
        <w:t>Cite your sources using MLA format and list them at the bottom of your essay.</w:t>
      </w:r>
    </w:p>
    <w:p w14:paraId="6EBA5D07" w14:textId="7C5CBE0C" w:rsidR="004B4B59" w:rsidRPr="004B4B59" w:rsidRDefault="004B4B59" w:rsidP="004B4B59">
      <w:p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lastRenderedPageBreak/>
        <w:t xml:space="preserve">Vandenbroucke, Frank. "Belgium to become first EU country to ban disposable vape sales." Reuters, 19 Dec. 2024, </w:t>
      </w:r>
      <w:hyperlink r:id="rId11" w:history="1">
        <w:r w:rsidRPr="004B4B59">
          <w:rPr>
            <w:rStyle w:val="Hyperlink"/>
            <w:rFonts w:eastAsia="Times New Roman" w:cstheme="minorHAnsi"/>
            <w:kern w:val="0"/>
            <w:sz w:val="21"/>
            <w:szCs w:val="21"/>
            <w14:ligatures w14:val="none"/>
          </w:rPr>
          <w:t>https://www.reuters.com/world/europe/belgium-become-first-eu-country-ban-disposable-vape-sales-2024-12-19/</w:t>
        </w:r>
      </w:hyperlink>
    </w:p>
    <w:p w14:paraId="7E8FC70E" w14:textId="77777777" w:rsidR="004B4B59" w:rsidRPr="004B4B59" w:rsidRDefault="004B4B59" w:rsidP="004B4B59">
      <w:pPr>
        <w:shd w:val="clear" w:color="auto" w:fill="FFFFFF"/>
        <w:spacing w:before="100" w:beforeAutospacing="1"/>
        <w:rPr>
          <w:rFonts w:eastAsia="Times New Roman" w:cstheme="minorHAnsi"/>
          <w:color w:val="000000"/>
          <w:kern w:val="0"/>
          <w:sz w:val="21"/>
          <w:szCs w:val="21"/>
          <w14:ligatures w14:val="none"/>
        </w:rPr>
      </w:pPr>
    </w:p>
    <w:p w14:paraId="6CD46B7B" w14:textId="06298678" w:rsidR="004B4B59" w:rsidRPr="004B4B59" w:rsidRDefault="004B4B59" w:rsidP="004B4B59">
      <w:p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"Smoking ban introduced to protect children and most vulnerable." GOV.UK, 5 Nov. 2024, </w:t>
      </w:r>
      <w:hyperlink r:id="rId12" w:history="1">
        <w:r w:rsidRPr="004B4B59">
          <w:rPr>
            <w:rStyle w:val="Hyperlink"/>
            <w:rFonts w:eastAsia="Times New Roman" w:cstheme="minorHAnsi"/>
            <w:kern w:val="0"/>
            <w:sz w:val="21"/>
            <w:szCs w:val="21"/>
            <w14:ligatures w14:val="none"/>
          </w:rPr>
          <w:t>https://www.gov.uk/government/news/smoking-ban-introduced-to-protect-children-and-most-vulnerable</w:t>
        </w:r>
      </w:hyperlink>
    </w:p>
    <w:p w14:paraId="2C2C3037" w14:textId="77777777" w:rsidR="004B4B59" w:rsidRPr="004B4B59" w:rsidRDefault="004B4B59" w:rsidP="004B4B59">
      <w:pPr>
        <w:shd w:val="clear" w:color="auto" w:fill="FFFFFF"/>
        <w:spacing w:before="100" w:beforeAutospacing="1"/>
        <w:rPr>
          <w:rFonts w:eastAsia="Times New Roman" w:cstheme="minorHAnsi"/>
          <w:color w:val="000000"/>
          <w:kern w:val="0"/>
          <w:sz w:val="21"/>
          <w:szCs w:val="21"/>
          <w14:ligatures w14:val="none"/>
        </w:rPr>
      </w:pPr>
    </w:p>
    <w:p w14:paraId="3642826D" w14:textId="3B731C30" w:rsidR="004B4B59" w:rsidRPr="004B4B59" w:rsidRDefault="004B4B59" w:rsidP="004B4B59">
      <w:p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Ibrahim, Reem. "Fury as </w:t>
      </w:r>
      <w:proofErr w:type="spellStart"/>
      <w:r w:rsidRPr="004B4B59">
        <w:rPr>
          <w:rFonts w:eastAsia="Times New Roman" w:cstheme="minorHAnsi"/>
          <w:color w:val="000000"/>
          <w:kern w:val="0"/>
          <w:sz w:val="21"/>
          <w:szCs w:val="21"/>
          <w14:ligatures w14:val="none"/>
        </w:rPr>
        <w:t>Labour's</w:t>
      </w:r>
      <w:proofErr w:type="spellEnd"/>
      <w:r w:rsidRPr="004B4B59">
        <w:rPr>
          <w:rFonts w:eastAsia="Times New Roman" w:cstheme="minorHAnsi"/>
          <w:color w:val="000000"/>
          <w:kern w:val="0"/>
          <w:sz w:val="21"/>
          <w:szCs w:val="21"/>
          <w14:ligatures w14:val="none"/>
        </w:rPr>
        <w:t xml:space="preserve"> clampdown on vaping could see more people take up SMOKING." The Sun, 1 Nov. 2024, </w:t>
      </w:r>
      <w:hyperlink r:id="rId13" w:history="1">
        <w:r w:rsidRPr="004B4B59">
          <w:rPr>
            <w:rStyle w:val="Hyperlink"/>
            <w:rFonts w:eastAsia="Times New Roman" w:cstheme="minorHAnsi"/>
            <w:kern w:val="0"/>
            <w:sz w:val="21"/>
            <w:szCs w:val="21"/>
            <w14:ligatures w14:val="none"/>
          </w:rPr>
          <w:t>https://www.thesun.co.uk/news/31604290/labour-clampdown-vaping-more-people-smoking/</w:t>
        </w:r>
      </w:hyperlink>
    </w:p>
    <w:p w14:paraId="30925E46" w14:textId="77777777" w:rsidR="004B4B59" w:rsidRPr="004B4B59" w:rsidRDefault="004B4B59" w:rsidP="004B4B59">
      <w:pPr>
        <w:shd w:val="clear" w:color="auto" w:fill="FFFFFF"/>
        <w:spacing w:before="100" w:beforeAutospacing="1"/>
        <w:rPr>
          <w:rFonts w:eastAsia="Times New Roman" w:cstheme="minorHAnsi"/>
          <w:color w:val="000000"/>
          <w:kern w:val="0"/>
          <w:sz w:val="21"/>
          <w:szCs w:val="21"/>
          <w14:ligatures w14:val="none"/>
        </w:rPr>
      </w:pPr>
    </w:p>
    <w:p w14:paraId="7CBFBB07" w14:textId="2A18B553" w:rsidR="004B4B59" w:rsidRPr="003415C8" w:rsidRDefault="004B4B59" w:rsidP="004B4B59">
      <w:pPr>
        <w:shd w:val="clear" w:color="auto" w:fill="FFFFFF"/>
        <w:spacing w:before="100" w:beforeAutospacing="1"/>
        <w:rPr>
          <w:rFonts w:eastAsia="Times New Roman" w:cstheme="minorHAnsi"/>
          <w:color w:val="000000"/>
          <w:kern w:val="0"/>
          <w:sz w:val="21"/>
          <w:szCs w:val="21"/>
          <w14:ligatures w14:val="none"/>
        </w:rPr>
      </w:pPr>
      <w:r w:rsidRPr="004B4B59">
        <w:rPr>
          <w:rFonts w:eastAsia="Times New Roman" w:cstheme="minorHAnsi"/>
          <w:color w:val="000000"/>
          <w:kern w:val="0"/>
          <w:sz w:val="21"/>
          <w:szCs w:val="21"/>
          <w14:ligatures w14:val="none"/>
        </w:rPr>
        <w:t xml:space="preserve">Hoylman-Sigal, Brad. "NY legislator proposes ban on flavored nicotine pouches including Zyn, despite FDA backing." New York Post, 23 Feb. 2025, </w:t>
      </w:r>
      <w:hyperlink r:id="rId14" w:history="1">
        <w:r w:rsidRPr="004B4B59">
          <w:rPr>
            <w:rStyle w:val="Hyperlink"/>
            <w:rFonts w:eastAsia="Times New Roman" w:cstheme="minorHAnsi"/>
            <w:kern w:val="0"/>
            <w:sz w:val="21"/>
            <w:szCs w:val="21"/>
            <w14:ligatures w14:val="none"/>
          </w:rPr>
          <w:t>https://nypost.com/2025/02/23/us-news/ny-legislator-proposes-ban-on-flavored-nicotine-pouches-including-zyn-despite-fda-backing/</w:t>
        </w:r>
      </w:hyperlink>
    </w:p>
    <w:p w14:paraId="0E351605" w14:textId="77777777" w:rsidR="00FB7CB0" w:rsidRPr="003415C8" w:rsidRDefault="00FB7CB0">
      <w:pPr>
        <w:rPr>
          <w:rFonts w:cstheme="minorHAnsi"/>
        </w:rPr>
      </w:pPr>
    </w:p>
    <w:sectPr w:rsidR="00FB7CB0" w:rsidRPr="003415C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A22E9" w14:textId="77777777" w:rsidR="00757F9D" w:rsidRDefault="00757F9D" w:rsidP="00515B95">
      <w:r>
        <w:separator/>
      </w:r>
    </w:p>
  </w:endnote>
  <w:endnote w:type="continuationSeparator" w:id="0">
    <w:p w14:paraId="5978C6F8" w14:textId="77777777" w:rsidR="00757F9D" w:rsidRDefault="00757F9D" w:rsidP="0051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51346" w14:textId="77777777" w:rsidR="00515B95" w:rsidRPr="00515B95" w:rsidRDefault="00515B95" w:rsidP="00515B95">
    <w:pPr>
      <w:autoSpaceDE w:val="0"/>
      <w:autoSpaceDN w:val="0"/>
      <w:adjustRightInd w:val="0"/>
      <w:jc w:val="center"/>
      <w:rPr>
        <w:rFonts w:ascii="AppleSystemUIFont" w:hAnsi="AppleSystemUIFont" w:cs="AppleSystemUIFont"/>
        <w:kern w:val="0"/>
        <w:sz w:val="22"/>
        <w:szCs w:val="22"/>
      </w:rPr>
    </w:pPr>
    <w:r w:rsidRPr="00515B95">
      <w:rPr>
        <w:rFonts w:ascii="AppleSystemUIFont" w:hAnsi="AppleSystemUIFont" w:cs="AppleSystemUIFont"/>
        <w:kern w:val="0"/>
        <w:sz w:val="22"/>
        <w:szCs w:val="22"/>
      </w:rPr>
      <w:t xml:space="preserve">Unless Otherwise Noted All Content © 2023 Florida Virtual School. </w:t>
    </w:r>
  </w:p>
  <w:p w14:paraId="04BBBB48" w14:textId="07D1140C" w:rsidR="00515B95" w:rsidRPr="00515B95" w:rsidRDefault="00515B95" w:rsidP="00515B95">
    <w:pPr>
      <w:pStyle w:val="Footer"/>
      <w:jc w:val="center"/>
      <w:rPr>
        <w:sz w:val="21"/>
        <w:szCs w:val="21"/>
      </w:rPr>
    </w:pPr>
    <w:proofErr w:type="spellStart"/>
    <w:r w:rsidRPr="00515B95">
      <w:rPr>
        <w:rFonts w:ascii="AppleSystemUIFont" w:hAnsi="AppleSystemUIFont" w:cs="AppleSystemUIFont"/>
        <w:kern w:val="0"/>
        <w:sz w:val="22"/>
        <w:szCs w:val="22"/>
      </w:rPr>
      <w:t>FlexPoint</w:t>
    </w:r>
    <w:proofErr w:type="spellEnd"/>
    <w:r w:rsidRPr="00515B95">
      <w:rPr>
        <w:rFonts w:ascii="AppleSystemUIFont" w:hAnsi="AppleSystemUIFont" w:cs="AppleSystemUIFont"/>
        <w:kern w:val="0"/>
        <w:sz w:val="22"/>
        <w:szCs w:val="22"/>
      </w:rPr>
      <w:t xml:space="preserve"> Education Cloud™ is a trademark of Florida Virtual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A58B" w14:textId="77777777" w:rsidR="00757F9D" w:rsidRDefault="00757F9D" w:rsidP="00515B95">
      <w:r>
        <w:separator/>
      </w:r>
    </w:p>
  </w:footnote>
  <w:footnote w:type="continuationSeparator" w:id="0">
    <w:p w14:paraId="1103B016" w14:textId="77777777" w:rsidR="00757F9D" w:rsidRDefault="00757F9D" w:rsidP="00515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A5D"/>
    <w:multiLevelType w:val="multilevel"/>
    <w:tmpl w:val="E99A7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F7761"/>
    <w:multiLevelType w:val="hybridMultilevel"/>
    <w:tmpl w:val="252A4644"/>
    <w:lvl w:ilvl="0" w:tplc="FF70121A">
      <w:start w:val="1"/>
      <w:numFmt w:val="decimal"/>
      <w:lvlText w:val="%1."/>
      <w:lvlJc w:val="left"/>
      <w:pPr>
        <w:tabs>
          <w:tab w:val="num" w:pos="720"/>
        </w:tabs>
        <w:ind w:left="720" w:hanging="360"/>
      </w:pPr>
    </w:lvl>
    <w:lvl w:ilvl="1" w:tplc="EECA7C18">
      <w:start w:val="1"/>
      <w:numFmt w:val="lowerRoman"/>
      <w:lvlText w:val="%2."/>
      <w:lvlJc w:val="right"/>
      <w:pPr>
        <w:tabs>
          <w:tab w:val="num" w:pos="1440"/>
        </w:tabs>
        <w:ind w:left="1440" w:hanging="360"/>
      </w:pPr>
    </w:lvl>
    <w:lvl w:ilvl="2" w:tplc="04245802">
      <w:start w:val="1"/>
      <w:numFmt w:val="decimal"/>
      <w:lvlText w:val="%3."/>
      <w:lvlJc w:val="left"/>
      <w:pPr>
        <w:tabs>
          <w:tab w:val="num" w:pos="2160"/>
        </w:tabs>
        <w:ind w:left="2160" w:hanging="360"/>
      </w:pPr>
    </w:lvl>
    <w:lvl w:ilvl="3" w:tplc="D5C0CD2A" w:tentative="1">
      <w:start w:val="1"/>
      <w:numFmt w:val="decimal"/>
      <w:lvlText w:val="%4."/>
      <w:lvlJc w:val="left"/>
      <w:pPr>
        <w:tabs>
          <w:tab w:val="num" w:pos="2880"/>
        </w:tabs>
        <w:ind w:left="2880" w:hanging="360"/>
      </w:pPr>
    </w:lvl>
    <w:lvl w:ilvl="4" w:tplc="83E2DA0E" w:tentative="1">
      <w:start w:val="1"/>
      <w:numFmt w:val="decimal"/>
      <w:lvlText w:val="%5."/>
      <w:lvlJc w:val="left"/>
      <w:pPr>
        <w:tabs>
          <w:tab w:val="num" w:pos="3600"/>
        </w:tabs>
        <w:ind w:left="3600" w:hanging="360"/>
      </w:pPr>
    </w:lvl>
    <w:lvl w:ilvl="5" w:tplc="E9C4B462" w:tentative="1">
      <w:start w:val="1"/>
      <w:numFmt w:val="decimal"/>
      <w:lvlText w:val="%6."/>
      <w:lvlJc w:val="left"/>
      <w:pPr>
        <w:tabs>
          <w:tab w:val="num" w:pos="4320"/>
        </w:tabs>
        <w:ind w:left="4320" w:hanging="360"/>
      </w:pPr>
    </w:lvl>
    <w:lvl w:ilvl="6" w:tplc="9216F246" w:tentative="1">
      <w:start w:val="1"/>
      <w:numFmt w:val="decimal"/>
      <w:lvlText w:val="%7."/>
      <w:lvlJc w:val="left"/>
      <w:pPr>
        <w:tabs>
          <w:tab w:val="num" w:pos="5040"/>
        </w:tabs>
        <w:ind w:left="5040" w:hanging="360"/>
      </w:pPr>
    </w:lvl>
    <w:lvl w:ilvl="7" w:tplc="FAF05334" w:tentative="1">
      <w:start w:val="1"/>
      <w:numFmt w:val="decimal"/>
      <w:lvlText w:val="%8."/>
      <w:lvlJc w:val="left"/>
      <w:pPr>
        <w:tabs>
          <w:tab w:val="num" w:pos="5760"/>
        </w:tabs>
        <w:ind w:left="5760" w:hanging="360"/>
      </w:pPr>
    </w:lvl>
    <w:lvl w:ilvl="8" w:tplc="5FA49538" w:tentative="1">
      <w:start w:val="1"/>
      <w:numFmt w:val="decimal"/>
      <w:lvlText w:val="%9."/>
      <w:lvlJc w:val="left"/>
      <w:pPr>
        <w:tabs>
          <w:tab w:val="num" w:pos="6480"/>
        </w:tabs>
        <w:ind w:left="6480" w:hanging="360"/>
      </w:pPr>
    </w:lvl>
  </w:abstractNum>
  <w:num w:numId="1" w16cid:durableId="1645697972">
    <w:abstractNumId w:val="0"/>
  </w:num>
  <w:num w:numId="2" w16cid:durableId="1402017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14"/>
    <w:rsid w:val="001A4420"/>
    <w:rsid w:val="002276DB"/>
    <w:rsid w:val="00313BEC"/>
    <w:rsid w:val="003415C8"/>
    <w:rsid w:val="004B4B59"/>
    <w:rsid w:val="00515B95"/>
    <w:rsid w:val="0055002A"/>
    <w:rsid w:val="00552614"/>
    <w:rsid w:val="00580E71"/>
    <w:rsid w:val="006B1D6C"/>
    <w:rsid w:val="006C1A18"/>
    <w:rsid w:val="00757F9D"/>
    <w:rsid w:val="00997B14"/>
    <w:rsid w:val="00AB6A16"/>
    <w:rsid w:val="00BA0561"/>
    <w:rsid w:val="00C8528B"/>
    <w:rsid w:val="00EB2FD3"/>
    <w:rsid w:val="00EC1FA7"/>
    <w:rsid w:val="00FA7046"/>
    <w:rsid w:val="00FB7CB0"/>
    <w:rsid w:val="00FD0E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BB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261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614"/>
    <w:rPr>
      <w:rFonts w:ascii="Times New Roman" w:eastAsia="Times New Roman" w:hAnsi="Times New Roman" w:cs="Times New Roman"/>
      <w:b/>
      <w:bCs/>
      <w:kern w:val="0"/>
      <w:sz w:val="27"/>
      <w:szCs w:val="27"/>
      <w14:ligatures w14:val="none"/>
    </w:rPr>
  </w:style>
  <w:style w:type="character" w:customStyle="1" w:styleId="lname">
    <w:name w:val="lname"/>
    <w:basedOn w:val="DefaultParagraphFont"/>
    <w:rsid w:val="00552614"/>
  </w:style>
  <w:style w:type="character" w:styleId="Strong">
    <w:name w:val="Strong"/>
    <w:basedOn w:val="DefaultParagraphFont"/>
    <w:uiPriority w:val="22"/>
    <w:qFormat/>
    <w:rsid w:val="00552614"/>
    <w:rPr>
      <w:b/>
      <w:bCs/>
    </w:rPr>
  </w:style>
  <w:style w:type="character" w:styleId="Hyperlink">
    <w:name w:val="Hyperlink"/>
    <w:basedOn w:val="DefaultParagraphFont"/>
    <w:uiPriority w:val="99"/>
    <w:unhideWhenUsed/>
    <w:rsid w:val="00552614"/>
    <w:rPr>
      <w:color w:val="0000FF"/>
      <w:u w:val="single"/>
    </w:rPr>
  </w:style>
  <w:style w:type="paragraph" w:customStyle="1" w:styleId="bullet">
    <w:name w:val="bullet"/>
    <w:basedOn w:val="Normal"/>
    <w:rsid w:val="00552614"/>
    <w:pPr>
      <w:spacing w:before="100" w:beforeAutospacing="1" w:after="100" w:afterAutospacing="1"/>
    </w:pPr>
    <w:rPr>
      <w:rFonts w:ascii="Times New Roman" w:eastAsia="Times New Roman" w:hAnsi="Times New Roman" w:cs="Times New Roman"/>
      <w:kern w:val="0"/>
      <w14:ligatures w14:val="none"/>
    </w:rPr>
  </w:style>
  <w:style w:type="character" w:customStyle="1" w:styleId="xdiv">
    <w:name w:val="xdiv"/>
    <w:basedOn w:val="DefaultParagraphFont"/>
    <w:rsid w:val="00552614"/>
  </w:style>
  <w:style w:type="paragraph" w:styleId="NoSpacing">
    <w:name w:val="No Spacing"/>
    <w:uiPriority w:val="1"/>
    <w:qFormat/>
    <w:rsid w:val="00515B95"/>
    <w:rPr>
      <w:rFonts w:eastAsiaTheme="minorHAnsi"/>
      <w:kern w:val="0"/>
      <w:sz w:val="22"/>
      <w:szCs w:val="22"/>
      <w:lang w:eastAsia="en-US"/>
      <w14:ligatures w14:val="none"/>
    </w:rPr>
  </w:style>
  <w:style w:type="paragraph" w:styleId="Header">
    <w:name w:val="header"/>
    <w:basedOn w:val="Normal"/>
    <w:link w:val="HeaderChar"/>
    <w:uiPriority w:val="99"/>
    <w:unhideWhenUsed/>
    <w:rsid w:val="00515B95"/>
    <w:pPr>
      <w:tabs>
        <w:tab w:val="center" w:pos="4680"/>
        <w:tab w:val="right" w:pos="9360"/>
      </w:tabs>
    </w:pPr>
  </w:style>
  <w:style w:type="character" w:customStyle="1" w:styleId="HeaderChar">
    <w:name w:val="Header Char"/>
    <w:basedOn w:val="DefaultParagraphFont"/>
    <w:link w:val="Header"/>
    <w:uiPriority w:val="99"/>
    <w:rsid w:val="00515B95"/>
  </w:style>
  <w:style w:type="paragraph" w:styleId="Footer">
    <w:name w:val="footer"/>
    <w:basedOn w:val="Normal"/>
    <w:link w:val="FooterChar"/>
    <w:uiPriority w:val="99"/>
    <w:unhideWhenUsed/>
    <w:rsid w:val="00515B95"/>
    <w:pPr>
      <w:tabs>
        <w:tab w:val="center" w:pos="4680"/>
        <w:tab w:val="right" w:pos="9360"/>
      </w:tabs>
    </w:pPr>
  </w:style>
  <w:style w:type="character" w:customStyle="1" w:styleId="FooterChar">
    <w:name w:val="Footer Char"/>
    <w:basedOn w:val="DefaultParagraphFont"/>
    <w:link w:val="Footer"/>
    <w:uiPriority w:val="99"/>
    <w:rsid w:val="00515B95"/>
  </w:style>
  <w:style w:type="paragraph" w:styleId="ListParagraph">
    <w:name w:val="List Paragraph"/>
    <w:basedOn w:val="Normal"/>
    <w:uiPriority w:val="34"/>
    <w:qFormat/>
    <w:rsid w:val="003415C8"/>
    <w:pPr>
      <w:ind w:left="720"/>
      <w:contextualSpacing/>
    </w:pPr>
  </w:style>
  <w:style w:type="character" w:styleId="UnresolvedMention">
    <w:name w:val="Unresolved Mention"/>
    <w:basedOn w:val="DefaultParagraphFont"/>
    <w:uiPriority w:val="99"/>
    <w:semiHidden/>
    <w:unhideWhenUsed/>
    <w:rsid w:val="00AB6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422338">
      <w:bodyDiv w:val="1"/>
      <w:marLeft w:val="0"/>
      <w:marRight w:val="0"/>
      <w:marTop w:val="0"/>
      <w:marBottom w:val="0"/>
      <w:divBdr>
        <w:top w:val="none" w:sz="0" w:space="0" w:color="auto"/>
        <w:left w:val="none" w:sz="0" w:space="0" w:color="auto"/>
        <w:bottom w:val="none" w:sz="0" w:space="0" w:color="auto"/>
        <w:right w:val="none" w:sz="0" w:space="0" w:color="auto"/>
      </w:divBdr>
    </w:div>
    <w:div w:id="580598609">
      <w:bodyDiv w:val="1"/>
      <w:marLeft w:val="0"/>
      <w:marRight w:val="0"/>
      <w:marTop w:val="0"/>
      <w:marBottom w:val="0"/>
      <w:divBdr>
        <w:top w:val="none" w:sz="0" w:space="0" w:color="auto"/>
        <w:left w:val="none" w:sz="0" w:space="0" w:color="auto"/>
        <w:bottom w:val="none" w:sz="0" w:space="0" w:color="auto"/>
        <w:right w:val="none" w:sz="0" w:space="0" w:color="auto"/>
      </w:divBdr>
    </w:div>
    <w:div w:id="1724937975">
      <w:bodyDiv w:val="1"/>
      <w:marLeft w:val="0"/>
      <w:marRight w:val="0"/>
      <w:marTop w:val="0"/>
      <w:marBottom w:val="0"/>
      <w:divBdr>
        <w:top w:val="none" w:sz="0" w:space="0" w:color="auto"/>
        <w:left w:val="none" w:sz="0" w:space="0" w:color="auto"/>
        <w:bottom w:val="none" w:sz="0" w:space="0" w:color="auto"/>
        <w:right w:val="none" w:sz="0" w:space="0" w:color="auto"/>
      </w:divBdr>
      <w:divsChild>
        <w:div w:id="1926646681">
          <w:marLeft w:val="0"/>
          <w:marRight w:val="0"/>
          <w:marTop w:val="0"/>
          <w:marBottom w:val="0"/>
          <w:divBdr>
            <w:top w:val="none" w:sz="0" w:space="0" w:color="auto"/>
            <w:left w:val="none" w:sz="0" w:space="0" w:color="auto"/>
            <w:bottom w:val="none" w:sz="0" w:space="0" w:color="auto"/>
            <w:right w:val="none" w:sz="0" w:space="0" w:color="auto"/>
          </w:divBdr>
        </w:div>
        <w:div w:id="1134172852">
          <w:marLeft w:val="0"/>
          <w:marRight w:val="0"/>
          <w:marTop w:val="0"/>
          <w:marBottom w:val="0"/>
          <w:divBdr>
            <w:top w:val="none" w:sz="0" w:space="0" w:color="auto"/>
            <w:left w:val="none" w:sz="0" w:space="0" w:color="auto"/>
            <w:bottom w:val="none" w:sz="0" w:space="0" w:color="auto"/>
            <w:right w:val="none" w:sz="0" w:space="0" w:color="auto"/>
          </w:divBdr>
        </w:div>
        <w:div w:id="777262946">
          <w:marLeft w:val="0"/>
          <w:marRight w:val="0"/>
          <w:marTop w:val="0"/>
          <w:marBottom w:val="0"/>
          <w:divBdr>
            <w:top w:val="none" w:sz="0" w:space="0" w:color="auto"/>
            <w:left w:val="none" w:sz="0" w:space="0" w:color="auto"/>
            <w:bottom w:val="none" w:sz="0" w:space="0" w:color="auto"/>
            <w:right w:val="none" w:sz="0" w:space="0" w:color="auto"/>
          </w:divBdr>
        </w:div>
        <w:div w:id="372392784">
          <w:marLeft w:val="0"/>
          <w:marRight w:val="0"/>
          <w:marTop w:val="0"/>
          <w:marBottom w:val="0"/>
          <w:divBdr>
            <w:top w:val="none" w:sz="0" w:space="0" w:color="auto"/>
            <w:left w:val="none" w:sz="0" w:space="0" w:color="auto"/>
            <w:bottom w:val="none" w:sz="0" w:space="0" w:color="auto"/>
            <w:right w:val="none" w:sz="0" w:space="0" w:color="auto"/>
          </w:divBdr>
        </w:div>
        <w:div w:id="383023778">
          <w:marLeft w:val="0"/>
          <w:marRight w:val="0"/>
          <w:marTop w:val="0"/>
          <w:marBottom w:val="0"/>
          <w:divBdr>
            <w:top w:val="none" w:sz="0" w:space="0" w:color="auto"/>
            <w:left w:val="none" w:sz="0" w:space="0" w:color="auto"/>
            <w:bottom w:val="none" w:sz="0" w:space="0" w:color="auto"/>
            <w:right w:val="none" w:sz="0" w:space="0" w:color="auto"/>
          </w:divBdr>
        </w:div>
        <w:div w:id="122101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news/smoking-ban-introduced-to-protect-children-and-most-vulnerable&#8203;" TargetMode="External"/><Relationship Id="rId13" Type="http://schemas.openxmlformats.org/officeDocument/2006/relationships/hyperlink" Target="https://www.thesun.co.uk/news/31604290/labour-clampdown-vaping-more-people-smoking/" TargetMode="External"/><Relationship Id="rId3" Type="http://schemas.openxmlformats.org/officeDocument/2006/relationships/settings" Target="settings.xml"/><Relationship Id="rId7" Type="http://schemas.openxmlformats.org/officeDocument/2006/relationships/hyperlink" Target="https://www.reuters.com/world/europe/belgium-become-first-eu-country-ban-disposable-vape-sales-2024-12-19/&#8203;" TargetMode="External"/><Relationship Id="rId12" Type="http://schemas.openxmlformats.org/officeDocument/2006/relationships/hyperlink" Target="https://www.gov.uk/government/news/smoking-ban-introduced-to-protect-children-and-most-vulner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uters.com/world/europe/belgium-become-first-eu-country-ban-disposable-vape-sales-2024-12-19/"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ypost.com/2025/02/23/us-news/ny-legislator-proposes-ban-on-flavored-nicotine-pouches-including-zyn-despite-fda-backing/&#8203;" TargetMode="External"/><Relationship Id="rId4" Type="http://schemas.openxmlformats.org/officeDocument/2006/relationships/webSettings" Target="webSettings.xml"/><Relationship Id="rId9" Type="http://schemas.openxmlformats.org/officeDocument/2006/relationships/hyperlink" Target="https://www.thesun.co.uk/news/31604290/labour-clampdown-vaping-more-people-smoking/&#8203;" TargetMode="External"/><Relationship Id="rId14" Type="http://schemas.openxmlformats.org/officeDocument/2006/relationships/hyperlink" Target="https://nypost.com/2025/02/23/us-news/ny-legislator-proposes-ban-on-flavored-nicotine-pouches-including-zyn-despite-fda-b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2023-04-10T22:50:00Z</dcterms:created>
  <dcterms:modified xsi:type="dcterms:W3CDTF">2025-03-12T01:42:00Z</dcterms:modified>
</cp:coreProperties>
</file>