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8EA8" w14:textId="77777777" w:rsidR="00805C09" w:rsidRDefault="00805C09" w:rsidP="00805C09">
      <w:r>
        <w:t>이번 11주차 음성학 수업은 크게 '소리의 물리적 현상'과 'AI 데이터 처리의 기반이 되는 선형대수학' 두 가지 주제로 진행되었습니다.</w:t>
      </w:r>
    </w:p>
    <w:p w14:paraId="30F5A56A" w14:textId="77777777" w:rsidR="00805C09" w:rsidRDefault="00805C09" w:rsidP="00805C09"/>
    <w:p w14:paraId="5AD799F0" w14:textId="77777777" w:rsidR="00805C09" w:rsidRDefault="00805C09" w:rsidP="00805C09">
      <w:r>
        <w:t>전반부에서는 소리의 특성과 '공명' 현상을 다루었습니다. 440Hz 튜닝 포크가 만들어내는 정현파를 시작으로, 고유 주파수가 일치할 때 발생하는 공명 현상을 다리 붕괴 사건, 사람들의 박수 소리 동기화 등 다양한 사례를 통해 배웠습니다. 또한 복잡한 소리나 빛의 스펙트럼 모두 결국 기본적인 정현파들의 합으로 분해하고 합성할 수 있다는 점을 확인했습니다.</w:t>
      </w:r>
    </w:p>
    <w:p w14:paraId="1C398280" w14:textId="77777777" w:rsidR="00805C09" w:rsidRDefault="00805C09" w:rsidP="00805C09"/>
    <w:p w14:paraId="65503B12" w14:textId="77777777" w:rsidR="00805C09" w:rsidRDefault="00805C09" w:rsidP="00805C09">
      <w:r>
        <w:t>후반부에서는 이러한 소리를 포함한 이미지, 텍스트 등의 모든 데이터가 컴퓨터에서 '벡터'로 처리되는 방식을 선형대수학의 기하학적 관점에서 배웠습니다. 핵심은 '내적'이었습니다. 데이터를 다차원 공간의 한 점으로 찍었을 때, 두 벡터가 이루는 각도를 통해 코사인 값을 구하고 이를 바탕으로 데이터 간의 유사도를 판별한다는 것입니다. 더불어 행렬을 단순한 수식 계산이 아닌, 입력 데이터를 변형(회전, 축소 등)시키는 '선형 변환'이자 AI의 함수로 이해했습니다. 마지막으로 이런 행렬 변환 속에서도 방향이 변하지 않는 '고유벡터'와 '</w:t>
      </w:r>
      <w:proofErr w:type="spellStart"/>
      <w:r>
        <w:t>고유값</w:t>
      </w:r>
      <w:proofErr w:type="spellEnd"/>
      <w:r>
        <w:t>'이 그 행렬 데이터의 가장 핵심적인 특징을 추출해 낸다는 개념을 학습했습니다.</w:t>
      </w:r>
    </w:p>
    <w:p w14:paraId="51F701D2" w14:textId="77777777" w:rsidR="00805C09" w:rsidRDefault="00805C09" w:rsidP="00805C09"/>
    <w:p w14:paraId="0C0DBECB" w14:textId="77777777" w:rsidR="00805C09" w:rsidRDefault="00805C09" w:rsidP="00805C09">
      <w:r>
        <w:t>이처럼 단순한 소리의 물리적 현상을 넘어, 데이터를 다루는 AI와 선형대수학의 기하학적 의미까지 엿볼 수 있어 매우 흥미로운 시간이었습니다. 특히 2학년 1학기가 되도록 막연하게만 느껴졌던 행렬과 벡터의 실체를 시각적이고 뚜렷하게 이해하게 된 것이 가장 큰 수확이었습니다.</w:t>
      </w:r>
    </w:p>
    <w:p w14:paraId="065D1BA3" w14:textId="77777777" w:rsidR="00805C09" w:rsidRDefault="00805C09" w:rsidP="00805C09"/>
    <w:p w14:paraId="3CF9DDEF" w14:textId="77777777" w:rsidR="00805C09" w:rsidRDefault="00805C09" w:rsidP="00805C09">
      <w:r>
        <w:t>강아지와 고양이 사진을 예로 들었을 때, AI가 두 이미지의 유사성을 판별하는 원리가 결국 '내적'이라는 점이 직관적으로 와닿았습니다. 두 데이터 벡터가 이루는 각도가 0도에 가까울수록 유사한 데이터로 판단한다는 과정이 복잡한 수식 없이도 명확히 이해되었습니다. 더 나아가 이것이 통계학에서 두 변수가 함께 움직이는 정도를 나타내는 상관계수와 완전히 동일한 개념이라는 점을 알게 되며 학문 간의 묘한 연결고리를 찾은 느낌이었습니다.</w:t>
      </w:r>
    </w:p>
    <w:p w14:paraId="58C3E99F" w14:textId="77777777" w:rsidR="00805C09" w:rsidRDefault="00805C09" w:rsidP="00805C09"/>
    <w:p w14:paraId="6EE663C2" w14:textId="77777777" w:rsidR="00805C09" w:rsidRDefault="00805C09" w:rsidP="00805C09">
      <w:r>
        <w:lastRenderedPageBreak/>
        <w:t>또한 특정 행렬을 곱하는 행위가 그리드 자체를 회전시키거나 찌그러뜨리는 기하학적 변환을 일으킨다는 사실을 머릿속으로 그려볼 수 있었습니다. 특히 수많은 변환 속에서도 꺾이지 않고 일직선상에서 길이만 변하는 고유벡터가 복잡하게 얽힌 정보 속에서 핵심을 뽑아낸다는 비유가 아주 쉽게 다가왔습니다.</w:t>
      </w:r>
    </w:p>
    <w:p w14:paraId="178DF201" w14:textId="77777777" w:rsidR="00805C09" w:rsidRDefault="00805C09" w:rsidP="00805C09"/>
    <w:p w14:paraId="5F9BEF4F" w14:textId="3B89D2D3" w:rsidR="00FE09E3" w:rsidRDefault="00805C09" w:rsidP="00805C09">
      <w:r>
        <w:t xml:space="preserve">결과적으로 이번 수업은 막연한 수학 공식들을 데이터가 변환되는 실제 과정으로 체감하게 해 주었습니다. 앞으로 코딩을 활용해 오늘 배운 기하학적 변환이나 </w:t>
      </w:r>
      <w:proofErr w:type="spellStart"/>
      <w:r>
        <w:t>고유값의</w:t>
      </w:r>
      <w:proofErr w:type="spellEnd"/>
      <w:r>
        <w:t xml:space="preserve"> 원리를 </w:t>
      </w:r>
      <w:proofErr w:type="spellStart"/>
      <w:r>
        <w:t>인터랙티브한</w:t>
      </w:r>
      <w:proofErr w:type="spellEnd"/>
      <w:r>
        <w:t xml:space="preserve"> 웹으로 직접 구현해 보는 과정도 무척 기대가 됩니다. 복잡한 AI의 원리를 직관적인 기하학과 연결해 이해할 수 있었던 알찬 강의였습니다.</w:t>
      </w:r>
    </w:p>
    <w:sectPr w:rsidR="00FE09E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09"/>
    <w:rsid w:val="00001A00"/>
    <w:rsid w:val="004338B7"/>
    <w:rsid w:val="00805C09"/>
    <w:rsid w:val="009A7689"/>
    <w:rsid w:val="00D06231"/>
    <w:rsid w:val="00D735E4"/>
    <w:rsid w:val="00E853FB"/>
    <w:rsid w:val="00F51AA4"/>
    <w:rsid w:val="00FE0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3AB8D7"/>
  <w15:chartTrackingRefBased/>
  <w15:docId w15:val="{87E3E1BC-379C-D14C-AFB2-C86C9BBB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05C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05C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05C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05C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0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0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0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0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0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05C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05C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05C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05C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0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0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0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0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0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0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0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0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05C09"/>
    <w:pPr>
      <w:spacing w:before="160"/>
      <w:jc w:val="center"/>
    </w:pPr>
    <w:rPr>
      <w:i/>
      <w:iCs/>
      <w:color w:val="404040" w:themeColor="text1" w:themeTint="BF"/>
    </w:rPr>
  </w:style>
  <w:style w:type="character" w:customStyle="1" w:styleId="Char1">
    <w:name w:val="인용 Char"/>
    <w:basedOn w:val="a0"/>
    <w:link w:val="a5"/>
    <w:uiPriority w:val="29"/>
    <w:rsid w:val="00805C09"/>
    <w:rPr>
      <w:i/>
      <w:iCs/>
      <w:color w:val="404040" w:themeColor="text1" w:themeTint="BF"/>
    </w:rPr>
  </w:style>
  <w:style w:type="paragraph" w:styleId="a6">
    <w:name w:val="List Paragraph"/>
    <w:basedOn w:val="a"/>
    <w:uiPriority w:val="34"/>
    <w:qFormat/>
    <w:rsid w:val="00805C09"/>
    <w:pPr>
      <w:ind w:left="720"/>
      <w:contextualSpacing/>
    </w:pPr>
  </w:style>
  <w:style w:type="character" w:styleId="a7">
    <w:name w:val="Intense Emphasis"/>
    <w:basedOn w:val="a0"/>
    <w:uiPriority w:val="21"/>
    <w:qFormat/>
    <w:rsid w:val="00805C09"/>
    <w:rPr>
      <w:i/>
      <w:iCs/>
      <w:color w:val="0F4761" w:themeColor="accent1" w:themeShade="BF"/>
    </w:rPr>
  </w:style>
  <w:style w:type="paragraph" w:styleId="a8">
    <w:name w:val="Intense Quote"/>
    <w:basedOn w:val="a"/>
    <w:next w:val="a"/>
    <w:link w:val="Char2"/>
    <w:uiPriority w:val="30"/>
    <w:qFormat/>
    <w:rsid w:val="0080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05C09"/>
    <w:rPr>
      <w:i/>
      <w:iCs/>
      <w:color w:val="0F4761" w:themeColor="accent1" w:themeShade="BF"/>
    </w:rPr>
  </w:style>
  <w:style w:type="character" w:styleId="a9">
    <w:name w:val="Intense Reference"/>
    <w:basedOn w:val="a0"/>
    <w:uiPriority w:val="32"/>
    <w:qFormat/>
    <w:rsid w:val="00805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송재한 [학부 / 영어영문학과]</dc:creator>
  <cp:keywords/>
  <dc:description/>
  <cp:lastModifiedBy>송재한 [학부 / 영어영문학과]</cp:lastModifiedBy>
  <cp:revision>1</cp:revision>
  <dcterms:created xsi:type="dcterms:W3CDTF">2026-05-22T01:12:00Z</dcterms:created>
  <dcterms:modified xsi:type="dcterms:W3CDTF">2026-05-22T01:13:00Z</dcterms:modified>
</cp:coreProperties>
</file>