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28200" w14:textId="475E31E3" w:rsidR="00EB34F7" w:rsidRDefault="00EB34F7" w:rsidP="008734D9">
      <w:pPr>
        <w:spacing w:line="360" w:lineRule="auto"/>
        <w:jc w:val="both"/>
        <w:rPr>
          <w:rFonts w:ascii="Times New Roman" w:hAnsi="Times New Roman" w:cs="Times New Roman"/>
          <w:b/>
          <w:bCs/>
          <w:sz w:val="28"/>
          <w:szCs w:val="28"/>
          <w:lang w:val="es-ES"/>
        </w:rPr>
      </w:pPr>
      <w:r w:rsidRPr="006E2F59">
        <w:rPr>
          <w:rFonts w:ascii="Times New Roman" w:hAnsi="Times New Roman" w:cs="Times New Roman"/>
          <w:b/>
          <w:bCs/>
          <w:sz w:val="28"/>
          <w:szCs w:val="28"/>
          <w:lang w:val="es-ES"/>
        </w:rPr>
        <w:t>Introducción</w:t>
      </w:r>
    </w:p>
    <w:p w14:paraId="00CC38E8" w14:textId="7F1270D4" w:rsidR="0073583F" w:rsidRDefault="00966106" w:rsidP="0031469A">
      <w:pPr>
        <w:spacing w:line="360" w:lineRule="auto"/>
        <w:jc w:val="both"/>
        <w:rPr>
          <w:rFonts w:ascii="Arial" w:hAnsi="Arial" w:cs="Arial"/>
          <w:sz w:val="24"/>
          <w:szCs w:val="24"/>
        </w:rPr>
      </w:pPr>
      <w:r w:rsidRPr="00A7114D">
        <w:rPr>
          <w:rFonts w:ascii="Times New Roman" w:hAnsi="Times New Roman" w:cs="Times New Roman"/>
          <w:sz w:val="24"/>
          <w:szCs w:val="24"/>
        </w:rPr>
        <w:t xml:space="preserve">En primer </w:t>
      </w:r>
      <w:r w:rsidR="00F70A95" w:rsidRPr="00A7114D">
        <w:rPr>
          <w:rFonts w:ascii="Times New Roman" w:hAnsi="Times New Roman" w:cs="Times New Roman"/>
          <w:sz w:val="24"/>
          <w:szCs w:val="24"/>
        </w:rPr>
        <w:t xml:space="preserve">lugar, </w:t>
      </w:r>
      <w:r w:rsidRPr="00A7114D">
        <w:rPr>
          <w:rFonts w:ascii="Times New Roman" w:hAnsi="Times New Roman" w:cs="Times New Roman"/>
          <w:sz w:val="24"/>
          <w:szCs w:val="24"/>
        </w:rPr>
        <w:t xml:space="preserve">nos preguntamos si se puede trazar una línea estricta entre la música académica y popular. Por otro lado, ¿vale la pena </w:t>
      </w:r>
      <w:r w:rsidR="00F70A95" w:rsidRPr="00A7114D">
        <w:rPr>
          <w:rFonts w:ascii="Times New Roman" w:hAnsi="Times New Roman" w:cs="Times New Roman"/>
          <w:sz w:val="24"/>
          <w:szCs w:val="24"/>
        </w:rPr>
        <w:t>distinguir</w:t>
      </w:r>
      <w:r w:rsidRPr="00A7114D">
        <w:rPr>
          <w:rFonts w:ascii="Times New Roman" w:hAnsi="Times New Roman" w:cs="Times New Roman"/>
          <w:sz w:val="24"/>
          <w:szCs w:val="24"/>
        </w:rPr>
        <w:t xml:space="preserve"> estas dos categorías</w:t>
      </w:r>
      <w:r w:rsidR="00990D6A" w:rsidRPr="00A7114D">
        <w:rPr>
          <w:rFonts w:ascii="Times New Roman" w:hAnsi="Times New Roman" w:cs="Times New Roman"/>
          <w:sz w:val="24"/>
          <w:szCs w:val="24"/>
        </w:rPr>
        <w:t xml:space="preserve"> a la hora de crear</w:t>
      </w:r>
      <w:r w:rsidR="00D9342E" w:rsidRPr="00A7114D">
        <w:rPr>
          <w:rFonts w:ascii="Times New Roman" w:hAnsi="Times New Roman" w:cs="Times New Roman"/>
          <w:sz w:val="24"/>
          <w:szCs w:val="24"/>
        </w:rPr>
        <w:t xml:space="preserve"> o escuchar</w:t>
      </w:r>
      <w:r w:rsidR="00990D6A" w:rsidRPr="00A7114D">
        <w:rPr>
          <w:rFonts w:ascii="Times New Roman" w:hAnsi="Times New Roman" w:cs="Times New Roman"/>
          <w:sz w:val="24"/>
          <w:szCs w:val="24"/>
        </w:rPr>
        <w:t xml:space="preserve"> </w:t>
      </w:r>
      <w:r w:rsidR="002E4FA6" w:rsidRPr="00A7114D">
        <w:rPr>
          <w:rFonts w:ascii="Times New Roman" w:hAnsi="Times New Roman" w:cs="Times New Roman"/>
          <w:sz w:val="24"/>
          <w:szCs w:val="24"/>
        </w:rPr>
        <w:t>música</w:t>
      </w:r>
      <w:r w:rsidR="002E4FA6">
        <w:rPr>
          <w:rFonts w:ascii="Times New Roman" w:hAnsi="Times New Roman" w:cs="Times New Roman"/>
          <w:sz w:val="24"/>
          <w:szCs w:val="24"/>
        </w:rPr>
        <w:t>?</w:t>
      </w:r>
      <w:r w:rsidR="00F70A95" w:rsidRPr="00A7114D">
        <w:rPr>
          <w:rFonts w:ascii="Times New Roman" w:hAnsi="Times New Roman" w:cs="Times New Roman"/>
          <w:sz w:val="24"/>
          <w:szCs w:val="24"/>
        </w:rPr>
        <w:t xml:space="preserve"> </w:t>
      </w:r>
      <w:r w:rsidR="00F70A95" w:rsidRPr="00A7114D">
        <w:rPr>
          <w:rFonts w:ascii="Times New Roman" w:hAnsi="Times New Roman" w:cs="Times New Roman"/>
          <w:sz w:val="24"/>
          <w:szCs w:val="24"/>
          <w:lang w:val="es-ES"/>
        </w:rPr>
        <w:t>¿Puede un músico pertenecer a amb</w:t>
      </w:r>
      <w:r w:rsidR="00D9342E" w:rsidRPr="00A7114D">
        <w:rPr>
          <w:rFonts w:ascii="Times New Roman" w:hAnsi="Times New Roman" w:cs="Times New Roman"/>
          <w:sz w:val="24"/>
          <w:szCs w:val="24"/>
          <w:lang w:val="es-ES"/>
        </w:rPr>
        <w:t>a</w:t>
      </w:r>
      <w:r w:rsidR="00F70A95" w:rsidRPr="00A7114D">
        <w:rPr>
          <w:rFonts w:ascii="Times New Roman" w:hAnsi="Times New Roman" w:cs="Times New Roman"/>
          <w:sz w:val="24"/>
          <w:szCs w:val="24"/>
          <w:lang w:val="es-ES"/>
        </w:rPr>
        <w:t>s?</w:t>
      </w:r>
      <w:r w:rsidR="00D9342E" w:rsidRPr="00A7114D">
        <w:rPr>
          <w:rFonts w:ascii="Times New Roman" w:hAnsi="Times New Roman" w:cs="Times New Roman"/>
          <w:sz w:val="24"/>
          <w:szCs w:val="24"/>
          <w:lang w:val="es-ES"/>
        </w:rPr>
        <w:t xml:space="preserve"> Si así fuese,</w:t>
      </w:r>
      <w:r w:rsidR="00A7114D" w:rsidRPr="00A7114D">
        <w:rPr>
          <w:rFonts w:ascii="Times New Roman" w:hAnsi="Times New Roman" w:cs="Times New Roman"/>
          <w:sz w:val="24"/>
          <w:szCs w:val="24"/>
          <w:lang w:val="es-ES"/>
        </w:rPr>
        <w:t xml:space="preserve"> ¿compondría dos piezas distintas o una que tenga cierta mixtura entre esta</w:t>
      </w:r>
      <w:r w:rsidR="00520279">
        <w:rPr>
          <w:rFonts w:ascii="Times New Roman" w:hAnsi="Times New Roman" w:cs="Times New Roman"/>
          <w:sz w:val="24"/>
          <w:szCs w:val="24"/>
          <w:lang w:val="es-ES"/>
        </w:rPr>
        <w:t>s</w:t>
      </w:r>
      <w:r w:rsidR="00A7114D" w:rsidRPr="00A7114D">
        <w:rPr>
          <w:rFonts w:ascii="Times New Roman" w:hAnsi="Times New Roman" w:cs="Times New Roman"/>
          <w:sz w:val="24"/>
          <w:szCs w:val="24"/>
          <w:lang w:val="es-ES"/>
        </w:rPr>
        <w:t xml:space="preserve">? </w:t>
      </w:r>
      <w:r w:rsidR="00A7114D" w:rsidRPr="00A7114D">
        <w:rPr>
          <w:rFonts w:ascii="Times New Roman" w:hAnsi="Times New Roman" w:cs="Times New Roman"/>
          <w:sz w:val="24"/>
          <w:szCs w:val="24"/>
        </w:rPr>
        <w:t>¿Qué es culto? ¿Qué es popular? ¿Lo popular</w:t>
      </w:r>
      <w:r w:rsidR="009647EF">
        <w:rPr>
          <w:rFonts w:ascii="Times New Roman" w:hAnsi="Times New Roman" w:cs="Times New Roman"/>
          <w:sz w:val="24"/>
          <w:szCs w:val="24"/>
        </w:rPr>
        <w:t xml:space="preserve"> </w:t>
      </w:r>
      <w:r w:rsidR="00A7114D" w:rsidRPr="00A7114D">
        <w:rPr>
          <w:rFonts w:ascii="Times New Roman" w:hAnsi="Times New Roman" w:cs="Times New Roman"/>
          <w:sz w:val="24"/>
          <w:szCs w:val="24"/>
        </w:rPr>
        <w:t xml:space="preserve">es </w:t>
      </w:r>
      <w:r w:rsidR="00654385" w:rsidRPr="00A7114D">
        <w:rPr>
          <w:rFonts w:ascii="Times New Roman" w:hAnsi="Times New Roman" w:cs="Times New Roman"/>
          <w:sz w:val="24"/>
          <w:szCs w:val="24"/>
        </w:rPr>
        <w:t>inculto</w:t>
      </w:r>
      <w:r w:rsidR="002E4FA6">
        <w:rPr>
          <w:rFonts w:ascii="Times New Roman" w:hAnsi="Times New Roman" w:cs="Times New Roman"/>
          <w:sz w:val="24"/>
          <w:szCs w:val="24"/>
        </w:rPr>
        <w:t>?</w:t>
      </w:r>
      <w:r w:rsidR="002E4FA6">
        <w:rPr>
          <w:rFonts w:ascii="Times New Roman" w:hAnsi="Times New Roman" w:cs="Times New Roman"/>
          <w:color w:val="FF0000"/>
          <w:sz w:val="24"/>
          <w:szCs w:val="24"/>
        </w:rPr>
        <w:t xml:space="preserve"> </w:t>
      </w:r>
      <w:r w:rsidR="00A7114D" w:rsidRPr="00A7114D">
        <w:rPr>
          <w:rFonts w:ascii="Times New Roman" w:hAnsi="Times New Roman" w:cs="Times New Roman"/>
          <w:sz w:val="24"/>
          <w:szCs w:val="24"/>
        </w:rPr>
        <w:t>¿En qué lugares se gestan y qué rol ocupa</w:t>
      </w:r>
      <w:r w:rsidR="0073583F">
        <w:rPr>
          <w:rFonts w:ascii="Times New Roman" w:hAnsi="Times New Roman" w:cs="Times New Roman"/>
          <w:sz w:val="24"/>
          <w:szCs w:val="24"/>
        </w:rPr>
        <w:t xml:space="preserve"> el compositor y el público en</w:t>
      </w:r>
      <w:r w:rsidR="00A7114D" w:rsidRPr="00A7114D">
        <w:rPr>
          <w:rFonts w:ascii="Times New Roman" w:hAnsi="Times New Roman" w:cs="Times New Roman"/>
          <w:sz w:val="24"/>
          <w:szCs w:val="24"/>
        </w:rPr>
        <w:t xml:space="preserve"> cada una?</w:t>
      </w:r>
    </w:p>
    <w:p w14:paraId="1E564F35" w14:textId="338C022F" w:rsidR="00966106" w:rsidRPr="0073583F" w:rsidRDefault="00966106" w:rsidP="0031469A">
      <w:pPr>
        <w:spacing w:line="360" w:lineRule="auto"/>
        <w:jc w:val="both"/>
        <w:rPr>
          <w:rFonts w:ascii="Arial" w:hAnsi="Arial" w:cs="Arial"/>
          <w:sz w:val="24"/>
          <w:szCs w:val="24"/>
        </w:rPr>
      </w:pPr>
      <w:r w:rsidRPr="00966106">
        <w:rPr>
          <w:rFonts w:ascii="Times New Roman" w:hAnsi="Times New Roman" w:cs="Times New Roman"/>
          <w:sz w:val="24"/>
          <w:szCs w:val="24"/>
        </w:rPr>
        <w:t>Para ello, analizaremos</w:t>
      </w:r>
      <w:r w:rsidR="009647EF">
        <w:rPr>
          <w:rFonts w:ascii="Times New Roman" w:hAnsi="Times New Roman" w:cs="Times New Roman"/>
          <w:sz w:val="24"/>
          <w:szCs w:val="24"/>
        </w:rPr>
        <w:t xml:space="preserve"> </w:t>
      </w:r>
      <w:r w:rsidRPr="00966106">
        <w:rPr>
          <w:rFonts w:ascii="Times New Roman" w:hAnsi="Times New Roman" w:cs="Times New Roman"/>
          <w:sz w:val="24"/>
          <w:szCs w:val="24"/>
        </w:rPr>
        <w:t>algunos autores que exponen estas temáticas.</w:t>
      </w:r>
    </w:p>
    <w:p w14:paraId="5804B67B" w14:textId="77777777" w:rsidR="00966106" w:rsidRPr="00552383" w:rsidRDefault="00966106" w:rsidP="008734D9">
      <w:pPr>
        <w:spacing w:line="360" w:lineRule="auto"/>
        <w:jc w:val="both"/>
        <w:rPr>
          <w:rFonts w:ascii="Times New Roman" w:hAnsi="Times New Roman" w:cs="Times New Roman"/>
          <w:b/>
          <w:bCs/>
          <w:sz w:val="28"/>
          <w:szCs w:val="28"/>
          <w:lang w:val="es-ES"/>
        </w:rPr>
      </w:pPr>
    </w:p>
    <w:p w14:paraId="3D081F41" w14:textId="69D6B96F" w:rsidR="00A14328" w:rsidRPr="006E2F59" w:rsidRDefault="00EB34F7" w:rsidP="008734D9">
      <w:pPr>
        <w:spacing w:line="360" w:lineRule="auto"/>
        <w:jc w:val="both"/>
        <w:rPr>
          <w:rFonts w:ascii="Times New Roman" w:hAnsi="Times New Roman" w:cs="Times New Roman"/>
          <w:b/>
          <w:bCs/>
          <w:sz w:val="28"/>
          <w:szCs w:val="28"/>
          <w:lang w:val="es-ES"/>
        </w:rPr>
      </w:pPr>
      <w:r w:rsidRPr="006E2F59">
        <w:rPr>
          <w:rFonts w:ascii="Times New Roman" w:hAnsi="Times New Roman" w:cs="Times New Roman"/>
          <w:b/>
          <w:bCs/>
          <w:sz w:val="28"/>
          <w:szCs w:val="28"/>
          <w:lang w:val="es-ES"/>
        </w:rPr>
        <w:t>Música Académica</w:t>
      </w:r>
    </w:p>
    <w:p w14:paraId="07503009" w14:textId="4384996D" w:rsidR="001278ED" w:rsidRDefault="00EB34F7" w:rsidP="008734D9">
      <w:pPr>
        <w:spacing w:line="360" w:lineRule="auto"/>
        <w:jc w:val="both"/>
        <w:rPr>
          <w:rFonts w:ascii="Times New Roman" w:hAnsi="Times New Roman" w:cs="Times New Roman"/>
          <w:sz w:val="24"/>
          <w:szCs w:val="24"/>
          <w:lang w:val="es-ES"/>
        </w:rPr>
      </w:pPr>
      <w:r w:rsidRPr="006E2F59">
        <w:rPr>
          <w:rFonts w:ascii="Times New Roman" w:hAnsi="Times New Roman" w:cs="Times New Roman"/>
          <w:sz w:val="24"/>
          <w:szCs w:val="24"/>
          <w:lang w:val="es-ES"/>
        </w:rPr>
        <w:t>Cuando utilizamos el término “</w:t>
      </w:r>
      <w:r w:rsidR="00CB1534">
        <w:rPr>
          <w:rFonts w:ascii="Times New Roman" w:hAnsi="Times New Roman" w:cs="Times New Roman"/>
          <w:sz w:val="24"/>
          <w:szCs w:val="24"/>
          <w:lang w:val="es-ES"/>
        </w:rPr>
        <w:t>Música Académica”</w:t>
      </w:r>
      <w:r w:rsidR="00031B0A">
        <w:rPr>
          <w:rFonts w:ascii="Times New Roman" w:hAnsi="Times New Roman" w:cs="Times New Roman"/>
          <w:sz w:val="24"/>
          <w:szCs w:val="24"/>
          <w:lang w:val="es-ES"/>
        </w:rPr>
        <w:t>, implícitamente nos referimos a</w:t>
      </w:r>
      <w:r w:rsidR="005A3196">
        <w:rPr>
          <w:rFonts w:ascii="Times New Roman" w:hAnsi="Times New Roman" w:cs="Times New Roman"/>
          <w:sz w:val="24"/>
          <w:szCs w:val="24"/>
          <w:lang w:val="es-ES"/>
        </w:rPr>
        <w:t xml:space="preserve"> aquella</w:t>
      </w:r>
      <w:r w:rsidR="00031B0A">
        <w:rPr>
          <w:rFonts w:ascii="Times New Roman" w:hAnsi="Times New Roman" w:cs="Times New Roman"/>
          <w:sz w:val="24"/>
          <w:szCs w:val="24"/>
          <w:lang w:val="es-ES"/>
        </w:rPr>
        <w:t xml:space="preserve"> que </w:t>
      </w:r>
      <w:r w:rsidR="005A3196">
        <w:rPr>
          <w:rFonts w:ascii="Times New Roman" w:hAnsi="Times New Roman" w:cs="Times New Roman"/>
          <w:sz w:val="24"/>
          <w:szCs w:val="24"/>
          <w:lang w:val="es-ES"/>
        </w:rPr>
        <w:t xml:space="preserve">pertenece o se relaciona </w:t>
      </w:r>
      <w:r w:rsidR="00CB1534">
        <w:rPr>
          <w:rFonts w:ascii="Times New Roman" w:hAnsi="Times New Roman" w:cs="Times New Roman"/>
          <w:sz w:val="24"/>
          <w:szCs w:val="24"/>
          <w:lang w:val="es-ES"/>
        </w:rPr>
        <w:t>con</w:t>
      </w:r>
      <w:r w:rsidR="005A3196">
        <w:rPr>
          <w:rFonts w:ascii="Times New Roman" w:hAnsi="Times New Roman" w:cs="Times New Roman"/>
          <w:sz w:val="24"/>
          <w:szCs w:val="24"/>
          <w:lang w:val="es-ES"/>
        </w:rPr>
        <w:t xml:space="preserve"> las academias.</w:t>
      </w:r>
      <w:r w:rsidR="00CB1534">
        <w:rPr>
          <w:rFonts w:ascii="Times New Roman" w:hAnsi="Times New Roman" w:cs="Times New Roman"/>
          <w:sz w:val="24"/>
          <w:szCs w:val="24"/>
          <w:lang w:val="es-ES"/>
        </w:rPr>
        <w:t xml:space="preserve"> </w:t>
      </w:r>
      <w:r w:rsidR="00031B0A">
        <w:rPr>
          <w:rFonts w:ascii="Times New Roman" w:hAnsi="Times New Roman" w:cs="Times New Roman"/>
          <w:sz w:val="24"/>
          <w:szCs w:val="24"/>
          <w:lang w:val="es-ES"/>
        </w:rPr>
        <w:t xml:space="preserve">Por lo tanto, </w:t>
      </w:r>
      <w:r w:rsidR="00CB1534">
        <w:rPr>
          <w:rFonts w:ascii="Times New Roman" w:hAnsi="Times New Roman" w:cs="Times New Roman"/>
          <w:sz w:val="24"/>
          <w:szCs w:val="24"/>
          <w:lang w:val="es-ES"/>
        </w:rPr>
        <w:t>se entiende como aquella que se estudia</w:t>
      </w:r>
      <w:r w:rsidR="00CB1534" w:rsidRPr="001F7A4C">
        <w:rPr>
          <w:rFonts w:ascii="Times New Roman" w:hAnsi="Times New Roman" w:cs="Times New Roman"/>
          <w:sz w:val="24"/>
          <w:szCs w:val="24"/>
          <w:lang w:val="es-ES"/>
        </w:rPr>
        <w:t xml:space="preserve">. </w:t>
      </w:r>
      <w:r w:rsidR="001F7A4C">
        <w:rPr>
          <w:rFonts w:ascii="Times New Roman" w:hAnsi="Times New Roman" w:cs="Times New Roman"/>
          <w:sz w:val="24"/>
          <w:szCs w:val="24"/>
          <w:lang w:val="es-ES"/>
        </w:rPr>
        <w:t>El</w:t>
      </w:r>
      <w:r w:rsidR="00A57B20">
        <w:rPr>
          <w:rFonts w:ascii="Times New Roman" w:hAnsi="Times New Roman" w:cs="Times New Roman"/>
          <w:sz w:val="24"/>
          <w:szCs w:val="24"/>
          <w:lang w:val="es-ES"/>
        </w:rPr>
        <w:t xml:space="preserve"> músico que se desenvuelve en este sector creativo, a quien podríamos llamar académico, se ha instruido en un entorno educativo formal como pueden ser conservatorios, universidades o escuelas de música</w:t>
      </w:r>
      <w:r w:rsidR="00452C25">
        <w:rPr>
          <w:rFonts w:ascii="Times New Roman" w:hAnsi="Times New Roman" w:cs="Times New Roman"/>
          <w:sz w:val="24"/>
          <w:szCs w:val="24"/>
          <w:lang w:val="es-ES"/>
        </w:rPr>
        <w:t>. Aqu</w:t>
      </w:r>
      <w:r w:rsidR="007D33FB">
        <w:rPr>
          <w:rFonts w:ascii="Times New Roman" w:hAnsi="Times New Roman" w:cs="Times New Roman"/>
          <w:sz w:val="24"/>
          <w:szCs w:val="24"/>
          <w:lang w:val="es-ES"/>
        </w:rPr>
        <w:t>í</w:t>
      </w:r>
      <w:r w:rsidR="00452C25">
        <w:rPr>
          <w:rFonts w:ascii="Times New Roman" w:hAnsi="Times New Roman" w:cs="Times New Roman"/>
          <w:sz w:val="24"/>
          <w:szCs w:val="24"/>
          <w:lang w:val="es-ES"/>
        </w:rPr>
        <w:t>,</w:t>
      </w:r>
      <w:r w:rsidR="007D33FB">
        <w:rPr>
          <w:rFonts w:ascii="Times New Roman" w:hAnsi="Times New Roman" w:cs="Times New Roman"/>
          <w:sz w:val="24"/>
          <w:szCs w:val="24"/>
          <w:lang w:val="es-ES"/>
        </w:rPr>
        <w:t xml:space="preserve"> según su orientación, el músico</w:t>
      </w:r>
      <w:r w:rsidR="00452C25">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estudia la</w:t>
      </w:r>
      <w:r w:rsidR="00A57B20">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teoría musical,</w:t>
      </w:r>
      <w:r w:rsidR="001278ED">
        <w:rPr>
          <w:rFonts w:ascii="Times New Roman" w:hAnsi="Times New Roman" w:cs="Times New Roman"/>
          <w:sz w:val="24"/>
          <w:szCs w:val="24"/>
          <w:lang w:val="es-ES"/>
        </w:rPr>
        <w:t xml:space="preserve"> composición</w:t>
      </w:r>
      <w:r w:rsidR="007D33FB">
        <w:rPr>
          <w:rFonts w:ascii="Times New Roman" w:hAnsi="Times New Roman" w:cs="Times New Roman"/>
          <w:sz w:val="24"/>
          <w:szCs w:val="24"/>
          <w:lang w:val="es-ES"/>
        </w:rPr>
        <w:t xml:space="preserve"> </w:t>
      </w:r>
      <w:r w:rsidR="001278ED">
        <w:rPr>
          <w:rFonts w:ascii="Times New Roman" w:hAnsi="Times New Roman" w:cs="Times New Roman"/>
          <w:sz w:val="24"/>
          <w:szCs w:val="24"/>
          <w:lang w:val="es-ES"/>
        </w:rPr>
        <w:t>y/</w:t>
      </w:r>
      <w:r w:rsidR="007D33FB">
        <w:rPr>
          <w:rFonts w:ascii="Times New Roman" w:hAnsi="Times New Roman" w:cs="Times New Roman"/>
          <w:sz w:val="24"/>
          <w:szCs w:val="24"/>
          <w:lang w:val="es-ES"/>
        </w:rPr>
        <w:t xml:space="preserve">o </w:t>
      </w:r>
      <w:r w:rsidR="00A57B20" w:rsidRPr="006E2F59">
        <w:rPr>
          <w:rFonts w:ascii="Times New Roman" w:hAnsi="Times New Roman" w:cs="Times New Roman"/>
          <w:sz w:val="24"/>
          <w:szCs w:val="24"/>
          <w:lang w:val="es-ES"/>
        </w:rPr>
        <w:t>interpretación</w:t>
      </w:r>
      <w:r w:rsidR="007D33FB">
        <w:rPr>
          <w:rFonts w:ascii="Times New Roman" w:hAnsi="Times New Roman" w:cs="Times New Roman"/>
          <w:sz w:val="24"/>
          <w:szCs w:val="24"/>
          <w:lang w:val="es-ES"/>
        </w:rPr>
        <w:t xml:space="preserve"> siempre</w:t>
      </w:r>
      <w:r w:rsidR="00A57B20" w:rsidRPr="006E2F59">
        <w:rPr>
          <w:rFonts w:ascii="Times New Roman" w:hAnsi="Times New Roman" w:cs="Times New Roman"/>
          <w:sz w:val="24"/>
          <w:szCs w:val="24"/>
          <w:lang w:val="es-ES"/>
        </w:rPr>
        <w:t xml:space="preserve"> </w:t>
      </w:r>
      <w:r w:rsidR="007D33FB">
        <w:rPr>
          <w:rFonts w:ascii="Times New Roman" w:hAnsi="Times New Roman" w:cs="Times New Roman"/>
          <w:sz w:val="24"/>
          <w:szCs w:val="24"/>
          <w:lang w:val="es-ES"/>
        </w:rPr>
        <w:t>desde</w:t>
      </w:r>
      <w:r w:rsidR="00A57B20" w:rsidRPr="006E2F59">
        <w:rPr>
          <w:rFonts w:ascii="Times New Roman" w:hAnsi="Times New Roman" w:cs="Times New Roman"/>
          <w:sz w:val="24"/>
          <w:szCs w:val="24"/>
          <w:lang w:val="es-ES"/>
        </w:rPr>
        <w:t xml:space="preserve"> de la </w:t>
      </w:r>
      <w:r w:rsidR="00A57B20" w:rsidRPr="001F7A4C">
        <w:rPr>
          <w:rFonts w:ascii="Times New Roman" w:hAnsi="Times New Roman" w:cs="Times New Roman"/>
          <w:sz w:val="24"/>
          <w:szCs w:val="24"/>
          <w:lang w:val="es-ES"/>
        </w:rPr>
        <w:t>partitura</w:t>
      </w:r>
      <w:r w:rsidR="001F7A4C" w:rsidRPr="001F7A4C">
        <w:rPr>
          <w:rFonts w:ascii="Times New Roman" w:hAnsi="Times New Roman" w:cs="Times New Roman"/>
          <w:sz w:val="24"/>
          <w:szCs w:val="24"/>
          <w:lang w:val="es-ES"/>
        </w:rPr>
        <w:t>, s</w:t>
      </w:r>
      <w:r w:rsidR="00A57B20" w:rsidRPr="001F7A4C">
        <w:rPr>
          <w:rFonts w:ascii="Times New Roman" w:hAnsi="Times New Roman" w:cs="Times New Roman"/>
          <w:sz w:val="24"/>
          <w:szCs w:val="24"/>
          <w:lang w:val="es-ES"/>
        </w:rPr>
        <w:t>iendo</w:t>
      </w:r>
      <w:r w:rsidR="00A57B20">
        <w:rPr>
          <w:rFonts w:ascii="Times New Roman" w:hAnsi="Times New Roman" w:cs="Times New Roman"/>
          <w:sz w:val="24"/>
          <w:szCs w:val="24"/>
          <w:lang w:val="es-ES"/>
        </w:rPr>
        <w:t xml:space="preserve"> </w:t>
      </w:r>
      <w:r w:rsidR="001F7A4C">
        <w:rPr>
          <w:rFonts w:ascii="Times New Roman" w:hAnsi="Times New Roman" w:cs="Times New Roman"/>
          <w:sz w:val="24"/>
          <w:szCs w:val="24"/>
          <w:lang w:val="es-ES"/>
        </w:rPr>
        <w:t>é</w:t>
      </w:r>
      <w:r w:rsidR="00A57B20">
        <w:rPr>
          <w:rFonts w:ascii="Times New Roman" w:hAnsi="Times New Roman" w:cs="Times New Roman"/>
          <w:sz w:val="24"/>
          <w:szCs w:val="24"/>
          <w:lang w:val="es-ES"/>
        </w:rPr>
        <w:t>sta indispensable</w:t>
      </w:r>
      <w:r w:rsidR="00875845">
        <w:rPr>
          <w:rFonts w:ascii="Times New Roman" w:hAnsi="Times New Roman" w:cs="Times New Roman"/>
          <w:sz w:val="24"/>
          <w:szCs w:val="24"/>
          <w:lang w:val="es-ES"/>
        </w:rPr>
        <w:t xml:space="preserve"> </w:t>
      </w:r>
      <w:r w:rsidR="00183FC4" w:rsidRPr="006E2F59">
        <w:rPr>
          <w:rFonts w:ascii="Times New Roman" w:hAnsi="Times New Roman" w:cs="Times New Roman"/>
          <w:sz w:val="24"/>
          <w:szCs w:val="24"/>
          <w:lang w:val="es-ES"/>
        </w:rPr>
        <w:t>para</w:t>
      </w:r>
      <w:r w:rsidR="00A57B20">
        <w:rPr>
          <w:rFonts w:ascii="Times New Roman" w:hAnsi="Times New Roman" w:cs="Times New Roman"/>
          <w:sz w:val="24"/>
          <w:szCs w:val="24"/>
          <w:lang w:val="es-ES"/>
        </w:rPr>
        <w:t xml:space="preserve"> </w:t>
      </w:r>
      <w:r w:rsidR="000830AA">
        <w:rPr>
          <w:rFonts w:ascii="Times New Roman" w:hAnsi="Times New Roman" w:cs="Times New Roman"/>
          <w:sz w:val="24"/>
          <w:szCs w:val="24"/>
          <w:lang w:val="es-ES"/>
        </w:rPr>
        <w:t>su</w:t>
      </w:r>
      <w:r w:rsidR="00A57B20">
        <w:rPr>
          <w:rFonts w:ascii="Times New Roman" w:hAnsi="Times New Roman" w:cs="Times New Roman"/>
          <w:sz w:val="24"/>
          <w:szCs w:val="24"/>
          <w:lang w:val="es-ES"/>
        </w:rPr>
        <w:t xml:space="preserve"> enseñanza</w:t>
      </w:r>
      <w:r w:rsidR="000830AA">
        <w:rPr>
          <w:rFonts w:ascii="Times New Roman" w:hAnsi="Times New Roman" w:cs="Times New Roman"/>
          <w:sz w:val="24"/>
          <w:szCs w:val="24"/>
          <w:lang w:val="es-ES"/>
        </w:rPr>
        <w:t xml:space="preserve"> y aprendizaje. Acerca de esto</w:t>
      </w:r>
      <w:r w:rsidR="00A82613">
        <w:rPr>
          <w:rFonts w:ascii="Times New Roman" w:hAnsi="Times New Roman" w:cs="Times New Roman"/>
          <w:sz w:val="24"/>
          <w:szCs w:val="24"/>
          <w:lang w:val="es-ES"/>
        </w:rPr>
        <w:t>,</w:t>
      </w:r>
      <w:r w:rsidR="000830AA">
        <w:rPr>
          <w:rFonts w:ascii="Times New Roman" w:hAnsi="Times New Roman" w:cs="Times New Roman"/>
          <w:sz w:val="24"/>
          <w:szCs w:val="24"/>
          <w:lang w:val="es-ES"/>
        </w:rPr>
        <w:t xml:space="preserve"> Coriún Aharonian</w:t>
      </w:r>
      <w:r w:rsidR="000830AA">
        <w:rPr>
          <w:rStyle w:val="Refdenotaalpie"/>
          <w:rFonts w:ascii="Times New Roman" w:hAnsi="Times New Roman" w:cs="Times New Roman"/>
          <w:sz w:val="24"/>
          <w:szCs w:val="24"/>
          <w:lang w:val="es-ES"/>
        </w:rPr>
        <w:footnoteReference w:id="1"/>
      </w:r>
      <w:r w:rsidR="000830AA">
        <w:rPr>
          <w:rFonts w:ascii="Times New Roman" w:hAnsi="Times New Roman" w:cs="Times New Roman"/>
          <w:sz w:val="24"/>
          <w:szCs w:val="24"/>
          <w:lang w:val="es-ES"/>
        </w:rPr>
        <w:t xml:space="preserve"> sostiene que “</w:t>
      </w:r>
      <w:r w:rsidR="000830AA" w:rsidRPr="00E1752B">
        <w:rPr>
          <w:rFonts w:ascii="Times New Roman" w:hAnsi="Times New Roman" w:cs="Times New Roman"/>
          <w:sz w:val="24"/>
          <w:szCs w:val="24"/>
          <w:lang w:val="es-ES"/>
        </w:rPr>
        <w:t>En la música culta, existen dos niveles en la comunicación del pensamiento</w:t>
      </w:r>
      <w:r w:rsidR="000830AA">
        <w:rPr>
          <w:rFonts w:ascii="Times New Roman" w:hAnsi="Times New Roman" w:cs="Times New Roman"/>
          <w:sz w:val="24"/>
          <w:szCs w:val="24"/>
          <w:lang w:val="es-ES"/>
        </w:rPr>
        <w:t xml:space="preserve"> </w:t>
      </w:r>
      <w:r w:rsidR="000830AA" w:rsidRPr="00E1752B">
        <w:rPr>
          <w:rFonts w:ascii="Times New Roman" w:hAnsi="Times New Roman" w:cs="Times New Roman"/>
          <w:sz w:val="24"/>
          <w:szCs w:val="24"/>
          <w:lang w:val="es-ES"/>
        </w:rPr>
        <w:t>compositivo al escucha: el de la composición y el de la interpretación. El compositor</w:t>
      </w:r>
      <w:r w:rsidR="000830AA">
        <w:rPr>
          <w:rFonts w:ascii="Times New Roman" w:hAnsi="Times New Roman" w:cs="Times New Roman"/>
          <w:sz w:val="24"/>
          <w:szCs w:val="24"/>
          <w:lang w:val="es-ES"/>
        </w:rPr>
        <w:t xml:space="preserve"> </w:t>
      </w:r>
      <w:r w:rsidR="000830AA" w:rsidRPr="00E1752B">
        <w:rPr>
          <w:rFonts w:ascii="Times New Roman" w:hAnsi="Times New Roman" w:cs="Times New Roman"/>
          <w:sz w:val="24"/>
          <w:szCs w:val="24"/>
          <w:lang w:val="es-ES"/>
        </w:rPr>
        <w:t>establece una codificación de su imaginación sonora que será decodificada por</w:t>
      </w:r>
      <w:r w:rsidR="000830AA">
        <w:rPr>
          <w:rFonts w:ascii="Times New Roman" w:hAnsi="Times New Roman" w:cs="Times New Roman"/>
          <w:sz w:val="24"/>
          <w:szCs w:val="24"/>
          <w:lang w:val="es-ES"/>
        </w:rPr>
        <w:t xml:space="preserve"> el</w:t>
      </w:r>
      <w:r w:rsidR="000830AA" w:rsidRPr="00E1752B">
        <w:rPr>
          <w:rFonts w:ascii="Times New Roman" w:hAnsi="Times New Roman" w:cs="Times New Roman"/>
          <w:sz w:val="24"/>
          <w:szCs w:val="24"/>
          <w:lang w:val="es-ES"/>
        </w:rPr>
        <w:t xml:space="preserve"> intérprete, y así llegará al público</w:t>
      </w:r>
      <w:r w:rsidR="000830AA">
        <w:rPr>
          <w:rFonts w:ascii="Times New Roman" w:hAnsi="Times New Roman" w:cs="Times New Roman"/>
          <w:sz w:val="24"/>
          <w:szCs w:val="24"/>
          <w:lang w:val="es-ES"/>
        </w:rPr>
        <w:t>. Poquísimas veces el compositor es su propio intérprete”</w:t>
      </w:r>
      <w:r w:rsidR="000830AA">
        <w:rPr>
          <w:rStyle w:val="Refdenotaalpie"/>
          <w:rFonts w:ascii="Times New Roman" w:hAnsi="Times New Roman" w:cs="Times New Roman"/>
          <w:sz w:val="24"/>
          <w:szCs w:val="24"/>
          <w:lang w:val="es-ES"/>
        </w:rPr>
        <w:footnoteReference w:id="2"/>
      </w:r>
      <w:r w:rsidR="000830AA" w:rsidRPr="00E1752B">
        <w:rPr>
          <w:rFonts w:ascii="Times New Roman" w:hAnsi="Times New Roman" w:cs="Times New Roman"/>
          <w:sz w:val="24"/>
          <w:szCs w:val="24"/>
          <w:lang w:val="es-ES"/>
        </w:rPr>
        <w:t>.</w:t>
      </w:r>
      <w:r w:rsidR="000830AA">
        <w:rPr>
          <w:rFonts w:ascii="Times New Roman" w:hAnsi="Times New Roman" w:cs="Times New Roman"/>
          <w:sz w:val="24"/>
          <w:szCs w:val="24"/>
          <w:lang w:val="es-ES"/>
        </w:rPr>
        <w:t xml:space="preserve"> </w:t>
      </w:r>
    </w:p>
    <w:p w14:paraId="2800CE7E" w14:textId="3E7B6E3D" w:rsidR="0099597C" w:rsidRDefault="001278ED" w:rsidP="0099597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Si prestamos atención a la cita, Coriún se refiere a esta música como “culta”,</w:t>
      </w:r>
      <w:r w:rsidR="0099597C">
        <w:rPr>
          <w:rFonts w:ascii="Times New Roman" w:hAnsi="Times New Roman" w:cs="Times New Roman"/>
          <w:sz w:val="24"/>
          <w:szCs w:val="24"/>
          <w:lang w:val="es-ES"/>
        </w:rPr>
        <w:t xml:space="preserve"> esto se podría entender que tanto el emisor como receptor está instruido en la materia. </w:t>
      </w:r>
      <w:r w:rsidR="0099597C" w:rsidRPr="006E2F59">
        <w:rPr>
          <w:rFonts w:ascii="Times New Roman" w:hAnsi="Times New Roman" w:cs="Times New Roman"/>
          <w:sz w:val="24"/>
          <w:szCs w:val="24"/>
          <w:lang w:val="es-ES"/>
        </w:rPr>
        <w:t>Este tipo de música</w:t>
      </w:r>
      <w:r w:rsidR="0099597C">
        <w:rPr>
          <w:rFonts w:ascii="Times New Roman" w:hAnsi="Times New Roman" w:cs="Times New Roman"/>
          <w:sz w:val="24"/>
          <w:szCs w:val="24"/>
          <w:lang w:val="es-ES"/>
        </w:rPr>
        <w:t xml:space="preserve"> </w:t>
      </w:r>
      <w:r w:rsidR="0099597C" w:rsidRPr="006E2F59">
        <w:rPr>
          <w:rFonts w:ascii="Times New Roman" w:hAnsi="Times New Roman" w:cs="Times New Roman"/>
          <w:sz w:val="24"/>
          <w:szCs w:val="24"/>
          <w:lang w:val="es-ES"/>
        </w:rPr>
        <w:t>ha recibido distintas nomenclaturas</w:t>
      </w:r>
      <w:r w:rsidR="00D55321">
        <w:rPr>
          <w:rFonts w:ascii="Times New Roman" w:hAnsi="Times New Roman" w:cs="Times New Roman"/>
          <w:sz w:val="24"/>
          <w:szCs w:val="24"/>
          <w:lang w:val="es-ES"/>
        </w:rPr>
        <w:t xml:space="preserve">. </w:t>
      </w:r>
      <w:r w:rsidR="0099597C">
        <w:rPr>
          <w:rFonts w:ascii="Times New Roman" w:hAnsi="Times New Roman" w:cs="Times New Roman"/>
          <w:sz w:val="24"/>
          <w:szCs w:val="24"/>
          <w:lang w:val="es-ES"/>
        </w:rPr>
        <w:t xml:space="preserve">Citamos a continuación algunas </w:t>
      </w:r>
      <w:r w:rsidR="0099597C" w:rsidRPr="006E2F59">
        <w:rPr>
          <w:rFonts w:ascii="Times New Roman" w:hAnsi="Times New Roman" w:cs="Times New Roman"/>
          <w:sz w:val="24"/>
          <w:szCs w:val="24"/>
          <w:lang w:val="es-ES"/>
        </w:rPr>
        <w:t>mencionadas por Carlos Ayala</w:t>
      </w:r>
      <w:r w:rsidR="0099597C">
        <w:rPr>
          <w:rStyle w:val="Refdenotaalpie"/>
          <w:rFonts w:ascii="Times New Roman" w:hAnsi="Times New Roman" w:cs="Times New Roman"/>
          <w:sz w:val="24"/>
          <w:szCs w:val="24"/>
          <w:lang w:val="es-ES"/>
        </w:rPr>
        <w:footnoteReference w:id="3"/>
      </w:r>
      <w:r w:rsidR="0099597C" w:rsidRPr="006E2F59">
        <w:rPr>
          <w:rFonts w:ascii="Times New Roman" w:hAnsi="Times New Roman" w:cs="Times New Roman"/>
          <w:sz w:val="24"/>
          <w:szCs w:val="24"/>
          <w:lang w:val="es-ES"/>
        </w:rPr>
        <w:t xml:space="preserve"> en su escrito </w:t>
      </w:r>
      <w:r w:rsidR="0099597C" w:rsidRPr="00552383">
        <w:rPr>
          <w:rFonts w:ascii="Times New Roman" w:hAnsi="Times New Roman" w:cs="Times New Roman"/>
          <w:i/>
          <w:iCs/>
          <w:sz w:val="24"/>
          <w:szCs w:val="24"/>
          <w:lang w:val="es-ES"/>
        </w:rPr>
        <w:t>Mesomúsica. Un ensayo sobre la música de todos</w:t>
      </w:r>
      <w:r w:rsidR="0099597C">
        <w:rPr>
          <w:rStyle w:val="Refdenotaalpie"/>
          <w:rFonts w:ascii="Times New Roman" w:hAnsi="Times New Roman" w:cs="Times New Roman"/>
          <w:i/>
          <w:iCs/>
          <w:sz w:val="24"/>
          <w:szCs w:val="24"/>
          <w:lang w:val="es-ES"/>
        </w:rPr>
        <w:footnoteReference w:id="4"/>
      </w:r>
      <w:r w:rsidR="0099597C" w:rsidRPr="006E2F59">
        <w:rPr>
          <w:rFonts w:ascii="Times New Roman" w:hAnsi="Times New Roman" w:cs="Times New Roman"/>
          <w:sz w:val="24"/>
          <w:szCs w:val="24"/>
          <w:lang w:val="es-ES"/>
        </w:rPr>
        <w:t>:</w:t>
      </w:r>
    </w:p>
    <w:p w14:paraId="41FE6E65" w14:textId="77777777" w:rsidR="0099597C" w:rsidRPr="006E2F59" w:rsidRDefault="0099597C" w:rsidP="0099597C">
      <w:pPr>
        <w:spacing w:line="360" w:lineRule="auto"/>
        <w:jc w:val="both"/>
        <w:rPr>
          <w:rFonts w:ascii="Times New Roman" w:hAnsi="Times New Roman" w:cs="Times New Roman"/>
          <w:sz w:val="24"/>
          <w:szCs w:val="24"/>
          <w:lang w:val="es-ES"/>
        </w:rPr>
      </w:pPr>
    </w:p>
    <w:p w14:paraId="58DE027D" w14:textId="77777777" w:rsidR="0099597C" w:rsidRPr="002228E7" w:rsidRDefault="0099597C" w:rsidP="0099597C">
      <w:pPr>
        <w:spacing w:after="200" w:line="240" w:lineRule="auto"/>
        <w:ind w:left="567" w:right="567"/>
        <w:jc w:val="both"/>
        <w:rPr>
          <w:rFonts w:ascii="Times New Roman" w:hAnsi="Times New Roman" w:cs="Times New Roman"/>
          <w:i/>
          <w:iCs/>
          <w:sz w:val="24"/>
          <w:szCs w:val="24"/>
        </w:rPr>
      </w:pPr>
      <w:r w:rsidRPr="002228E7">
        <w:rPr>
          <w:rFonts w:ascii="Times New Roman" w:hAnsi="Times New Roman" w:cs="Times New Roman"/>
          <w:i/>
          <w:iCs/>
          <w:sz w:val="24"/>
          <w:szCs w:val="24"/>
        </w:rPr>
        <w:t xml:space="preserve">“El concepto </w:t>
      </w:r>
      <w:r w:rsidRPr="002228E7">
        <w:rPr>
          <w:rFonts w:ascii="Times New Roman" w:hAnsi="Times New Roman" w:cs="Times New Roman"/>
          <w:b/>
          <w:bCs/>
          <w:i/>
          <w:iCs/>
          <w:sz w:val="24"/>
          <w:szCs w:val="24"/>
        </w:rPr>
        <w:t>música superior</w:t>
      </w:r>
      <w:r w:rsidRPr="002228E7">
        <w:rPr>
          <w:rFonts w:ascii="Times New Roman" w:hAnsi="Times New Roman" w:cs="Times New Roman"/>
          <w:i/>
          <w:iCs/>
          <w:sz w:val="24"/>
          <w:szCs w:val="24"/>
        </w:rPr>
        <w:t xml:space="preserve"> se refiere a la altura del pensamiento, a la hondura del sentimiento y a la maestría de la técnica, alude a las grandes formas y evoca por asociación a las altas clases sociales.  La expresión </w:t>
      </w:r>
      <w:r w:rsidRPr="002228E7">
        <w:rPr>
          <w:rFonts w:ascii="Times New Roman" w:hAnsi="Times New Roman" w:cs="Times New Roman"/>
          <w:b/>
          <w:bCs/>
          <w:i/>
          <w:iCs/>
          <w:sz w:val="24"/>
          <w:szCs w:val="24"/>
        </w:rPr>
        <w:t>música culta</w:t>
      </w:r>
      <w:r w:rsidRPr="002228E7">
        <w:rPr>
          <w:rFonts w:ascii="Times New Roman" w:hAnsi="Times New Roman" w:cs="Times New Roman"/>
          <w:i/>
          <w:iCs/>
          <w:sz w:val="24"/>
          <w:szCs w:val="24"/>
        </w:rPr>
        <w:t xml:space="preserve"> se relaciona con el esfuerzo de los estudios e indica también una jerarquía elevada con el énfasis en la técnica. La música culta generalizada suele llamarse “música clásica”, en un sentido general que incluye un nexo con la idea de “modelo perdurable”, digno de la </w:t>
      </w:r>
      <w:proofErr w:type="gramStart"/>
      <w:r w:rsidRPr="002228E7">
        <w:rPr>
          <w:rFonts w:ascii="Times New Roman" w:hAnsi="Times New Roman" w:cs="Times New Roman"/>
          <w:i/>
          <w:iCs/>
          <w:sz w:val="24"/>
          <w:szCs w:val="24"/>
        </w:rPr>
        <w:t>historia</w:t>
      </w:r>
      <w:r>
        <w:rPr>
          <w:rFonts w:ascii="Times New Roman" w:hAnsi="Times New Roman" w:cs="Times New Roman"/>
          <w:i/>
          <w:iCs/>
          <w:sz w:val="24"/>
          <w:szCs w:val="24"/>
        </w:rPr>
        <w:t>(</w:t>
      </w:r>
      <w:proofErr w:type="gramEnd"/>
      <w:r>
        <w:rPr>
          <w:rFonts w:ascii="Times New Roman" w:hAnsi="Times New Roman" w:cs="Times New Roman"/>
          <w:i/>
          <w:iCs/>
          <w:sz w:val="24"/>
          <w:szCs w:val="24"/>
        </w:rPr>
        <w:t>)</w:t>
      </w:r>
      <w:r w:rsidRPr="002228E7">
        <w:rPr>
          <w:rFonts w:ascii="Times New Roman" w:hAnsi="Times New Roman" w:cs="Times New Roman"/>
          <w:i/>
          <w:iCs/>
          <w:sz w:val="24"/>
          <w:szCs w:val="24"/>
        </w:rPr>
        <w:t>.</w:t>
      </w:r>
      <w:r>
        <w:rPr>
          <w:rFonts w:ascii="Times New Roman" w:hAnsi="Times New Roman" w:cs="Times New Roman"/>
          <w:i/>
          <w:iCs/>
          <w:sz w:val="24"/>
          <w:szCs w:val="24"/>
        </w:rPr>
        <w:t>”</w:t>
      </w:r>
    </w:p>
    <w:p w14:paraId="58126188" w14:textId="77777777" w:rsidR="0099597C" w:rsidRDefault="0099597C" w:rsidP="0099597C">
      <w:pPr>
        <w:spacing w:line="360" w:lineRule="auto"/>
        <w:jc w:val="both"/>
        <w:rPr>
          <w:rFonts w:ascii="Times New Roman" w:hAnsi="Times New Roman" w:cs="Times New Roman"/>
          <w:sz w:val="24"/>
          <w:szCs w:val="24"/>
        </w:rPr>
      </w:pPr>
    </w:p>
    <w:p w14:paraId="4B5E05AA" w14:textId="69B66B91" w:rsidR="00A57B20" w:rsidRDefault="0099597C" w:rsidP="0099597C">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rPr>
        <w:t xml:space="preserve">El musicólogo menciona además los términos </w:t>
      </w:r>
      <w:r w:rsidRPr="00C23B79">
        <w:rPr>
          <w:rFonts w:ascii="Times New Roman" w:hAnsi="Times New Roman" w:cs="Times New Roman"/>
          <w:i/>
          <w:iCs/>
          <w:sz w:val="24"/>
          <w:szCs w:val="24"/>
        </w:rPr>
        <w:t>Música moderna/actual</w:t>
      </w:r>
      <w:r w:rsidRPr="00C23B79">
        <w:rPr>
          <w:rFonts w:ascii="Times New Roman" w:hAnsi="Times New Roman" w:cs="Times New Roman"/>
          <w:b/>
          <w:bCs/>
          <w:i/>
          <w:iCs/>
          <w:sz w:val="24"/>
          <w:szCs w:val="24"/>
        </w:rPr>
        <w:t xml:space="preserve">/ </w:t>
      </w:r>
      <w:r w:rsidRPr="00C23B79">
        <w:rPr>
          <w:rFonts w:ascii="Times New Roman" w:hAnsi="Times New Roman" w:cs="Times New Roman"/>
          <w:i/>
          <w:iCs/>
          <w:sz w:val="24"/>
          <w:szCs w:val="24"/>
        </w:rPr>
        <w:t>del porvenir</w:t>
      </w:r>
      <w:r w:rsidRPr="00C23B79">
        <w:rPr>
          <w:rFonts w:ascii="Times New Roman" w:hAnsi="Times New Roman" w:cs="Times New Roman"/>
          <w:b/>
          <w:bCs/>
          <w:i/>
          <w:iCs/>
          <w:sz w:val="24"/>
          <w:szCs w:val="24"/>
        </w:rPr>
        <w:t xml:space="preserve"> </w:t>
      </w:r>
      <w:r w:rsidRPr="00C23B79">
        <w:rPr>
          <w:rFonts w:ascii="Times New Roman" w:hAnsi="Times New Roman" w:cs="Times New Roman"/>
          <w:i/>
          <w:iCs/>
          <w:sz w:val="24"/>
          <w:szCs w:val="24"/>
        </w:rPr>
        <w:t>o Nueva Músi</w:t>
      </w:r>
      <w:r>
        <w:rPr>
          <w:rFonts w:ascii="Times New Roman" w:hAnsi="Times New Roman" w:cs="Times New Roman"/>
          <w:i/>
          <w:iCs/>
          <w:sz w:val="24"/>
          <w:szCs w:val="24"/>
        </w:rPr>
        <w:t>ca</w:t>
      </w:r>
      <w:r>
        <w:rPr>
          <w:rFonts w:ascii="Times New Roman" w:hAnsi="Times New Roman" w:cs="Times New Roman"/>
          <w:sz w:val="24"/>
          <w:szCs w:val="24"/>
        </w:rPr>
        <w:t xml:space="preserve"> concluyendo que “las ideas superior-culta-clásica-moderna-actual-nueva conciernen directamente a la música conceptual y técnicamente más avanzada que aluden al grupo de realizadores y aficionados de </w:t>
      </w:r>
      <w:r w:rsidR="00D86744">
        <w:rPr>
          <w:rFonts w:ascii="Times New Roman" w:hAnsi="Times New Roman" w:cs="Times New Roman"/>
          <w:i/>
          <w:iCs/>
          <w:sz w:val="24"/>
          <w:szCs w:val="24"/>
        </w:rPr>
        <w:t>élite”</w:t>
      </w:r>
      <w:r w:rsidR="00D8674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w:t>
      </w:r>
      <w:r>
        <w:rPr>
          <w:rFonts w:ascii="Times New Roman" w:hAnsi="Times New Roman" w:cs="Times New Roman"/>
          <w:sz w:val="24"/>
          <w:szCs w:val="24"/>
        </w:rPr>
        <w:t xml:space="preserve"> Podríamos agregar aquí el concepto </w:t>
      </w:r>
      <w:r>
        <w:rPr>
          <w:rFonts w:ascii="Times New Roman" w:hAnsi="Times New Roman" w:cs="Times New Roman"/>
          <w:i/>
          <w:iCs/>
          <w:sz w:val="24"/>
          <w:szCs w:val="24"/>
        </w:rPr>
        <w:t>Contemporánea</w:t>
      </w:r>
      <w:r>
        <w:rPr>
          <w:rFonts w:ascii="Times New Roman" w:hAnsi="Times New Roman" w:cs="Times New Roman"/>
          <w:sz w:val="24"/>
          <w:szCs w:val="24"/>
        </w:rPr>
        <w:t xml:space="preserve"> con el que comúnmente nos referimos a este tipo de música en estos días.</w:t>
      </w:r>
      <w:r>
        <w:rPr>
          <w:rFonts w:ascii="Times New Roman" w:hAnsi="Times New Roman" w:cs="Times New Roman"/>
          <w:sz w:val="24"/>
          <w:szCs w:val="24"/>
          <w:lang w:val="es-ES"/>
        </w:rPr>
        <w:t xml:space="preserve"> </w:t>
      </w:r>
    </w:p>
    <w:p w14:paraId="01B82D39" w14:textId="7CA4B13B" w:rsidR="0096431D" w:rsidRPr="001E222F" w:rsidRDefault="001278ED" w:rsidP="00E1752B">
      <w:pPr>
        <w:spacing w:line="360" w:lineRule="auto"/>
        <w:jc w:val="both"/>
        <w:rPr>
          <w:rFonts w:ascii="Times New Roman" w:hAnsi="Times New Roman" w:cs="Times New Roman"/>
          <w:sz w:val="24"/>
          <w:szCs w:val="24"/>
        </w:rPr>
      </w:pPr>
      <w:r>
        <w:rPr>
          <w:rFonts w:ascii="Times New Roman" w:hAnsi="Times New Roman" w:cs="Times New Roman"/>
          <w:sz w:val="24"/>
          <w:szCs w:val="24"/>
          <w:lang w:val="es-ES"/>
        </w:rPr>
        <w:t>Por otro lado,</w:t>
      </w:r>
      <w:r w:rsidR="00C65CFC">
        <w:rPr>
          <w:rFonts w:ascii="Times New Roman" w:hAnsi="Times New Roman" w:cs="Times New Roman"/>
          <w:sz w:val="24"/>
          <w:szCs w:val="24"/>
          <w:lang w:val="es-ES"/>
        </w:rPr>
        <w:t xml:space="preserve"> es importante aclarar que</w:t>
      </w:r>
      <w:r w:rsidR="001E222F">
        <w:rPr>
          <w:rFonts w:ascii="Times New Roman" w:hAnsi="Times New Roman" w:cs="Times New Roman"/>
          <w:sz w:val="24"/>
          <w:szCs w:val="24"/>
          <w:lang w:val="es-ES"/>
        </w:rPr>
        <w:t xml:space="preserve"> </w:t>
      </w:r>
      <w:r w:rsidR="00C65CFC">
        <w:rPr>
          <w:rFonts w:ascii="Times New Roman" w:hAnsi="Times New Roman" w:cs="Times New Roman"/>
          <w:sz w:val="24"/>
          <w:szCs w:val="24"/>
          <w:lang w:val="es-ES"/>
        </w:rPr>
        <w:t>se enfoca en la tradición europea y</w:t>
      </w:r>
      <w:r w:rsidR="00AB74B9">
        <w:rPr>
          <w:rFonts w:ascii="Times New Roman" w:hAnsi="Times New Roman" w:cs="Times New Roman"/>
          <w:sz w:val="24"/>
          <w:szCs w:val="24"/>
          <w:lang w:val="es-ES"/>
        </w:rPr>
        <w:t xml:space="preserve"> que</w:t>
      </w:r>
      <w:r w:rsidR="00C65CFC">
        <w:rPr>
          <w:rFonts w:ascii="Times New Roman" w:hAnsi="Times New Roman" w:cs="Times New Roman"/>
          <w:sz w:val="24"/>
          <w:szCs w:val="24"/>
          <w:lang w:val="es-ES"/>
        </w:rPr>
        <w:t xml:space="preserve"> la notación musical </w:t>
      </w:r>
      <w:r>
        <w:rPr>
          <w:rFonts w:ascii="Times New Roman" w:hAnsi="Times New Roman" w:cs="Times New Roman"/>
          <w:sz w:val="24"/>
          <w:szCs w:val="24"/>
          <w:lang w:val="es-ES"/>
        </w:rPr>
        <w:t>también ha sido</w:t>
      </w:r>
      <w:r w:rsidR="00C65CFC">
        <w:rPr>
          <w:rFonts w:ascii="Times New Roman" w:hAnsi="Times New Roman" w:cs="Times New Roman"/>
          <w:sz w:val="24"/>
          <w:szCs w:val="24"/>
          <w:lang w:val="es-ES"/>
        </w:rPr>
        <w:t xml:space="preserve"> fundamental para</w:t>
      </w:r>
      <w:r w:rsidR="001E222F">
        <w:rPr>
          <w:rFonts w:ascii="Times New Roman" w:hAnsi="Times New Roman" w:cs="Times New Roman"/>
          <w:sz w:val="24"/>
          <w:szCs w:val="24"/>
          <w:lang w:val="es-ES"/>
        </w:rPr>
        <w:t xml:space="preserve"> la conservación del </w:t>
      </w:r>
      <w:r w:rsidR="00AB74B9">
        <w:rPr>
          <w:rFonts w:ascii="Times New Roman" w:hAnsi="Times New Roman" w:cs="Times New Roman"/>
          <w:sz w:val="24"/>
          <w:szCs w:val="24"/>
          <w:lang w:val="es-ES"/>
        </w:rPr>
        <w:t xml:space="preserve">abundante </w:t>
      </w:r>
      <w:r w:rsidR="001E222F">
        <w:rPr>
          <w:rFonts w:ascii="Times New Roman" w:hAnsi="Times New Roman" w:cs="Times New Roman"/>
          <w:sz w:val="24"/>
          <w:szCs w:val="24"/>
          <w:lang w:val="es-ES"/>
        </w:rPr>
        <w:t>reperto</w:t>
      </w:r>
      <w:r>
        <w:rPr>
          <w:rFonts w:ascii="Times New Roman" w:hAnsi="Times New Roman" w:cs="Times New Roman"/>
          <w:sz w:val="24"/>
          <w:szCs w:val="24"/>
          <w:lang w:val="es-ES"/>
        </w:rPr>
        <w:t>rio</w:t>
      </w:r>
      <w:r w:rsidR="00AB74B9">
        <w:rPr>
          <w:rFonts w:ascii="Times New Roman" w:hAnsi="Times New Roman" w:cs="Times New Roman"/>
          <w:sz w:val="24"/>
          <w:szCs w:val="24"/>
          <w:lang w:val="es-ES"/>
        </w:rPr>
        <w:t xml:space="preserve"> de diversos compositores</w:t>
      </w:r>
      <w:r>
        <w:rPr>
          <w:rFonts w:ascii="Times New Roman" w:hAnsi="Times New Roman" w:cs="Times New Roman"/>
          <w:sz w:val="24"/>
          <w:szCs w:val="24"/>
          <w:lang w:val="es-ES"/>
        </w:rPr>
        <w:t xml:space="preserve"> y el registro de su evolución a lo largo de la historia</w:t>
      </w:r>
      <w:r w:rsidR="001E222F">
        <w:rPr>
          <w:rFonts w:ascii="Times New Roman" w:hAnsi="Times New Roman" w:cs="Times New Roman"/>
          <w:sz w:val="24"/>
          <w:szCs w:val="24"/>
          <w:lang w:val="es-ES"/>
        </w:rPr>
        <w:t xml:space="preserve"> occidental</w:t>
      </w:r>
      <w:r>
        <w:rPr>
          <w:rFonts w:ascii="Times New Roman" w:hAnsi="Times New Roman" w:cs="Times New Roman"/>
          <w:sz w:val="24"/>
          <w:szCs w:val="24"/>
          <w:lang w:val="es-ES"/>
        </w:rPr>
        <w:t>.</w:t>
      </w:r>
      <w:r w:rsidR="008E4F2A" w:rsidRPr="006E2F59">
        <w:rPr>
          <w:rFonts w:ascii="Times New Roman" w:hAnsi="Times New Roman" w:cs="Times New Roman"/>
          <w:sz w:val="24"/>
          <w:szCs w:val="24"/>
          <w:lang w:val="es-ES"/>
        </w:rPr>
        <w:t xml:space="preserve"> </w:t>
      </w:r>
      <w:r w:rsidR="007E419C">
        <w:rPr>
          <w:rFonts w:ascii="Times New Roman" w:hAnsi="Times New Roman" w:cs="Times New Roman"/>
          <w:sz w:val="24"/>
          <w:szCs w:val="24"/>
          <w:lang w:val="es-ES"/>
        </w:rPr>
        <w:t>Podríamos</w:t>
      </w:r>
      <w:r w:rsidR="001E222F">
        <w:rPr>
          <w:rFonts w:ascii="Times New Roman" w:hAnsi="Times New Roman" w:cs="Times New Roman"/>
          <w:sz w:val="24"/>
          <w:szCs w:val="24"/>
          <w:lang w:val="es-ES"/>
        </w:rPr>
        <w:t xml:space="preserve"> entonces</w:t>
      </w:r>
      <w:r w:rsidR="007E419C">
        <w:rPr>
          <w:rFonts w:ascii="Times New Roman" w:hAnsi="Times New Roman" w:cs="Times New Roman"/>
          <w:sz w:val="24"/>
          <w:szCs w:val="24"/>
          <w:lang w:val="es-ES"/>
        </w:rPr>
        <w:t xml:space="preserve"> concluir que </w:t>
      </w:r>
      <w:r w:rsidR="001E222F">
        <w:rPr>
          <w:rFonts w:ascii="Times New Roman" w:hAnsi="Times New Roman" w:cs="Times New Roman"/>
          <w:sz w:val="24"/>
          <w:szCs w:val="24"/>
          <w:lang w:val="es-ES"/>
        </w:rPr>
        <w:t>la</w:t>
      </w:r>
      <w:r w:rsidR="001665F0">
        <w:rPr>
          <w:rFonts w:ascii="Times New Roman" w:hAnsi="Times New Roman" w:cs="Times New Roman"/>
          <w:sz w:val="24"/>
          <w:szCs w:val="24"/>
          <w:lang w:val="es-ES"/>
        </w:rPr>
        <w:t xml:space="preserve"> </w:t>
      </w:r>
      <w:r w:rsidR="00967BB8">
        <w:rPr>
          <w:rFonts w:ascii="Times New Roman" w:hAnsi="Times New Roman" w:cs="Times New Roman"/>
          <w:sz w:val="24"/>
          <w:szCs w:val="24"/>
          <w:lang w:val="es-ES"/>
        </w:rPr>
        <w:t>característica</w:t>
      </w:r>
      <w:r w:rsidR="007E419C">
        <w:rPr>
          <w:rFonts w:ascii="Times New Roman" w:hAnsi="Times New Roman" w:cs="Times New Roman"/>
          <w:sz w:val="24"/>
          <w:szCs w:val="24"/>
          <w:lang w:val="es-ES"/>
        </w:rPr>
        <w:t xml:space="preserve"> esencial </w:t>
      </w:r>
      <w:r w:rsidR="00967BB8">
        <w:rPr>
          <w:rFonts w:ascii="Times New Roman" w:hAnsi="Times New Roman" w:cs="Times New Roman"/>
          <w:sz w:val="24"/>
          <w:szCs w:val="24"/>
          <w:lang w:val="es-ES"/>
        </w:rPr>
        <w:t>de esta música</w:t>
      </w:r>
      <w:r w:rsidR="007E419C">
        <w:rPr>
          <w:rFonts w:ascii="Times New Roman" w:hAnsi="Times New Roman" w:cs="Times New Roman"/>
          <w:sz w:val="24"/>
          <w:szCs w:val="24"/>
          <w:lang w:val="es-ES"/>
        </w:rPr>
        <w:t xml:space="preserve"> es la </w:t>
      </w:r>
      <w:r w:rsidR="007E419C">
        <w:rPr>
          <w:rFonts w:ascii="Times New Roman" w:hAnsi="Times New Roman" w:cs="Times New Roman"/>
          <w:b/>
          <w:bCs/>
          <w:sz w:val="24"/>
          <w:szCs w:val="24"/>
          <w:lang w:val="es-ES"/>
        </w:rPr>
        <w:t>escritura</w:t>
      </w:r>
      <w:r w:rsidR="007E419C">
        <w:rPr>
          <w:rFonts w:ascii="Times New Roman" w:hAnsi="Times New Roman" w:cs="Times New Roman"/>
          <w:sz w:val="24"/>
          <w:szCs w:val="24"/>
          <w:lang w:val="es-ES"/>
        </w:rPr>
        <w:t>,</w:t>
      </w:r>
      <w:r w:rsidR="0069305C">
        <w:rPr>
          <w:rFonts w:ascii="Times New Roman" w:hAnsi="Times New Roman" w:cs="Times New Roman"/>
          <w:sz w:val="24"/>
          <w:szCs w:val="24"/>
          <w:lang w:val="es-ES"/>
        </w:rPr>
        <w:t xml:space="preserve"> ya que se depende de ella para llegar al público a través de la decodificación del intérprete. </w:t>
      </w:r>
      <w:r w:rsidR="007E419C">
        <w:rPr>
          <w:rFonts w:ascii="Times New Roman" w:hAnsi="Times New Roman" w:cs="Times New Roman"/>
          <w:sz w:val="24"/>
          <w:szCs w:val="24"/>
          <w:lang w:val="es-ES"/>
        </w:rPr>
        <w:t xml:space="preserve"> </w:t>
      </w:r>
    </w:p>
    <w:p w14:paraId="5ED393C1" w14:textId="77777777" w:rsidR="00493586" w:rsidRDefault="00493586" w:rsidP="008734D9">
      <w:pPr>
        <w:spacing w:line="360" w:lineRule="auto"/>
        <w:jc w:val="both"/>
        <w:rPr>
          <w:rFonts w:ascii="Times New Roman" w:hAnsi="Times New Roman" w:cs="Times New Roman"/>
          <w:b/>
          <w:bCs/>
          <w:sz w:val="28"/>
          <w:szCs w:val="28"/>
          <w:lang w:val="es-ES"/>
        </w:rPr>
      </w:pPr>
    </w:p>
    <w:p w14:paraId="2545DE29" w14:textId="0CE8ECDD" w:rsidR="00EB34F7" w:rsidRDefault="00EB34F7" w:rsidP="008734D9">
      <w:pPr>
        <w:spacing w:line="360" w:lineRule="auto"/>
        <w:jc w:val="both"/>
        <w:rPr>
          <w:rFonts w:ascii="Times New Roman" w:hAnsi="Times New Roman" w:cs="Times New Roman"/>
          <w:b/>
          <w:bCs/>
          <w:sz w:val="28"/>
          <w:szCs w:val="28"/>
          <w:lang w:val="es-ES"/>
        </w:rPr>
      </w:pPr>
      <w:r w:rsidRPr="00F3574E">
        <w:rPr>
          <w:rFonts w:ascii="Times New Roman" w:hAnsi="Times New Roman" w:cs="Times New Roman"/>
          <w:b/>
          <w:bCs/>
          <w:sz w:val="28"/>
          <w:szCs w:val="28"/>
          <w:lang w:val="es-ES"/>
        </w:rPr>
        <w:t>Música Popular</w:t>
      </w:r>
    </w:p>
    <w:p w14:paraId="4FCE7E0F" w14:textId="22D2CA78" w:rsidR="000E1A21" w:rsidRDefault="00F847A4" w:rsidP="009E025A">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Cuando hablamos de </w:t>
      </w:r>
      <w:r w:rsidR="005060D2">
        <w:rPr>
          <w:rFonts w:ascii="Times New Roman" w:hAnsi="Times New Roman" w:cs="Times New Roman"/>
          <w:sz w:val="24"/>
          <w:szCs w:val="24"/>
          <w:lang w:val="es-ES"/>
        </w:rPr>
        <w:t>Música Popular</w:t>
      </w:r>
      <w:r>
        <w:rPr>
          <w:rFonts w:ascii="Times New Roman" w:hAnsi="Times New Roman" w:cs="Times New Roman"/>
          <w:sz w:val="24"/>
          <w:szCs w:val="24"/>
          <w:lang w:val="es-ES"/>
        </w:rPr>
        <w:t>, nuestro imaginario puede</w:t>
      </w:r>
      <w:r w:rsidR="005060D2">
        <w:rPr>
          <w:rFonts w:ascii="Times New Roman" w:hAnsi="Times New Roman" w:cs="Times New Roman"/>
          <w:sz w:val="24"/>
          <w:szCs w:val="24"/>
          <w:lang w:val="es-ES"/>
        </w:rPr>
        <w:t xml:space="preserve"> ser muy abarcativ</w:t>
      </w:r>
      <w:r>
        <w:rPr>
          <w:rFonts w:ascii="Times New Roman" w:hAnsi="Times New Roman" w:cs="Times New Roman"/>
          <w:sz w:val="24"/>
          <w:szCs w:val="24"/>
          <w:lang w:val="es-ES"/>
        </w:rPr>
        <w:t>o</w:t>
      </w:r>
      <w:r w:rsidR="004B4EB5">
        <w:rPr>
          <w:rFonts w:ascii="Times New Roman" w:hAnsi="Times New Roman" w:cs="Times New Roman"/>
          <w:sz w:val="24"/>
          <w:szCs w:val="24"/>
          <w:lang w:val="es-ES"/>
        </w:rPr>
        <w:t xml:space="preserve"> y confuso a la vez. </w:t>
      </w:r>
      <w:r w:rsidR="00EC74D6">
        <w:rPr>
          <w:rFonts w:ascii="Times New Roman" w:hAnsi="Times New Roman" w:cs="Times New Roman"/>
          <w:sz w:val="24"/>
          <w:szCs w:val="24"/>
          <w:lang w:val="es-ES"/>
        </w:rPr>
        <w:t>Podríamos</w:t>
      </w:r>
      <w:r w:rsidR="00C55DE4">
        <w:rPr>
          <w:rFonts w:ascii="Times New Roman" w:hAnsi="Times New Roman" w:cs="Times New Roman"/>
          <w:sz w:val="24"/>
          <w:szCs w:val="24"/>
          <w:lang w:val="es-ES"/>
        </w:rPr>
        <w:t xml:space="preserve"> pensar que </w:t>
      </w:r>
      <w:r w:rsidR="004B4EB5">
        <w:rPr>
          <w:rFonts w:ascii="Times New Roman" w:hAnsi="Times New Roman" w:cs="Times New Roman"/>
          <w:sz w:val="24"/>
          <w:szCs w:val="24"/>
          <w:lang w:val="es-ES"/>
        </w:rPr>
        <w:t xml:space="preserve">proviene de la palabra </w:t>
      </w:r>
      <w:r w:rsidR="00A60029">
        <w:rPr>
          <w:rFonts w:ascii="Times New Roman" w:hAnsi="Times New Roman" w:cs="Times New Roman"/>
          <w:sz w:val="24"/>
          <w:szCs w:val="24"/>
          <w:lang w:val="es-ES"/>
        </w:rPr>
        <w:t>pueblo,</w:t>
      </w:r>
      <w:r w:rsidR="00706D1B">
        <w:rPr>
          <w:rFonts w:ascii="Times New Roman" w:hAnsi="Times New Roman" w:cs="Times New Roman"/>
          <w:sz w:val="24"/>
          <w:szCs w:val="24"/>
          <w:lang w:val="es-ES"/>
        </w:rPr>
        <w:t xml:space="preserve"> </w:t>
      </w:r>
      <w:r w:rsidR="00C55DE4">
        <w:rPr>
          <w:rFonts w:ascii="Times New Roman" w:hAnsi="Times New Roman" w:cs="Times New Roman"/>
          <w:sz w:val="24"/>
          <w:szCs w:val="24"/>
          <w:lang w:val="es-ES"/>
        </w:rPr>
        <w:t xml:space="preserve">pero </w:t>
      </w:r>
      <w:r w:rsidR="00706D1B">
        <w:rPr>
          <w:rFonts w:ascii="Times New Roman" w:hAnsi="Times New Roman" w:cs="Times New Roman"/>
          <w:sz w:val="24"/>
          <w:szCs w:val="24"/>
          <w:lang w:val="es-ES"/>
        </w:rPr>
        <w:t>¿</w:t>
      </w:r>
      <w:r w:rsidR="00C55DE4">
        <w:rPr>
          <w:rFonts w:ascii="Times New Roman" w:hAnsi="Times New Roman" w:cs="Times New Roman"/>
          <w:sz w:val="24"/>
          <w:szCs w:val="24"/>
          <w:lang w:val="es-ES"/>
        </w:rPr>
        <w:t>a</w:t>
      </w:r>
      <w:r>
        <w:rPr>
          <w:rFonts w:ascii="Times New Roman" w:hAnsi="Times New Roman" w:cs="Times New Roman"/>
          <w:sz w:val="24"/>
          <w:szCs w:val="24"/>
          <w:lang w:val="es-ES"/>
        </w:rPr>
        <w:t xml:space="preserve"> </w:t>
      </w:r>
      <w:r w:rsidR="00592467">
        <w:rPr>
          <w:rFonts w:ascii="Times New Roman" w:hAnsi="Times New Roman" w:cs="Times New Roman"/>
          <w:sz w:val="24"/>
          <w:szCs w:val="24"/>
          <w:lang w:val="es-ES"/>
        </w:rPr>
        <w:t>qué</w:t>
      </w:r>
      <w:r>
        <w:rPr>
          <w:rFonts w:ascii="Times New Roman" w:hAnsi="Times New Roman" w:cs="Times New Roman"/>
          <w:sz w:val="24"/>
          <w:szCs w:val="24"/>
          <w:lang w:val="es-ES"/>
        </w:rPr>
        <w:t xml:space="preserve"> nos </w:t>
      </w:r>
      <w:r w:rsidR="00C55DE4">
        <w:rPr>
          <w:rFonts w:ascii="Times New Roman" w:hAnsi="Times New Roman" w:cs="Times New Roman"/>
          <w:sz w:val="24"/>
          <w:szCs w:val="24"/>
          <w:lang w:val="es-ES"/>
        </w:rPr>
        <w:t>referimos con esta última palabra</w:t>
      </w:r>
      <w:r>
        <w:rPr>
          <w:rFonts w:ascii="Times New Roman" w:hAnsi="Times New Roman" w:cs="Times New Roman"/>
          <w:sz w:val="24"/>
          <w:szCs w:val="24"/>
          <w:lang w:val="es-ES"/>
        </w:rPr>
        <w:t xml:space="preserve">? </w:t>
      </w:r>
      <w:r w:rsidR="00C55DE4">
        <w:rPr>
          <w:rFonts w:ascii="Times New Roman" w:hAnsi="Times New Roman" w:cs="Times New Roman"/>
          <w:sz w:val="24"/>
          <w:szCs w:val="24"/>
          <w:lang w:val="es-ES"/>
        </w:rPr>
        <w:t>Al definirla como un conjunto de personas de un lugar</w:t>
      </w:r>
      <w:r w:rsidR="000E1A21">
        <w:rPr>
          <w:rFonts w:ascii="Times New Roman" w:hAnsi="Times New Roman" w:cs="Times New Roman"/>
          <w:sz w:val="24"/>
          <w:szCs w:val="24"/>
          <w:lang w:val="es-ES"/>
        </w:rPr>
        <w:t xml:space="preserve"> (país/región) </w:t>
      </w:r>
      <w:r w:rsidR="00031B0A">
        <w:rPr>
          <w:rFonts w:ascii="Times New Roman" w:hAnsi="Times New Roman" w:cs="Times New Roman"/>
          <w:sz w:val="24"/>
          <w:szCs w:val="24"/>
          <w:lang w:val="es-ES"/>
        </w:rPr>
        <w:t>determinado</w:t>
      </w:r>
      <w:r w:rsidR="000E1A21">
        <w:rPr>
          <w:rFonts w:ascii="Times New Roman" w:hAnsi="Times New Roman" w:cs="Times New Roman"/>
          <w:sz w:val="24"/>
          <w:szCs w:val="24"/>
          <w:lang w:val="es-ES"/>
        </w:rPr>
        <w:t>, podríamos mezclar su significado con</w:t>
      </w:r>
      <w:r w:rsidR="00857387">
        <w:rPr>
          <w:rFonts w:ascii="Times New Roman" w:hAnsi="Times New Roman" w:cs="Times New Roman"/>
          <w:sz w:val="24"/>
          <w:szCs w:val="24"/>
          <w:lang w:val="es-ES"/>
        </w:rPr>
        <w:t xml:space="preserve"> el de</w:t>
      </w:r>
      <w:r w:rsidR="000E1A21">
        <w:rPr>
          <w:rFonts w:ascii="Times New Roman" w:hAnsi="Times New Roman" w:cs="Times New Roman"/>
          <w:sz w:val="24"/>
          <w:szCs w:val="24"/>
          <w:lang w:val="es-ES"/>
        </w:rPr>
        <w:t xml:space="preserve"> música folclórica o bien </w:t>
      </w:r>
      <w:r w:rsidR="00857387">
        <w:rPr>
          <w:rFonts w:ascii="Times New Roman" w:hAnsi="Times New Roman" w:cs="Times New Roman"/>
          <w:sz w:val="24"/>
          <w:szCs w:val="24"/>
          <w:lang w:val="es-ES"/>
        </w:rPr>
        <w:t xml:space="preserve">pensar que esta última está dentro de la música </w:t>
      </w:r>
      <w:r w:rsidR="000E1A21">
        <w:rPr>
          <w:rFonts w:ascii="Times New Roman" w:hAnsi="Times New Roman" w:cs="Times New Roman"/>
          <w:sz w:val="24"/>
          <w:szCs w:val="24"/>
          <w:lang w:val="es-ES"/>
        </w:rPr>
        <w:t>popular.</w:t>
      </w:r>
      <w:r w:rsidR="00857387">
        <w:rPr>
          <w:rFonts w:ascii="Times New Roman" w:hAnsi="Times New Roman" w:cs="Times New Roman"/>
          <w:sz w:val="24"/>
          <w:szCs w:val="24"/>
          <w:lang w:val="es-ES"/>
        </w:rPr>
        <w:t xml:space="preserve"> </w:t>
      </w:r>
      <w:r w:rsidR="00A60029">
        <w:rPr>
          <w:rFonts w:ascii="Times New Roman" w:hAnsi="Times New Roman" w:cs="Times New Roman"/>
          <w:sz w:val="24"/>
          <w:szCs w:val="24"/>
          <w:lang w:val="es-ES"/>
        </w:rPr>
        <w:t xml:space="preserve">Cuando </w:t>
      </w:r>
      <w:r w:rsidR="006E751B">
        <w:rPr>
          <w:rFonts w:ascii="Times New Roman" w:hAnsi="Times New Roman" w:cs="Times New Roman"/>
          <w:sz w:val="24"/>
          <w:szCs w:val="24"/>
          <w:lang w:val="es-ES"/>
        </w:rPr>
        <w:t xml:space="preserve">la música folclórica </w:t>
      </w:r>
      <w:r w:rsidR="0041470C">
        <w:rPr>
          <w:rFonts w:ascii="Times New Roman" w:hAnsi="Times New Roman" w:cs="Times New Roman"/>
          <w:sz w:val="24"/>
          <w:szCs w:val="24"/>
          <w:lang w:val="es-ES"/>
        </w:rPr>
        <w:t>merece un tercer</w:t>
      </w:r>
      <w:r w:rsidR="0060159A">
        <w:rPr>
          <w:rStyle w:val="Refdenotaalpie"/>
          <w:rFonts w:ascii="Times New Roman" w:hAnsi="Times New Roman" w:cs="Times New Roman"/>
          <w:sz w:val="24"/>
          <w:szCs w:val="24"/>
          <w:lang w:val="es-ES"/>
        </w:rPr>
        <w:footnoteReference w:id="5"/>
      </w:r>
      <w:r w:rsidR="0041470C">
        <w:rPr>
          <w:rFonts w:ascii="Times New Roman" w:hAnsi="Times New Roman" w:cs="Times New Roman"/>
          <w:sz w:val="24"/>
          <w:szCs w:val="24"/>
          <w:lang w:val="es-ES"/>
        </w:rPr>
        <w:t xml:space="preserve"> estrato</w:t>
      </w:r>
      <w:r w:rsidR="00B40755">
        <w:rPr>
          <w:rFonts w:ascii="Times New Roman" w:hAnsi="Times New Roman" w:cs="Times New Roman"/>
          <w:sz w:val="24"/>
          <w:szCs w:val="24"/>
          <w:lang w:val="es-ES"/>
        </w:rPr>
        <w:t xml:space="preserve"> debido a las diversas</w:t>
      </w:r>
      <w:r w:rsidR="00A60029">
        <w:rPr>
          <w:rFonts w:ascii="Times New Roman" w:hAnsi="Times New Roman" w:cs="Times New Roman"/>
          <w:sz w:val="24"/>
          <w:szCs w:val="24"/>
          <w:lang w:val="es-ES"/>
        </w:rPr>
        <w:t xml:space="preserve"> etnias y</w:t>
      </w:r>
      <w:r w:rsidR="00B40755">
        <w:rPr>
          <w:rFonts w:ascii="Times New Roman" w:hAnsi="Times New Roman" w:cs="Times New Roman"/>
          <w:sz w:val="24"/>
          <w:szCs w:val="24"/>
          <w:lang w:val="es-ES"/>
        </w:rPr>
        <w:t xml:space="preserve"> culturas </w:t>
      </w:r>
      <w:r w:rsidR="008160D4">
        <w:rPr>
          <w:rFonts w:ascii="Times New Roman" w:hAnsi="Times New Roman" w:cs="Times New Roman"/>
          <w:sz w:val="24"/>
          <w:szCs w:val="24"/>
          <w:lang w:val="es-ES"/>
        </w:rPr>
        <w:t xml:space="preserve">musicales </w:t>
      </w:r>
      <w:r w:rsidR="00B40755">
        <w:rPr>
          <w:rFonts w:ascii="Times New Roman" w:hAnsi="Times New Roman" w:cs="Times New Roman"/>
          <w:sz w:val="24"/>
          <w:szCs w:val="24"/>
          <w:lang w:val="es-ES"/>
        </w:rPr>
        <w:t>de</w:t>
      </w:r>
      <w:r w:rsidR="00A60029">
        <w:rPr>
          <w:rFonts w:ascii="Times New Roman" w:hAnsi="Times New Roman" w:cs="Times New Roman"/>
          <w:sz w:val="24"/>
          <w:szCs w:val="24"/>
          <w:lang w:val="es-ES"/>
        </w:rPr>
        <w:t xml:space="preserve"> las</w:t>
      </w:r>
      <w:r w:rsidR="00B40755">
        <w:rPr>
          <w:rFonts w:ascii="Times New Roman" w:hAnsi="Times New Roman" w:cs="Times New Roman"/>
          <w:sz w:val="24"/>
          <w:szCs w:val="24"/>
          <w:lang w:val="es-ES"/>
        </w:rPr>
        <w:t xml:space="preserve"> distintas poblaciones</w:t>
      </w:r>
      <w:r w:rsidR="008160D4">
        <w:rPr>
          <w:rFonts w:ascii="Times New Roman" w:hAnsi="Times New Roman" w:cs="Times New Roman"/>
          <w:sz w:val="24"/>
          <w:szCs w:val="24"/>
          <w:lang w:val="es-ES"/>
        </w:rPr>
        <w:t xml:space="preserve"> a nivel local o global</w:t>
      </w:r>
      <w:r w:rsidR="0041470C">
        <w:rPr>
          <w:rFonts w:ascii="Times New Roman" w:hAnsi="Times New Roman" w:cs="Times New Roman"/>
          <w:sz w:val="24"/>
          <w:szCs w:val="24"/>
          <w:lang w:val="es-ES"/>
        </w:rPr>
        <w:t xml:space="preserve">. </w:t>
      </w:r>
      <w:r w:rsidR="00C96E6E">
        <w:rPr>
          <w:rFonts w:ascii="Times New Roman" w:hAnsi="Times New Roman" w:cs="Times New Roman"/>
          <w:sz w:val="24"/>
          <w:szCs w:val="24"/>
          <w:lang w:val="es-ES"/>
        </w:rPr>
        <w:t xml:space="preserve">Lauro </w:t>
      </w:r>
      <w:proofErr w:type="spellStart"/>
      <w:r w:rsidR="00C96E6E">
        <w:rPr>
          <w:rFonts w:ascii="Times New Roman" w:hAnsi="Times New Roman" w:cs="Times New Roman"/>
          <w:sz w:val="24"/>
          <w:szCs w:val="24"/>
          <w:lang w:val="es-ES"/>
        </w:rPr>
        <w:t>Ayestarán</w:t>
      </w:r>
      <w:proofErr w:type="spellEnd"/>
      <w:r w:rsidR="00C96E6E">
        <w:rPr>
          <w:rStyle w:val="Refdenotaalpie"/>
          <w:rFonts w:ascii="Times New Roman" w:hAnsi="Times New Roman" w:cs="Times New Roman"/>
          <w:sz w:val="24"/>
          <w:szCs w:val="24"/>
          <w:lang w:val="es-ES"/>
        </w:rPr>
        <w:footnoteReference w:id="6"/>
      </w:r>
      <w:r w:rsidR="00C96E6E">
        <w:rPr>
          <w:rFonts w:ascii="Times New Roman" w:hAnsi="Times New Roman" w:cs="Times New Roman"/>
          <w:sz w:val="24"/>
          <w:szCs w:val="24"/>
          <w:lang w:val="es-ES"/>
        </w:rPr>
        <w:t xml:space="preserve"> define al folclore como</w:t>
      </w:r>
      <w:r w:rsidR="00A20453">
        <w:rPr>
          <w:rFonts w:ascii="Times New Roman" w:hAnsi="Times New Roman" w:cs="Times New Roman"/>
          <w:sz w:val="24"/>
          <w:szCs w:val="24"/>
          <w:lang w:val="es-ES"/>
        </w:rPr>
        <w:t xml:space="preserve"> “la </w:t>
      </w:r>
      <w:r w:rsidR="00A20453" w:rsidRPr="00A20453">
        <w:rPr>
          <w:rFonts w:ascii="Times New Roman" w:hAnsi="Times New Roman" w:cs="Times New Roman"/>
          <w:sz w:val="24"/>
          <w:szCs w:val="24"/>
          <w:lang w:val="es-ES"/>
        </w:rPr>
        <w:t xml:space="preserve">ciencia que estudia las supervivencias culturales -espirituales y materiales- de patrimonios desintegrados que conviven con los </w:t>
      </w:r>
      <w:r w:rsidR="00A20453" w:rsidRPr="00A20453">
        <w:rPr>
          <w:rFonts w:ascii="Times New Roman" w:hAnsi="Times New Roman" w:cs="Times New Roman"/>
          <w:sz w:val="24"/>
          <w:szCs w:val="24"/>
          <w:lang w:val="es-ES"/>
        </w:rPr>
        <w:lastRenderedPageBreak/>
        <w:t>patrimonios existentes o vigentes"</w:t>
      </w:r>
      <w:r w:rsidR="00A20453">
        <w:rPr>
          <w:rStyle w:val="Refdenotaalpie"/>
          <w:rFonts w:ascii="Times New Roman" w:hAnsi="Times New Roman" w:cs="Times New Roman"/>
          <w:sz w:val="24"/>
          <w:szCs w:val="24"/>
          <w:lang w:val="es-ES"/>
        </w:rPr>
        <w:footnoteReference w:id="7"/>
      </w:r>
      <w:r w:rsidR="007958A3">
        <w:rPr>
          <w:rFonts w:ascii="Times New Roman" w:hAnsi="Times New Roman" w:cs="Times New Roman"/>
          <w:sz w:val="24"/>
          <w:szCs w:val="24"/>
          <w:lang w:val="es-ES"/>
        </w:rPr>
        <w:t>.</w:t>
      </w:r>
      <w:r w:rsidR="00D93898">
        <w:rPr>
          <w:rFonts w:ascii="Times New Roman" w:hAnsi="Times New Roman" w:cs="Times New Roman"/>
          <w:sz w:val="24"/>
          <w:szCs w:val="24"/>
          <w:lang w:val="es-ES"/>
        </w:rPr>
        <w:t xml:space="preserve"> </w:t>
      </w:r>
      <w:r w:rsidR="004F1D8D">
        <w:rPr>
          <w:rFonts w:ascii="Times New Roman" w:hAnsi="Times New Roman" w:cs="Times New Roman"/>
          <w:sz w:val="24"/>
          <w:szCs w:val="24"/>
          <w:lang w:val="es-ES"/>
        </w:rPr>
        <w:t>Si llevamos esta</w:t>
      </w:r>
      <w:r w:rsidR="00D93898">
        <w:rPr>
          <w:rFonts w:ascii="Times New Roman" w:hAnsi="Times New Roman" w:cs="Times New Roman"/>
          <w:sz w:val="24"/>
          <w:szCs w:val="24"/>
          <w:lang w:val="es-ES"/>
        </w:rPr>
        <w:t xml:space="preserve"> definición </w:t>
      </w:r>
      <w:r w:rsidR="004F1D8D">
        <w:rPr>
          <w:rFonts w:ascii="Times New Roman" w:hAnsi="Times New Roman" w:cs="Times New Roman"/>
          <w:sz w:val="24"/>
          <w:szCs w:val="24"/>
          <w:lang w:val="es-ES"/>
        </w:rPr>
        <w:t>a la</w:t>
      </w:r>
      <w:r w:rsidR="00D93898">
        <w:rPr>
          <w:rFonts w:ascii="Times New Roman" w:hAnsi="Times New Roman" w:cs="Times New Roman"/>
          <w:sz w:val="24"/>
          <w:szCs w:val="24"/>
          <w:lang w:val="es-ES"/>
        </w:rPr>
        <w:t xml:space="preserve"> música folclórica, podríamos pensarla como aquella que conserva </w:t>
      </w:r>
      <w:r w:rsidR="004F1D8D">
        <w:rPr>
          <w:rFonts w:ascii="Times New Roman" w:hAnsi="Times New Roman" w:cs="Times New Roman"/>
          <w:sz w:val="24"/>
          <w:szCs w:val="24"/>
          <w:lang w:val="es-ES"/>
        </w:rPr>
        <w:t>sus rasgos más puros posibles, aquella</w:t>
      </w:r>
      <w:r w:rsidR="00D93898">
        <w:rPr>
          <w:rFonts w:ascii="Times New Roman" w:hAnsi="Times New Roman" w:cs="Times New Roman"/>
          <w:sz w:val="24"/>
          <w:szCs w:val="24"/>
          <w:lang w:val="es-ES"/>
        </w:rPr>
        <w:t xml:space="preserve"> </w:t>
      </w:r>
      <w:r w:rsidR="004F1D8D">
        <w:rPr>
          <w:rFonts w:ascii="Times New Roman" w:hAnsi="Times New Roman" w:cs="Times New Roman"/>
          <w:sz w:val="24"/>
          <w:szCs w:val="24"/>
          <w:lang w:val="es-ES"/>
        </w:rPr>
        <w:t xml:space="preserve">que sobrevive a la mixtura de </w:t>
      </w:r>
      <w:r w:rsidR="00BA6CFB">
        <w:rPr>
          <w:rFonts w:ascii="Times New Roman" w:hAnsi="Times New Roman" w:cs="Times New Roman"/>
          <w:sz w:val="24"/>
          <w:szCs w:val="24"/>
          <w:lang w:val="es-ES"/>
        </w:rPr>
        <w:t>nuevos elementos</w:t>
      </w:r>
      <w:r w:rsidR="00FF7701">
        <w:rPr>
          <w:rFonts w:ascii="Times New Roman" w:hAnsi="Times New Roman" w:cs="Times New Roman"/>
          <w:sz w:val="24"/>
          <w:szCs w:val="24"/>
          <w:lang w:val="es-ES"/>
        </w:rPr>
        <w:t xml:space="preserve"> o se superpone a ellos</w:t>
      </w:r>
      <w:r w:rsidR="004F1D8D">
        <w:rPr>
          <w:rFonts w:ascii="Times New Roman" w:hAnsi="Times New Roman" w:cs="Times New Roman"/>
          <w:sz w:val="24"/>
          <w:szCs w:val="24"/>
          <w:lang w:val="es-ES"/>
        </w:rPr>
        <w:t xml:space="preserve">. </w:t>
      </w:r>
      <w:r w:rsidR="007958A3">
        <w:rPr>
          <w:rFonts w:ascii="Times New Roman" w:hAnsi="Times New Roman" w:cs="Times New Roman"/>
          <w:sz w:val="24"/>
          <w:szCs w:val="24"/>
          <w:lang w:val="es-ES"/>
        </w:rPr>
        <w:t xml:space="preserve"> </w:t>
      </w:r>
      <w:r w:rsidR="00857387">
        <w:rPr>
          <w:rFonts w:ascii="Times New Roman" w:hAnsi="Times New Roman" w:cs="Times New Roman"/>
          <w:sz w:val="24"/>
          <w:szCs w:val="24"/>
          <w:lang w:val="es-ES"/>
        </w:rPr>
        <w:t xml:space="preserve"> </w:t>
      </w:r>
    </w:p>
    <w:p w14:paraId="68A24BAE" w14:textId="78240CC7" w:rsidR="004F2C02" w:rsidRDefault="004F2C02" w:rsidP="004F2C0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otro lado, la palabra pueblo </w:t>
      </w:r>
      <w:r w:rsidR="001C42CC">
        <w:rPr>
          <w:rFonts w:ascii="Times New Roman" w:hAnsi="Times New Roman" w:cs="Times New Roman"/>
          <w:sz w:val="24"/>
          <w:szCs w:val="24"/>
          <w:lang w:val="es-ES"/>
        </w:rPr>
        <w:t>corre el riesgo de entenderse de manera</w:t>
      </w:r>
      <w:r>
        <w:rPr>
          <w:rFonts w:ascii="Times New Roman" w:hAnsi="Times New Roman" w:cs="Times New Roman"/>
          <w:sz w:val="24"/>
          <w:szCs w:val="24"/>
          <w:lang w:val="es-ES"/>
        </w:rPr>
        <w:t xml:space="preserve"> despectiv</w:t>
      </w:r>
      <w:r w:rsidR="001C42CC">
        <w:rPr>
          <w:rFonts w:ascii="Times New Roman" w:hAnsi="Times New Roman" w:cs="Times New Roman"/>
          <w:sz w:val="24"/>
          <w:szCs w:val="24"/>
          <w:lang w:val="es-ES"/>
        </w:rPr>
        <w:t>a</w:t>
      </w:r>
      <w:r>
        <w:rPr>
          <w:rFonts w:ascii="Times New Roman" w:hAnsi="Times New Roman" w:cs="Times New Roman"/>
          <w:sz w:val="24"/>
          <w:szCs w:val="24"/>
          <w:lang w:val="es-ES"/>
        </w:rPr>
        <w:t>,</w:t>
      </w:r>
      <w:r w:rsidR="00EC74D6">
        <w:rPr>
          <w:rFonts w:ascii="Times New Roman" w:hAnsi="Times New Roman" w:cs="Times New Roman"/>
          <w:sz w:val="24"/>
          <w:szCs w:val="24"/>
          <w:lang w:val="es-ES"/>
        </w:rPr>
        <w:t xml:space="preserve"> de inferioridad</w:t>
      </w:r>
      <w:r w:rsidR="001C42CC">
        <w:rPr>
          <w:rFonts w:ascii="Times New Roman" w:hAnsi="Times New Roman" w:cs="Times New Roman"/>
          <w:sz w:val="24"/>
          <w:szCs w:val="24"/>
          <w:lang w:val="es-ES"/>
        </w:rPr>
        <w:t xml:space="preserve"> a nivel sociológico, </w:t>
      </w:r>
      <w:r w:rsidR="001C42CC">
        <w:rPr>
          <w:rFonts w:ascii="Times New Roman" w:hAnsi="Times New Roman" w:cs="Times New Roman"/>
          <w:sz w:val="24"/>
          <w:szCs w:val="24"/>
        </w:rPr>
        <w:t xml:space="preserve">relacionarse como la música de clases sociales medias e inferiores. </w:t>
      </w:r>
      <w:r w:rsidR="00484635" w:rsidRPr="00484635">
        <w:rPr>
          <w:rFonts w:ascii="Times New Roman" w:hAnsi="Times New Roman" w:cs="Times New Roman"/>
          <w:sz w:val="24"/>
          <w:szCs w:val="24"/>
          <w:lang w:val="es-ES"/>
        </w:rPr>
        <w:t>Puede generar percepciones inadecuadas</w:t>
      </w:r>
      <w:r w:rsidR="00484635">
        <w:rPr>
          <w:rFonts w:ascii="Times New Roman" w:hAnsi="Times New Roman" w:cs="Times New Roman"/>
          <w:sz w:val="24"/>
          <w:szCs w:val="24"/>
          <w:lang w:val="es-ES"/>
        </w:rPr>
        <w:t xml:space="preserve"> cómo si s</w:t>
      </w:r>
      <w:r w:rsidR="00EC74D6">
        <w:rPr>
          <w:rFonts w:ascii="Times New Roman" w:hAnsi="Times New Roman" w:cs="Times New Roman"/>
          <w:sz w:val="24"/>
          <w:szCs w:val="24"/>
          <w:lang w:val="es-ES"/>
        </w:rPr>
        <w:t>e trata</w:t>
      </w:r>
      <w:r w:rsidR="00FB06D6">
        <w:rPr>
          <w:rFonts w:ascii="Times New Roman" w:hAnsi="Times New Roman" w:cs="Times New Roman"/>
          <w:sz w:val="24"/>
          <w:szCs w:val="24"/>
          <w:lang w:val="es-ES"/>
        </w:rPr>
        <w:t>se</w:t>
      </w:r>
      <w:r w:rsidR="00EC74D6">
        <w:rPr>
          <w:rFonts w:ascii="Times New Roman" w:hAnsi="Times New Roman" w:cs="Times New Roman"/>
          <w:sz w:val="24"/>
          <w:szCs w:val="24"/>
          <w:lang w:val="es-ES"/>
        </w:rPr>
        <w:t xml:space="preserve"> de una música de “</w:t>
      </w:r>
      <w:r w:rsidR="00EC74D6" w:rsidRPr="00EC74D6">
        <w:rPr>
          <w:rFonts w:ascii="Times New Roman" w:hAnsi="Times New Roman" w:cs="Times New Roman"/>
          <w:sz w:val="24"/>
          <w:szCs w:val="24"/>
          <w:lang w:val="es-ES"/>
        </w:rPr>
        <w:t xml:space="preserve">ideas y técnicas mediocres </w:t>
      </w:r>
      <w:r w:rsidR="00EC74D6">
        <w:rPr>
          <w:rFonts w:ascii="Times New Roman" w:hAnsi="Times New Roman" w:cs="Times New Roman"/>
          <w:sz w:val="24"/>
          <w:szCs w:val="24"/>
          <w:lang w:val="es-ES"/>
        </w:rPr>
        <w:t xml:space="preserve">que </w:t>
      </w:r>
      <w:r w:rsidR="00EC74D6" w:rsidRPr="00EC74D6">
        <w:rPr>
          <w:rFonts w:ascii="Times New Roman" w:hAnsi="Times New Roman" w:cs="Times New Roman"/>
          <w:sz w:val="24"/>
          <w:szCs w:val="24"/>
          <w:lang w:val="es-ES"/>
        </w:rPr>
        <w:t>sugiere medios o elementos de mínima calidad</w:t>
      </w:r>
      <w:r w:rsidR="00EC74D6">
        <w:rPr>
          <w:rFonts w:ascii="Times New Roman" w:hAnsi="Times New Roman" w:cs="Times New Roman"/>
          <w:sz w:val="24"/>
          <w:szCs w:val="24"/>
          <w:lang w:val="es-ES"/>
        </w:rPr>
        <w:t>”</w:t>
      </w:r>
      <w:r w:rsidR="00EC74D6">
        <w:rPr>
          <w:rStyle w:val="Refdenotaalpie"/>
          <w:rFonts w:ascii="Times New Roman" w:hAnsi="Times New Roman" w:cs="Times New Roman"/>
          <w:sz w:val="24"/>
          <w:szCs w:val="24"/>
          <w:lang w:val="es-ES"/>
        </w:rPr>
        <w:footnoteReference w:id="8"/>
      </w:r>
      <w:r w:rsidR="00484635">
        <w:rPr>
          <w:rFonts w:ascii="Times New Roman" w:hAnsi="Times New Roman" w:cs="Times New Roman"/>
          <w:sz w:val="24"/>
          <w:szCs w:val="24"/>
          <w:lang w:val="es-ES"/>
        </w:rPr>
        <w:t>.</w:t>
      </w:r>
      <w:r>
        <w:rPr>
          <w:rFonts w:ascii="Times New Roman" w:hAnsi="Times New Roman" w:cs="Times New Roman"/>
          <w:sz w:val="24"/>
          <w:szCs w:val="24"/>
          <w:lang w:val="es-ES"/>
        </w:rPr>
        <w:t xml:space="preserve"> </w:t>
      </w:r>
    </w:p>
    <w:p w14:paraId="190C6F36" w14:textId="6F26C670" w:rsidR="00155513" w:rsidRPr="00155513" w:rsidRDefault="000450AA" w:rsidP="00155513">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Pueblo</w:t>
      </w:r>
      <w:r w:rsidR="00460FEF">
        <w:rPr>
          <w:rFonts w:ascii="Times New Roman" w:hAnsi="Times New Roman" w:cs="Times New Roman"/>
          <w:sz w:val="24"/>
          <w:szCs w:val="24"/>
          <w:lang w:val="es-ES"/>
        </w:rPr>
        <w:t xml:space="preserve"> también</w:t>
      </w:r>
      <w:r>
        <w:rPr>
          <w:rFonts w:ascii="Times New Roman" w:hAnsi="Times New Roman" w:cs="Times New Roman"/>
          <w:sz w:val="24"/>
          <w:szCs w:val="24"/>
          <w:lang w:val="es-ES"/>
        </w:rPr>
        <w:t xml:space="preserve"> </w:t>
      </w:r>
      <w:r w:rsidR="00706D1B">
        <w:rPr>
          <w:rFonts w:ascii="Times New Roman" w:hAnsi="Times New Roman" w:cs="Times New Roman"/>
          <w:sz w:val="24"/>
          <w:szCs w:val="24"/>
          <w:lang w:val="es-ES"/>
        </w:rPr>
        <w:t>podría entenderse como mayoría, es decir asociar su definición a aquello que es conocido, difundido y consumido por</w:t>
      </w:r>
      <w:r w:rsidR="00FF7701">
        <w:rPr>
          <w:rFonts w:ascii="Times New Roman" w:hAnsi="Times New Roman" w:cs="Times New Roman"/>
          <w:sz w:val="24"/>
          <w:szCs w:val="24"/>
          <w:lang w:val="es-ES"/>
        </w:rPr>
        <w:t xml:space="preserve"> la</w:t>
      </w:r>
      <w:r w:rsidR="00706D1B">
        <w:rPr>
          <w:rFonts w:ascii="Times New Roman" w:hAnsi="Times New Roman" w:cs="Times New Roman"/>
          <w:sz w:val="24"/>
          <w:szCs w:val="24"/>
          <w:lang w:val="es-ES"/>
        </w:rPr>
        <w:t xml:space="preserve"> mayor parte de</w:t>
      </w:r>
      <w:r w:rsidR="00A60029">
        <w:rPr>
          <w:rFonts w:ascii="Times New Roman" w:hAnsi="Times New Roman" w:cs="Times New Roman"/>
          <w:sz w:val="24"/>
          <w:szCs w:val="24"/>
          <w:lang w:val="es-ES"/>
        </w:rPr>
        <w:t xml:space="preserve"> las</w:t>
      </w:r>
      <w:r w:rsidR="00706D1B">
        <w:rPr>
          <w:rFonts w:ascii="Times New Roman" w:hAnsi="Times New Roman" w:cs="Times New Roman"/>
          <w:sz w:val="24"/>
          <w:szCs w:val="24"/>
          <w:lang w:val="es-ES"/>
        </w:rPr>
        <w:t xml:space="preserve"> personas.</w:t>
      </w:r>
      <w:r w:rsidR="007E3230">
        <w:rPr>
          <w:rFonts w:ascii="Times New Roman" w:hAnsi="Times New Roman" w:cs="Times New Roman"/>
          <w:sz w:val="24"/>
          <w:szCs w:val="24"/>
          <w:lang w:val="es-ES"/>
        </w:rPr>
        <w:t xml:space="preserve"> Esta idea también nos dice muy poco</w:t>
      </w:r>
      <w:r w:rsidR="001659AB">
        <w:rPr>
          <w:rFonts w:ascii="Times New Roman" w:hAnsi="Times New Roman" w:cs="Times New Roman"/>
          <w:sz w:val="24"/>
          <w:szCs w:val="24"/>
          <w:lang w:val="es-ES"/>
        </w:rPr>
        <w:t xml:space="preserve">. </w:t>
      </w:r>
      <w:r w:rsidR="007E3230">
        <w:rPr>
          <w:rFonts w:ascii="Times New Roman" w:hAnsi="Times New Roman" w:cs="Times New Roman"/>
          <w:sz w:val="24"/>
          <w:szCs w:val="24"/>
          <w:lang w:val="es-ES"/>
        </w:rPr>
        <w:t>Según Vega, “l</w:t>
      </w:r>
      <w:r w:rsidR="007E3230" w:rsidRPr="007E3230">
        <w:rPr>
          <w:rFonts w:ascii="Times New Roman" w:hAnsi="Times New Roman" w:cs="Times New Roman"/>
          <w:sz w:val="24"/>
          <w:szCs w:val="24"/>
          <w:lang w:val="es-ES"/>
        </w:rPr>
        <w:t>a expresión música popular en el sentido de “música difundida” no determina jerarquías. Cierta “música clásica” puede ser “popular”, es decir “difundida”</w:t>
      </w:r>
      <w:r w:rsidR="007A5C38">
        <w:rPr>
          <w:rStyle w:val="Refdenotaalpie"/>
          <w:rFonts w:ascii="Times New Roman" w:hAnsi="Times New Roman" w:cs="Times New Roman"/>
          <w:sz w:val="24"/>
          <w:szCs w:val="24"/>
          <w:lang w:val="es-ES"/>
        </w:rPr>
        <w:footnoteReference w:id="9"/>
      </w:r>
      <w:r w:rsidR="007E3230" w:rsidRPr="007E3230">
        <w:rPr>
          <w:rFonts w:ascii="Times New Roman" w:hAnsi="Times New Roman" w:cs="Times New Roman"/>
          <w:sz w:val="24"/>
          <w:szCs w:val="24"/>
          <w:lang w:val="es-ES"/>
        </w:rPr>
        <w:t>.</w:t>
      </w:r>
      <w:r>
        <w:rPr>
          <w:rFonts w:ascii="Times New Roman" w:hAnsi="Times New Roman" w:cs="Times New Roman"/>
          <w:sz w:val="24"/>
          <w:szCs w:val="24"/>
          <w:lang w:val="es-ES"/>
        </w:rPr>
        <w:t xml:space="preserve"> Para ejemplificar este enunciado, menciona a </w:t>
      </w:r>
      <w:r w:rsidR="007E3230" w:rsidRPr="000450AA">
        <w:rPr>
          <w:rFonts w:ascii="Times New Roman" w:hAnsi="Times New Roman" w:cs="Times New Roman"/>
          <w:i/>
          <w:iCs/>
          <w:sz w:val="24"/>
          <w:szCs w:val="24"/>
          <w:lang w:val="es-ES"/>
        </w:rPr>
        <w:t>La</w:t>
      </w:r>
      <w:r w:rsidR="007E3230" w:rsidRPr="007E3230">
        <w:rPr>
          <w:rFonts w:ascii="Times New Roman" w:hAnsi="Times New Roman" w:cs="Times New Roman"/>
          <w:sz w:val="24"/>
          <w:szCs w:val="24"/>
          <w:lang w:val="es-ES"/>
        </w:rPr>
        <w:t xml:space="preserve"> </w:t>
      </w:r>
      <w:proofErr w:type="spellStart"/>
      <w:r w:rsidR="007E3230" w:rsidRPr="001659AB">
        <w:rPr>
          <w:rFonts w:ascii="Times New Roman" w:hAnsi="Times New Roman" w:cs="Times New Roman"/>
          <w:i/>
          <w:iCs/>
          <w:sz w:val="24"/>
          <w:szCs w:val="24"/>
          <w:lang w:val="es-ES"/>
        </w:rPr>
        <w:t>donna</w:t>
      </w:r>
      <w:proofErr w:type="spellEnd"/>
      <w:r w:rsidR="007E3230" w:rsidRPr="007E3230">
        <w:rPr>
          <w:rFonts w:ascii="Times New Roman" w:hAnsi="Times New Roman" w:cs="Times New Roman"/>
          <w:sz w:val="24"/>
          <w:szCs w:val="24"/>
          <w:lang w:val="es-ES"/>
        </w:rPr>
        <w:t xml:space="preserve"> </w:t>
      </w:r>
      <w:r w:rsidR="007E3230" w:rsidRPr="001659AB">
        <w:rPr>
          <w:rFonts w:ascii="Times New Roman" w:hAnsi="Times New Roman" w:cs="Times New Roman"/>
          <w:i/>
          <w:iCs/>
          <w:sz w:val="24"/>
          <w:szCs w:val="24"/>
          <w:lang w:val="es-ES"/>
        </w:rPr>
        <w:t>e</w:t>
      </w:r>
      <w:r w:rsidR="007E3230" w:rsidRPr="007E3230">
        <w:rPr>
          <w:rFonts w:ascii="Times New Roman" w:hAnsi="Times New Roman" w:cs="Times New Roman"/>
          <w:sz w:val="24"/>
          <w:szCs w:val="24"/>
          <w:lang w:val="es-ES"/>
        </w:rPr>
        <w:t xml:space="preserve"> </w:t>
      </w:r>
      <w:proofErr w:type="spellStart"/>
      <w:r w:rsidR="007E3230" w:rsidRPr="001659AB">
        <w:rPr>
          <w:rFonts w:ascii="Times New Roman" w:hAnsi="Times New Roman" w:cs="Times New Roman"/>
          <w:i/>
          <w:iCs/>
          <w:sz w:val="24"/>
          <w:szCs w:val="24"/>
          <w:lang w:val="es-ES"/>
        </w:rPr>
        <w:t>mobile</w:t>
      </w:r>
      <w:proofErr w:type="spellEnd"/>
      <w:r w:rsidR="007E3230" w:rsidRPr="007E3230">
        <w:rPr>
          <w:rFonts w:ascii="Times New Roman" w:hAnsi="Times New Roman" w:cs="Times New Roman"/>
          <w:sz w:val="24"/>
          <w:szCs w:val="24"/>
          <w:lang w:val="es-ES"/>
        </w:rPr>
        <w:t xml:space="preserve"> </w:t>
      </w:r>
      <w:r w:rsidR="00DE5A9D">
        <w:rPr>
          <w:rFonts w:ascii="Times New Roman" w:hAnsi="Times New Roman" w:cs="Times New Roman"/>
          <w:sz w:val="24"/>
          <w:szCs w:val="24"/>
          <w:lang w:val="es-ES"/>
        </w:rPr>
        <w:t xml:space="preserve">sosteniendo </w:t>
      </w:r>
      <w:r>
        <w:rPr>
          <w:rFonts w:ascii="Times New Roman" w:hAnsi="Times New Roman" w:cs="Times New Roman"/>
          <w:sz w:val="24"/>
          <w:szCs w:val="24"/>
          <w:lang w:val="es-ES"/>
        </w:rPr>
        <w:t xml:space="preserve">que es una </w:t>
      </w:r>
      <w:r w:rsidR="00460FEF">
        <w:rPr>
          <w:rFonts w:ascii="Times New Roman" w:hAnsi="Times New Roman" w:cs="Times New Roman"/>
          <w:sz w:val="24"/>
          <w:szCs w:val="24"/>
          <w:lang w:val="es-ES"/>
        </w:rPr>
        <w:t>música</w:t>
      </w:r>
      <w:r>
        <w:rPr>
          <w:rFonts w:ascii="Times New Roman" w:hAnsi="Times New Roman" w:cs="Times New Roman"/>
          <w:sz w:val="24"/>
          <w:szCs w:val="24"/>
          <w:lang w:val="es-ES"/>
        </w:rPr>
        <w:t xml:space="preserve"> clásica difundida pero no popular.</w:t>
      </w:r>
      <w:r w:rsidR="00C8535C">
        <w:rPr>
          <w:rFonts w:ascii="Times New Roman" w:hAnsi="Times New Roman" w:cs="Times New Roman"/>
          <w:sz w:val="24"/>
          <w:szCs w:val="24"/>
          <w:lang w:val="es-ES"/>
        </w:rPr>
        <w:t xml:space="preserve"> </w:t>
      </w:r>
      <w:r w:rsidR="004511C7">
        <w:rPr>
          <w:rFonts w:ascii="Times New Roman" w:hAnsi="Times New Roman" w:cs="Times New Roman"/>
          <w:sz w:val="24"/>
          <w:szCs w:val="24"/>
          <w:lang w:val="es-ES"/>
        </w:rPr>
        <w:t xml:space="preserve">De manera contraria, </w:t>
      </w:r>
      <w:r w:rsidR="00155513">
        <w:rPr>
          <w:rFonts w:ascii="Times New Roman" w:hAnsi="Times New Roman" w:cs="Times New Roman"/>
          <w:sz w:val="24"/>
          <w:szCs w:val="24"/>
          <w:lang w:val="es-ES"/>
        </w:rPr>
        <w:t xml:space="preserve">existe </w:t>
      </w:r>
      <w:r w:rsidR="00155513" w:rsidRPr="00155513">
        <w:rPr>
          <w:rFonts w:ascii="Times New Roman" w:hAnsi="Times New Roman" w:cs="Times New Roman"/>
          <w:sz w:val="24"/>
          <w:szCs w:val="24"/>
          <w:lang w:val="es-ES"/>
        </w:rPr>
        <w:t xml:space="preserve">muchísima música que es </w:t>
      </w:r>
      <w:r w:rsidR="00155513">
        <w:rPr>
          <w:rFonts w:ascii="Times New Roman" w:hAnsi="Times New Roman" w:cs="Times New Roman"/>
          <w:sz w:val="24"/>
          <w:szCs w:val="24"/>
          <w:lang w:val="es-ES"/>
        </w:rPr>
        <w:t>popular</w:t>
      </w:r>
      <w:r w:rsidR="00155513" w:rsidRPr="00155513">
        <w:rPr>
          <w:rFonts w:ascii="Times New Roman" w:hAnsi="Times New Roman" w:cs="Times New Roman"/>
          <w:sz w:val="24"/>
          <w:szCs w:val="24"/>
          <w:lang w:val="es-ES"/>
        </w:rPr>
        <w:t xml:space="preserve"> pero </w:t>
      </w:r>
      <w:r w:rsidR="00155513">
        <w:rPr>
          <w:rFonts w:ascii="Times New Roman" w:hAnsi="Times New Roman" w:cs="Times New Roman"/>
          <w:sz w:val="24"/>
          <w:szCs w:val="24"/>
          <w:lang w:val="es-ES"/>
        </w:rPr>
        <w:t>su</w:t>
      </w:r>
      <w:r w:rsidR="00155513" w:rsidRPr="00155513">
        <w:rPr>
          <w:rFonts w:ascii="Times New Roman" w:hAnsi="Times New Roman" w:cs="Times New Roman"/>
          <w:sz w:val="24"/>
          <w:szCs w:val="24"/>
          <w:lang w:val="es-ES"/>
        </w:rPr>
        <w:t xml:space="preserve"> nivel de</w:t>
      </w:r>
      <w:r w:rsidR="00155513">
        <w:rPr>
          <w:rFonts w:ascii="Times New Roman" w:hAnsi="Times New Roman" w:cs="Times New Roman"/>
          <w:sz w:val="24"/>
          <w:szCs w:val="24"/>
          <w:lang w:val="es-ES"/>
        </w:rPr>
        <w:t xml:space="preserve"> </w:t>
      </w:r>
      <w:r w:rsidR="00155513" w:rsidRPr="00155513">
        <w:rPr>
          <w:rFonts w:ascii="Times New Roman" w:hAnsi="Times New Roman" w:cs="Times New Roman"/>
          <w:sz w:val="24"/>
          <w:szCs w:val="24"/>
          <w:lang w:val="es-ES"/>
        </w:rPr>
        <w:t xml:space="preserve">masificación es </w:t>
      </w:r>
      <w:r w:rsidR="004F7AF5">
        <w:rPr>
          <w:rFonts w:ascii="Times New Roman" w:hAnsi="Times New Roman" w:cs="Times New Roman"/>
          <w:sz w:val="24"/>
          <w:szCs w:val="24"/>
          <w:lang w:val="es-ES"/>
        </w:rPr>
        <w:t>baj</w:t>
      </w:r>
      <w:r w:rsidR="002043D2">
        <w:rPr>
          <w:rFonts w:ascii="Times New Roman" w:hAnsi="Times New Roman" w:cs="Times New Roman"/>
          <w:sz w:val="24"/>
          <w:szCs w:val="24"/>
          <w:lang w:val="es-ES"/>
        </w:rPr>
        <w:t>o</w:t>
      </w:r>
      <w:r w:rsidR="004F7AF5">
        <w:rPr>
          <w:rFonts w:ascii="Times New Roman" w:hAnsi="Times New Roman" w:cs="Times New Roman"/>
          <w:sz w:val="24"/>
          <w:szCs w:val="24"/>
          <w:lang w:val="es-ES"/>
        </w:rPr>
        <w:t xml:space="preserve"> o nul</w:t>
      </w:r>
      <w:r w:rsidR="002043D2">
        <w:rPr>
          <w:rFonts w:ascii="Times New Roman" w:hAnsi="Times New Roman" w:cs="Times New Roman"/>
          <w:sz w:val="24"/>
          <w:szCs w:val="24"/>
          <w:lang w:val="es-ES"/>
        </w:rPr>
        <w:t>o</w:t>
      </w:r>
      <w:r w:rsidR="00155513" w:rsidRPr="00155513">
        <w:rPr>
          <w:rFonts w:ascii="Times New Roman" w:hAnsi="Times New Roman" w:cs="Times New Roman"/>
          <w:sz w:val="24"/>
          <w:szCs w:val="24"/>
          <w:lang w:val="es-ES"/>
        </w:rPr>
        <w:t xml:space="preserve"> debido a diferentes razones.</w:t>
      </w:r>
    </w:p>
    <w:p w14:paraId="30DE0D12" w14:textId="77777777" w:rsidR="00106ACD" w:rsidRDefault="00C854CB" w:rsidP="00625987">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w:t>
      </w:r>
      <w:r w:rsidR="00DE5A9D">
        <w:rPr>
          <w:rFonts w:ascii="Times New Roman" w:hAnsi="Times New Roman" w:cs="Times New Roman"/>
          <w:sz w:val="24"/>
          <w:szCs w:val="24"/>
          <w:lang w:val="es-ES"/>
        </w:rPr>
        <w:t xml:space="preserve">n fin, </w:t>
      </w:r>
      <w:r w:rsidR="003C004B">
        <w:rPr>
          <w:rFonts w:ascii="Times New Roman" w:hAnsi="Times New Roman" w:cs="Times New Roman"/>
          <w:sz w:val="24"/>
          <w:szCs w:val="24"/>
          <w:lang w:val="es-ES"/>
        </w:rPr>
        <w:t>e</w:t>
      </w:r>
      <w:r w:rsidR="003C004B" w:rsidRPr="003C004B">
        <w:rPr>
          <w:rFonts w:ascii="Times New Roman" w:hAnsi="Times New Roman" w:cs="Times New Roman"/>
          <w:sz w:val="24"/>
          <w:szCs w:val="24"/>
          <w:lang w:val="es-ES"/>
        </w:rPr>
        <w:t>l término música popular</w:t>
      </w:r>
      <w:r w:rsidR="006D26A6">
        <w:rPr>
          <w:rFonts w:ascii="Times New Roman" w:hAnsi="Times New Roman" w:cs="Times New Roman"/>
          <w:sz w:val="24"/>
          <w:szCs w:val="24"/>
          <w:lang w:val="es-ES"/>
        </w:rPr>
        <w:t xml:space="preserve"> termina siendo controversial debido a su gran</w:t>
      </w:r>
      <w:r w:rsidR="00AB5EA2">
        <w:rPr>
          <w:rFonts w:ascii="Times New Roman" w:hAnsi="Times New Roman" w:cs="Times New Roman"/>
          <w:sz w:val="24"/>
          <w:szCs w:val="24"/>
          <w:lang w:val="es-ES"/>
        </w:rPr>
        <w:t xml:space="preserve"> ambigüedad</w:t>
      </w:r>
      <w:r w:rsidR="004511C7">
        <w:rPr>
          <w:rFonts w:ascii="Times New Roman" w:hAnsi="Times New Roman" w:cs="Times New Roman"/>
          <w:sz w:val="24"/>
          <w:szCs w:val="24"/>
          <w:lang w:val="es-ES"/>
        </w:rPr>
        <w:t>.</w:t>
      </w:r>
      <w:r w:rsidR="00C8535C">
        <w:rPr>
          <w:rFonts w:ascii="Times New Roman" w:hAnsi="Times New Roman" w:cs="Times New Roman"/>
          <w:sz w:val="24"/>
          <w:szCs w:val="24"/>
          <w:lang w:val="es-ES"/>
        </w:rPr>
        <w:t xml:space="preserve"> </w:t>
      </w:r>
      <w:proofErr w:type="spellStart"/>
      <w:r w:rsidR="00C8535C">
        <w:rPr>
          <w:rFonts w:ascii="Times New Roman" w:hAnsi="Times New Roman" w:cs="Times New Roman"/>
          <w:sz w:val="24"/>
          <w:szCs w:val="24"/>
          <w:lang w:val="es-ES"/>
        </w:rPr>
        <w:t>Ayestarán</w:t>
      </w:r>
      <w:proofErr w:type="spellEnd"/>
      <w:r w:rsidR="00C8535C">
        <w:rPr>
          <w:rFonts w:ascii="Times New Roman" w:hAnsi="Times New Roman" w:cs="Times New Roman"/>
          <w:sz w:val="24"/>
          <w:szCs w:val="24"/>
          <w:lang w:val="es-ES"/>
        </w:rPr>
        <w:t xml:space="preserve"> bromea sobre esta problemática diciendo que “</w:t>
      </w:r>
      <w:r w:rsidR="00C8535C" w:rsidRPr="00C8535C">
        <w:rPr>
          <w:rFonts w:ascii="Times New Roman" w:hAnsi="Times New Roman" w:cs="Times New Roman"/>
          <w:sz w:val="24"/>
          <w:szCs w:val="24"/>
          <w:lang w:val="es-ES"/>
        </w:rPr>
        <w:t>La música popular es por ahora como la definición más sencilla del arte "aquello que todos saben lo que es"</w:t>
      </w:r>
      <w:r w:rsidR="00C8535C">
        <w:rPr>
          <w:rFonts w:ascii="Times New Roman" w:hAnsi="Times New Roman" w:cs="Times New Roman"/>
          <w:sz w:val="24"/>
          <w:szCs w:val="24"/>
          <w:lang w:val="es-ES"/>
        </w:rPr>
        <w:t>” pero afirma</w:t>
      </w:r>
      <w:r w:rsidR="00EB7725">
        <w:rPr>
          <w:rFonts w:ascii="Times New Roman" w:hAnsi="Times New Roman" w:cs="Times New Roman"/>
          <w:sz w:val="24"/>
          <w:szCs w:val="24"/>
          <w:lang w:val="es-ES"/>
        </w:rPr>
        <w:t xml:space="preserve"> seriamente</w:t>
      </w:r>
      <w:r w:rsidR="00C8535C">
        <w:rPr>
          <w:rFonts w:ascii="Times New Roman" w:hAnsi="Times New Roman" w:cs="Times New Roman"/>
          <w:sz w:val="24"/>
          <w:szCs w:val="24"/>
          <w:lang w:val="es-ES"/>
        </w:rPr>
        <w:t xml:space="preserve"> que </w:t>
      </w:r>
      <w:r w:rsidR="00EB7725">
        <w:rPr>
          <w:rFonts w:ascii="Times New Roman" w:hAnsi="Times New Roman" w:cs="Times New Roman"/>
          <w:sz w:val="24"/>
          <w:szCs w:val="24"/>
          <w:lang w:val="es-ES"/>
        </w:rPr>
        <w:t>“la</w:t>
      </w:r>
      <w:r w:rsidR="00C8535C" w:rsidRPr="00C8535C">
        <w:rPr>
          <w:rFonts w:ascii="Times New Roman" w:hAnsi="Times New Roman" w:cs="Times New Roman"/>
          <w:sz w:val="24"/>
          <w:szCs w:val="24"/>
          <w:lang w:val="es-ES"/>
        </w:rPr>
        <w:t xml:space="preserve"> expresión "</w:t>
      </w:r>
      <w:r w:rsidR="00EB7725" w:rsidRPr="00C8535C">
        <w:rPr>
          <w:rFonts w:ascii="Times New Roman" w:hAnsi="Times New Roman" w:cs="Times New Roman"/>
          <w:sz w:val="24"/>
          <w:szCs w:val="24"/>
          <w:lang w:val="es-ES"/>
        </w:rPr>
        <w:t>música</w:t>
      </w:r>
      <w:r w:rsidR="00C8535C" w:rsidRPr="00C8535C">
        <w:rPr>
          <w:rFonts w:ascii="Times New Roman" w:hAnsi="Times New Roman" w:cs="Times New Roman"/>
          <w:sz w:val="24"/>
          <w:szCs w:val="24"/>
          <w:lang w:val="es-ES"/>
        </w:rPr>
        <w:t xml:space="preserve"> popular" revela la existencia de otra música, que no es la culta, que no es la </w:t>
      </w:r>
      <w:r w:rsidR="00EB7725" w:rsidRPr="00C8535C">
        <w:rPr>
          <w:rFonts w:ascii="Times New Roman" w:hAnsi="Times New Roman" w:cs="Times New Roman"/>
          <w:sz w:val="24"/>
          <w:szCs w:val="24"/>
          <w:lang w:val="es-ES"/>
        </w:rPr>
        <w:t>folclórica</w:t>
      </w:r>
      <w:r w:rsidR="00C8535C" w:rsidRPr="00C8535C">
        <w:rPr>
          <w:rFonts w:ascii="Times New Roman" w:hAnsi="Times New Roman" w:cs="Times New Roman"/>
          <w:sz w:val="24"/>
          <w:szCs w:val="24"/>
          <w:lang w:val="es-ES"/>
        </w:rPr>
        <w:t>. Desde luego que no es una capa aislada, tiene relaciones flagrantes con la música culta y puede engendrar por supervivencia tradicional música folclórica, pero tiene su propio ciclo de nacimiento, crecimiento y muerte</w:t>
      </w:r>
      <w:r w:rsidR="00EB7725">
        <w:rPr>
          <w:rFonts w:ascii="Times New Roman" w:hAnsi="Times New Roman" w:cs="Times New Roman"/>
          <w:sz w:val="24"/>
          <w:szCs w:val="24"/>
          <w:lang w:val="es-ES"/>
        </w:rPr>
        <w:t>”</w:t>
      </w:r>
      <w:r w:rsidR="00EB7725">
        <w:rPr>
          <w:rStyle w:val="Refdenotaalpie"/>
          <w:rFonts w:ascii="Times New Roman" w:hAnsi="Times New Roman" w:cs="Times New Roman"/>
          <w:sz w:val="24"/>
          <w:szCs w:val="24"/>
          <w:lang w:val="es-ES"/>
        </w:rPr>
        <w:footnoteReference w:id="10"/>
      </w:r>
      <w:r w:rsidR="00C8535C">
        <w:rPr>
          <w:rFonts w:ascii="Times New Roman" w:hAnsi="Times New Roman" w:cs="Times New Roman"/>
          <w:sz w:val="24"/>
          <w:szCs w:val="24"/>
          <w:lang w:val="es-ES"/>
        </w:rPr>
        <w:t>.</w:t>
      </w:r>
      <w:r w:rsidR="00024343">
        <w:rPr>
          <w:rFonts w:ascii="Times New Roman" w:hAnsi="Times New Roman" w:cs="Times New Roman"/>
          <w:sz w:val="24"/>
          <w:szCs w:val="24"/>
          <w:lang w:val="es-ES"/>
        </w:rPr>
        <w:t xml:space="preserve"> </w:t>
      </w:r>
    </w:p>
    <w:p w14:paraId="778AA2C7" w14:textId="2782688B" w:rsidR="00C26D29" w:rsidRDefault="00024343" w:rsidP="00625987">
      <w:pPr>
        <w:spacing w:line="360" w:lineRule="auto"/>
        <w:jc w:val="both"/>
        <w:rPr>
          <w:rFonts w:ascii="Verdana" w:hAnsi="Verdana"/>
          <w:color w:val="000000"/>
          <w:sz w:val="20"/>
          <w:szCs w:val="20"/>
          <w:shd w:val="clear" w:color="auto" w:fill="FFFFFF"/>
        </w:rPr>
      </w:pPr>
      <w:r>
        <w:rPr>
          <w:rFonts w:ascii="Times New Roman" w:hAnsi="Times New Roman" w:cs="Times New Roman"/>
          <w:sz w:val="24"/>
          <w:szCs w:val="24"/>
          <w:lang w:val="es-ES"/>
        </w:rPr>
        <w:t xml:space="preserve">Es entonces como podríamos </w:t>
      </w:r>
      <w:r w:rsidR="00581E99">
        <w:rPr>
          <w:rFonts w:ascii="Times New Roman" w:hAnsi="Times New Roman" w:cs="Times New Roman"/>
          <w:sz w:val="24"/>
          <w:szCs w:val="24"/>
          <w:lang w:val="es-ES"/>
        </w:rPr>
        <w:t>pensar</w:t>
      </w:r>
      <w:r>
        <w:rPr>
          <w:rFonts w:ascii="Times New Roman" w:hAnsi="Times New Roman" w:cs="Times New Roman"/>
          <w:sz w:val="24"/>
          <w:szCs w:val="24"/>
          <w:lang w:val="es-ES"/>
        </w:rPr>
        <w:t xml:space="preserve"> la </w:t>
      </w:r>
      <w:r w:rsidR="00C26D29">
        <w:rPr>
          <w:rFonts w:ascii="Times New Roman" w:hAnsi="Times New Roman" w:cs="Times New Roman"/>
          <w:sz w:val="24"/>
          <w:szCs w:val="24"/>
          <w:lang w:val="es-ES"/>
        </w:rPr>
        <w:t>música</w:t>
      </w:r>
      <w:r>
        <w:rPr>
          <w:rFonts w:ascii="Times New Roman" w:hAnsi="Times New Roman" w:cs="Times New Roman"/>
          <w:sz w:val="24"/>
          <w:szCs w:val="24"/>
          <w:lang w:val="es-ES"/>
        </w:rPr>
        <w:t xml:space="preserve"> popular,</w:t>
      </w:r>
      <w:r w:rsidR="00581E99">
        <w:rPr>
          <w:rFonts w:ascii="Times New Roman" w:hAnsi="Times New Roman" w:cs="Times New Roman"/>
          <w:sz w:val="24"/>
          <w:szCs w:val="24"/>
          <w:lang w:val="es-ES"/>
        </w:rPr>
        <w:t xml:space="preserve"> </w:t>
      </w:r>
      <w:r w:rsidRPr="00024343">
        <w:rPr>
          <w:rFonts w:ascii="Times New Roman" w:hAnsi="Times New Roman" w:cs="Times New Roman"/>
          <w:sz w:val="24"/>
          <w:szCs w:val="24"/>
          <w:lang w:val="es-ES"/>
        </w:rPr>
        <w:t>situada en el medio</w:t>
      </w:r>
      <w:r w:rsidR="00581E99">
        <w:rPr>
          <w:rFonts w:ascii="Times New Roman" w:hAnsi="Times New Roman" w:cs="Times New Roman"/>
          <w:sz w:val="24"/>
          <w:szCs w:val="24"/>
          <w:lang w:val="es-ES"/>
        </w:rPr>
        <w:t xml:space="preserve"> como si fuese un puente entre </w:t>
      </w:r>
      <w:r w:rsidRPr="00024343">
        <w:rPr>
          <w:rFonts w:ascii="Times New Roman" w:hAnsi="Times New Roman" w:cs="Times New Roman"/>
          <w:sz w:val="24"/>
          <w:szCs w:val="24"/>
          <w:lang w:val="es-ES"/>
        </w:rPr>
        <w:t>la música culta y la música folclórica</w:t>
      </w:r>
      <w:r w:rsidR="00B85E15">
        <w:rPr>
          <w:rFonts w:ascii="Times New Roman" w:hAnsi="Times New Roman" w:cs="Times New Roman"/>
          <w:sz w:val="24"/>
          <w:szCs w:val="24"/>
          <w:lang w:val="es-ES"/>
        </w:rPr>
        <w:t xml:space="preserve">, interactuando con </w:t>
      </w:r>
      <w:r w:rsidR="00354745">
        <w:rPr>
          <w:rFonts w:ascii="Times New Roman" w:hAnsi="Times New Roman" w:cs="Times New Roman"/>
          <w:sz w:val="24"/>
          <w:szCs w:val="24"/>
          <w:lang w:val="es-ES"/>
        </w:rPr>
        <w:t>é</w:t>
      </w:r>
      <w:r w:rsidR="00B85E15">
        <w:rPr>
          <w:rFonts w:ascii="Times New Roman" w:hAnsi="Times New Roman" w:cs="Times New Roman"/>
          <w:sz w:val="24"/>
          <w:szCs w:val="24"/>
          <w:lang w:val="es-ES"/>
        </w:rPr>
        <w:t xml:space="preserve">stas de manera directa o indirecta. </w:t>
      </w:r>
    </w:p>
    <w:p w14:paraId="2565377D" w14:textId="1FAE1CD2" w:rsidR="00C26D29" w:rsidRDefault="00581E99" w:rsidP="00C26D29">
      <w:pPr>
        <w:spacing w:line="360" w:lineRule="auto"/>
        <w:jc w:val="center"/>
        <w:rPr>
          <w:rFonts w:ascii="Verdana" w:hAnsi="Verdana"/>
          <w:color w:val="000000"/>
          <w:sz w:val="20"/>
          <w:szCs w:val="20"/>
          <w:shd w:val="clear" w:color="auto" w:fill="FFFFFF"/>
        </w:rPr>
      </w:pPr>
      <w:r>
        <w:rPr>
          <w:noProof/>
        </w:rPr>
        <w:lastRenderedPageBreak/>
        <w:drawing>
          <wp:inline distT="0" distB="0" distL="0" distR="0" wp14:anchorId="440CE0F4" wp14:editId="2952435D">
            <wp:extent cx="3195955" cy="1363345"/>
            <wp:effectExtent l="0" t="0" r="4445" b="8255"/>
            <wp:docPr id="949402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955" cy="1363345"/>
                    </a:xfrm>
                    <a:prstGeom prst="rect">
                      <a:avLst/>
                    </a:prstGeom>
                    <a:noFill/>
                    <a:ln>
                      <a:noFill/>
                    </a:ln>
                  </pic:spPr>
                </pic:pic>
              </a:graphicData>
            </a:graphic>
          </wp:inline>
        </w:drawing>
      </w:r>
    </w:p>
    <w:p w14:paraId="7CDA289B" w14:textId="5C966927" w:rsidR="00C854CB" w:rsidRDefault="00B1696E" w:rsidP="006D26A6">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Al momento de definir música popular, l</w:t>
      </w:r>
      <w:r w:rsidR="00800AC3">
        <w:rPr>
          <w:rFonts w:ascii="Times New Roman" w:hAnsi="Times New Roman" w:cs="Times New Roman"/>
          <w:sz w:val="24"/>
          <w:szCs w:val="24"/>
          <w:lang w:val="es-ES"/>
        </w:rPr>
        <w:t>a</w:t>
      </w:r>
      <w:r w:rsidR="003C004B" w:rsidRPr="003C004B">
        <w:rPr>
          <w:rFonts w:ascii="Times New Roman" w:hAnsi="Times New Roman" w:cs="Times New Roman"/>
          <w:sz w:val="24"/>
          <w:szCs w:val="24"/>
          <w:lang w:val="es-ES"/>
        </w:rPr>
        <w:t xml:space="preserve"> EPMOW (</w:t>
      </w:r>
      <w:proofErr w:type="spellStart"/>
      <w:r w:rsidR="003C004B" w:rsidRPr="00355489">
        <w:rPr>
          <w:rFonts w:ascii="Times New Roman" w:hAnsi="Times New Roman" w:cs="Times New Roman"/>
          <w:i/>
          <w:iCs/>
          <w:sz w:val="24"/>
          <w:szCs w:val="24"/>
          <w:lang w:val="es-ES"/>
        </w:rPr>
        <w:t>Encyclopedia</w:t>
      </w:r>
      <w:proofErr w:type="spellEnd"/>
      <w:r w:rsidR="003C004B" w:rsidRPr="00355489">
        <w:rPr>
          <w:rFonts w:ascii="Times New Roman" w:hAnsi="Times New Roman" w:cs="Times New Roman"/>
          <w:i/>
          <w:iCs/>
          <w:sz w:val="24"/>
          <w:szCs w:val="24"/>
          <w:lang w:val="es-ES"/>
        </w:rPr>
        <w:t xml:space="preserve"> </w:t>
      </w:r>
      <w:proofErr w:type="spellStart"/>
      <w:r w:rsidR="003C004B" w:rsidRPr="00355489">
        <w:rPr>
          <w:rFonts w:ascii="Times New Roman" w:hAnsi="Times New Roman" w:cs="Times New Roman"/>
          <w:i/>
          <w:iCs/>
          <w:sz w:val="24"/>
          <w:szCs w:val="24"/>
          <w:lang w:val="es-ES"/>
        </w:rPr>
        <w:t>of</w:t>
      </w:r>
      <w:proofErr w:type="spellEnd"/>
      <w:r w:rsidR="003C004B" w:rsidRPr="00355489">
        <w:rPr>
          <w:rFonts w:ascii="Times New Roman" w:hAnsi="Times New Roman" w:cs="Times New Roman"/>
          <w:i/>
          <w:iCs/>
          <w:sz w:val="24"/>
          <w:szCs w:val="24"/>
          <w:lang w:val="es-ES"/>
        </w:rPr>
        <w:t xml:space="preserve"> Popular Music </w:t>
      </w:r>
      <w:proofErr w:type="spellStart"/>
      <w:r w:rsidR="003C004B" w:rsidRPr="00355489">
        <w:rPr>
          <w:rFonts w:ascii="Times New Roman" w:hAnsi="Times New Roman" w:cs="Times New Roman"/>
          <w:i/>
          <w:iCs/>
          <w:sz w:val="24"/>
          <w:szCs w:val="24"/>
          <w:lang w:val="es-ES"/>
        </w:rPr>
        <w:t>of</w:t>
      </w:r>
      <w:proofErr w:type="spellEnd"/>
      <w:r w:rsidR="003C004B" w:rsidRPr="00355489">
        <w:rPr>
          <w:rFonts w:ascii="Times New Roman" w:hAnsi="Times New Roman" w:cs="Times New Roman"/>
          <w:i/>
          <w:iCs/>
          <w:sz w:val="24"/>
          <w:szCs w:val="24"/>
          <w:lang w:val="es-ES"/>
        </w:rPr>
        <w:t xml:space="preserve"> </w:t>
      </w:r>
      <w:proofErr w:type="spellStart"/>
      <w:r w:rsidR="003C004B" w:rsidRPr="00355489">
        <w:rPr>
          <w:rFonts w:ascii="Times New Roman" w:hAnsi="Times New Roman" w:cs="Times New Roman"/>
          <w:i/>
          <w:iCs/>
          <w:sz w:val="24"/>
          <w:szCs w:val="24"/>
          <w:lang w:val="es-ES"/>
        </w:rPr>
        <w:t>the</w:t>
      </w:r>
      <w:proofErr w:type="spellEnd"/>
      <w:r w:rsidR="003C004B" w:rsidRPr="00355489">
        <w:rPr>
          <w:rFonts w:ascii="Times New Roman" w:hAnsi="Times New Roman" w:cs="Times New Roman"/>
          <w:i/>
          <w:iCs/>
          <w:sz w:val="24"/>
          <w:szCs w:val="24"/>
          <w:lang w:val="es-ES"/>
        </w:rPr>
        <w:t xml:space="preserve"> </w:t>
      </w:r>
      <w:proofErr w:type="spellStart"/>
      <w:r w:rsidR="00354745" w:rsidRPr="00355489">
        <w:rPr>
          <w:rFonts w:ascii="Times New Roman" w:hAnsi="Times New Roman" w:cs="Times New Roman"/>
          <w:i/>
          <w:iCs/>
          <w:sz w:val="24"/>
          <w:szCs w:val="24"/>
          <w:lang w:val="es-ES"/>
        </w:rPr>
        <w:t>World</w:t>
      </w:r>
      <w:proofErr w:type="spellEnd"/>
      <w:r w:rsidR="00354745" w:rsidRPr="003C004B">
        <w:rPr>
          <w:rFonts w:ascii="Times New Roman" w:hAnsi="Times New Roman" w:cs="Times New Roman"/>
          <w:sz w:val="24"/>
          <w:szCs w:val="24"/>
          <w:lang w:val="es-ES"/>
        </w:rPr>
        <w:t>)</w:t>
      </w:r>
      <w:r w:rsidR="00354745">
        <w:rPr>
          <w:rFonts w:ascii="Times New Roman" w:hAnsi="Times New Roman" w:cs="Times New Roman"/>
          <w:sz w:val="24"/>
          <w:szCs w:val="24"/>
          <w:lang w:val="es-ES"/>
        </w:rPr>
        <w:t xml:space="preserve"> se</w:t>
      </w:r>
      <w:r w:rsidR="006D26A6">
        <w:rPr>
          <w:rFonts w:ascii="Times New Roman" w:hAnsi="Times New Roman" w:cs="Times New Roman"/>
          <w:sz w:val="24"/>
          <w:szCs w:val="24"/>
          <w:lang w:val="es-ES"/>
        </w:rPr>
        <w:t xml:space="preserve"> respalda en la definición </w:t>
      </w:r>
      <w:r w:rsidR="00C10A27">
        <w:rPr>
          <w:rFonts w:ascii="Times New Roman" w:hAnsi="Times New Roman" w:cs="Times New Roman"/>
          <w:sz w:val="24"/>
          <w:szCs w:val="24"/>
          <w:lang w:val="es-ES"/>
        </w:rPr>
        <w:t>que</w:t>
      </w:r>
      <w:r w:rsidR="006D26A6">
        <w:rPr>
          <w:rFonts w:ascii="Times New Roman" w:hAnsi="Times New Roman" w:cs="Times New Roman"/>
          <w:sz w:val="24"/>
          <w:szCs w:val="24"/>
          <w:lang w:val="es-ES"/>
        </w:rPr>
        <w:t xml:space="preserve"> Carlos </w:t>
      </w:r>
      <w:r w:rsidR="00D06E69">
        <w:rPr>
          <w:rFonts w:ascii="Times New Roman" w:hAnsi="Times New Roman" w:cs="Times New Roman"/>
          <w:sz w:val="24"/>
          <w:szCs w:val="24"/>
          <w:lang w:val="es-ES"/>
        </w:rPr>
        <w:t>Vega utilizó</w:t>
      </w:r>
      <w:r w:rsidR="009112DA">
        <w:rPr>
          <w:rFonts w:ascii="Times New Roman" w:hAnsi="Times New Roman" w:cs="Times New Roman"/>
          <w:sz w:val="24"/>
          <w:szCs w:val="24"/>
          <w:lang w:val="es-ES"/>
        </w:rPr>
        <w:t xml:space="preserve"> al hablar de </w:t>
      </w:r>
      <w:r w:rsidR="00C10A27">
        <w:rPr>
          <w:rFonts w:ascii="Times New Roman" w:hAnsi="Times New Roman" w:cs="Times New Roman"/>
          <w:sz w:val="24"/>
          <w:szCs w:val="24"/>
          <w:lang w:val="es-ES"/>
        </w:rPr>
        <w:t>mesomúsica</w:t>
      </w:r>
      <w:r w:rsidR="00BA4716">
        <w:rPr>
          <w:rFonts w:ascii="Times New Roman" w:hAnsi="Times New Roman" w:cs="Times New Roman"/>
          <w:sz w:val="24"/>
          <w:szCs w:val="24"/>
          <w:lang w:val="es-ES"/>
        </w:rPr>
        <w:t xml:space="preserve"> </w:t>
      </w:r>
      <w:r w:rsidR="00354745">
        <w:rPr>
          <w:rStyle w:val="Refdenotaalpie"/>
          <w:rFonts w:ascii="Times New Roman" w:hAnsi="Times New Roman" w:cs="Times New Roman"/>
          <w:sz w:val="24"/>
          <w:szCs w:val="24"/>
          <w:lang w:val="es-ES"/>
        </w:rPr>
        <w:footnoteReference w:id="11"/>
      </w:r>
      <w:r w:rsidR="00BA4716">
        <w:rPr>
          <w:rFonts w:ascii="Times New Roman" w:hAnsi="Times New Roman" w:cs="Times New Roman"/>
          <w:sz w:val="24"/>
          <w:szCs w:val="24"/>
          <w:lang w:val="es-ES"/>
        </w:rPr>
        <w:t xml:space="preserve"> </w:t>
      </w:r>
      <w:r w:rsidR="00BA4716">
        <w:rPr>
          <w:rFonts w:ascii="Times New Roman" w:hAnsi="Times New Roman" w:cs="Times New Roman"/>
          <w:color w:val="FF0000"/>
          <w:sz w:val="24"/>
          <w:szCs w:val="24"/>
          <w:lang w:val="es-ES"/>
        </w:rPr>
        <w:t>(¿Debería definir mesomúsica según Vega?</w:t>
      </w:r>
      <w:r w:rsidR="00092BAB">
        <w:rPr>
          <w:rFonts w:ascii="Times New Roman" w:hAnsi="Times New Roman" w:cs="Times New Roman"/>
          <w:color w:val="FF0000"/>
          <w:sz w:val="24"/>
          <w:szCs w:val="24"/>
          <w:lang w:val="es-ES"/>
        </w:rPr>
        <w:t xml:space="preserve"> “</w:t>
      </w:r>
      <w:r w:rsidR="00092BAB" w:rsidRPr="00092BAB">
        <w:rPr>
          <w:rFonts w:ascii="Times New Roman" w:hAnsi="Times New Roman" w:cs="Times New Roman"/>
          <w:color w:val="FF0000"/>
          <w:sz w:val="24"/>
          <w:szCs w:val="24"/>
          <w:lang w:val="es-ES"/>
        </w:rPr>
        <w:t>conjunto de creaciones funcionalmente consagradas al esparcimiento (melodías con o sin texto), a la danza de salón, a los espectáculos, a las ceremonias, actos, clases, juegos, etcétera, adoptadas o aceptadas por los oyentes de las naciones culturalmente modernas</w:t>
      </w:r>
      <w:proofErr w:type="gramStart"/>
      <w:r w:rsidR="00092BAB" w:rsidRPr="00092BAB">
        <w:rPr>
          <w:rFonts w:ascii="Times New Roman" w:hAnsi="Times New Roman" w:cs="Times New Roman"/>
          <w:color w:val="FF0000"/>
          <w:sz w:val="24"/>
          <w:szCs w:val="24"/>
          <w:lang w:val="es-ES"/>
        </w:rPr>
        <w:t>"</w:t>
      </w:r>
      <w:r w:rsidR="00092BAB">
        <w:rPr>
          <w:rFonts w:ascii="Times New Roman" w:hAnsi="Times New Roman" w:cs="Times New Roman"/>
          <w:color w:val="FF0000"/>
          <w:sz w:val="24"/>
          <w:szCs w:val="24"/>
          <w:lang w:val="es-ES"/>
        </w:rPr>
        <w:t xml:space="preserve"> </w:t>
      </w:r>
      <w:r w:rsidR="00BA4716">
        <w:rPr>
          <w:rFonts w:ascii="Times New Roman" w:hAnsi="Times New Roman" w:cs="Times New Roman"/>
          <w:color w:val="FF0000"/>
          <w:sz w:val="24"/>
          <w:szCs w:val="24"/>
          <w:lang w:val="es-ES"/>
        </w:rPr>
        <w:t>)</w:t>
      </w:r>
      <w:proofErr w:type="gramEnd"/>
      <w:r w:rsidR="00BA4716">
        <w:rPr>
          <w:rFonts w:ascii="Times New Roman" w:hAnsi="Times New Roman" w:cs="Times New Roman"/>
          <w:color w:val="FF0000"/>
          <w:sz w:val="24"/>
          <w:szCs w:val="24"/>
          <w:lang w:val="es-ES"/>
        </w:rPr>
        <w:t xml:space="preserve"> </w:t>
      </w:r>
      <w:r w:rsidR="003C004B" w:rsidRPr="003C004B">
        <w:rPr>
          <w:rFonts w:ascii="Times New Roman" w:hAnsi="Times New Roman" w:cs="Times New Roman"/>
          <w:sz w:val="24"/>
          <w:szCs w:val="24"/>
          <w:lang w:val="es-ES"/>
        </w:rPr>
        <w:t>:</w:t>
      </w:r>
    </w:p>
    <w:p w14:paraId="52F827BB" w14:textId="41EC245A" w:rsidR="007C6D18" w:rsidRPr="002228E7" w:rsidRDefault="007C6D18" w:rsidP="007C6D18">
      <w:pPr>
        <w:spacing w:after="200" w:line="240" w:lineRule="auto"/>
        <w:ind w:left="567" w:right="567"/>
        <w:jc w:val="both"/>
        <w:rPr>
          <w:rFonts w:ascii="Times New Roman" w:hAnsi="Times New Roman" w:cs="Times New Roman"/>
          <w:i/>
          <w:iCs/>
          <w:sz w:val="24"/>
          <w:szCs w:val="24"/>
        </w:rPr>
      </w:pPr>
      <w:r w:rsidRPr="007C6D18">
        <w:rPr>
          <w:rFonts w:ascii="Times New Roman" w:hAnsi="Times New Roman" w:cs="Times New Roman"/>
          <w:i/>
          <w:iCs/>
          <w:sz w:val="24"/>
          <w:szCs w:val="24"/>
        </w:rPr>
        <w:t>“Por “Música Popular” entendemos la mayoría de música creada dentro de la sociedad urbano/industrial, en particular la mayoría de tipos de música difundidos por los medios de comunicación</w:t>
      </w:r>
      <w:r w:rsidR="00BA4716">
        <w:rPr>
          <w:rFonts w:ascii="Times New Roman" w:hAnsi="Times New Roman" w:cs="Times New Roman"/>
          <w:i/>
          <w:iCs/>
          <w:color w:val="FF0000"/>
          <w:sz w:val="24"/>
          <w:szCs w:val="24"/>
        </w:rPr>
        <w:t xml:space="preserve"> (siento que con esto último me estoy contradiciendo pero </w:t>
      </w:r>
      <w:r w:rsidR="00EB4CA0">
        <w:rPr>
          <w:rFonts w:ascii="Times New Roman" w:hAnsi="Times New Roman" w:cs="Times New Roman"/>
          <w:i/>
          <w:iCs/>
          <w:color w:val="FF0000"/>
          <w:sz w:val="24"/>
          <w:szCs w:val="24"/>
        </w:rPr>
        <w:t xml:space="preserve">es de las mejores/completas </w:t>
      </w:r>
      <w:proofErr w:type="gramStart"/>
      <w:r w:rsidR="00EB4CA0">
        <w:rPr>
          <w:rFonts w:ascii="Times New Roman" w:hAnsi="Times New Roman" w:cs="Times New Roman"/>
          <w:i/>
          <w:iCs/>
          <w:color w:val="FF0000"/>
          <w:sz w:val="24"/>
          <w:szCs w:val="24"/>
        </w:rPr>
        <w:t>definiciones  que</w:t>
      </w:r>
      <w:proofErr w:type="gramEnd"/>
      <w:r w:rsidR="00EB4CA0">
        <w:rPr>
          <w:rFonts w:ascii="Times New Roman" w:hAnsi="Times New Roman" w:cs="Times New Roman"/>
          <w:i/>
          <w:iCs/>
          <w:color w:val="FF0000"/>
          <w:sz w:val="24"/>
          <w:szCs w:val="24"/>
        </w:rPr>
        <w:t xml:space="preserve"> encontré)</w:t>
      </w:r>
      <w:r w:rsidR="00BA4716">
        <w:rPr>
          <w:rFonts w:ascii="Times New Roman" w:hAnsi="Times New Roman" w:cs="Times New Roman"/>
          <w:i/>
          <w:iCs/>
          <w:color w:val="FF0000"/>
          <w:sz w:val="24"/>
          <w:szCs w:val="24"/>
        </w:rPr>
        <w:t xml:space="preserve"> </w:t>
      </w:r>
      <w:r w:rsidRPr="007C6D18">
        <w:rPr>
          <w:rFonts w:ascii="Times New Roman" w:hAnsi="Times New Roman" w:cs="Times New Roman"/>
          <w:i/>
          <w:iCs/>
          <w:sz w:val="24"/>
          <w:szCs w:val="24"/>
        </w:rPr>
        <w:t>. EPMOW (</w:t>
      </w:r>
      <w:proofErr w:type="spellStart"/>
      <w:r w:rsidRPr="007C6D18">
        <w:rPr>
          <w:rFonts w:ascii="Times New Roman" w:hAnsi="Times New Roman" w:cs="Times New Roman"/>
          <w:i/>
          <w:iCs/>
          <w:sz w:val="24"/>
          <w:szCs w:val="24"/>
        </w:rPr>
        <w:t>Encyclopedia</w:t>
      </w:r>
      <w:proofErr w:type="spellEnd"/>
      <w:r w:rsidRPr="007C6D18">
        <w:rPr>
          <w:rFonts w:ascii="Times New Roman" w:hAnsi="Times New Roman" w:cs="Times New Roman"/>
          <w:i/>
          <w:iCs/>
          <w:sz w:val="24"/>
          <w:szCs w:val="24"/>
        </w:rPr>
        <w:t xml:space="preserve"> </w:t>
      </w:r>
      <w:proofErr w:type="spellStart"/>
      <w:r w:rsidRPr="007C6D18">
        <w:rPr>
          <w:rFonts w:ascii="Times New Roman" w:hAnsi="Times New Roman" w:cs="Times New Roman"/>
          <w:i/>
          <w:iCs/>
          <w:sz w:val="24"/>
          <w:szCs w:val="24"/>
        </w:rPr>
        <w:t>of</w:t>
      </w:r>
      <w:proofErr w:type="spellEnd"/>
      <w:r w:rsidR="00F9618D">
        <w:rPr>
          <w:rFonts w:ascii="Times New Roman" w:hAnsi="Times New Roman" w:cs="Times New Roman"/>
          <w:i/>
          <w:iCs/>
          <w:sz w:val="24"/>
          <w:szCs w:val="24"/>
        </w:rPr>
        <w:t xml:space="preserve"> </w:t>
      </w:r>
      <w:r w:rsidRPr="007C6D18">
        <w:rPr>
          <w:rFonts w:ascii="Times New Roman" w:hAnsi="Times New Roman" w:cs="Times New Roman"/>
          <w:i/>
          <w:iCs/>
          <w:sz w:val="24"/>
          <w:szCs w:val="24"/>
        </w:rPr>
        <w:t xml:space="preserve">Popular Music </w:t>
      </w:r>
      <w:proofErr w:type="spellStart"/>
      <w:r w:rsidRPr="007C6D18">
        <w:rPr>
          <w:rFonts w:ascii="Times New Roman" w:hAnsi="Times New Roman" w:cs="Times New Roman"/>
          <w:i/>
          <w:iCs/>
          <w:sz w:val="24"/>
          <w:szCs w:val="24"/>
        </w:rPr>
        <w:t>of</w:t>
      </w:r>
      <w:proofErr w:type="spellEnd"/>
      <w:r w:rsidRPr="007C6D18">
        <w:rPr>
          <w:rFonts w:ascii="Times New Roman" w:hAnsi="Times New Roman" w:cs="Times New Roman"/>
          <w:i/>
          <w:iCs/>
          <w:sz w:val="24"/>
          <w:szCs w:val="24"/>
        </w:rPr>
        <w:t xml:space="preserve"> </w:t>
      </w:r>
      <w:proofErr w:type="spellStart"/>
      <w:r w:rsidRPr="007C6D18">
        <w:rPr>
          <w:rFonts w:ascii="Times New Roman" w:hAnsi="Times New Roman" w:cs="Times New Roman"/>
          <w:i/>
          <w:iCs/>
          <w:sz w:val="24"/>
          <w:szCs w:val="24"/>
        </w:rPr>
        <w:t>the</w:t>
      </w:r>
      <w:proofErr w:type="spellEnd"/>
      <w:r w:rsidRPr="007C6D18">
        <w:rPr>
          <w:rFonts w:ascii="Times New Roman" w:hAnsi="Times New Roman" w:cs="Times New Roman"/>
          <w:i/>
          <w:iCs/>
          <w:sz w:val="24"/>
          <w:szCs w:val="24"/>
        </w:rPr>
        <w:t xml:space="preserve"> </w:t>
      </w:r>
      <w:proofErr w:type="spellStart"/>
      <w:r w:rsidRPr="007C6D18">
        <w:rPr>
          <w:rFonts w:ascii="Times New Roman" w:hAnsi="Times New Roman" w:cs="Times New Roman"/>
          <w:i/>
          <w:iCs/>
          <w:sz w:val="24"/>
          <w:szCs w:val="24"/>
        </w:rPr>
        <w:t>World</w:t>
      </w:r>
      <w:proofErr w:type="spellEnd"/>
      <w:r w:rsidRPr="007C6D18">
        <w:rPr>
          <w:rFonts w:ascii="Times New Roman" w:hAnsi="Times New Roman" w:cs="Times New Roman"/>
          <w:i/>
          <w:iCs/>
          <w:sz w:val="24"/>
          <w:szCs w:val="24"/>
        </w:rPr>
        <w:t xml:space="preserve">) no incluirá música generalmente clasificada como música “clásica/escolástica” o como música folclórica en el sentido de folclor preindustrial, excepto donde estas músicas claramente interactúen con la música popular, como se ha sido definido. (El concepto de la EPMOW de “música popular” es similar al concepto de mesomúsica de Vega. Este excluye la mayoría de música clasificada como música culta/música </w:t>
      </w:r>
      <w:proofErr w:type="spellStart"/>
      <w:r w:rsidRPr="007C6D18">
        <w:rPr>
          <w:rFonts w:ascii="Times New Roman" w:hAnsi="Times New Roman" w:cs="Times New Roman"/>
          <w:i/>
          <w:iCs/>
          <w:sz w:val="24"/>
          <w:szCs w:val="24"/>
        </w:rPr>
        <w:t>sabante</w:t>
      </w:r>
      <w:proofErr w:type="spellEnd"/>
      <w:r w:rsidRPr="007C6D18">
        <w:rPr>
          <w:rFonts w:ascii="Times New Roman" w:hAnsi="Times New Roman" w:cs="Times New Roman"/>
          <w:i/>
          <w:iCs/>
          <w:sz w:val="24"/>
          <w:szCs w:val="24"/>
        </w:rPr>
        <w:t xml:space="preserve"> /E-</w:t>
      </w:r>
      <w:proofErr w:type="spellStart"/>
      <w:r w:rsidRPr="007C6D18">
        <w:rPr>
          <w:rFonts w:ascii="Times New Roman" w:hAnsi="Times New Roman" w:cs="Times New Roman"/>
          <w:i/>
          <w:iCs/>
          <w:sz w:val="24"/>
          <w:szCs w:val="24"/>
        </w:rPr>
        <w:t>musik</w:t>
      </w:r>
      <w:proofErr w:type="spellEnd"/>
      <w:r w:rsidRPr="007C6D18">
        <w:rPr>
          <w:rFonts w:ascii="Times New Roman" w:hAnsi="Times New Roman" w:cs="Times New Roman"/>
          <w:i/>
          <w:iCs/>
          <w:sz w:val="24"/>
          <w:szCs w:val="24"/>
        </w:rPr>
        <w:t xml:space="preserve"> o como música popular folclórica) Por lo tanto EPMOW no está solamente interesada en la “música pop” en el sentido anglosajón, sino en todo desde trovadores a tecno-funk, desde </w:t>
      </w:r>
      <w:proofErr w:type="spellStart"/>
      <w:r w:rsidRPr="007C6D18">
        <w:rPr>
          <w:rFonts w:ascii="Times New Roman" w:hAnsi="Times New Roman" w:cs="Times New Roman"/>
          <w:i/>
          <w:iCs/>
          <w:sz w:val="24"/>
          <w:szCs w:val="24"/>
        </w:rPr>
        <w:t>juju</w:t>
      </w:r>
      <w:proofErr w:type="spellEnd"/>
      <w:r w:rsidRPr="007C6D18">
        <w:rPr>
          <w:rFonts w:ascii="Times New Roman" w:hAnsi="Times New Roman" w:cs="Times New Roman"/>
          <w:i/>
          <w:iCs/>
          <w:sz w:val="24"/>
          <w:szCs w:val="24"/>
        </w:rPr>
        <w:t xml:space="preserve"> a música cinematográfica, desde cantos religiosos al </w:t>
      </w:r>
      <w:proofErr w:type="spellStart"/>
      <w:r w:rsidRPr="007C6D18">
        <w:rPr>
          <w:rFonts w:ascii="Times New Roman" w:hAnsi="Times New Roman" w:cs="Times New Roman"/>
          <w:i/>
          <w:iCs/>
          <w:sz w:val="24"/>
          <w:szCs w:val="24"/>
        </w:rPr>
        <w:t>delay</w:t>
      </w:r>
      <w:proofErr w:type="spellEnd"/>
      <w:r w:rsidRPr="007C6D18">
        <w:rPr>
          <w:rFonts w:ascii="Times New Roman" w:hAnsi="Times New Roman" w:cs="Times New Roman"/>
          <w:i/>
          <w:iCs/>
          <w:sz w:val="24"/>
          <w:szCs w:val="24"/>
        </w:rPr>
        <w:t xml:space="preserve"> digital, desde propaganda de agitación hasta </w:t>
      </w:r>
      <w:proofErr w:type="spellStart"/>
      <w:r w:rsidRPr="007C6D18">
        <w:rPr>
          <w:rFonts w:ascii="Times New Roman" w:hAnsi="Times New Roman" w:cs="Times New Roman"/>
          <w:i/>
          <w:iCs/>
          <w:sz w:val="24"/>
          <w:szCs w:val="24"/>
        </w:rPr>
        <w:t>zouk</w:t>
      </w:r>
      <w:proofErr w:type="spellEnd"/>
      <w:r w:rsidRPr="007C6D18">
        <w:rPr>
          <w:rFonts w:ascii="Times New Roman" w:hAnsi="Times New Roman" w:cs="Times New Roman"/>
          <w:i/>
          <w:iCs/>
          <w:sz w:val="24"/>
          <w:szCs w:val="24"/>
        </w:rPr>
        <w:t>, desde ABC</w:t>
      </w:r>
      <w:r w:rsidR="00F9618D">
        <w:rPr>
          <w:rFonts w:ascii="Times New Roman" w:hAnsi="Times New Roman" w:cs="Times New Roman"/>
          <w:i/>
          <w:iCs/>
          <w:sz w:val="24"/>
          <w:szCs w:val="24"/>
        </w:rPr>
        <w:t xml:space="preserve"> </w:t>
      </w:r>
      <w:r w:rsidRPr="007C6D18">
        <w:rPr>
          <w:rFonts w:ascii="Times New Roman" w:hAnsi="Times New Roman" w:cs="Times New Roman"/>
          <w:i/>
          <w:iCs/>
          <w:sz w:val="24"/>
          <w:szCs w:val="24"/>
        </w:rPr>
        <w:t>a Yamaha, de a capella a zampoñas, desde estéticas hasta cultura juvenil</w:t>
      </w:r>
      <w:r w:rsidR="00F9618D">
        <w:rPr>
          <w:rFonts w:ascii="Times New Roman" w:hAnsi="Times New Roman" w:cs="Times New Roman"/>
          <w:i/>
          <w:iCs/>
          <w:sz w:val="24"/>
          <w:szCs w:val="24"/>
        </w:rPr>
        <w:t>…”</w:t>
      </w:r>
      <w:r w:rsidR="00065A52">
        <w:rPr>
          <w:rStyle w:val="Refdenotaalpie"/>
          <w:rFonts w:ascii="Times New Roman" w:hAnsi="Times New Roman" w:cs="Times New Roman"/>
          <w:i/>
          <w:iCs/>
          <w:sz w:val="24"/>
          <w:szCs w:val="24"/>
        </w:rPr>
        <w:footnoteReference w:id="12"/>
      </w:r>
    </w:p>
    <w:p w14:paraId="43A06E37" w14:textId="77777777" w:rsidR="00D06E69" w:rsidRDefault="00D06E69" w:rsidP="009E025A">
      <w:pPr>
        <w:spacing w:line="360" w:lineRule="auto"/>
        <w:jc w:val="both"/>
        <w:rPr>
          <w:rFonts w:ascii="Times New Roman" w:hAnsi="Times New Roman" w:cs="Times New Roman"/>
          <w:sz w:val="24"/>
          <w:szCs w:val="24"/>
          <w:lang w:val="es-ES"/>
        </w:rPr>
      </w:pPr>
    </w:p>
    <w:p w14:paraId="344B8306" w14:textId="31CDBFD2" w:rsidR="00E07108" w:rsidRPr="00092BAB" w:rsidRDefault="00CE30BC" w:rsidP="009E025A">
      <w:pPr>
        <w:spacing w:line="360" w:lineRule="auto"/>
        <w:jc w:val="both"/>
        <w:rPr>
          <w:rFonts w:ascii="Times New Roman" w:hAnsi="Times New Roman" w:cs="Times New Roman"/>
          <w:color w:val="FF0000"/>
          <w:sz w:val="24"/>
          <w:szCs w:val="24"/>
          <w:lang w:val="es-ES"/>
        </w:rPr>
      </w:pPr>
      <w:r>
        <w:rPr>
          <w:rFonts w:ascii="Times New Roman" w:hAnsi="Times New Roman" w:cs="Times New Roman"/>
          <w:sz w:val="24"/>
          <w:szCs w:val="24"/>
          <w:lang w:val="es-ES"/>
        </w:rPr>
        <w:t xml:space="preserve">En cuanto a la composición e interpretación de esta música, </w:t>
      </w:r>
      <w:r w:rsidR="005C3572">
        <w:rPr>
          <w:rFonts w:ascii="Times New Roman" w:hAnsi="Times New Roman" w:cs="Times New Roman"/>
          <w:sz w:val="24"/>
          <w:szCs w:val="24"/>
          <w:lang w:val="es-ES"/>
        </w:rPr>
        <w:t>e</w:t>
      </w:r>
      <w:r w:rsidR="00E07108" w:rsidRPr="00E07108">
        <w:rPr>
          <w:rFonts w:ascii="Times New Roman" w:hAnsi="Times New Roman" w:cs="Times New Roman"/>
          <w:sz w:val="24"/>
          <w:szCs w:val="24"/>
        </w:rPr>
        <w:t>l compositor suele ser a la vez intérprete de sus composiciones.</w:t>
      </w:r>
      <w:r w:rsidR="005C3572">
        <w:rPr>
          <w:rFonts w:ascii="Times New Roman" w:hAnsi="Times New Roman" w:cs="Times New Roman"/>
          <w:sz w:val="24"/>
          <w:szCs w:val="24"/>
        </w:rPr>
        <w:t xml:space="preserve"> A</w:t>
      </w:r>
      <w:r w:rsidR="005C3572">
        <w:rPr>
          <w:rFonts w:ascii="Times New Roman" w:hAnsi="Times New Roman" w:cs="Times New Roman"/>
          <w:sz w:val="24"/>
          <w:szCs w:val="24"/>
          <w:lang w:val="es-ES"/>
        </w:rPr>
        <w:t xml:space="preserve"> diferencia de la música académica</w:t>
      </w:r>
      <w:r w:rsidR="00C24F4F">
        <w:rPr>
          <w:rFonts w:ascii="Times New Roman" w:hAnsi="Times New Roman" w:cs="Times New Roman"/>
          <w:sz w:val="24"/>
          <w:szCs w:val="24"/>
          <w:lang w:val="es-ES"/>
        </w:rPr>
        <w:t xml:space="preserve">, si bien existe </w:t>
      </w:r>
      <w:r w:rsidR="00E07108">
        <w:rPr>
          <w:rFonts w:ascii="Times New Roman" w:hAnsi="Times New Roman" w:cs="Times New Roman"/>
          <w:sz w:val="24"/>
          <w:szCs w:val="24"/>
          <w:lang w:val="es-ES"/>
        </w:rPr>
        <w:t>la</w:t>
      </w:r>
      <w:r w:rsidR="00BE325B">
        <w:rPr>
          <w:rFonts w:ascii="Times New Roman" w:hAnsi="Times New Roman" w:cs="Times New Roman"/>
          <w:sz w:val="24"/>
          <w:szCs w:val="24"/>
          <w:lang w:val="es-ES"/>
        </w:rPr>
        <w:t xml:space="preserve"> </w:t>
      </w:r>
      <w:r w:rsidR="00C24F4F">
        <w:rPr>
          <w:rFonts w:ascii="Times New Roman" w:hAnsi="Times New Roman" w:cs="Times New Roman"/>
          <w:sz w:val="24"/>
          <w:szCs w:val="24"/>
          <w:lang w:val="es-ES"/>
        </w:rPr>
        <w:t>notación</w:t>
      </w:r>
      <w:r w:rsidR="005872B6">
        <w:rPr>
          <w:rFonts w:ascii="Times New Roman" w:hAnsi="Times New Roman" w:cs="Times New Roman"/>
          <w:sz w:val="24"/>
          <w:szCs w:val="24"/>
          <w:lang w:val="es-ES"/>
        </w:rPr>
        <w:t xml:space="preserve"> musical</w:t>
      </w:r>
      <w:r w:rsidR="00C24F4F">
        <w:rPr>
          <w:rFonts w:ascii="Times New Roman" w:hAnsi="Times New Roman" w:cs="Times New Roman"/>
          <w:sz w:val="24"/>
          <w:szCs w:val="24"/>
          <w:lang w:val="es-ES"/>
        </w:rPr>
        <w:t xml:space="preserve">, </w:t>
      </w:r>
      <w:r w:rsidR="00E07108">
        <w:rPr>
          <w:rFonts w:ascii="Times New Roman" w:hAnsi="Times New Roman" w:cs="Times New Roman"/>
          <w:sz w:val="24"/>
          <w:szCs w:val="24"/>
          <w:lang w:val="es-ES"/>
        </w:rPr>
        <w:t xml:space="preserve">no tiene </w:t>
      </w:r>
      <w:r w:rsidR="005872B6">
        <w:rPr>
          <w:rFonts w:ascii="Times New Roman" w:hAnsi="Times New Roman" w:cs="Times New Roman"/>
          <w:sz w:val="24"/>
          <w:szCs w:val="24"/>
          <w:lang w:val="es-ES"/>
        </w:rPr>
        <w:t>tal grado de injerencia.</w:t>
      </w:r>
      <w:r w:rsidR="00E07108">
        <w:rPr>
          <w:rFonts w:ascii="Times New Roman" w:hAnsi="Times New Roman" w:cs="Times New Roman"/>
          <w:sz w:val="24"/>
          <w:szCs w:val="24"/>
          <w:lang w:val="es-ES"/>
        </w:rPr>
        <w:t xml:space="preserve"> Podríamos decir que se trata de </w:t>
      </w:r>
      <w:r w:rsidR="00E07108" w:rsidRPr="00D06E69">
        <w:rPr>
          <w:rFonts w:ascii="Times New Roman" w:hAnsi="Times New Roman" w:cs="Times New Roman"/>
          <w:sz w:val="24"/>
          <w:szCs w:val="24"/>
          <w:lang w:val="es-ES"/>
        </w:rPr>
        <w:t>un auxiliar prescindible</w:t>
      </w:r>
      <w:r w:rsidRPr="00381002">
        <w:rPr>
          <w:rFonts w:ascii="Times New Roman" w:hAnsi="Times New Roman" w:cs="Times New Roman"/>
          <w:sz w:val="24"/>
          <w:szCs w:val="24"/>
          <w:lang w:val="es-ES"/>
        </w:rPr>
        <w:t>.</w:t>
      </w:r>
      <w:r w:rsidR="005872B6">
        <w:rPr>
          <w:rFonts w:ascii="Times New Roman" w:hAnsi="Times New Roman" w:cs="Times New Roman"/>
          <w:sz w:val="24"/>
          <w:szCs w:val="24"/>
          <w:lang w:val="es-ES"/>
        </w:rPr>
        <w:t xml:space="preserve"> </w:t>
      </w:r>
      <w:r w:rsidR="00BE325B" w:rsidRPr="00D06E69">
        <w:rPr>
          <w:rFonts w:ascii="Times New Roman" w:hAnsi="Times New Roman" w:cs="Times New Roman"/>
          <w:sz w:val="24"/>
          <w:szCs w:val="24"/>
          <w:lang w:val="es-ES"/>
        </w:rPr>
        <w:t xml:space="preserve">La codificación en partitura </w:t>
      </w:r>
      <w:r w:rsidR="005872B6">
        <w:rPr>
          <w:rFonts w:ascii="Times New Roman" w:hAnsi="Times New Roman" w:cs="Times New Roman"/>
          <w:sz w:val="24"/>
          <w:szCs w:val="24"/>
          <w:lang w:val="es-ES"/>
        </w:rPr>
        <w:t xml:space="preserve">puede ser </w:t>
      </w:r>
      <w:r w:rsidR="00E07108" w:rsidRPr="00D06E69">
        <w:rPr>
          <w:rFonts w:ascii="Times New Roman" w:hAnsi="Times New Roman" w:cs="Times New Roman"/>
          <w:sz w:val="24"/>
          <w:szCs w:val="24"/>
          <w:lang w:val="es-ES"/>
        </w:rPr>
        <w:t>inexacta,</w:t>
      </w:r>
      <w:r w:rsidR="00B5202D">
        <w:rPr>
          <w:rFonts w:ascii="Times New Roman" w:hAnsi="Times New Roman" w:cs="Times New Roman"/>
          <w:sz w:val="24"/>
          <w:szCs w:val="24"/>
          <w:lang w:val="es-ES"/>
        </w:rPr>
        <w:t xml:space="preserve"> sin embargo, dar al </w:t>
      </w:r>
      <w:r w:rsidR="00AD04CC">
        <w:rPr>
          <w:rFonts w:ascii="Times New Roman" w:hAnsi="Times New Roman" w:cs="Times New Roman"/>
          <w:sz w:val="24"/>
          <w:szCs w:val="24"/>
          <w:lang w:val="es-ES"/>
        </w:rPr>
        <w:t>músico</w:t>
      </w:r>
      <w:r w:rsidR="00B5202D">
        <w:rPr>
          <w:rFonts w:ascii="Times New Roman" w:hAnsi="Times New Roman" w:cs="Times New Roman"/>
          <w:sz w:val="24"/>
          <w:szCs w:val="24"/>
          <w:lang w:val="es-ES"/>
        </w:rPr>
        <w:t xml:space="preserve"> la información suficiente para ejecutar la pieza</w:t>
      </w:r>
      <w:r w:rsidR="00AD04CC">
        <w:rPr>
          <w:rFonts w:ascii="Times New Roman" w:hAnsi="Times New Roman" w:cs="Times New Roman"/>
          <w:sz w:val="24"/>
          <w:szCs w:val="24"/>
          <w:lang w:val="es-ES"/>
        </w:rPr>
        <w:t xml:space="preserve"> (</w:t>
      </w:r>
      <w:r w:rsidR="00355909">
        <w:rPr>
          <w:rFonts w:ascii="Times New Roman" w:hAnsi="Times New Roman" w:cs="Times New Roman"/>
          <w:color w:val="FF0000"/>
          <w:sz w:val="24"/>
          <w:szCs w:val="24"/>
          <w:lang w:val="es-ES"/>
        </w:rPr>
        <w:t xml:space="preserve">véase </w:t>
      </w:r>
      <w:r w:rsidR="009157B3">
        <w:rPr>
          <w:rFonts w:ascii="Times New Roman" w:hAnsi="Times New Roman" w:cs="Times New Roman"/>
          <w:color w:val="FF0000"/>
          <w:sz w:val="24"/>
          <w:szCs w:val="24"/>
          <w:lang w:val="es-ES"/>
        </w:rPr>
        <w:t>también</w:t>
      </w:r>
      <w:r w:rsidR="00355909">
        <w:rPr>
          <w:rFonts w:ascii="Times New Roman" w:hAnsi="Times New Roman" w:cs="Times New Roman"/>
          <w:color w:val="FF0000"/>
          <w:sz w:val="24"/>
          <w:szCs w:val="24"/>
          <w:lang w:val="es-ES"/>
        </w:rPr>
        <w:t xml:space="preserve"> como</w:t>
      </w:r>
      <w:r w:rsidR="00AD04CC">
        <w:rPr>
          <w:rFonts w:ascii="Times New Roman" w:hAnsi="Times New Roman" w:cs="Times New Roman"/>
          <w:color w:val="FF0000"/>
          <w:sz w:val="24"/>
          <w:szCs w:val="24"/>
          <w:lang w:val="es-ES"/>
        </w:rPr>
        <w:t xml:space="preserve"> la </w:t>
      </w:r>
      <w:r w:rsidR="00AD04CC" w:rsidRPr="00355909">
        <w:rPr>
          <w:rFonts w:ascii="Times New Roman" w:hAnsi="Times New Roman" w:cs="Times New Roman"/>
          <w:b/>
          <w:bCs/>
          <w:color w:val="FF0000"/>
          <w:sz w:val="24"/>
          <w:szCs w:val="24"/>
          <w:lang w:val="es-ES"/>
        </w:rPr>
        <w:t>libertad</w:t>
      </w:r>
      <w:r w:rsidR="00AD04CC">
        <w:rPr>
          <w:rFonts w:ascii="Times New Roman" w:hAnsi="Times New Roman" w:cs="Times New Roman"/>
          <w:color w:val="FF0000"/>
          <w:sz w:val="24"/>
          <w:szCs w:val="24"/>
          <w:lang w:val="es-ES"/>
        </w:rPr>
        <w:t xml:space="preserve"> de aportar</w:t>
      </w:r>
      <w:r w:rsidR="00355909">
        <w:rPr>
          <w:rFonts w:ascii="Times New Roman" w:hAnsi="Times New Roman" w:cs="Times New Roman"/>
          <w:color w:val="FF0000"/>
          <w:sz w:val="24"/>
          <w:szCs w:val="24"/>
          <w:lang w:val="es-ES"/>
        </w:rPr>
        <w:t xml:space="preserve"> su </w:t>
      </w:r>
      <w:r w:rsidR="00355909">
        <w:rPr>
          <w:rFonts w:ascii="Times New Roman" w:hAnsi="Times New Roman" w:cs="Times New Roman"/>
          <w:color w:val="FF0000"/>
          <w:sz w:val="24"/>
          <w:szCs w:val="24"/>
          <w:lang w:val="es-ES"/>
        </w:rPr>
        <w:lastRenderedPageBreak/>
        <w:t>impronta</w:t>
      </w:r>
      <w:r w:rsidR="009157B3">
        <w:rPr>
          <w:rFonts w:ascii="Times New Roman" w:hAnsi="Times New Roman" w:cs="Times New Roman"/>
          <w:color w:val="FF0000"/>
          <w:sz w:val="24"/>
          <w:szCs w:val="24"/>
          <w:lang w:val="es-ES"/>
        </w:rPr>
        <w:t>, interpretar</w:t>
      </w:r>
      <w:r w:rsidR="00355909">
        <w:rPr>
          <w:rFonts w:ascii="Times New Roman" w:hAnsi="Times New Roman" w:cs="Times New Roman"/>
          <w:color w:val="FF0000"/>
          <w:sz w:val="24"/>
          <w:szCs w:val="24"/>
          <w:lang w:val="es-ES"/>
        </w:rPr>
        <w:t xml:space="preserve"> una versión personal sin dejar de reconocer</w:t>
      </w:r>
      <w:r w:rsidR="00092BAB">
        <w:rPr>
          <w:rFonts w:ascii="Times New Roman" w:hAnsi="Times New Roman" w:cs="Times New Roman"/>
          <w:color w:val="FF0000"/>
          <w:sz w:val="24"/>
          <w:szCs w:val="24"/>
          <w:lang w:val="es-ES"/>
        </w:rPr>
        <w:t xml:space="preserve"> que existe una original</w:t>
      </w:r>
      <w:r w:rsidR="00355909">
        <w:rPr>
          <w:rFonts w:ascii="Times New Roman" w:hAnsi="Times New Roman" w:cs="Times New Roman"/>
          <w:color w:val="FF0000"/>
          <w:sz w:val="24"/>
          <w:szCs w:val="24"/>
          <w:lang w:val="es-ES"/>
        </w:rPr>
        <w:t xml:space="preserve">, dice </w:t>
      </w:r>
      <w:proofErr w:type="gramStart"/>
      <w:r w:rsidR="00355909">
        <w:rPr>
          <w:rFonts w:ascii="Times New Roman" w:hAnsi="Times New Roman" w:cs="Times New Roman"/>
          <w:color w:val="FF0000"/>
          <w:sz w:val="24"/>
          <w:szCs w:val="24"/>
          <w:lang w:val="es-ES"/>
        </w:rPr>
        <w:t>Coriún )</w:t>
      </w:r>
      <w:proofErr w:type="gramEnd"/>
      <w:r w:rsidR="00AD04CC">
        <w:rPr>
          <w:rFonts w:ascii="Times New Roman" w:hAnsi="Times New Roman" w:cs="Times New Roman"/>
          <w:color w:val="FF0000"/>
          <w:sz w:val="24"/>
          <w:szCs w:val="24"/>
          <w:lang w:val="es-ES"/>
        </w:rPr>
        <w:t xml:space="preserve"> ,</w:t>
      </w:r>
      <w:r w:rsidR="00B5202D">
        <w:rPr>
          <w:rFonts w:ascii="Times New Roman" w:hAnsi="Times New Roman" w:cs="Times New Roman"/>
          <w:sz w:val="24"/>
          <w:szCs w:val="24"/>
          <w:lang w:val="es-ES"/>
        </w:rPr>
        <w:t>.</w:t>
      </w:r>
      <w:r w:rsidR="00E07108">
        <w:rPr>
          <w:rFonts w:ascii="Times New Roman" w:hAnsi="Times New Roman" w:cs="Times New Roman"/>
          <w:sz w:val="24"/>
          <w:szCs w:val="24"/>
          <w:lang w:val="es-ES"/>
        </w:rPr>
        <w:t xml:space="preserve"> “</w:t>
      </w:r>
      <w:r w:rsidR="00E07108" w:rsidRPr="00D06E69">
        <w:rPr>
          <w:rFonts w:ascii="Times New Roman" w:hAnsi="Times New Roman" w:cs="Times New Roman"/>
          <w:sz w:val="24"/>
          <w:szCs w:val="24"/>
          <w:lang w:val="es-ES"/>
        </w:rPr>
        <w:t>Una pieza sigue siendo reconocida como ella misma a pesar de haber variado muchos de sus parámetros (su métrica, por ejemplo, o sus criterios estilísticos), y no se la siente como una “variación sobre un tema de Fulano”</w:t>
      </w:r>
      <w:r w:rsidR="00E07108">
        <w:rPr>
          <w:rFonts w:ascii="Times New Roman" w:hAnsi="Times New Roman" w:cs="Times New Roman"/>
          <w:sz w:val="24"/>
          <w:szCs w:val="24"/>
          <w:lang w:val="es-ES"/>
        </w:rPr>
        <w:t>”</w:t>
      </w:r>
      <w:r w:rsidR="00E07108">
        <w:rPr>
          <w:rStyle w:val="Refdenotaalpie"/>
          <w:rFonts w:ascii="Times New Roman" w:hAnsi="Times New Roman" w:cs="Times New Roman"/>
          <w:sz w:val="24"/>
          <w:szCs w:val="24"/>
          <w:lang w:val="es-ES"/>
        </w:rPr>
        <w:footnoteReference w:id="13"/>
      </w:r>
      <w:r w:rsidR="00E07108">
        <w:rPr>
          <w:rFonts w:ascii="Times New Roman" w:hAnsi="Times New Roman" w:cs="Times New Roman"/>
          <w:sz w:val="24"/>
          <w:szCs w:val="24"/>
          <w:lang w:val="es-ES"/>
        </w:rPr>
        <w:t>.</w:t>
      </w:r>
      <w:r w:rsidR="00BE325B">
        <w:rPr>
          <w:rFonts w:ascii="Times New Roman" w:hAnsi="Times New Roman" w:cs="Times New Roman"/>
          <w:sz w:val="24"/>
          <w:szCs w:val="24"/>
          <w:lang w:val="es-ES"/>
        </w:rPr>
        <w:t xml:space="preserve"> </w:t>
      </w:r>
      <w:r w:rsidR="00092BAB">
        <w:rPr>
          <w:rFonts w:ascii="Times New Roman" w:hAnsi="Times New Roman" w:cs="Times New Roman"/>
          <w:color w:val="FF0000"/>
          <w:sz w:val="24"/>
          <w:szCs w:val="24"/>
          <w:lang w:val="es-ES"/>
        </w:rPr>
        <w:t xml:space="preserve">(Siento que aquí podría explayarme más, pero quisiera guardarme para cuando hable puntualmente de la oralidad en la música popular donde el conocimiento se adquiere con la praxis, entre otras cosas que dice </w:t>
      </w:r>
      <w:r w:rsidR="00A20BBE">
        <w:rPr>
          <w:rFonts w:ascii="Times New Roman" w:hAnsi="Times New Roman" w:cs="Times New Roman"/>
          <w:color w:val="FF0000"/>
          <w:sz w:val="24"/>
          <w:szCs w:val="24"/>
          <w:lang w:val="es-ES"/>
        </w:rPr>
        <w:t>ONG</w:t>
      </w:r>
      <w:r w:rsidR="00092BAB">
        <w:rPr>
          <w:rFonts w:ascii="Times New Roman" w:hAnsi="Times New Roman" w:cs="Times New Roman"/>
          <w:color w:val="FF0000"/>
          <w:sz w:val="24"/>
          <w:szCs w:val="24"/>
          <w:lang w:val="es-ES"/>
        </w:rPr>
        <w:t xml:space="preserve">)  </w:t>
      </w:r>
    </w:p>
    <w:p w14:paraId="03220A79" w14:textId="2CDEFFBD" w:rsidR="00BE325B" w:rsidRPr="00B646E6" w:rsidRDefault="00E07108" w:rsidP="009E025A">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cuanto </w:t>
      </w:r>
      <w:r w:rsidR="00B646E6">
        <w:rPr>
          <w:rFonts w:ascii="Times New Roman" w:hAnsi="Times New Roman" w:cs="Times New Roman"/>
          <w:sz w:val="24"/>
          <w:szCs w:val="24"/>
          <w:lang w:val="es-ES"/>
        </w:rPr>
        <w:t>l</w:t>
      </w:r>
      <w:r w:rsidR="00CE30BC" w:rsidRPr="00D06E69">
        <w:rPr>
          <w:rFonts w:ascii="Times New Roman" w:hAnsi="Times New Roman" w:cs="Times New Roman"/>
          <w:sz w:val="24"/>
          <w:szCs w:val="24"/>
          <w:lang w:val="es-ES"/>
        </w:rPr>
        <w:t>a</w:t>
      </w:r>
      <w:r w:rsidR="00D06E69" w:rsidRPr="00D06E69">
        <w:rPr>
          <w:rFonts w:ascii="Times New Roman" w:hAnsi="Times New Roman" w:cs="Times New Roman"/>
          <w:sz w:val="24"/>
          <w:szCs w:val="24"/>
          <w:lang w:val="es-ES"/>
        </w:rPr>
        <w:t xml:space="preserve"> trasmisión de lo creado</w:t>
      </w:r>
      <w:r>
        <w:rPr>
          <w:rFonts w:ascii="Times New Roman" w:hAnsi="Times New Roman" w:cs="Times New Roman"/>
          <w:sz w:val="24"/>
          <w:szCs w:val="24"/>
          <w:lang w:val="es-ES"/>
        </w:rPr>
        <w:t xml:space="preserve"> y su aprendizaje </w:t>
      </w:r>
      <w:r w:rsidR="00D06E69" w:rsidRPr="00D06E69">
        <w:rPr>
          <w:rFonts w:ascii="Times New Roman" w:hAnsi="Times New Roman" w:cs="Times New Roman"/>
          <w:sz w:val="24"/>
          <w:szCs w:val="24"/>
          <w:lang w:val="es-ES"/>
        </w:rPr>
        <w:t xml:space="preserve">es </w:t>
      </w:r>
      <w:r w:rsidR="003C0DB4">
        <w:rPr>
          <w:rFonts w:ascii="Times New Roman" w:hAnsi="Times New Roman" w:cs="Times New Roman"/>
          <w:sz w:val="24"/>
          <w:szCs w:val="24"/>
          <w:lang w:val="es-ES"/>
        </w:rPr>
        <w:t>generalmente</w:t>
      </w:r>
      <w:r w:rsidR="00D06E69" w:rsidRPr="00D06E69">
        <w:rPr>
          <w:rFonts w:ascii="Times New Roman" w:hAnsi="Times New Roman" w:cs="Times New Roman"/>
          <w:sz w:val="24"/>
          <w:szCs w:val="24"/>
          <w:lang w:val="es-ES"/>
        </w:rPr>
        <w:t xml:space="preserve"> oral. </w:t>
      </w:r>
      <w:r w:rsidR="00B646E6">
        <w:rPr>
          <w:rFonts w:ascii="Times New Roman" w:hAnsi="Times New Roman" w:cs="Times New Roman"/>
          <w:sz w:val="24"/>
          <w:szCs w:val="24"/>
          <w:lang w:val="es-ES"/>
        </w:rPr>
        <w:t xml:space="preserve"> </w:t>
      </w:r>
      <w:r w:rsidR="003C0DB4">
        <w:rPr>
          <w:rFonts w:ascii="Times New Roman" w:hAnsi="Times New Roman" w:cs="Times New Roman"/>
          <w:sz w:val="24"/>
          <w:szCs w:val="24"/>
          <w:lang w:val="es-ES"/>
        </w:rPr>
        <w:t xml:space="preserve">Entre </w:t>
      </w:r>
      <w:r w:rsidR="00BE325B">
        <w:rPr>
          <w:rFonts w:ascii="Times New Roman" w:hAnsi="Times New Roman" w:cs="Times New Roman"/>
          <w:sz w:val="24"/>
          <w:szCs w:val="24"/>
          <w:lang w:val="es-ES"/>
        </w:rPr>
        <w:t xml:space="preserve">tanta ambigüedad sobre el concepto podríamos destacar que </w:t>
      </w:r>
      <w:r>
        <w:rPr>
          <w:rFonts w:ascii="Times New Roman" w:hAnsi="Times New Roman" w:cs="Times New Roman"/>
          <w:sz w:val="24"/>
          <w:szCs w:val="24"/>
          <w:lang w:val="es-ES"/>
        </w:rPr>
        <w:t>una característica</w:t>
      </w:r>
      <w:r w:rsidR="00BE325B">
        <w:rPr>
          <w:rFonts w:ascii="Times New Roman" w:hAnsi="Times New Roman" w:cs="Times New Roman"/>
          <w:sz w:val="24"/>
          <w:szCs w:val="24"/>
          <w:lang w:val="es-ES"/>
        </w:rPr>
        <w:t xml:space="preserve"> es la </w:t>
      </w:r>
      <w:r w:rsidR="00BE325B" w:rsidRPr="003C0DB4">
        <w:rPr>
          <w:rFonts w:ascii="Times New Roman" w:hAnsi="Times New Roman" w:cs="Times New Roman"/>
          <w:b/>
          <w:bCs/>
          <w:sz w:val="24"/>
          <w:szCs w:val="24"/>
          <w:lang w:val="es-ES"/>
        </w:rPr>
        <w:t>oralidad</w:t>
      </w:r>
      <w:r w:rsidR="00BE325B">
        <w:rPr>
          <w:rFonts w:ascii="Times New Roman" w:hAnsi="Times New Roman" w:cs="Times New Roman"/>
          <w:sz w:val="24"/>
          <w:szCs w:val="24"/>
          <w:lang w:val="es-ES"/>
        </w:rPr>
        <w:t xml:space="preserve">. </w:t>
      </w:r>
      <w:r w:rsidR="00B646E6">
        <w:rPr>
          <w:rFonts w:ascii="Times New Roman" w:hAnsi="Times New Roman" w:cs="Times New Roman"/>
          <w:sz w:val="24"/>
          <w:szCs w:val="24"/>
          <w:lang w:val="es-ES"/>
        </w:rPr>
        <w:t xml:space="preserve"> </w:t>
      </w:r>
      <w:r w:rsidR="00B646E6">
        <w:rPr>
          <w:rFonts w:ascii="Times New Roman" w:hAnsi="Times New Roman" w:cs="Times New Roman"/>
          <w:color w:val="FF0000"/>
          <w:sz w:val="24"/>
          <w:szCs w:val="24"/>
          <w:lang w:val="es-ES"/>
        </w:rPr>
        <w:t>(Falta pulir la conclusión</w:t>
      </w:r>
      <w:r w:rsidR="00A20BBE">
        <w:rPr>
          <w:rFonts w:ascii="Times New Roman" w:hAnsi="Times New Roman" w:cs="Times New Roman"/>
          <w:color w:val="FF0000"/>
          <w:sz w:val="24"/>
          <w:szCs w:val="24"/>
          <w:lang w:val="es-ES"/>
        </w:rPr>
        <w:t>)</w:t>
      </w:r>
    </w:p>
    <w:p w14:paraId="5036C77A" w14:textId="77777777" w:rsidR="00303087" w:rsidRDefault="00303087" w:rsidP="009E025A">
      <w:pPr>
        <w:spacing w:line="360" w:lineRule="auto"/>
        <w:jc w:val="both"/>
        <w:rPr>
          <w:rFonts w:ascii="Times New Roman" w:hAnsi="Times New Roman" w:cs="Times New Roman"/>
          <w:sz w:val="24"/>
          <w:szCs w:val="24"/>
          <w:lang w:val="es-ES"/>
        </w:rPr>
      </w:pPr>
    </w:p>
    <w:p w14:paraId="53D3E723" w14:textId="1BC55607" w:rsidR="009E025A" w:rsidRPr="00BE325B" w:rsidRDefault="009E025A" w:rsidP="009E025A">
      <w:pPr>
        <w:spacing w:line="360" w:lineRule="auto"/>
        <w:jc w:val="both"/>
        <w:rPr>
          <w:rFonts w:ascii="Times New Roman" w:hAnsi="Times New Roman" w:cs="Times New Roman"/>
          <w:sz w:val="24"/>
          <w:szCs w:val="24"/>
          <w:lang w:val="es-ES"/>
        </w:rPr>
      </w:pPr>
      <w:r>
        <w:rPr>
          <w:rFonts w:ascii="Times New Roman" w:hAnsi="Times New Roman" w:cs="Times New Roman"/>
          <w:b/>
          <w:bCs/>
          <w:sz w:val="28"/>
          <w:szCs w:val="28"/>
          <w:lang w:val="es-ES"/>
        </w:rPr>
        <w:t xml:space="preserve">Escritura </w:t>
      </w:r>
      <w:r w:rsidR="00CE30BC">
        <w:rPr>
          <w:rFonts w:ascii="Times New Roman" w:hAnsi="Times New Roman" w:cs="Times New Roman"/>
          <w:b/>
          <w:bCs/>
          <w:sz w:val="28"/>
          <w:szCs w:val="28"/>
          <w:lang w:val="es-ES"/>
        </w:rPr>
        <w:t>y</w:t>
      </w:r>
      <w:r>
        <w:rPr>
          <w:rFonts w:ascii="Times New Roman" w:hAnsi="Times New Roman" w:cs="Times New Roman"/>
          <w:b/>
          <w:bCs/>
          <w:sz w:val="28"/>
          <w:szCs w:val="28"/>
          <w:lang w:val="es-ES"/>
        </w:rPr>
        <w:t xml:space="preserve"> Oralidad</w:t>
      </w:r>
    </w:p>
    <w:p w14:paraId="47325A6E" w14:textId="2C0E8F76" w:rsidR="00CE30BC" w:rsidRDefault="00CE30BC" w:rsidP="008734D9">
      <w:pPr>
        <w:spacing w:line="360" w:lineRule="auto"/>
        <w:jc w:val="both"/>
        <w:rPr>
          <w:rFonts w:ascii="Times New Roman" w:hAnsi="Times New Roman" w:cs="Times New Roman"/>
          <w:sz w:val="24"/>
          <w:szCs w:val="24"/>
          <w:lang w:val="es-ES"/>
        </w:rPr>
      </w:pPr>
      <w:bookmarkStart w:id="0" w:name="_Hlk179761257"/>
    </w:p>
    <w:p w14:paraId="04DB2728" w14:textId="77777777" w:rsidR="00B646E6" w:rsidRDefault="00B646E6" w:rsidP="008734D9">
      <w:pPr>
        <w:spacing w:line="360" w:lineRule="auto"/>
        <w:jc w:val="both"/>
        <w:rPr>
          <w:rFonts w:ascii="Times New Roman" w:hAnsi="Times New Roman" w:cs="Times New Roman"/>
          <w:sz w:val="24"/>
          <w:szCs w:val="24"/>
          <w:lang w:val="es-ES"/>
        </w:rPr>
      </w:pPr>
    </w:p>
    <w:p w14:paraId="456DB9E3" w14:textId="5FAB3C3A" w:rsidR="00F3574E" w:rsidRPr="00F3574E" w:rsidRDefault="00F3574E" w:rsidP="008734D9">
      <w:pPr>
        <w:spacing w:line="360" w:lineRule="auto"/>
        <w:jc w:val="both"/>
        <w:rPr>
          <w:rFonts w:ascii="Times New Roman" w:hAnsi="Times New Roman" w:cs="Times New Roman"/>
          <w:b/>
          <w:bCs/>
          <w:sz w:val="28"/>
          <w:szCs w:val="28"/>
          <w:lang w:val="es-ES"/>
        </w:rPr>
      </w:pPr>
      <w:r w:rsidRPr="00F3574E">
        <w:rPr>
          <w:rFonts w:ascii="Times New Roman" w:hAnsi="Times New Roman" w:cs="Times New Roman"/>
          <w:b/>
          <w:bCs/>
          <w:sz w:val="28"/>
          <w:szCs w:val="28"/>
          <w:lang w:val="es-ES"/>
        </w:rPr>
        <w:t>Otras preguntas</w:t>
      </w:r>
    </w:p>
    <w:p w14:paraId="5CCAEAEA" w14:textId="5E3A9732" w:rsidR="00FC5864" w:rsidRPr="006E2F59" w:rsidRDefault="00FC5864" w:rsidP="00FC5864">
      <w:pPr>
        <w:spacing w:line="360" w:lineRule="auto"/>
        <w:jc w:val="both"/>
        <w:rPr>
          <w:rFonts w:ascii="Times New Roman" w:hAnsi="Times New Roman" w:cs="Times New Roman"/>
          <w:sz w:val="24"/>
          <w:szCs w:val="24"/>
          <w:lang w:val="es-ES"/>
        </w:rPr>
      </w:pPr>
      <w:r w:rsidRPr="006E2F59">
        <w:rPr>
          <w:rFonts w:ascii="Times New Roman" w:hAnsi="Times New Roman" w:cs="Times New Roman"/>
          <w:sz w:val="24"/>
          <w:szCs w:val="24"/>
          <w:lang w:val="es-ES"/>
        </w:rPr>
        <w:t>¿Existe la música académica sin partitura? ¿Puede haber música académica sin partitura (Que pasa si enseño claro de luna y el alumno lo aprende de memoria)? (Es académica porque tiene un origen escrito)</w:t>
      </w:r>
      <w:r w:rsidR="007E419C">
        <w:rPr>
          <w:rFonts w:ascii="Times New Roman" w:hAnsi="Times New Roman" w:cs="Times New Roman"/>
          <w:sz w:val="24"/>
          <w:szCs w:val="24"/>
          <w:lang w:val="es-ES"/>
        </w:rPr>
        <w:t xml:space="preserve"> </w:t>
      </w:r>
      <w:r w:rsidRPr="006E2F59">
        <w:rPr>
          <w:rFonts w:ascii="Times New Roman" w:hAnsi="Times New Roman" w:cs="Times New Roman"/>
          <w:sz w:val="24"/>
          <w:szCs w:val="24"/>
          <w:lang w:val="es-ES"/>
        </w:rPr>
        <w:t xml:space="preserve">¿Por qué siempre tuvo </w:t>
      </w:r>
      <w:r w:rsidR="007E419C" w:rsidRPr="006E2F59">
        <w:rPr>
          <w:rFonts w:ascii="Times New Roman" w:hAnsi="Times New Roman" w:cs="Times New Roman"/>
          <w:sz w:val="24"/>
          <w:szCs w:val="24"/>
          <w:lang w:val="es-ES"/>
        </w:rPr>
        <w:t>más</w:t>
      </w:r>
      <w:r w:rsidRPr="006E2F59">
        <w:rPr>
          <w:rFonts w:ascii="Times New Roman" w:hAnsi="Times New Roman" w:cs="Times New Roman"/>
          <w:sz w:val="24"/>
          <w:szCs w:val="24"/>
          <w:lang w:val="es-ES"/>
        </w:rPr>
        <w:t xml:space="preserve"> </w:t>
      </w:r>
      <w:r w:rsidR="0083120A">
        <w:rPr>
          <w:rFonts w:ascii="Times New Roman" w:hAnsi="Times New Roman" w:cs="Times New Roman"/>
          <w:sz w:val="24"/>
          <w:szCs w:val="24"/>
          <w:lang w:val="es-ES"/>
        </w:rPr>
        <w:t>valoración</w:t>
      </w:r>
      <w:r w:rsidRPr="006E2F59">
        <w:rPr>
          <w:rFonts w:ascii="Times New Roman" w:hAnsi="Times New Roman" w:cs="Times New Roman"/>
          <w:sz w:val="24"/>
          <w:szCs w:val="24"/>
          <w:lang w:val="es-ES"/>
        </w:rPr>
        <w:t xml:space="preserve"> la música </w:t>
      </w:r>
      <w:r w:rsidR="0083120A" w:rsidRPr="006E2F59">
        <w:rPr>
          <w:rFonts w:ascii="Times New Roman" w:hAnsi="Times New Roman" w:cs="Times New Roman"/>
          <w:sz w:val="24"/>
          <w:szCs w:val="24"/>
          <w:lang w:val="es-ES"/>
        </w:rPr>
        <w:t>académica</w:t>
      </w:r>
      <w:r w:rsidRPr="006E2F59">
        <w:rPr>
          <w:rFonts w:ascii="Times New Roman" w:hAnsi="Times New Roman" w:cs="Times New Roman"/>
          <w:sz w:val="24"/>
          <w:szCs w:val="24"/>
          <w:lang w:val="es-ES"/>
        </w:rPr>
        <w:t xml:space="preserve"> y se le adjudicaron nombres como cult</w:t>
      </w:r>
      <w:r w:rsidR="007E419C">
        <w:rPr>
          <w:rFonts w:ascii="Times New Roman" w:hAnsi="Times New Roman" w:cs="Times New Roman"/>
          <w:sz w:val="24"/>
          <w:szCs w:val="24"/>
          <w:lang w:val="es-ES"/>
        </w:rPr>
        <w:t xml:space="preserve">a o </w:t>
      </w:r>
      <w:r w:rsidRPr="006E2F59">
        <w:rPr>
          <w:rFonts w:ascii="Times New Roman" w:hAnsi="Times New Roman" w:cs="Times New Roman"/>
          <w:sz w:val="24"/>
          <w:szCs w:val="24"/>
          <w:lang w:val="es-ES"/>
        </w:rPr>
        <w:t>superior? ¿La música popular no es culta</w:t>
      </w:r>
      <w:r w:rsidR="004304FC">
        <w:rPr>
          <w:rFonts w:ascii="Times New Roman" w:hAnsi="Times New Roman" w:cs="Times New Roman"/>
          <w:sz w:val="24"/>
          <w:szCs w:val="24"/>
          <w:lang w:val="es-ES"/>
        </w:rPr>
        <w:t>?</w:t>
      </w:r>
      <w:r w:rsidRPr="006E2F59">
        <w:rPr>
          <w:rFonts w:ascii="Times New Roman" w:hAnsi="Times New Roman" w:cs="Times New Roman"/>
          <w:sz w:val="24"/>
          <w:szCs w:val="24"/>
          <w:lang w:val="es-ES"/>
        </w:rPr>
        <w:t xml:space="preserve">, </w:t>
      </w:r>
      <w:r w:rsidR="004304FC">
        <w:rPr>
          <w:rFonts w:ascii="Times New Roman" w:hAnsi="Times New Roman" w:cs="Times New Roman"/>
          <w:sz w:val="24"/>
          <w:szCs w:val="24"/>
          <w:lang w:val="es-ES"/>
        </w:rPr>
        <w:t>¿</w:t>
      </w:r>
      <w:r w:rsidRPr="006E2F59">
        <w:rPr>
          <w:rFonts w:ascii="Times New Roman" w:hAnsi="Times New Roman" w:cs="Times New Roman"/>
          <w:sz w:val="24"/>
          <w:szCs w:val="24"/>
          <w:lang w:val="es-ES"/>
        </w:rPr>
        <w:t>es inferior en qué sentido?</w:t>
      </w:r>
      <w:r w:rsidR="004304FC">
        <w:rPr>
          <w:rFonts w:ascii="Times New Roman" w:hAnsi="Times New Roman" w:cs="Times New Roman"/>
          <w:sz w:val="24"/>
          <w:szCs w:val="24"/>
          <w:lang w:val="es-ES"/>
        </w:rPr>
        <w:t xml:space="preserve"> ¿Será porque no estaba escrita y no </w:t>
      </w:r>
      <w:r w:rsidR="007E419C">
        <w:rPr>
          <w:rFonts w:ascii="Times New Roman" w:hAnsi="Times New Roman" w:cs="Times New Roman"/>
          <w:sz w:val="24"/>
          <w:szCs w:val="24"/>
          <w:lang w:val="es-ES"/>
        </w:rPr>
        <w:t>pudo permanecer</w:t>
      </w:r>
      <w:r w:rsidR="004304FC">
        <w:rPr>
          <w:rFonts w:ascii="Times New Roman" w:hAnsi="Times New Roman" w:cs="Times New Roman"/>
          <w:sz w:val="24"/>
          <w:szCs w:val="24"/>
          <w:lang w:val="es-ES"/>
        </w:rPr>
        <w:t xml:space="preserve"> su registro en comparación a la académica?</w:t>
      </w:r>
      <w:r w:rsidR="0083120A">
        <w:rPr>
          <w:rFonts w:ascii="Times New Roman" w:hAnsi="Times New Roman" w:cs="Times New Roman"/>
          <w:sz w:val="24"/>
          <w:szCs w:val="24"/>
          <w:lang w:val="es-ES"/>
        </w:rPr>
        <w:t xml:space="preserve"> </w:t>
      </w:r>
      <w:r w:rsidRPr="006E2F59">
        <w:rPr>
          <w:rFonts w:ascii="Times New Roman" w:hAnsi="Times New Roman" w:cs="Times New Roman"/>
          <w:sz w:val="24"/>
          <w:szCs w:val="24"/>
          <w:lang w:val="es-ES"/>
        </w:rPr>
        <w:t>¿Es más compleja realmente la música académica que la popular actualmente?  ¿Qué pasa con las partituras del jazz</w:t>
      </w:r>
      <w:r w:rsidR="0083120A">
        <w:rPr>
          <w:rFonts w:ascii="Times New Roman" w:hAnsi="Times New Roman" w:cs="Times New Roman"/>
          <w:sz w:val="24"/>
          <w:szCs w:val="24"/>
          <w:lang w:val="es-ES"/>
        </w:rPr>
        <w:t xml:space="preserve"> (</w:t>
      </w:r>
      <w:proofErr w:type="spellStart"/>
      <w:r w:rsidR="0083120A" w:rsidRPr="0083120A">
        <w:rPr>
          <w:rFonts w:ascii="Times New Roman" w:hAnsi="Times New Roman" w:cs="Times New Roman"/>
          <w:i/>
          <w:iCs/>
          <w:sz w:val="24"/>
          <w:szCs w:val="24"/>
          <w:lang w:val="es-ES"/>
        </w:rPr>
        <w:t>standards</w:t>
      </w:r>
      <w:proofErr w:type="spellEnd"/>
      <w:r w:rsidR="0083120A">
        <w:rPr>
          <w:rFonts w:ascii="Times New Roman" w:hAnsi="Times New Roman" w:cs="Times New Roman"/>
          <w:sz w:val="24"/>
          <w:szCs w:val="24"/>
          <w:lang w:val="es-ES"/>
        </w:rPr>
        <w:t>)</w:t>
      </w:r>
      <w:r w:rsidRPr="006E2F59">
        <w:rPr>
          <w:rFonts w:ascii="Times New Roman" w:hAnsi="Times New Roman" w:cs="Times New Roman"/>
          <w:sz w:val="24"/>
          <w:szCs w:val="24"/>
          <w:lang w:val="es-ES"/>
        </w:rPr>
        <w:t>, a que sistema pertenecen? ¿Es lo más parecido a</w:t>
      </w:r>
      <w:r w:rsidR="0083120A">
        <w:rPr>
          <w:rFonts w:ascii="Times New Roman" w:hAnsi="Times New Roman" w:cs="Times New Roman"/>
          <w:sz w:val="24"/>
          <w:szCs w:val="24"/>
          <w:lang w:val="es-ES"/>
        </w:rPr>
        <w:t xml:space="preserve"> una</w:t>
      </w:r>
      <w:r w:rsidRPr="006E2F59">
        <w:rPr>
          <w:rFonts w:ascii="Times New Roman" w:hAnsi="Times New Roman" w:cs="Times New Roman"/>
          <w:sz w:val="24"/>
          <w:szCs w:val="24"/>
          <w:lang w:val="es-ES"/>
        </w:rPr>
        <w:t xml:space="preserve"> tercer</w:t>
      </w:r>
      <w:r w:rsidR="0083120A">
        <w:rPr>
          <w:rFonts w:ascii="Times New Roman" w:hAnsi="Times New Roman" w:cs="Times New Roman"/>
          <w:sz w:val="24"/>
          <w:szCs w:val="24"/>
          <w:lang w:val="es-ES"/>
        </w:rPr>
        <w:t>a</w:t>
      </w:r>
      <w:r w:rsidRPr="006E2F59">
        <w:rPr>
          <w:rFonts w:ascii="Times New Roman" w:hAnsi="Times New Roman" w:cs="Times New Roman"/>
          <w:sz w:val="24"/>
          <w:szCs w:val="24"/>
          <w:lang w:val="es-ES"/>
        </w:rPr>
        <w:t xml:space="preserve"> </w:t>
      </w:r>
      <w:r w:rsidR="0083120A">
        <w:rPr>
          <w:rFonts w:ascii="Times New Roman" w:hAnsi="Times New Roman" w:cs="Times New Roman"/>
          <w:sz w:val="24"/>
          <w:szCs w:val="24"/>
          <w:lang w:val="es-ES"/>
        </w:rPr>
        <w:t>categoría</w:t>
      </w:r>
      <w:r w:rsidRPr="006E2F59">
        <w:rPr>
          <w:rFonts w:ascii="Times New Roman" w:hAnsi="Times New Roman" w:cs="Times New Roman"/>
          <w:sz w:val="24"/>
          <w:szCs w:val="24"/>
          <w:lang w:val="es-ES"/>
        </w:rPr>
        <w:t xml:space="preserve">? ¿Qué pasa con la libertad de las partituras de las obras abiertas de Morton Feldman / Cage? ¿Qué pasa con las partituras gráficas?  </w:t>
      </w:r>
    </w:p>
    <w:bookmarkEnd w:id="0"/>
    <w:p w14:paraId="4A63BA0B" w14:textId="77777777" w:rsidR="00EB34F7" w:rsidRPr="008734D9" w:rsidRDefault="00EB34F7" w:rsidP="008734D9">
      <w:pPr>
        <w:spacing w:line="360" w:lineRule="auto"/>
        <w:jc w:val="both"/>
        <w:rPr>
          <w:rFonts w:ascii="Arial" w:hAnsi="Arial" w:cs="Arial"/>
          <w:sz w:val="24"/>
          <w:szCs w:val="24"/>
          <w:lang w:val="es-ES"/>
        </w:rPr>
      </w:pPr>
    </w:p>
    <w:sectPr w:rsidR="00EB34F7" w:rsidRPr="008734D9" w:rsidSect="006E2F59">
      <w:pgSz w:w="11906" w:h="16838"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F3040" w14:textId="77777777" w:rsidR="00F62DD7" w:rsidRDefault="00F62DD7" w:rsidP="00552383">
      <w:pPr>
        <w:spacing w:after="0" w:line="240" w:lineRule="auto"/>
      </w:pPr>
      <w:r>
        <w:separator/>
      </w:r>
    </w:p>
  </w:endnote>
  <w:endnote w:type="continuationSeparator" w:id="0">
    <w:p w14:paraId="2160B361" w14:textId="77777777" w:rsidR="00F62DD7" w:rsidRDefault="00F62DD7" w:rsidP="0055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A454D" w14:textId="77777777" w:rsidR="00F62DD7" w:rsidRDefault="00F62DD7" w:rsidP="00552383">
      <w:pPr>
        <w:spacing w:after="0" w:line="240" w:lineRule="auto"/>
      </w:pPr>
      <w:r>
        <w:separator/>
      </w:r>
    </w:p>
  </w:footnote>
  <w:footnote w:type="continuationSeparator" w:id="0">
    <w:p w14:paraId="38B06F00" w14:textId="77777777" w:rsidR="00F62DD7" w:rsidRDefault="00F62DD7" w:rsidP="00552383">
      <w:pPr>
        <w:spacing w:after="0" w:line="240" w:lineRule="auto"/>
      </w:pPr>
      <w:r>
        <w:continuationSeparator/>
      </w:r>
    </w:p>
  </w:footnote>
  <w:footnote w:id="1">
    <w:p w14:paraId="52DB5C25" w14:textId="77777777" w:rsidR="000830AA" w:rsidRPr="001665F0" w:rsidRDefault="000830AA" w:rsidP="000830AA">
      <w:pPr>
        <w:pStyle w:val="Textonotapie"/>
        <w:rPr>
          <w:lang w:val="es-ES"/>
        </w:rPr>
      </w:pPr>
      <w:r>
        <w:rPr>
          <w:rStyle w:val="Refdenotaalpie"/>
        </w:rPr>
        <w:footnoteRef/>
      </w:r>
      <w:r>
        <w:t xml:space="preserve"> </w:t>
      </w:r>
    </w:p>
  </w:footnote>
  <w:footnote w:id="2">
    <w:p w14:paraId="446AC90A" w14:textId="77777777" w:rsidR="000830AA" w:rsidRPr="001665F0" w:rsidRDefault="000830AA" w:rsidP="000830AA">
      <w:pPr>
        <w:pStyle w:val="Textonotapie"/>
        <w:rPr>
          <w:lang w:val="es-ES"/>
        </w:rPr>
      </w:pPr>
      <w:r>
        <w:rPr>
          <w:rStyle w:val="Refdenotaalpie"/>
        </w:rPr>
        <w:footnoteRef/>
      </w:r>
      <w:r>
        <w:t xml:space="preserve"> </w:t>
      </w:r>
    </w:p>
  </w:footnote>
  <w:footnote w:id="3">
    <w:p w14:paraId="7C93F371" w14:textId="77777777" w:rsidR="0099597C" w:rsidRPr="001665F0" w:rsidRDefault="0099597C" w:rsidP="0099597C">
      <w:pPr>
        <w:pStyle w:val="Textonotapie"/>
        <w:rPr>
          <w:lang w:val="es-ES"/>
        </w:rPr>
      </w:pPr>
      <w:r>
        <w:rPr>
          <w:rStyle w:val="Refdenotaalpie"/>
        </w:rPr>
        <w:footnoteRef/>
      </w:r>
      <w:r>
        <w:t xml:space="preserve"> </w:t>
      </w:r>
    </w:p>
  </w:footnote>
  <w:footnote w:id="4">
    <w:p w14:paraId="52EF3953" w14:textId="77777777" w:rsidR="0099597C" w:rsidRPr="00552383" w:rsidRDefault="0099597C" w:rsidP="0099597C">
      <w:pPr>
        <w:pStyle w:val="Textonotapie"/>
        <w:rPr>
          <w:lang w:val="es-ES"/>
        </w:rPr>
      </w:pPr>
      <w:r>
        <w:rPr>
          <w:rStyle w:val="Refdenotaalpie"/>
        </w:rPr>
        <w:footnoteRef/>
      </w:r>
      <w:r>
        <w:t xml:space="preserve"> </w:t>
      </w:r>
    </w:p>
  </w:footnote>
  <w:footnote w:id="5">
    <w:p w14:paraId="6E24FA47" w14:textId="546C3A54" w:rsidR="0060159A" w:rsidRPr="0060159A" w:rsidRDefault="0060159A">
      <w:pPr>
        <w:pStyle w:val="Textonotapie"/>
        <w:rPr>
          <w:lang w:val="es-ES"/>
        </w:rPr>
      </w:pPr>
      <w:r>
        <w:rPr>
          <w:rStyle w:val="Refdenotaalpie"/>
        </w:rPr>
        <w:footnoteRef/>
      </w:r>
      <w:r>
        <w:t xml:space="preserve"> </w:t>
      </w:r>
      <w:r w:rsidR="00A16A80" w:rsidRPr="00A16A80">
        <w:rPr>
          <w:color w:val="FF0000"/>
        </w:rPr>
        <w:t xml:space="preserve">“Tercer” como mención de su existencia a partir del desarrollo del escrito. NO ES UN ORDEN CRONOLOGICO NI DE IMPORTANCIA. </w:t>
      </w:r>
    </w:p>
  </w:footnote>
  <w:footnote w:id="6">
    <w:p w14:paraId="58E104A2" w14:textId="5F99953F" w:rsidR="00C96E6E" w:rsidRPr="00C96E6E" w:rsidRDefault="00C96E6E">
      <w:pPr>
        <w:pStyle w:val="Textonotapie"/>
        <w:rPr>
          <w:lang w:val="es-ES"/>
        </w:rPr>
      </w:pPr>
      <w:r>
        <w:rPr>
          <w:rStyle w:val="Refdenotaalpie"/>
        </w:rPr>
        <w:footnoteRef/>
      </w:r>
      <w:r>
        <w:t xml:space="preserve"> </w:t>
      </w:r>
    </w:p>
  </w:footnote>
  <w:footnote w:id="7">
    <w:p w14:paraId="43B0757A" w14:textId="4D4F5710" w:rsidR="00A20453" w:rsidRPr="00A20453" w:rsidRDefault="00A20453">
      <w:pPr>
        <w:pStyle w:val="Textonotapie"/>
        <w:rPr>
          <w:lang w:val="es-ES"/>
        </w:rPr>
      </w:pPr>
      <w:r>
        <w:rPr>
          <w:rStyle w:val="Refdenotaalpie"/>
        </w:rPr>
        <w:footnoteRef/>
      </w:r>
      <w:r>
        <w:t xml:space="preserve"> </w:t>
      </w:r>
    </w:p>
  </w:footnote>
  <w:footnote w:id="8">
    <w:p w14:paraId="5F1C265F" w14:textId="4C28B6A8" w:rsidR="00EC74D6" w:rsidRPr="00EC74D6" w:rsidRDefault="00EC74D6">
      <w:pPr>
        <w:pStyle w:val="Textonotapie"/>
        <w:rPr>
          <w:lang w:val="es-ES"/>
        </w:rPr>
      </w:pPr>
      <w:r>
        <w:rPr>
          <w:rStyle w:val="Refdenotaalpie"/>
        </w:rPr>
        <w:footnoteRef/>
      </w:r>
      <w:r>
        <w:t xml:space="preserve"> </w:t>
      </w:r>
    </w:p>
  </w:footnote>
  <w:footnote w:id="9">
    <w:p w14:paraId="551F3C8B" w14:textId="1DA8D62D" w:rsidR="007A5C38" w:rsidRPr="007A5C38" w:rsidRDefault="007A5C38">
      <w:pPr>
        <w:pStyle w:val="Textonotapie"/>
        <w:rPr>
          <w:lang w:val="es-ES"/>
        </w:rPr>
      </w:pPr>
      <w:r>
        <w:rPr>
          <w:rStyle w:val="Refdenotaalpie"/>
        </w:rPr>
        <w:footnoteRef/>
      </w:r>
      <w:r>
        <w:t xml:space="preserve"> </w:t>
      </w:r>
    </w:p>
  </w:footnote>
  <w:footnote w:id="10">
    <w:p w14:paraId="4383D812" w14:textId="419806A3" w:rsidR="00EB7725" w:rsidRPr="00EB7725" w:rsidRDefault="00EB7725">
      <w:pPr>
        <w:pStyle w:val="Textonotapie"/>
        <w:rPr>
          <w:lang w:val="es-ES"/>
        </w:rPr>
      </w:pPr>
      <w:r>
        <w:rPr>
          <w:rStyle w:val="Refdenotaalpie"/>
        </w:rPr>
        <w:footnoteRef/>
      </w:r>
      <w:r>
        <w:t xml:space="preserve"> </w:t>
      </w:r>
    </w:p>
  </w:footnote>
  <w:footnote w:id="11">
    <w:p w14:paraId="60201CB4" w14:textId="3E692D4B" w:rsidR="00354745" w:rsidRPr="00354745" w:rsidRDefault="00354745">
      <w:pPr>
        <w:pStyle w:val="Textonotapie"/>
        <w:rPr>
          <w:lang w:val="es-ES"/>
        </w:rPr>
      </w:pPr>
      <w:r>
        <w:rPr>
          <w:rStyle w:val="Refdenotaalpie"/>
        </w:rPr>
        <w:footnoteRef/>
      </w:r>
      <w:r>
        <w:t xml:space="preserve"> </w:t>
      </w:r>
      <w:r>
        <w:rPr>
          <w:lang w:val="es-ES"/>
        </w:rPr>
        <w:t>Entiéndase como un sinónimo de “Música popular”.</w:t>
      </w:r>
    </w:p>
  </w:footnote>
  <w:footnote w:id="12">
    <w:p w14:paraId="55212D88" w14:textId="505AA217" w:rsidR="00065A52" w:rsidRPr="00065A52" w:rsidRDefault="00065A52">
      <w:pPr>
        <w:pStyle w:val="Textonotapie"/>
        <w:rPr>
          <w:lang w:val="es-ES"/>
        </w:rPr>
      </w:pPr>
      <w:r>
        <w:rPr>
          <w:rStyle w:val="Refdenotaalpie"/>
        </w:rPr>
        <w:footnoteRef/>
      </w:r>
      <w:r>
        <w:t xml:space="preserve"> </w:t>
      </w:r>
    </w:p>
  </w:footnote>
  <w:footnote w:id="13">
    <w:p w14:paraId="24813DBF" w14:textId="77777777" w:rsidR="00E07108" w:rsidRPr="003C0DB4" w:rsidRDefault="00E07108" w:rsidP="00E07108">
      <w:pPr>
        <w:pStyle w:val="Textonotapie"/>
        <w:rPr>
          <w:lang w:val="es-ES"/>
        </w:rPr>
      </w:pPr>
      <w:r>
        <w:rPr>
          <w:rStyle w:val="Refdenotaalpi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8C69E8"/>
    <w:multiLevelType w:val="hybridMultilevel"/>
    <w:tmpl w:val="EE168BC2"/>
    <w:lvl w:ilvl="0" w:tplc="A6105742">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055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F7"/>
    <w:rsid w:val="00001D01"/>
    <w:rsid w:val="00013DC8"/>
    <w:rsid w:val="00014791"/>
    <w:rsid w:val="00024343"/>
    <w:rsid w:val="00027509"/>
    <w:rsid w:val="00031B0A"/>
    <w:rsid w:val="0003243C"/>
    <w:rsid w:val="000450AA"/>
    <w:rsid w:val="000636B1"/>
    <w:rsid w:val="00065985"/>
    <w:rsid w:val="00065A52"/>
    <w:rsid w:val="000830AA"/>
    <w:rsid w:val="00092BAB"/>
    <w:rsid w:val="000A5052"/>
    <w:rsid w:val="000C239C"/>
    <w:rsid w:val="000C340D"/>
    <w:rsid w:val="000D2C2A"/>
    <w:rsid w:val="000D77B6"/>
    <w:rsid w:val="000E1A21"/>
    <w:rsid w:val="000F2111"/>
    <w:rsid w:val="00106ACD"/>
    <w:rsid w:val="00114087"/>
    <w:rsid w:val="00123EB8"/>
    <w:rsid w:val="001278ED"/>
    <w:rsid w:val="00155513"/>
    <w:rsid w:val="001659AB"/>
    <w:rsid w:val="001665F0"/>
    <w:rsid w:val="001676BA"/>
    <w:rsid w:val="00183FC4"/>
    <w:rsid w:val="0019267A"/>
    <w:rsid w:val="00197E4B"/>
    <w:rsid w:val="001A19E8"/>
    <w:rsid w:val="001C42CC"/>
    <w:rsid w:val="001E222F"/>
    <w:rsid w:val="001F4C5C"/>
    <w:rsid w:val="001F7A4C"/>
    <w:rsid w:val="002043D2"/>
    <w:rsid w:val="002228E7"/>
    <w:rsid w:val="00244743"/>
    <w:rsid w:val="00262B8E"/>
    <w:rsid w:val="00285493"/>
    <w:rsid w:val="002C253E"/>
    <w:rsid w:val="002C6BF3"/>
    <w:rsid w:val="002E4FA6"/>
    <w:rsid w:val="00303087"/>
    <w:rsid w:val="0031469A"/>
    <w:rsid w:val="00334F6D"/>
    <w:rsid w:val="00354745"/>
    <w:rsid w:val="00355489"/>
    <w:rsid w:val="00355909"/>
    <w:rsid w:val="00360CF0"/>
    <w:rsid w:val="00371DA6"/>
    <w:rsid w:val="00381002"/>
    <w:rsid w:val="00386494"/>
    <w:rsid w:val="00397E83"/>
    <w:rsid w:val="003A32B6"/>
    <w:rsid w:val="003A6DDB"/>
    <w:rsid w:val="003C004B"/>
    <w:rsid w:val="003C0DB4"/>
    <w:rsid w:val="003D256A"/>
    <w:rsid w:val="00403F15"/>
    <w:rsid w:val="0041470C"/>
    <w:rsid w:val="004304FC"/>
    <w:rsid w:val="004511C7"/>
    <w:rsid w:val="00452C25"/>
    <w:rsid w:val="00460FEF"/>
    <w:rsid w:val="004678D4"/>
    <w:rsid w:val="00484635"/>
    <w:rsid w:val="00493586"/>
    <w:rsid w:val="004B4EB5"/>
    <w:rsid w:val="004E333D"/>
    <w:rsid w:val="004F1D8D"/>
    <w:rsid w:val="004F2C02"/>
    <w:rsid w:val="004F7AF5"/>
    <w:rsid w:val="005060D2"/>
    <w:rsid w:val="00520279"/>
    <w:rsid w:val="00552383"/>
    <w:rsid w:val="00554848"/>
    <w:rsid w:val="00565897"/>
    <w:rsid w:val="00581E99"/>
    <w:rsid w:val="005872B6"/>
    <w:rsid w:val="00592467"/>
    <w:rsid w:val="005A3196"/>
    <w:rsid w:val="005C12CA"/>
    <w:rsid w:val="005C3572"/>
    <w:rsid w:val="005D4237"/>
    <w:rsid w:val="005D4EAF"/>
    <w:rsid w:val="0060159A"/>
    <w:rsid w:val="006245A9"/>
    <w:rsid w:val="00625987"/>
    <w:rsid w:val="00654385"/>
    <w:rsid w:val="00654401"/>
    <w:rsid w:val="00661843"/>
    <w:rsid w:val="00663235"/>
    <w:rsid w:val="00666EEB"/>
    <w:rsid w:val="006730D1"/>
    <w:rsid w:val="00687DBD"/>
    <w:rsid w:val="0069305C"/>
    <w:rsid w:val="006D26A6"/>
    <w:rsid w:val="006D35AD"/>
    <w:rsid w:val="006E2F59"/>
    <w:rsid w:val="006E751B"/>
    <w:rsid w:val="00706D1B"/>
    <w:rsid w:val="0070713F"/>
    <w:rsid w:val="00714184"/>
    <w:rsid w:val="0073583F"/>
    <w:rsid w:val="007468A7"/>
    <w:rsid w:val="007546AE"/>
    <w:rsid w:val="007555BF"/>
    <w:rsid w:val="00782D4C"/>
    <w:rsid w:val="007958A3"/>
    <w:rsid w:val="007A2181"/>
    <w:rsid w:val="007A5C38"/>
    <w:rsid w:val="007B08C9"/>
    <w:rsid w:val="007B4ED4"/>
    <w:rsid w:val="007C5373"/>
    <w:rsid w:val="007C6D18"/>
    <w:rsid w:val="007D33FB"/>
    <w:rsid w:val="007D491B"/>
    <w:rsid w:val="007E3230"/>
    <w:rsid w:val="007E419C"/>
    <w:rsid w:val="00800AC3"/>
    <w:rsid w:val="008112B5"/>
    <w:rsid w:val="008160D4"/>
    <w:rsid w:val="0083120A"/>
    <w:rsid w:val="0083582F"/>
    <w:rsid w:val="00857387"/>
    <w:rsid w:val="008734D9"/>
    <w:rsid w:val="00875845"/>
    <w:rsid w:val="00882BEC"/>
    <w:rsid w:val="00885642"/>
    <w:rsid w:val="008C2EEB"/>
    <w:rsid w:val="008C754A"/>
    <w:rsid w:val="008D514A"/>
    <w:rsid w:val="008E2498"/>
    <w:rsid w:val="008E4F2A"/>
    <w:rsid w:val="009112DA"/>
    <w:rsid w:val="009157B3"/>
    <w:rsid w:val="0093260F"/>
    <w:rsid w:val="00934DBA"/>
    <w:rsid w:val="009475E7"/>
    <w:rsid w:val="009515B5"/>
    <w:rsid w:val="00952D7B"/>
    <w:rsid w:val="009576B8"/>
    <w:rsid w:val="0096431D"/>
    <w:rsid w:val="009647EF"/>
    <w:rsid w:val="00966106"/>
    <w:rsid w:val="00967BB8"/>
    <w:rsid w:val="00987BD4"/>
    <w:rsid w:val="00990D6A"/>
    <w:rsid w:val="0099597C"/>
    <w:rsid w:val="009B5683"/>
    <w:rsid w:val="009E025A"/>
    <w:rsid w:val="009F13EA"/>
    <w:rsid w:val="009F4695"/>
    <w:rsid w:val="00A14328"/>
    <w:rsid w:val="00A16A80"/>
    <w:rsid w:val="00A20453"/>
    <w:rsid w:val="00A20BBE"/>
    <w:rsid w:val="00A57B20"/>
    <w:rsid w:val="00A60029"/>
    <w:rsid w:val="00A7114D"/>
    <w:rsid w:val="00A738D5"/>
    <w:rsid w:val="00A82613"/>
    <w:rsid w:val="00AB3312"/>
    <w:rsid w:val="00AB5EA2"/>
    <w:rsid w:val="00AB74B9"/>
    <w:rsid w:val="00AD04CC"/>
    <w:rsid w:val="00AD68FC"/>
    <w:rsid w:val="00AE199B"/>
    <w:rsid w:val="00AE3C14"/>
    <w:rsid w:val="00B1696E"/>
    <w:rsid w:val="00B40460"/>
    <w:rsid w:val="00B40755"/>
    <w:rsid w:val="00B5202D"/>
    <w:rsid w:val="00B646E6"/>
    <w:rsid w:val="00B7685B"/>
    <w:rsid w:val="00B777A0"/>
    <w:rsid w:val="00B85E15"/>
    <w:rsid w:val="00B90716"/>
    <w:rsid w:val="00BA4716"/>
    <w:rsid w:val="00BA5ADB"/>
    <w:rsid w:val="00BA6CFB"/>
    <w:rsid w:val="00BE325B"/>
    <w:rsid w:val="00BE5DAE"/>
    <w:rsid w:val="00BF11F1"/>
    <w:rsid w:val="00C10A27"/>
    <w:rsid w:val="00C23B79"/>
    <w:rsid w:val="00C24F4F"/>
    <w:rsid w:val="00C26D29"/>
    <w:rsid w:val="00C55DE4"/>
    <w:rsid w:val="00C65CFC"/>
    <w:rsid w:val="00C8535C"/>
    <w:rsid w:val="00C854CB"/>
    <w:rsid w:val="00C928F6"/>
    <w:rsid w:val="00C933A5"/>
    <w:rsid w:val="00C96E6E"/>
    <w:rsid w:val="00CA05A0"/>
    <w:rsid w:val="00CB1534"/>
    <w:rsid w:val="00CD6677"/>
    <w:rsid w:val="00CE1D47"/>
    <w:rsid w:val="00CE2230"/>
    <w:rsid w:val="00CE30BC"/>
    <w:rsid w:val="00CE42CF"/>
    <w:rsid w:val="00CF1FCB"/>
    <w:rsid w:val="00D06E69"/>
    <w:rsid w:val="00D10B11"/>
    <w:rsid w:val="00D45165"/>
    <w:rsid w:val="00D47B1E"/>
    <w:rsid w:val="00D54404"/>
    <w:rsid w:val="00D55321"/>
    <w:rsid w:val="00D60C49"/>
    <w:rsid w:val="00D86744"/>
    <w:rsid w:val="00D86E16"/>
    <w:rsid w:val="00D9342E"/>
    <w:rsid w:val="00D93898"/>
    <w:rsid w:val="00DE5A9D"/>
    <w:rsid w:val="00DF5CEC"/>
    <w:rsid w:val="00E033F8"/>
    <w:rsid w:val="00E07108"/>
    <w:rsid w:val="00E14331"/>
    <w:rsid w:val="00E1752B"/>
    <w:rsid w:val="00E445E4"/>
    <w:rsid w:val="00E45AC3"/>
    <w:rsid w:val="00E64304"/>
    <w:rsid w:val="00E9174C"/>
    <w:rsid w:val="00EA16D7"/>
    <w:rsid w:val="00EB34F7"/>
    <w:rsid w:val="00EB4CA0"/>
    <w:rsid w:val="00EB7725"/>
    <w:rsid w:val="00EC74D6"/>
    <w:rsid w:val="00ED0970"/>
    <w:rsid w:val="00ED4D49"/>
    <w:rsid w:val="00EF4AF5"/>
    <w:rsid w:val="00EF750B"/>
    <w:rsid w:val="00F06EB8"/>
    <w:rsid w:val="00F11D87"/>
    <w:rsid w:val="00F13911"/>
    <w:rsid w:val="00F3574E"/>
    <w:rsid w:val="00F40C14"/>
    <w:rsid w:val="00F449D2"/>
    <w:rsid w:val="00F62DD7"/>
    <w:rsid w:val="00F65624"/>
    <w:rsid w:val="00F70A95"/>
    <w:rsid w:val="00F714C7"/>
    <w:rsid w:val="00F847A4"/>
    <w:rsid w:val="00F9618D"/>
    <w:rsid w:val="00FA7268"/>
    <w:rsid w:val="00FB06D6"/>
    <w:rsid w:val="00FC5864"/>
    <w:rsid w:val="00FD6215"/>
    <w:rsid w:val="00FF6EEB"/>
    <w:rsid w:val="00FF77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6B3F"/>
  <w15:chartTrackingRefBased/>
  <w15:docId w15:val="{067B466E-7616-4EFE-B9A7-42328757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5238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52383"/>
    <w:rPr>
      <w:sz w:val="20"/>
      <w:szCs w:val="20"/>
    </w:rPr>
  </w:style>
  <w:style w:type="character" w:styleId="Refdenotaalpie">
    <w:name w:val="footnote reference"/>
    <w:basedOn w:val="Fuentedeprrafopredeter"/>
    <w:uiPriority w:val="99"/>
    <w:semiHidden/>
    <w:unhideWhenUsed/>
    <w:rsid w:val="00552383"/>
    <w:rPr>
      <w:vertAlign w:val="superscript"/>
    </w:rPr>
  </w:style>
  <w:style w:type="paragraph" w:styleId="Prrafodelista">
    <w:name w:val="List Paragraph"/>
    <w:basedOn w:val="Normal"/>
    <w:uiPriority w:val="34"/>
    <w:qFormat/>
    <w:rsid w:val="00A71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F8BC3-38E9-419F-8CC1-39E418061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1504</Words>
  <Characters>8273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Martín Ancarola</dc:creator>
  <cp:keywords/>
  <dc:description/>
  <cp:lastModifiedBy>Juan Martín Ancarola</cp:lastModifiedBy>
  <cp:revision>2</cp:revision>
  <dcterms:created xsi:type="dcterms:W3CDTF">2024-11-05T11:57:00Z</dcterms:created>
  <dcterms:modified xsi:type="dcterms:W3CDTF">2024-11-05T11:57:00Z</dcterms:modified>
</cp:coreProperties>
</file>