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59102" w14:textId="0BB898DE" w:rsidR="00A14328" w:rsidRDefault="006A13A0">
      <w:pPr>
        <w:rPr>
          <w:lang w:val="es-ES"/>
        </w:rPr>
      </w:pPr>
      <w:r>
        <w:rPr>
          <w:lang w:val="es-ES"/>
        </w:rPr>
        <w:t xml:space="preserve">Carlos vega y la teoría de la música popular. Un enfoque latinoamericano en un ensayo pionero – </w:t>
      </w:r>
      <w:proofErr w:type="spellStart"/>
      <w:r>
        <w:rPr>
          <w:lang w:val="es-ES"/>
        </w:rPr>
        <w:t>Coriun</w:t>
      </w:r>
      <w:proofErr w:type="spellEnd"/>
    </w:p>
    <w:p w14:paraId="43D092C8" w14:textId="77777777" w:rsidR="002B0533" w:rsidRDefault="002B0533">
      <w:pPr>
        <w:rPr>
          <w:lang w:val="es-ES"/>
        </w:rPr>
      </w:pPr>
    </w:p>
    <w:p w14:paraId="7C2A9408" w14:textId="3B8F7FDC" w:rsidR="002B0533" w:rsidRDefault="002B0533">
      <w:pPr>
        <w:rPr>
          <w:lang w:val="es-ES"/>
        </w:rPr>
      </w:pPr>
      <w:r w:rsidRPr="002B0533">
        <w:rPr>
          <w:lang w:val="es-ES"/>
        </w:rPr>
        <w:t>https://www.scielo.cl/scielo.php?script=sci_arttext&amp;pid=S0716-27901997018800003#*</w:t>
      </w:r>
    </w:p>
    <w:p w14:paraId="305A9433" w14:textId="1FCC4823" w:rsidR="006A13A0" w:rsidRPr="00926665" w:rsidRDefault="00926665">
      <w:pPr>
        <w:rPr>
          <w:lang w:val="es-ES"/>
        </w:rPr>
      </w:pPr>
      <w:r w:rsidRPr="00926665">
        <w:rPr>
          <w:lang w:val="es-ES"/>
        </w:rPr>
        <w:t>La definición de "música popular" se hacía muy difícil cuando se echó a andar en 1991 la Enciclopedia</w:t>
      </w:r>
      <w:r>
        <w:rPr>
          <w:lang w:val="es-ES"/>
        </w:rPr>
        <w:t xml:space="preserve"> de la </w:t>
      </w:r>
      <w:proofErr w:type="spellStart"/>
      <w:r>
        <w:rPr>
          <w:lang w:val="es-ES"/>
        </w:rPr>
        <w:t>Musica</w:t>
      </w:r>
      <w:proofErr w:type="spellEnd"/>
      <w:r>
        <w:rPr>
          <w:lang w:val="es-ES"/>
        </w:rPr>
        <w:t xml:space="preserve"> Popular. </w:t>
      </w:r>
      <w:r w:rsidR="006A13A0">
        <w:rPr>
          <w:rFonts w:ascii="Verdana" w:hAnsi="Verdana"/>
          <w:color w:val="000000"/>
          <w:sz w:val="20"/>
          <w:szCs w:val="20"/>
          <w:shd w:val="clear" w:color="auto" w:fill="FFFFFF"/>
        </w:rPr>
        <w:t>Se logró llegar a un acuerdo: "El concepto de 'música popular' de la EPMOW (</w:t>
      </w:r>
      <w:proofErr w:type="spellStart"/>
      <w:r w:rsidR="006A13A0">
        <w:rPr>
          <w:rFonts w:ascii="Verdana" w:hAnsi="Verdana"/>
          <w:color w:val="000000"/>
          <w:sz w:val="20"/>
          <w:szCs w:val="20"/>
          <w:shd w:val="clear" w:color="auto" w:fill="FFFFFF"/>
        </w:rPr>
        <w:t>Encyclopedia</w:t>
      </w:r>
      <w:proofErr w:type="spellEnd"/>
      <w:r w:rsidR="006A13A0">
        <w:rPr>
          <w:rFonts w:ascii="Verdana" w:hAnsi="Verdana"/>
          <w:color w:val="000000"/>
          <w:sz w:val="20"/>
          <w:szCs w:val="20"/>
          <w:shd w:val="clear" w:color="auto" w:fill="FFFFFF"/>
        </w:rPr>
        <w:t xml:space="preserve"> </w:t>
      </w:r>
      <w:proofErr w:type="spellStart"/>
      <w:r w:rsidR="006A13A0">
        <w:rPr>
          <w:rFonts w:ascii="Verdana" w:hAnsi="Verdana"/>
          <w:color w:val="000000"/>
          <w:sz w:val="20"/>
          <w:szCs w:val="20"/>
          <w:shd w:val="clear" w:color="auto" w:fill="FFFFFF"/>
        </w:rPr>
        <w:t>of</w:t>
      </w:r>
      <w:proofErr w:type="spellEnd"/>
      <w:r w:rsidR="006A13A0">
        <w:rPr>
          <w:rFonts w:ascii="Verdana" w:hAnsi="Verdana"/>
          <w:color w:val="000000"/>
          <w:sz w:val="20"/>
          <w:szCs w:val="20"/>
          <w:shd w:val="clear" w:color="auto" w:fill="FFFFFF"/>
        </w:rPr>
        <w:t xml:space="preserve"> popular music </w:t>
      </w:r>
      <w:proofErr w:type="spellStart"/>
      <w:r w:rsidR="006A13A0">
        <w:rPr>
          <w:rFonts w:ascii="Verdana" w:hAnsi="Verdana"/>
          <w:color w:val="000000"/>
          <w:sz w:val="20"/>
          <w:szCs w:val="20"/>
          <w:shd w:val="clear" w:color="auto" w:fill="FFFFFF"/>
        </w:rPr>
        <w:t>of</w:t>
      </w:r>
      <w:proofErr w:type="spellEnd"/>
      <w:r w:rsidR="006A13A0">
        <w:rPr>
          <w:rFonts w:ascii="Verdana" w:hAnsi="Verdana"/>
          <w:color w:val="000000"/>
          <w:sz w:val="20"/>
          <w:szCs w:val="20"/>
          <w:shd w:val="clear" w:color="auto" w:fill="FFFFFF"/>
        </w:rPr>
        <w:t xml:space="preserve"> </w:t>
      </w:r>
      <w:proofErr w:type="spellStart"/>
      <w:r w:rsidR="006A13A0">
        <w:rPr>
          <w:rFonts w:ascii="Verdana" w:hAnsi="Verdana"/>
          <w:color w:val="000000"/>
          <w:sz w:val="20"/>
          <w:szCs w:val="20"/>
          <w:shd w:val="clear" w:color="auto" w:fill="FFFFFF"/>
        </w:rPr>
        <w:t>the</w:t>
      </w:r>
      <w:proofErr w:type="spellEnd"/>
      <w:r w:rsidR="006A13A0">
        <w:rPr>
          <w:rFonts w:ascii="Verdana" w:hAnsi="Verdana"/>
          <w:color w:val="000000"/>
          <w:sz w:val="20"/>
          <w:szCs w:val="20"/>
          <w:shd w:val="clear" w:color="auto" w:fill="FFFFFF"/>
        </w:rPr>
        <w:t xml:space="preserve"> </w:t>
      </w:r>
      <w:proofErr w:type="spellStart"/>
      <w:r w:rsidR="006A13A0">
        <w:rPr>
          <w:rFonts w:ascii="Verdana" w:hAnsi="Verdana"/>
          <w:color w:val="000000"/>
          <w:sz w:val="20"/>
          <w:szCs w:val="20"/>
          <w:shd w:val="clear" w:color="auto" w:fill="FFFFFF"/>
        </w:rPr>
        <w:t>world</w:t>
      </w:r>
      <w:proofErr w:type="spellEnd"/>
      <w:r w:rsidR="006A13A0">
        <w:rPr>
          <w:rFonts w:ascii="Verdana" w:hAnsi="Verdana"/>
          <w:color w:val="000000"/>
          <w:sz w:val="20"/>
          <w:szCs w:val="20"/>
          <w:shd w:val="clear" w:color="auto" w:fill="FFFFFF"/>
        </w:rPr>
        <w:t>) es similar al de 'mesomúsica' de Vega"</w:t>
      </w:r>
      <w:hyperlink r:id="rId5" w:anchor="1" w:history="1">
        <w:r w:rsidR="006A13A0">
          <w:rPr>
            <w:rStyle w:val="Hipervnculo"/>
            <w:rFonts w:ascii="Verdana" w:hAnsi="Verdana"/>
            <w:shd w:val="clear" w:color="auto" w:fill="FFFFFF"/>
            <w:vertAlign w:val="superscript"/>
          </w:rPr>
          <w:t>1</w:t>
        </w:r>
      </w:hyperlink>
      <w:r w:rsidR="006A13A0">
        <w:rPr>
          <w:rFonts w:ascii="Verdana" w:hAnsi="Verdana"/>
          <w:color w:val="000000"/>
          <w:sz w:val="20"/>
          <w:szCs w:val="20"/>
          <w:shd w:val="clear" w:color="auto" w:fill="FFFFFF"/>
        </w:rPr>
        <w:t>.</w:t>
      </w:r>
    </w:p>
    <w:p w14:paraId="46AB7F14" w14:textId="7D36A7F9" w:rsidR="006A13A0" w:rsidRDefault="006A13A0">
      <w:pPr>
        <w:rPr>
          <w:rFonts w:ascii="Verdana" w:hAnsi="Verdana"/>
          <w:color w:val="000000"/>
          <w:sz w:val="20"/>
          <w:szCs w:val="20"/>
          <w:shd w:val="clear" w:color="auto" w:fill="FFFFFF"/>
        </w:rPr>
      </w:pPr>
      <w:r>
        <w:rPr>
          <w:rFonts w:ascii="Verdana" w:hAnsi="Verdana"/>
          <w:color w:val="000000"/>
          <w:sz w:val="20"/>
          <w:szCs w:val="20"/>
          <w:shd w:val="clear" w:color="auto" w:fill="FFFFFF"/>
        </w:rPr>
        <w:t>Mi aporte había sido una explicación y defensa del trabajo pionero del argentino Carlos Vega</w:t>
      </w:r>
      <w:hyperlink r:id="rId6" w:anchor="2" w:history="1">
        <w:r>
          <w:rPr>
            <w:rStyle w:val="Hipervnculo"/>
            <w:rFonts w:ascii="Verdana" w:hAnsi="Verdana"/>
            <w:shd w:val="clear" w:color="auto" w:fill="FFFFFF"/>
            <w:vertAlign w:val="superscript"/>
          </w:rPr>
          <w:t>2</w:t>
        </w:r>
      </w:hyperlink>
      <w:r>
        <w:rPr>
          <w:rFonts w:ascii="Verdana" w:hAnsi="Verdana"/>
          <w:color w:val="000000"/>
          <w:sz w:val="20"/>
          <w:szCs w:val="20"/>
          <w:shd w:val="clear" w:color="auto" w:fill="FFFFFF"/>
        </w:rPr>
        <w:t>. Fue muy emocionante ir descubriendo, poco a poco, la resonancia que este rescate de los planteos teóricos de Vega lograba tener en varios de los más importantes musicólogos del norte.</w:t>
      </w:r>
    </w:p>
    <w:p w14:paraId="648000EF" w14:textId="2C1F7138" w:rsidR="006A13A0" w:rsidRDefault="006A13A0">
      <w:pPr>
        <w:rPr>
          <w:rFonts w:ascii="Verdana" w:hAnsi="Verdana"/>
          <w:color w:val="000000"/>
          <w:sz w:val="20"/>
          <w:szCs w:val="20"/>
          <w:shd w:val="clear" w:color="auto" w:fill="FFFFFF"/>
        </w:rPr>
      </w:pPr>
      <w:r>
        <w:rPr>
          <w:rFonts w:ascii="Verdana" w:hAnsi="Verdana"/>
          <w:color w:val="000000"/>
          <w:sz w:val="20"/>
          <w:szCs w:val="20"/>
          <w:shd w:val="clear" w:color="auto" w:fill="FFFFFF"/>
        </w:rPr>
        <w:t>1.</w:t>
      </w:r>
    </w:p>
    <w:p w14:paraId="3EFA4B57" w14:textId="0169AF97" w:rsidR="006A13A0" w:rsidRDefault="006A13A0">
      <w:pPr>
        <w:rPr>
          <w:rFonts w:ascii="Verdana" w:hAnsi="Verdana"/>
          <w:color w:val="000000"/>
          <w:sz w:val="20"/>
          <w:szCs w:val="20"/>
          <w:shd w:val="clear" w:color="auto" w:fill="FFFFFF"/>
        </w:rPr>
      </w:pPr>
      <w:r>
        <w:rPr>
          <w:rFonts w:ascii="Verdana" w:hAnsi="Verdana"/>
          <w:color w:val="000000"/>
          <w:sz w:val="20"/>
          <w:szCs w:val="20"/>
          <w:shd w:val="clear" w:color="auto" w:fill="FFFFFF"/>
        </w:rPr>
        <w:t>Carlos Vega presentó su ponencia acerca de "Mesomúsica: un ensayo sobre la música de todos". Se trataba de un estudio acerca de la música popular o de las músicas populares, el primero producido sobre este campo tomado como un todo, y suponemos que Vega lo disparó con cierta reticencia, puesto que conocía muy bien el pensamiento conservador de la mayor parte de sus colegas musicólogos. Por lo tanto, la ponencia acerca de la "mesomúsica" fue presentada como "complemento" de una conferencia principal titulada "Aculturación y tradiciones musicales en Sudamérica"</w:t>
      </w:r>
      <w:hyperlink r:id="rId7" w:anchor="3" w:history="1">
        <w:r>
          <w:rPr>
            <w:rStyle w:val="Hipervnculo"/>
            <w:rFonts w:ascii="Verdana" w:hAnsi="Verdana"/>
            <w:shd w:val="clear" w:color="auto" w:fill="FFFFFF"/>
            <w:vertAlign w:val="superscript"/>
          </w:rPr>
          <w:t>3</w:t>
        </w:r>
      </w:hyperlink>
      <w:r>
        <w:rPr>
          <w:rFonts w:ascii="Verdana" w:hAnsi="Verdana"/>
          <w:color w:val="000000"/>
          <w:sz w:val="20"/>
          <w:szCs w:val="20"/>
          <w:shd w:val="clear" w:color="auto" w:fill="FFFFFF"/>
        </w:rPr>
        <w:t>.</w:t>
      </w:r>
    </w:p>
    <w:p w14:paraId="58BCB790" w14:textId="1AFE710A" w:rsidR="005332A0" w:rsidRDefault="005332A0">
      <w:pPr>
        <w:rPr>
          <w:rFonts w:ascii="Verdana" w:hAnsi="Verdana"/>
          <w:color w:val="000000"/>
          <w:sz w:val="20"/>
          <w:szCs w:val="20"/>
          <w:shd w:val="clear" w:color="auto" w:fill="FFFFFF"/>
        </w:rPr>
      </w:pPr>
      <w:r>
        <w:rPr>
          <w:rFonts w:ascii="Verdana" w:hAnsi="Verdana"/>
          <w:color w:val="000000"/>
          <w:sz w:val="20"/>
          <w:szCs w:val="20"/>
          <w:shd w:val="clear" w:color="auto" w:fill="FFFFFF"/>
        </w:rPr>
        <w:t>2.</w:t>
      </w:r>
    </w:p>
    <w:p w14:paraId="69ADEDEA" w14:textId="47275004" w:rsidR="005332A0" w:rsidRDefault="005332A0">
      <w:pPr>
        <w:rPr>
          <w:rFonts w:ascii="Verdana" w:hAnsi="Verdana"/>
          <w:color w:val="000000"/>
          <w:sz w:val="20"/>
          <w:szCs w:val="20"/>
          <w:shd w:val="clear" w:color="auto" w:fill="FFFFFF"/>
        </w:rPr>
      </w:pPr>
      <w:r>
        <w:rPr>
          <w:rFonts w:ascii="Verdana" w:hAnsi="Verdana"/>
          <w:color w:val="000000"/>
          <w:sz w:val="20"/>
          <w:szCs w:val="20"/>
          <w:shd w:val="clear" w:color="auto" w:fill="FFFFFF"/>
        </w:rPr>
        <w:t>Carlitos fue ignorado.</w:t>
      </w:r>
    </w:p>
    <w:p w14:paraId="01D82779" w14:textId="2B08A1A3" w:rsidR="005332A0" w:rsidRDefault="005332A0">
      <w:pPr>
        <w:rPr>
          <w:rFonts w:ascii="Verdana" w:hAnsi="Verdana"/>
          <w:color w:val="000000"/>
          <w:sz w:val="20"/>
          <w:szCs w:val="20"/>
          <w:shd w:val="clear" w:color="auto" w:fill="FFFFFF"/>
        </w:rPr>
      </w:pPr>
      <w:r>
        <w:rPr>
          <w:rFonts w:ascii="Verdana" w:hAnsi="Verdana"/>
          <w:color w:val="000000"/>
          <w:sz w:val="20"/>
          <w:szCs w:val="20"/>
          <w:shd w:val="clear" w:color="auto" w:fill="FFFFFF"/>
        </w:rPr>
        <w:t>3.</w:t>
      </w:r>
    </w:p>
    <w:p w14:paraId="43F2EADC" w14:textId="0B1EFCA8" w:rsidR="005332A0" w:rsidRDefault="005332A0">
      <w:pPr>
        <w:rPr>
          <w:rFonts w:ascii="Verdana" w:hAnsi="Verdana"/>
          <w:color w:val="000000"/>
          <w:sz w:val="20"/>
          <w:szCs w:val="20"/>
          <w:shd w:val="clear" w:color="auto" w:fill="FFFFFF"/>
        </w:rPr>
      </w:pPr>
      <w:r>
        <w:rPr>
          <w:rFonts w:ascii="Verdana" w:hAnsi="Verdana"/>
          <w:color w:val="000000"/>
          <w:sz w:val="20"/>
          <w:szCs w:val="20"/>
          <w:shd w:val="clear" w:color="auto" w:fill="FFFFFF"/>
        </w:rPr>
        <w:t>No por todos. Vega lanza sus ensayos tras muchos años de elaboración del concepto, pero entre tanto el término "mesomúsica" ha comenzado a andar. En los países del sur de América Latina varios estudiosos aceptan el neologismo y lo introducen en su propio léxico. Pero quedan arrinconados debido al hecho de que la ciencia es todavía imperialista, y en el así llamado Tercer Mundo necesitamos el visto bueno de los centros metropolitanos hasta para incorporar un término científico.</w:t>
      </w:r>
    </w:p>
    <w:p w14:paraId="37573F54" w14:textId="18351926" w:rsidR="005332A0" w:rsidRDefault="005332A0">
      <w:pPr>
        <w:rPr>
          <w:rFonts w:ascii="Verdana" w:hAnsi="Verdana"/>
          <w:color w:val="000000"/>
          <w:sz w:val="20"/>
          <w:szCs w:val="20"/>
          <w:shd w:val="clear" w:color="auto" w:fill="FFFFFF"/>
        </w:rPr>
      </w:pPr>
      <w:r>
        <w:rPr>
          <w:rFonts w:ascii="Verdana" w:hAnsi="Verdana"/>
          <w:color w:val="000000"/>
          <w:sz w:val="20"/>
          <w:szCs w:val="20"/>
          <w:shd w:val="clear" w:color="auto" w:fill="FFFFFF"/>
        </w:rPr>
        <w:t>4.</w:t>
      </w:r>
    </w:p>
    <w:p w14:paraId="5A6F4AD9" w14:textId="77777777" w:rsidR="005332A0" w:rsidRDefault="005332A0" w:rsidP="005332A0">
      <w:pPr>
        <w:pStyle w:val="NormalWeb"/>
        <w:shd w:val="clear" w:color="auto" w:fill="FFFFFF"/>
        <w:rPr>
          <w:rFonts w:ascii="Verdana" w:hAnsi="Verdana"/>
          <w:color w:val="000000"/>
          <w:sz w:val="20"/>
          <w:szCs w:val="20"/>
        </w:rPr>
      </w:pPr>
      <w:r>
        <w:rPr>
          <w:rFonts w:ascii="Verdana" w:hAnsi="Verdana"/>
          <w:color w:val="000000"/>
          <w:sz w:val="20"/>
          <w:szCs w:val="20"/>
        </w:rPr>
        <w:t>La importancia del texto "Mesomúsica: un ensayo sobre la música de todos" de Carlos Vega reside fundamentalmente en:</w:t>
      </w:r>
    </w:p>
    <w:p w14:paraId="2DD44EFE" w14:textId="71053DD6" w:rsidR="00C520FF" w:rsidRPr="00C520FF" w:rsidRDefault="005332A0" w:rsidP="00C520FF">
      <w:pPr>
        <w:pStyle w:val="NormalWeb"/>
        <w:numPr>
          <w:ilvl w:val="0"/>
          <w:numId w:val="1"/>
        </w:numPr>
        <w:shd w:val="clear" w:color="auto" w:fill="FFFFFF"/>
        <w:rPr>
          <w:rFonts w:ascii="Verdana" w:hAnsi="Verdana"/>
          <w:i/>
          <w:iCs/>
          <w:color w:val="000000"/>
          <w:sz w:val="20"/>
          <w:szCs w:val="20"/>
        </w:rPr>
      </w:pPr>
      <w:r>
        <w:rPr>
          <w:rFonts w:ascii="Verdana" w:hAnsi="Verdana"/>
          <w:i/>
          <w:iCs/>
          <w:color w:val="000000"/>
          <w:sz w:val="20"/>
          <w:szCs w:val="20"/>
        </w:rPr>
        <w:t>La proclama de la necesidad de estudiar un enorme terreno de creación y consumo musicales, negado hasta entonces por la musicología.</w:t>
      </w:r>
    </w:p>
    <w:p w14:paraId="358CBA26" w14:textId="3733BDC3" w:rsidR="0020746C" w:rsidRDefault="0020746C">
      <w:pPr>
        <w:rPr>
          <w:rFonts w:ascii="Verdana" w:hAnsi="Verdana"/>
          <w:color w:val="000000"/>
          <w:sz w:val="20"/>
          <w:szCs w:val="20"/>
          <w:shd w:val="clear" w:color="auto" w:fill="FFFFFF"/>
        </w:rPr>
      </w:pPr>
      <w:r w:rsidRPr="0020746C">
        <w:rPr>
          <w:rFonts w:ascii="Verdana" w:hAnsi="Verdana"/>
          <w:color w:val="000000"/>
          <w:sz w:val="20"/>
          <w:szCs w:val="20"/>
          <w:highlight w:val="yellow"/>
          <w:shd w:val="clear" w:color="auto" w:fill="FFFFFF"/>
        </w:rPr>
        <w:t xml:space="preserve">Dice Vega: “No hablemos de la historia </w:t>
      </w:r>
      <w:proofErr w:type="gramStart"/>
      <w:r w:rsidRPr="0020746C">
        <w:rPr>
          <w:rFonts w:ascii="Verdana" w:hAnsi="Verdana"/>
          <w:color w:val="000000"/>
          <w:sz w:val="20"/>
          <w:szCs w:val="20"/>
          <w:highlight w:val="yellow"/>
          <w:shd w:val="clear" w:color="auto" w:fill="FFFFFF"/>
        </w:rPr>
        <w:t>tradicional ,</w:t>
      </w:r>
      <w:proofErr w:type="gramEnd"/>
      <w:r w:rsidRPr="0020746C">
        <w:rPr>
          <w:rFonts w:ascii="Verdana" w:hAnsi="Verdana"/>
          <w:color w:val="000000"/>
          <w:sz w:val="20"/>
          <w:szCs w:val="20"/>
          <w:highlight w:val="yellow"/>
          <w:shd w:val="clear" w:color="auto" w:fill="FFFFFF"/>
        </w:rPr>
        <w:t xml:space="preserve"> que hasta ahora es una historia fragmentaria de la música superior…” . “Se trata nada </w:t>
      </w:r>
      <w:proofErr w:type="spellStart"/>
      <w:r w:rsidRPr="0020746C">
        <w:rPr>
          <w:rFonts w:ascii="Verdana" w:hAnsi="Verdana"/>
          <w:color w:val="000000"/>
          <w:sz w:val="20"/>
          <w:szCs w:val="20"/>
          <w:highlight w:val="yellow"/>
          <w:shd w:val="clear" w:color="auto" w:fill="FFFFFF"/>
        </w:rPr>
        <w:t>mas</w:t>
      </w:r>
      <w:proofErr w:type="spellEnd"/>
      <w:r w:rsidRPr="0020746C">
        <w:rPr>
          <w:rFonts w:ascii="Verdana" w:hAnsi="Verdana"/>
          <w:color w:val="000000"/>
          <w:sz w:val="20"/>
          <w:szCs w:val="20"/>
          <w:highlight w:val="yellow"/>
          <w:shd w:val="clear" w:color="auto" w:fill="FFFFFF"/>
        </w:rPr>
        <w:t xml:space="preserve"> que de agrupar mentalmente productos musicales afines que oímos todos los días, valuar su presencia y su influjo “…”  Se trata de distinguir y de nombrar lo distinto para entendernos mejor” “La música está aquí todos los días, entre nosotros, pero tardamos en abarcarla y comprenderla</w:t>
      </w:r>
      <w:r>
        <w:rPr>
          <w:rFonts w:ascii="Verdana" w:hAnsi="Verdana"/>
          <w:color w:val="000000"/>
          <w:sz w:val="20"/>
          <w:szCs w:val="20"/>
          <w:shd w:val="clear" w:color="auto" w:fill="FFFFFF"/>
        </w:rPr>
        <w:t xml:space="preserve">”. </w:t>
      </w:r>
    </w:p>
    <w:p w14:paraId="00924577" w14:textId="00A78457" w:rsidR="00517EB5" w:rsidRDefault="002B0533">
      <w:pPr>
        <w:rPr>
          <w:rFonts w:ascii="Verdana" w:hAnsi="Verdana"/>
          <w:color w:val="000000"/>
          <w:sz w:val="20"/>
          <w:szCs w:val="20"/>
          <w:shd w:val="clear" w:color="auto" w:fill="FFFFFF"/>
        </w:rPr>
      </w:pPr>
      <w:proofErr w:type="spellStart"/>
      <w:r w:rsidRPr="00B019DB">
        <w:rPr>
          <w:rFonts w:ascii="Verdana" w:hAnsi="Verdana"/>
          <w:color w:val="000000"/>
          <w:sz w:val="20"/>
          <w:szCs w:val="20"/>
          <w:highlight w:val="yellow"/>
          <w:shd w:val="clear" w:color="auto" w:fill="FFFFFF"/>
        </w:rPr>
        <w:lastRenderedPageBreak/>
        <w:t>Ayestarán</w:t>
      </w:r>
      <w:proofErr w:type="spellEnd"/>
      <w:r w:rsidRPr="00B019DB">
        <w:rPr>
          <w:rFonts w:ascii="Verdana" w:hAnsi="Verdana"/>
          <w:color w:val="000000"/>
          <w:sz w:val="20"/>
          <w:szCs w:val="20"/>
          <w:highlight w:val="yellow"/>
          <w:shd w:val="clear" w:color="auto" w:fill="FFFFFF"/>
        </w:rPr>
        <w:t xml:space="preserve"> señala que la propia existencia de palabras "revela la existencia de otra música, que no es la culta, que no es la folklórica [...]. Y la historia de esa música popular [...] no ha sido estudiada en forma sistemática"</w:t>
      </w:r>
      <w:hyperlink r:id="rId8" w:anchor="16" w:history="1">
        <w:r w:rsidRPr="00B019DB">
          <w:rPr>
            <w:rStyle w:val="Hipervnculo"/>
            <w:rFonts w:ascii="Verdana" w:hAnsi="Verdana"/>
            <w:highlight w:val="yellow"/>
            <w:shd w:val="clear" w:color="auto" w:fill="FFFFFF"/>
            <w:vertAlign w:val="superscript"/>
          </w:rPr>
          <w:t>16</w:t>
        </w:r>
      </w:hyperlink>
      <w:r w:rsidRPr="00B019DB">
        <w:rPr>
          <w:rFonts w:ascii="Verdana" w:hAnsi="Verdana"/>
          <w:color w:val="000000"/>
          <w:sz w:val="20"/>
          <w:szCs w:val="20"/>
          <w:highlight w:val="yellow"/>
          <w:shd w:val="clear" w:color="auto" w:fill="FFFFFF"/>
        </w:rPr>
        <w:t>.</w:t>
      </w:r>
      <w:r>
        <w:rPr>
          <w:rFonts w:ascii="Verdana" w:hAnsi="Verdana"/>
          <w:color w:val="000000"/>
          <w:sz w:val="20"/>
          <w:szCs w:val="20"/>
          <w:shd w:val="clear" w:color="auto" w:fill="FFFFFF"/>
        </w:rPr>
        <w:t xml:space="preserve"> Y Vega: </w:t>
      </w:r>
      <w:r w:rsidRPr="00416813">
        <w:rPr>
          <w:rFonts w:ascii="Verdana" w:hAnsi="Verdana"/>
          <w:color w:val="000000"/>
          <w:sz w:val="20"/>
          <w:szCs w:val="20"/>
          <w:highlight w:val="yellow"/>
          <w:shd w:val="clear" w:color="auto" w:fill="FFFFFF"/>
        </w:rPr>
        <w:t>"En cuanto nos envuelve a cada paso, todos la conocemos, la sentimos y la nombramos, pero, en general, no nos hemos detenido a pensar en ella, a determinar sus límites, a examinar sus valores, a medir su importancia a desentrañar sus implicaciones, a conocer su historia"</w:t>
      </w:r>
      <w:hyperlink r:id="rId9" w:anchor="17" w:history="1">
        <w:r w:rsidRPr="00416813">
          <w:rPr>
            <w:rStyle w:val="Hipervnculo"/>
            <w:rFonts w:ascii="Verdana" w:hAnsi="Verdana"/>
            <w:highlight w:val="yellow"/>
            <w:shd w:val="clear" w:color="auto" w:fill="FFFFFF"/>
            <w:vertAlign w:val="superscript"/>
          </w:rPr>
          <w:t>17</w:t>
        </w:r>
      </w:hyperlink>
      <w:r w:rsidRPr="00416813">
        <w:rPr>
          <w:rFonts w:ascii="Verdana" w:hAnsi="Verdana"/>
          <w:color w:val="000000"/>
          <w:sz w:val="20"/>
          <w:szCs w:val="20"/>
          <w:highlight w:val="yellow"/>
          <w:shd w:val="clear" w:color="auto" w:fill="FFFFFF"/>
        </w:rPr>
        <w:t>.</w:t>
      </w:r>
      <w:r>
        <w:rPr>
          <w:rFonts w:ascii="Verdana" w:hAnsi="Verdana"/>
          <w:color w:val="000000"/>
          <w:sz w:val="20"/>
          <w:szCs w:val="20"/>
          <w:shd w:val="clear" w:color="auto" w:fill="FFFFFF"/>
        </w:rPr>
        <w:t xml:space="preserve"> "La mesomúsica es la música más importante del mundo; no la mejor, desde el punto de vista occidental, sino la más importante. Es la música que se oye más, al extremo de que, pecando por exceso de moderación, le hemos atribuido un promedio histórico y actual del 80% sobre toda la música que se ejecuta"</w:t>
      </w:r>
      <w:hyperlink r:id="rId10" w:anchor="18" w:history="1">
        <w:r>
          <w:rPr>
            <w:rStyle w:val="Hipervnculo"/>
            <w:rFonts w:ascii="Verdana" w:hAnsi="Verdana"/>
            <w:shd w:val="clear" w:color="auto" w:fill="FFFFFF"/>
            <w:vertAlign w:val="superscript"/>
          </w:rPr>
          <w:t>18</w:t>
        </w:r>
      </w:hyperlink>
      <w:r>
        <w:rPr>
          <w:rFonts w:ascii="Verdana" w:hAnsi="Verdana"/>
          <w:color w:val="000000"/>
          <w:sz w:val="20"/>
          <w:szCs w:val="20"/>
          <w:shd w:val="clear" w:color="auto" w:fill="FFFFFF"/>
        </w:rPr>
        <w:t>.</w:t>
      </w:r>
    </w:p>
    <w:p w14:paraId="07D46625" w14:textId="5FA2AA8E" w:rsidR="002B0533" w:rsidRDefault="002B0533" w:rsidP="002B0533">
      <w:pPr>
        <w:pStyle w:val="Prrafodelista"/>
        <w:numPr>
          <w:ilvl w:val="0"/>
          <w:numId w:val="1"/>
        </w:numPr>
        <w:rPr>
          <w:rFonts w:ascii="Verdana" w:hAnsi="Verdana"/>
          <w:i/>
          <w:iCs/>
          <w:color w:val="000000"/>
          <w:sz w:val="20"/>
          <w:szCs w:val="20"/>
          <w:shd w:val="clear" w:color="auto" w:fill="FFFFFF"/>
        </w:rPr>
      </w:pPr>
      <w:r w:rsidRPr="002B0533">
        <w:rPr>
          <w:rFonts w:ascii="Verdana" w:hAnsi="Verdana"/>
          <w:i/>
          <w:iCs/>
          <w:color w:val="000000"/>
          <w:sz w:val="20"/>
          <w:szCs w:val="20"/>
          <w:shd w:val="clear" w:color="auto" w:fill="FFFFFF"/>
        </w:rPr>
        <w:t>La definición del terreno a ser estudiado.</w:t>
      </w:r>
    </w:p>
    <w:p w14:paraId="4738A969" w14:textId="5205EF68" w:rsidR="002B0533" w:rsidRPr="000929AC" w:rsidRDefault="000929AC" w:rsidP="002B0533">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Vega cree que ha logrado distinguir con cierta precisión una clase de música cuyas constante creación y general consumo a lo largo de siglos y por todas partes, permite observar, ya en perspectiva, su función social y cultural, la sucesiva dispersión de sus especies, sus caracteres estéticos y técnicos, su relación con los grupos de creadores, ejecutantes y oyentes, su nexo con las empresas comerciales, industriales, difusoras y docentes, y penetrar en su historia milenaria”. </w:t>
      </w:r>
    </w:p>
    <w:p w14:paraId="0CA08871" w14:textId="0DB373AE" w:rsidR="002B0533" w:rsidRDefault="002B0533" w:rsidP="002B0533">
      <w:pPr>
        <w:rPr>
          <w:rFonts w:ascii="Verdana" w:hAnsi="Verdana"/>
          <w:color w:val="000000"/>
          <w:sz w:val="20"/>
          <w:szCs w:val="20"/>
          <w:shd w:val="clear" w:color="auto" w:fill="FFFFFF"/>
        </w:rPr>
      </w:pPr>
      <w:r w:rsidRPr="009656C7">
        <w:rPr>
          <w:rFonts w:ascii="Verdana" w:hAnsi="Verdana"/>
          <w:color w:val="000000"/>
          <w:sz w:val="20"/>
          <w:szCs w:val="20"/>
          <w:highlight w:val="yellow"/>
          <w:shd w:val="clear" w:color="auto" w:fill="FFFFFF"/>
        </w:rPr>
        <w:t>"La mesomúsica", dice Vega, "es el conjunto de creaciones funcionalmente consagradas al esparcimiento (melodías con o sin texto), a la danza de salón, a los espectáculos, a las ceremonias, actos, clases, juegos, etcétera, adoptadas o aceptadas por los oyentes de las naciones culturalmente modernas"</w:t>
      </w:r>
      <w:hyperlink r:id="rId11" w:anchor="20" w:history="1">
        <w:r w:rsidRPr="009656C7">
          <w:rPr>
            <w:rStyle w:val="Hipervnculo"/>
            <w:rFonts w:ascii="Verdana" w:hAnsi="Verdana"/>
            <w:highlight w:val="yellow"/>
            <w:shd w:val="clear" w:color="auto" w:fill="FFFFFF"/>
            <w:vertAlign w:val="superscript"/>
          </w:rPr>
          <w:t>20</w:t>
        </w:r>
      </w:hyperlink>
      <w:r w:rsidRPr="009656C7">
        <w:rPr>
          <w:rFonts w:ascii="Verdana" w:hAnsi="Verdana"/>
          <w:color w:val="000000"/>
          <w:sz w:val="20"/>
          <w:szCs w:val="20"/>
          <w:highlight w:val="yellow"/>
          <w:shd w:val="clear" w:color="auto" w:fill="FFFFFF"/>
        </w:rPr>
        <w:t>.</w:t>
      </w:r>
      <w:r>
        <w:rPr>
          <w:rFonts w:ascii="Verdana" w:hAnsi="Verdana"/>
          <w:color w:val="000000"/>
          <w:sz w:val="20"/>
          <w:szCs w:val="20"/>
          <w:shd w:val="clear" w:color="auto" w:fill="FFFFFF"/>
        </w:rPr>
        <w:t xml:space="preserve"> Esta definición es en rigor una de las partes débiles del ensayo de Vega. Por su parte, </w:t>
      </w:r>
      <w:proofErr w:type="spellStart"/>
      <w:r w:rsidRPr="000929AC">
        <w:rPr>
          <w:rFonts w:ascii="Verdana" w:hAnsi="Verdana"/>
          <w:color w:val="000000"/>
          <w:sz w:val="20"/>
          <w:szCs w:val="20"/>
          <w:highlight w:val="yellow"/>
          <w:shd w:val="clear" w:color="auto" w:fill="FFFFFF"/>
        </w:rPr>
        <w:t>Ayestarán</w:t>
      </w:r>
      <w:proofErr w:type="spellEnd"/>
      <w:r w:rsidRPr="000929AC">
        <w:rPr>
          <w:rFonts w:ascii="Verdana" w:hAnsi="Verdana"/>
          <w:color w:val="000000"/>
          <w:sz w:val="20"/>
          <w:szCs w:val="20"/>
          <w:highlight w:val="yellow"/>
          <w:shd w:val="clear" w:color="auto" w:fill="FFFFFF"/>
        </w:rPr>
        <w:t xml:space="preserve"> evita la necesidad de dar una definición precisa (a veces mediante una humorada</w:t>
      </w:r>
      <w:hyperlink r:id="rId12" w:anchor="21" w:history="1">
        <w:r w:rsidRPr="000929AC">
          <w:rPr>
            <w:rStyle w:val="Hipervnculo"/>
            <w:rFonts w:ascii="Verdana" w:hAnsi="Verdana"/>
            <w:highlight w:val="yellow"/>
            <w:shd w:val="clear" w:color="auto" w:fill="FFFFFF"/>
            <w:vertAlign w:val="superscript"/>
          </w:rPr>
          <w:t>21</w:t>
        </w:r>
      </w:hyperlink>
      <w:r w:rsidRPr="000929AC">
        <w:rPr>
          <w:rFonts w:ascii="Verdana" w:hAnsi="Verdana"/>
          <w:color w:val="000000"/>
          <w:sz w:val="20"/>
          <w:szCs w:val="20"/>
          <w:highlight w:val="yellow"/>
          <w:shd w:val="clear" w:color="auto" w:fill="FFFFFF"/>
        </w:rPr>
        <w:t>), y prefiere establecer los límites de la nueva área de estudio</w:t>
      </w:r>
      <w:r>
        <w:rPr>
          <w:rFonts w:ascii="Verdana" w:hAnsi="Verdana"/>
          <w:color w:val="000000"/>
          <w:sz w:val="20"/>
          <w:szCs w:val="20"/>
          <w:shd w:val="clear" w:color="auto" w:fill="FFFFFF"/>
        </w:rPr>
        <w:t>, lo cual es realizado por Vega también, por supuesto.</w:t>
      </w:r>
    </w:p>
    <w:p w14:paraId="380407ED" w14:textId="0315238C" w:rsidR="002B0533" w:rsidRDefault="002B0533" w:rsidP="002B0533">
      <w:pPr>
        <w:rPr>
          <w:rFonts w:ascii="Verdana" w:hAnsi="Verdana"/>
          <w:color w:val="000000"/>
          <w:sz w:val="20"/>
          <w:szCs w:val="20"/>
          <w:shd w:val="clear" w:color="auto" w:fill="FFFFFF"/>
        </w:rPr>
      </w:pPr>
      <w:r w:rsidRPr="009656C7">
        <w:rPr>
          <w:rFonts w:ascii="Verdana" w:hAnsi="Verdana"/>
          <w:color w:val="000000"/>
          <w:sz w:val="20"/>
          <w:szCs w:val="20"/>
          <w:highlight w:val="yellow"/>
          <w:shd w:val="clear" w:color="auto" w:fill="FFFFFF"/>
        </w:rPr>
        <w:t xml:space="preserve">Pero hay un punto en el que </w:t>
      </w:r>
      <w:proofErr w:type="spellStart"/>
      <w:r w:rsidRPr="009656C7">
        <w:rPr>
          <w:rFonts w:ascii="Verdana" w:hAnsi="Verdana"/>
          <w:color w:val="000000"/>
          <w:sz w:val="20"/>
          <w:szCs w:val="20"/>
          <w:highlight w:val="yellow"/>
          <w:shd w:val="clear" w:color="auto" w:fill="FFFFFF"/>
        </w:rPr>
        <w:t>Ayestarán</w:t>
      </w:r>
      <w:proofErr w:type="spellEnd"/>
      <w:r w:rsidRPr="009656C7">
        <w:rPr>
          <w:rFonts w:ascii="Verdana" w:hAnsi="Verdana"/>
          <w:color w:val="000000"/>
          <w:sz w:val="20"/>
          <w:szCs w:val="20"/>
          <w:highlight w:val="yellow"/>
          <w:shd w:val="clear" w:color="auto" w:fill="FFFFFF"/>
        </w:rPr>
        <w:t xml:space="preserve"> y Vega difieren, y ese punto es muy importante. Dice Vega que la mesomúsica "convive con los espíritus de los grupos urbanos al lado de la 'música culta' y participa en la vida de los grupos rurales al lado de la música folklórica</w:t>
      </w:r>
      <w:r>
        <w:rPr>
          <w:rFonts w:ascii="Verdana" w:hAnsi="Verdana"/>
          <w:color w:val="000000"/>
          <w:sz w:val="20"/>
          <w:szCs w:val="20"/>
          <w:shd w:val="clear" w:color="auto" w:fill="FFFFFF"/>
        </w:rPr>
        <w:t>"</w:t>
      </w:r>
      <w:hyperlink r:id="rId13" w:anchor="22" w:history="1">
        <w:r>
          <w:rPr>
            <w:rStyle w:val="Hipervnculo"/>
            <w:rFonts w:ascii="Verdana" w:hAnsi="Verdana"/>
            <w:shd w:val="clear" w:color="auto" w:fill="FFFFFF"/>
            <w:vertAlign w:val="superscript"/>
          </w:rPr>
          <w:t>22</w:t>
        </w:r>
      </w:hyperlink>
      <w:r>
        <w:rPr>
          <w:rFonts w:ascii="Verdana" w:hAnsi="Verdana"/>
          <w:color w:val="000000"/>
          <w:sz w:val="20"/>
          <w:szCs w:val="20"/>
          <w:shd w:val="clear" w:color="auto" w:fill="FFFFFF"/>
        </w:rPr>
        <w:t xml:space="preserve">. </w:t>
      </w:r>
      <w:proofErr w:type="spellStart"/>
      <w:r w:rsidRPr="00C1788C">
        <w:rPr>
          <w:rFonts w:ascii="Verdana" w:hAnsi="Verdana"/>
          <w:color w:val="000000"/>
          <w:sz w:val="20"/>
          <w:szCs w:val="20"/>
          <w:highlight w:val="yellow"/>
          <w:shd w:val="clear" w:color="auto" w:fill="FFFFFF"/>
        </w:rPr>
        <w:t>Ayestarán</w:t>
      </w:r>
      <w:proofErr w:type="spellEnd"/>
      <w:r w:rsidRPr="00C1788C">
        <w:rPr>
          <w:rFonts w:ascii="Verdana" w:hAnsi="Verdana"/>
          <w:color w:val="000000"/>
          <w:sz w:val="20"/>
          <w:szCs w:val="20"/>
          <w:highlight w:val="yellow"/>
          <w:shd w:val="clear" w:color="auto" w:fill="FFFFFF"/>
        </w:rPr>
        <w:t xml:space="preserve"> evita la peligrosa identificación entre la música culta y lo "urbano" y entre música folclórica y lo "rural", trampa en la que han caído no sólo Vega sino muchos otros teóricos</w:t>
      </w:r>
      <w:hyperlink r:id="rId14" w:anchor="23" w:history="1">
        <w:r w:rsidRPr="00C1788C">
          <w:rPr>
            <w:rStyle w:val="Hipervnculo"/>
            <w:rFonts w:ascii="Verdana" w:hAnsi="Verdana"/>
            <w:highlight w:val="yellow"/>
            <w:shd w:val="clear" w:color="auto" w:fill="FFFFFF"/>
            <w:vertAlign w:val="superscript"/>
          </w:rPr>
          <w:t>23</w:t>
        </w:r>
      </w:hyperlink>
      <w:r w:rsidRPr="00C1788C">
        <w:rPr>
          <w:rFonts w:ascii="Verdana" w:hAnsi="Verdana"/>
          <w:color w:val="000000"/>
          <w:sz w:val="20"/>
          <w:szCs w:val="20"/>
          <w:highlight w:val="yellow"/>
          <w:shd w:val="clear" w:color="auto" w:fill="FFFFFF"/>
        </w:rPr>
        <w:t>,</w:t>
      </w:r>
      <w:r>
        <w:rPr>
          <w:rFonts w:ascii="Verdana" w:hAnsi="Verdana"/>
          <w:color w:val="000000"/>
          <w:sz w:val="20"/>
          <w:szCs w:val="20"/>
          <w:shd w:val="clear" w:color="auto" w:fill="FFFFFF"/>
        </w:rPr>
        <w:t xml:space="preserve"> </w:t>
      </w:r>
      <w:r w:rsidRPr="00C1788C">
        <w:rPr>
          <w:rFonts w:ascii="Verdana" w:hAnsi="Verdana"/>
          <w:color w:val="000000"/>
          <w:sz w:val="20"/>
          <w:szCs w:val="20"/>
          <w:highlight w:val="yellow"/>
          <w:shd w:val="clear" w:color="auto" w:fill="FFFFFF"/>
        </w:rPr>
        <w:t>y utiliza solamente la idea básica de una música situada en "el medio", entre la música culta y la música folclórica.</w:t>
      </w:r>
      <w:r>
        <w:rPr>
          <w:rFonts w:ascii="Verdana" w:hAnsi="Verdana"/>
          <w:color w:val="000000"/>
          <w:sz w:val="20"/>
          <w:szCs w:val="20"/>
          <w:shd w:val="clear" w:color="auto" w:fill="FFFFFF"/>
        </w:rPr>
        <w:t xml:space="preserve"> </w:t>
      </w:r>
      <w:r w:rsidRPr="002B66FC">
        <w:rPr>
          <w:rFonts w:ascii="Verdana" w:hAnsi="Verdana"/>
          <w:color w:val="000000"/>
          <w:sz w:val="20"/>
          <w:szCs w:val="20"/>
          <w:highlight w:val="yellow"/>
          <w:shd w:val="clear" w:color="auto" w:fill="FFFFFF"/>
        </w:rPr>
        <w:t>No siente la necesidad de dar una definición de música culta, sobreentendida en nuestra sociedad como el "estrato superior de la música", obviamente "superior" en la terminología sociológica, no porque sea mejor"</w:t>
      </w:r>
      <w:hyperlink r:id="rId15" w:anchor="24" w:history="1">
        <w:r w:rsidRPr="002B66FC">
          <w:rPr>
            <w:rStyle w:val="Hipervnculo"/>
            <w:rFonts w:ascii="Verdana" w:hAnsi="Verdana"/>
            <w:highlight w:val="yellow"/>
            <w:shd w:val="clear" w:color="auto" w:fill="FFFFFF"/>
            <w:vertAlign w:val="superscript"/>
          </w:rPr>
          <w:t>24</w:t>
        </w:r>
      </w:hyperlink>
      <w:r w:rsidRPr="002B66FC">
        <w:rPr>
          <w:rFonts w:ascii="Verdana" w:hAnsi="Verdana"/>
          <w:color w:val="000000"/>
          <w:sz w:val="20"/>
          <w:szCs w:val="20"/>
          <w:highlight w:val="yellow"/>
          <w:shd w:val="clear" w:color="auto" w:fill="FFFFFF"/>
        </w:rPr>
        <w:t>.</w:t>
      </w:r>
    </w:p>
    <w:p w14:paraId="6401505F" w14:textId="5CDEF992" w:rsidR="005C50B7" w:rsidRDefault="005C50B7" w:rsidP="002B0533">
      <w:pPr>
        <w:rPr>
          <w:rFonts w:ascii="Verdana" w:hAnsi="Verdana"/>
          <w:color w:val="000000"/>
          <w:sz w:val="20"/>
          <w:szCs w:val="20"/>
          <w:shd w:val="clear" w:color="auto" w:fill="FFFFFF"/>
        </w:rPr>
      </w:pPr>
      <w:r w:rsidRPr="002B66FC">
        <w:rPr>
          <w:rFonts w:ascii="Verdana" w:hAnsi="Verdana"/>
          <w:color w:val="000000"/>
          <w:sz w:val="20"/>
          <w:szCs w:val="20"/>
          <w:highlight w:val="yellow"/>
          <w:shd w:val="clear" w:color="auto" w:fill="FFFFFF"/>
        </w:rPr>
        <w:t xml:space="preserve">Pero da una muy precisa definición de folclore, haciendo una inteligente y clara síntesis de todo lo que ha sido escrito hasta 1965: para </w:t>
      </w:r>
      <w:proofErr w:type="spellStart"/>
      <w:r w:rsidRPr="002B66FC">
        <w:rPr>
          <w:rFonts w:ascii="Verdana" w:hAnsi="Verdana"/>
          <w:color w:val="000000"/>
          <w:sz w:val="20"/>
          <w:szCs w:val="20"/>
          <w:highlight w:val="yellow"/>
          <w:shd w:val="clear" w:color="auto" w:fill="FFFFFF"/>
        </w:rPr>
        <w:t>Ayestarán</w:t>
      </w:r>
      <w:proofErr w:type="spellEnd"/>
      <w:r w:rsidRPr="002B66FC">
        <w:rPr>
          <w:rFonts w:ascii="Verdana" w:hAnsi="Verdana"/>
          <w:color w:val="000000"/>
          <w:sz w:val="20"/>
          <w:szCs w:val="20"/>
          <w:highlight w:val="yellow"/>
          <w:shd w:val="clear" w:color="auto" w:fill="FFFFFF"/>
        </w:rPr>
        <w:t>, folclore "es la ciencia que estudia las supervivencias culturales -espirituales y materiales- de patrimonios desintegrados que conviven con los patrimonios existentes o vigentes"</w:t>
      </w:r>
      <w:hyperlink r:id="rId16" w:anchor="25" w:history="1">
        <w:r w:rsidRPr="002B66FC">
          <w:rPr>
            <w:rStyle w:val="Hipervnculo"/>
            <w:rFonts w:ascii="Verdana" w:hAnsi="Verdana"/>
            <w:highlight w:val="yellow"/>
            <w:shd w:val="clear" w:color="auto" w:fill="FFFFFF"/>
            <w:vertAlign w:val="superscript"/>
          </w:rPr>
          <w:t>25</w:t>
        </w:r>
      </w:hyperlink>
      <w:r w:rsidRPr="002B66FC">
        <w:rPr>
          <w:rFonts w:ascii="Verdana" w:hAnsi="Verdana"/>
          <w:color w:val="000000"/>
          <w:sz w:val="20"/>
          <w:szCs w:val="20"/>
          <w:highlight w:val="yellow"/>
          <w:shd w:val="clear" w:color="auto" w:fill="FFFFFF"/>
        </w:rPr>
        <w:t>.</w:t>
      </w:r>
      <w:r>
        <w:rPr>
          <w:rFonts w:ascii="Verdana" w:hAnsi="Verdana"/>
          <w:color w:val="000000"/>
          <w:sz w:val="20"/>
          <w:szCs w:val="20"/>
          <w:shd w:val="clear" w:color="auto" w:fill="FFFFFF"/>
        </w:rPr>
        <w:t xml:space="preserve"> </w:t>
      </w:r>
      <w:r w:rsidRPr="002B66FC">
        <w:rPr>
          <w:rFonts w:ascii="Verdana" w:hAnsi="Verdana"/>
          <w:color w:val="000000"/>
          <w:sz w:val="20"/>
          <w:szCs w:val="20"/>
          <w:highlight w:val="yellow"/>
          <w:shd w:val="clear" w:color="auto" w:fill="FFFFFF"/>
        </w:rPr>
        <w:t>Para él, la "nota básica" del folclore -y, por supuesto, de la música folclórica como consecuencia- "es el hecho de la supervivencia". Las otras características (las "notas caracterizadoras") usadas habitualmente para definir el terreno, pueden existir o no: una supervivencia puede ser un hecho "tradicional, oral, funcional, colectivo, anónimo, espontáneo, vulgar". Pero "[lo] fundamental es eso: la supervivencia".</w:t>
      </w:r>
    </w:p>
    <w:p w14:paraId="6DA29AE9" w14:textId="13964437" w:rsidR="005C50B7" w:rsidRDefault="005C50B7" w:rsidP="002B0533">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Estos estratos pertenecen por supuesto a nuestra así llamada cultura occidental. </w:t>
      </w:r>
      <w:r w:rsidRPr="00A91A8C">
        <w:rPr>
          <w:rFonts w:ascii="Verdana" w:hAnsi="Verdana"/>
          <w:color w:val="000000"/>
          <w:sz w:val="20"/>
          <w:szCs w:val="20"/>
          <w:highlight w:val="yellow"/>
          <w:shd w:val="clear" w:color="auto" w:fill="FFFFFF"/>
        </w:rPr>
        <w:t xml:space="preserve">Ni Vega ni </w:t>
      </w:r>
      <w:proofErr w:type="spellStart"/>
      <w:r w:rsidRPr="00A91A8C">
        <w:rPr>
          <w:rFonts w:ascii="Verdana" w:hAnsi="Verdana"/>
          <w:color w:val="000000"/>
          <w:sz w:val="20"/>
          <w:szCs w:val="20"/>
          <w:highlight w:val="yellow"/>
          <w:shd w:val="clear" w:color="auto" w:fill="FFFFFF"/>
        </w:rPr>
        <w:t>Ayestarán</w:t>
      </w:r>
      <w:proofErr w:type="spellEnd"/>
      <w:r w:rsidRPr="00A91A8C">
        <w:rPr>
          <w:rFonts w:ascii="Verdana" w:hAnsi="Verdana"/>
          <w:color w:val="000000"/>
          <w:sz w:val="20"/>
          <w:szCs w:val="20"/>
          <w:highlight w:val="yellow"/>
          <w:shd w:val="clear" w:color="auto" w:fill="FFFFFF"/>
        </w:rPr>
        <w:t xml:space="preserve"> tratan de usar este punto de vista para culturas no-europeas,</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lastRenderedPageBreak/>
        <w:t>aunque se encuentren todavía, al final de sus vidas (1966), en una postura entre peyorativa y paternalista frente a las músicas "primitivas", como era habitual en la musicología occidental.</w:t>
      </w:r>
    </w:p>
    <w:p w14:paraId="68960990" w14:textId="4819D778" w:rsidR="00A91A8C" w:rsidRDefault="004954D7" w:rsidP="00A91A8C">
      <w:pPr>
        <w:pStyle w:val="Prrafodelista"/>
        <w:numPr>
          <w:ilvl w:val="0"/>
          <w:numId w:val="1"/>
        </w:numPr>
        <w:rPr>
          <w:rFonts w:ascii="Verdana" w:hAnsi="Verdana"/>
          <w:i/>
          <w:iCs/>
          <w:color w:val="000000"/>
          <w:sz w:val="20"/>
          <w:szCs w:val="20"/>
          <w:shd w:val="clear" w:color="auto" w:fill="FFFFFF"/>
        </w:rPr>
      </w:pPr>
      <w:r w:rsidRPr="004954D7">
        <w:rPr>
          <w:rFonts w:ascii="Verdana" w:hAnsi="Verdana"/>
          <w:i/>
          <w:iCs/>
          <w:color w:val="000000"/>
          <w:sz w:val="20"/>
          <w:szCs w:val="20"/>
          <w:shd w:val="clear" w:color="auto" w:fill="FFFFFF"/>
        </w:rPr>
        <w:t>El establecimiento de una base de estudio seria</w:t>
      </w:r>
    </w:p>
    <w:p w14:paraId="22DF5965" w14:textId="77777777" w:rsidR="00A91A8C" w:rsidRDefault="00A91A8C" w:rsidP="00A91A8C">
      <w:pPr>
        <w:rPr>
          <w:rFonts w:ascii="Verdana" w:hAnsi="Verdana"/>
          <w:i/>
          <w:iCs/>
          <w:color w:val="000000"/>
          <w:sz w:val="20"/>
          <w:szCs w:val="20"/>
          <w:shd w:val="clear" w:color="auto" w:fill="FFFFFF"/>
        </w:rPr>
      </w:pPr>
    </w:p>
    <w:p w14:paraId="197F7D66" w14:textId="3D2A9988" w:rsidR="00355ECD" w:rsidRDefault="00A91A8C" w:rsidP="00A91A8C">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El ensayo de Vega es un buen punto de partida para un estudio </w:t>
      </w:r>
      <w:r w:rsidR="00A21235">
        <w:rPr>
          <w:rFonts w:ascii="Verdana" w:hAnsi="Verdana"/>
          <w:color w:val="000000"/>
          <w:sz w:val="20"/>
          <w:szCs w:val="20"/>
          <w:shd w:val="clear" w:color="auto" w:fill="FFFFFF"/>
        </w:rPr>
        <w:t>sistemático</w:t>
      </w:r>
      <w:r>
        <w:rPr>
          <w:rFonts w:ascii="Verdana" w:hAnsi="Verdana"/>
          <w:color w:val="000000"/>
          <w:sz w:val="20"/>
          <w:szCs w:val="20"/>
          <w:shd w:val="clear" w:color="auto" w:fill="FFFFFF"/>
        </w:rPr>
        <w:t xml:space="preserve"> de la mesomúsica. Vega protesta contra el “pobre vocabulario” que estamos obligados a utilizar, “entre cultural y social” y que “no es suficiente ni para los especialistas, ni para los profesionales, ni para el </w:t>
      </w:r>
      <w:proofErr w:type="spellStart"/>
      <w:r>
        <w:rPr>
          <w:rFonts w:ascii="Verdana" w:hAnsi="Verdana"/>
          <w:color w:val="000000"/>
          <w:sz w:val="20"/>
          <w:szCs w:val="20"/>
          <w:shd w:val="clear" w:color="auto" w:fill="FFFFFF"/>
        </w:rPr>
        <w:t>publico</w:t>
      </w:r>
      <w:proofErr w:type="spellEnd"/>
      <w:r>
        <w:rPr>
          <w:rFonts w:ascii="Verdana" w:hAnsi="Verdana"/>
          <w:color w:val="000000"/>
          <w:sz w:val="20"/>
          <w:szCs w:val="20"/>
          <w:shd w:val="clear" w:color="auto" w:fill="FFFFFF"/>
        </w:rPr>
        <w:t xml:space="preserve"> culto. A falta de precisión en las palabras todos se entienden mediante el auxilio del contexto. Falta una buena discriminación general de las clases de música en </w:t>
      </w:r>
      <w:proofErr w:type="spellStart"/>
      <w:r>
        <w:rPr>
          <w:rFonts w:ascii="Verdana" w:hAnsi="Verdana"/>
          <w:color w:val="000000"/>
          <w:sz w:val="20"/>
          <w:szCs w:val="20"/>
          <w:shd w:val="clear" w:color="auto" w:fill="FFFFFF"/>
        </w:rPr>
        <w:t>si</w:t>
      </w:r>
      <w:proofErr w:type="spellEnd"/>
      <w:r>
        <w:rPr>
          <w:rFonts w:ascii="Verdana" w:hAnsi="Verdana"/>
          <w:color w:val="000000"/>
          <w:sz w:val="20"/>
          <w:szCs w:val="20"/>
          <w:shd w:val="clear" w:color="auto" w:fill="FFFFFF"/>
        </w:rPr>
        <w:t xml:space="preserve"> y en sus relaciones con los grupos profesionales, las clases sociales, las clases culturales, y la ordenación de la nomenclatura</w:t>
      </w:r>
    </w:p>
    <w:p w14:paraId="06664815" w14:textId="4A64A034" w:rsidR="00A91A8C" w:rsidRDefault="00355ECD" w:rsidP="00A91A8C">
      <w:pPr>
        <w:rPr>
          <w:rFonts w:ascii="Verdana" w:hAnsi="Verdana"/>
          <w:color w:val="000000"/>
          <w:sz w:val="20"/>
          <w:szCs w:val="20"/>
          <w:shd w:val="clear" w:color="auto" w:fill="FFFFFF"/>
        </w:rPr>
      </w:pPr>
      <w:r w:rsidRPr="0093125F">
        <w:rPr>
          <w:rFonts w:ascii="Verdana" w:hAnsi="Verdana"/>
          <w:color w:val="000000"/>
          <w:sz w:val="20"/>
          <w:szCs w:val="20"/>
          <w:highlight w:val="yellow"/>
          <w:shd w:val="clear" w:color="auto" w:fill="FFFFFF"/>
        </w:rPr>
        <w:t>Tal como la música superior, la mesomúsica se manifiesta en especies</w:t>
      </w:r>
      <w:r>
        <w:rPr>
          <w:rFonts w:ascii="Verdana" w:hAnsi="Verdana"/>
          <w:color w:val="000000"/>
          <w:sz w:val="20"/>
          <w:szCs w:val="20"/>
          <w:shd w:val="clear" w:color="auto" w:fill="FFFFFF"/>
        </w:rPr>
        <w:t>. En rigor, la música solo se expresa en sus especies. Las especies para la danza se distinguen con el mismo nombre de la danza total (</w:t>
      </w:r>
      <w:r w:rsidR="0093125F">
        <w:rPr>
          <w:rFonts w:ascii="Verdana" w:hAnsi="Verdana"/>
          <w:color w:val="000000"/>
          <w:sz w:val="20"/>
          <w:szCs w:val="20"/>
          <w:shd w:val="clear" w:color="auto" w:fill="FFFFFF"/>
        </w:rPr>
        <w:t xml:space="preserve">coreografía </w:t>
      </w:r>
      <w:r>
        <w:rPr>
          <w:rFonts w:ascii="Verdana" w:hAnsi="Verdana"/>
          <w:color w:val="000000"/>
          <w:sz w:val="20"/>
          <w:szCs w:val="20"/>
          <w:shd w:val="clear" w:color="auto" w:fill="FFFFFF"/>
        </w:rPr>
        <w:t>-</w:t>
      </w:r>
      <w:r w:rsidR="0093125F">
        <w:rPr>
          <w:rFonts w:ascii="Verdana" w:hAnsi="Verdana"/>
          <w:color w:val="000000"/>
          <w:sz w:val="20"/>
          <w:szCs w:val="20"/>
          <w:shd w:val="clear" w:color="auto" w:fill="FFFFFF"/>
        </w:rPr>
        <w:t xml:space="preserve"> música</w:t>
      </w:r>
      <w:r>
        <w:rPr>
          <w:rFonts w:ascii="Verdana" w:hAnsi="Verdana"/>
          <w:color w:val="000000"/>
          <w:sz w:val="20"/>
          <w:szCs w:val="20"/>
          <w:shd w:val="clear" w:color="auto" w:fill="FFFFFF"/>
        </w:rPr>
        <w:t>): contradanza, minué, v</w:t>
      </w:r>
      <w:r w:rsidR="0093125F">
        <w:rPr>
          <w:rFonts w:ascii="Verdana" w:hAnsi="Verdana"/>
          <w:color w:val="000000"/>
          <w:sz w:val="20"/>
          <w:szCs w:val="20"/>
          <w:shd w:val="clear" w:color="auto" w:fill="FFFFFF"/>
        </w:rPr>
        <w:t>a</w:t>
      </w:r>
      <w:r>
        <w:rPr>
          <w:rFonts w:ascii="Verdana" w:hAnsi="Verdana"/>
          <w:color w:val="000000"/>
          <w:sz w:val="20"/>
          <w:szCs w:val="20"/>
          <w:shd w:val="clear" w:color="auto" w:fill="FFFFFF"/>
        </w:rPr>
        <w:t xml:space="preserve">ls polca. </w:t>
      </w:r>
      <w:r w:rsidRPr="0093125F">
        <w:rPr>
          <w:rFonts w:ascii="Verdana" w:hAnsi="Verdana"/>
          <w:color w:val="000000"/>
          <w:sz w:val="20"/>
          <w:szCs w:val="20"/>
          <w:highlight w:val="yellow"/>
          <w:shd w:val="clear" w:color="auto" w:fill="FFFFFF"/>
        </w:rPr>
        <w:t xml:space="preserve">Las especies de canciones suelen carecer de un nombre particular </w:t>
      </w:r>
      <w:r w:rsidR="0093125F" w:rsidRPr="0093125F">
        <w:rPr>
          <w:rFonts w:ascii="Verdana" w:hAnsi="Verdana"/>
          <w:color w:val="000000"/>
          <w:sz w:val="20"/>
          <w:szCs w:val="20"/>
          <w:highlight w:val="yellow"/>
          <w:shd w:val="clear" w:color="auto" w:fill="FFFFFF"/>
        </w:rPr>
        <w:t>característico de su floración o mejor, se llaman simplemente “canción” y los interesados se entienden.</w:t>
      </w:r>
      <w:r w:rsidR="0093125F">
        <w:rPr>
          <w:rFonts w:ascii="Verdana" w:hAnsi="Verdana"/>
          <w:color w:val="000000"/>
          <w:sz w:val="20"/>
          <w:szCs w:val="20"/>
          <w:shd w:val="clear" w:color="auto" w:fill="FFFFFF"/>
        </w:rPr>
        <w:t xml:space="preserve"> En muchos casos reciben denominación propia. Estas especies se constituyen sobre las bases de las disponibilidades circundantes a menudo son la continuación de otras o su modificación – se lanzan por el mundo y al cabo de medio siglo o de uno entero o de poco más, ceden el éxito a especies nuevas que reemprenden sus triunfales andanzas, requeridas por las mismas funciones de esparcimiento, complemento o evasión. </w:t>
      </w:r>
      <w:r w:rsidR="00A91A8C">
        <w:rPr>
          <w:rFonts w:ascii="Verdana" w:hAnsi="Verdana"/>
          <w:color w:val="000000"/>
          <w:sz w:val="20"/>
          <w:szCs w:val="20"/>
          <w:shd w:val="clear" w:color="auto" w:fill="FFFFFF"/>
        </w:rPr>
        <w:t xml:space="preserve"> </w:t>
      </w:r>
    </w:p>
    <w:p w14:paraId="16473E6B" w14:textId="7A7EEBE6" w:rsidR="0093125F" w:rsidRDefault="0093125F" w:rsidP="00A91A8C">
      <w:pPr>
        <w:rPr>
          <w:rFonts w:ascii="Verdana" w:hAnsi="Verdana"/>
          <w:color w:val="000000"/>
          <w:sz w:val="20"/>
          <w:szCs w:val="20"/>
          <w:shd w:val="clear" w:color="auto" w:fill="FFFFFF"/>
        </w:rPr>
      </w:pPr>
      <w:r w:rsidRPr="0093125F">
        <w:rPr>
          <w:rFonts w:ascii="Verdana" w:hAnsi="Verdana"/>
          <w:color w:val="000000"/>
          <w:sz w:val="20"/>
          <w:szCs w:val="20"/>
          <w:shd w:val="clear" w:color="auto" w:fill="FFFFFF"/>
        </w:rPr>
        <w:t xml:space="preserve">Y más adelante: </w:t>
      </w:r>
      <w:r w:rsidRPr="0093125F">
        <w:rPr>
          <w:rFonts w:ascii="Verdana" w:hAnsi="Verdana"/>
          <w:color w:val="000000"/>
          <w:sz w:val="20"/>
          <w:szCs w:val="20"/>
          <w:highlight w:val="yellow"/>
          <w:shd w:val="clear" w:color="auto" w:fill="FFFFFF"/>
        </w:rPr>
        <w:t>"Durante toda su vida el hombre común siente la influencia civilizadora de la mesomúsica, pues, por mucho que los aficionados superiores intolerantes desdeñen esta expresión media, su nivel debe considerarse extraordinariamente adecuado para esa misión y, además, ambientalmente obligatorio y socialmente inevitable</w:t>
      </w:r>
      <w:r w:rsidRPr="0093125F">
        <w:rPr>
          <w:rFonts w:ascii="Verdana" w:hAnsi="Verdana"/>
          <w:color w:val="000000"/>
          <w:sz w:val="20"/>
          <w:szCs w:val="20"/>
          <w:shd w:val="clear" w:color="auto" w:fill="FFFFFF"/>
        </w:rPr>
        <w:t>. D</w:t>
      </w:r>
      <w:r w:rsidRPr="0093125F">
        <w:rPr>
          <w:rFonts w:ascii="Verdana" w:hAnsi="Verdana"/>
          <w:color w:val="000000"/>
          <w:sz w:val="20"/>
          <w:szCs w:val="20"/>
          <w:highlight w:val="yellow"/>
          <w:shd w:val="clear" w:color="auto" w:fill="FFFFFF"/>
        </w:rPr>
        <w:t>ebemos insistir en que, genealógicamente, la mesomúsica es un grado elemental que armoniza con las posibilidades sensoriales del hombre común</w:t>
      </w:r>
      <w:r w:rsidRPr="0093125F">
        <w:rPr>
          <w:rFonts w:ascii="Verdana" w:hAnsi="Verdana"/>
          <w:color w:val="000000"/>
          <w:sz w:val="20"/>
          <w:szCs w:val="20"/>
          <w:shd w:val="clear" w:color="auto" w:fill="FFFFFF"/>
        </w:rPr>
        <w:t xml:space="preserve">. </w:t>
      </w:r>
      <w:r w:rsidRPr="0093125F">
        <w:rPr>
          <w:rFonts w:ascii="Verdana" w:hAnsi="Verdana"/>
          <w:color w:val="000000"/>
          <w:sz w:val="20"/>
          <w:szCs w:val="20"/>
          <w:highlight w:val="yellow"/>
          <w:shd w:val="clear" w:color="auto" w:fill="FFFFFF"/>
        </w:rPr>
        <w:t>La tentativa de emprender el desarrollo solamente en base a música superior (aun históricamente graduada) fracasaría por superación del nivel de recepción del espíritu común</w:t>
      </w:r>
      <w:r w:rsidRPr="0093125F">
        <w:rPr>
          <w:rFonts w:ascii="Verdana" w:hAnsi="Verdana"/>
          <w:color w:val="000000"/>
          <w:sz w:val="20"/>
          <w:szCs w:val="20"/>
          <w:shd w:val="clear" w:color="auto" w:fill="FFFFFF"/>
        </w:rPr>
        <w:t xml:space="preserve">. </w:t>
      </w:r>
      <w:r w:rsidRPr="0093125F">
        <w:rPr>
          <w:rFonts w:ascii="Verdana" w:hAnsi="Verdana"/>
          <w:color w:val="000000"/>
          <w:sz w:val="20"/>
          <w:szCs w:val="20"/>
          <w:highlight w:val="yellow"/>
          <w:shd w:val="clear" w:color="auto" w:fill="FFFFFF"/>
        </w:rPr>
        <w:t>La mesomúsica es -entre todos los de todas clases- el instrumento civilizador por excelencia"</w:t>
      </w:r>
      <w:r w:rsidRPr="0093125F">
        <w:rPr>
          <w:rFonts w:ascii="Verdana" w:hAnsi="Verdana"/>
          <w:color w:val="000000"/>
          <w:sz w:val="20"/>
          <w:szCs w:val="20"/>
          <w:shd w:val="clear" w:color="auto" w:fill="FFFFFF"/>
        </w:rPr>
        <w:t xml:space="preserve">28. Muchos conceptos expuestos por Vega pueden ser extensamente discutidos, por supuesto, </w:t>
      </w:r>
      <w:r w:rsidRPr="0093125F">
        <w:rPr>
          <w:rFonts w:ascii="Verdana" w:hAnsi="Verdana"/>
          <w:color w:val="000000"/>
          <w:sz w:val="20"/>
          <w:szCs w:val="20"/>
          <w:highlight w:val="yellow"/>
          <w:shd w:val="clear" w:color="auto" w:fill="FFFFFF"/>
        </w:rPr>
        <w:t>pero sería difícil poder discutirlos si no existiese la base de discusión suministrada por Vega.</w:t>
      </w:r>
    </w:p>
    <w:p w14:paraId="44DB4688" w14:textId="0D960937" w:rsidR="0093125F" w:rsidRDefault="0093125F" w:rsidP="0093125F">
      <w:pPr>
        <w:pStyle w:val="Prrafodelista"/>
        <w:numPr>
          <w:ilvl w:val="0"/>
          <w:numId w:val="1"/>
        </w:num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 xml:space="preserve">La propuesta de un </w:t>
      </w:r>
      <w:proofErr w:type="spellStart"/>
      <w:r>
        <w:rPr>
          <w:rFonts w:ascii="Verdana" w:hAnsi="Verdana"/>
          <w:i/>
          <w:iCs/>
          <w:color w:val="000000"/>
          <w:sz w:val="20"/>
          <w:szCs w:val="20"/>
          <w:shd w:val="clear" w:color="auto" w:fill="FFFFFF"/>
        </w:rPr>
        <w:t>termino</w:t>
      </w:r>
      <w:proofErr w:type="spellEnd"/>
      <w:r>
        <w:rPr>
          <w:rFonts w:ascii="Verdana" w:hAnsi="Verdana"/>
          <w:i/>
          <w:iCs/>
          <w:color w:val="000000"/>
          <w:sz w:val="20"/>
          <w:szCs w:val="20"/>
          <w:shd w:val="clear" w:color="auto" w:fill="FFFFFF"/>
        </w:rPr>
        <w:t xml:space="preserve"> científicamente válido</w:t>
      </w:r>
    </w:p>
    <w:p w14:paraId="210D504B" w14:textId="0912AF5D" w:rsidR="0093125F" w:rsidRPr="008007A9" w:rsidRDefault="0093125F" w:rsidP="0093125F">
      <w:pPr>
        <w:rPr>
          <w:rFonts w:ascii="Arial" w:hAnsi="Arial" w:cs="Arial"/>
          <w:color w:val="000000"/>
          <w:sz w:val="24"/>
          <w:szCs w:val="24"/>
          <w:shd w:val="clear" w:color="auto" w:fill="FFFFFF"/>
        </w:rPr>
      </w:pPr>
      <w:r w:rsidRPr="008007A9">
        <w:rPr>
          <w:rFonts w:ascii="Arial" w:hAnsi="Arial" w:cs="Arial"/>
          <w:color w:val="000000"/>
          <w:sz w:val="24"/>
          <w:szCs w:val="24"/>
          <w:shd w:val="clear" w:color="auto" w:fill="FFFFFF"/>
        </w:rPr>
        <w:t>"Mesomúsica" es un término relativamente neutro y, por otro lado, no posee historia, cosa que podría distraer o confundir. El significado es simplemente "música media"</w:t>
      </w:r>
      <w:hyperlink r:id="rId17" w:anchor="29" w:history="1">
        <w:r w:rsidRPr="008007A9">
          <w:rPr>
            <w:rStyle w:val="Hipervnculo"/>
            <w:rFonts w:ascii="Arial" w:hAnsi="Arial" w:cs="Arial"/>
            <w:sz w:val="24"/>
            <w:szCs w:val="24"/>
            <w:shd w:val="clear" w:color="auto" w:fill="FFFFFF"/>
            <w:vertAlign w:val="superscript"/>
          </w:rPr>
          <w:t>29</w:t>
        </w:r>
      </w:hyperlink>
      <w:r w:rsidRPr="008007A9">
        <w:rPr>
          <w:rFonts w:ascii="Arial" w:hAnsi="Arial" w:cs="Arial"/>
          <w:color w:val="000000"/>
          <w:sz w:val="24"/>
          <w:szCs w:val="24"/>
          <w:shd w:val="clear" w:color="auto" w:fill="FFFFFF"/>
        </w:rPr>
        <w:t> o "corriente musical media"</w:t>
      </w:r>
      <w:hyperlink r:id="rId18" w:anchor="30" w:history="1">
        <w:r w:rsidRPr="008007A9">
          <w:rPr>
            <w:rStyle w:val="Hipervnculo"/>
            <w:rFonts w:ascii="Arial" w:hAnsi="Arial" w:cs="Arial"/>
            <w:sz w:val="24"/>
            <w:szCs w:val="24"/>
            <w:shd w:val="clear" w:color="auto" w:fill="FFFFFF"/>
            <w:vertAlign w:val="superscript"/>
          </w:rPr>
          <w:t>30</w:t>
        </w:r>
      </w:hyperlink>
      <w:r w:rsidRPr="008007A9">
        <w:rPr>
          <w:rFonts w:ascii="Arial" w:hAnsi="Arial" w:cs="Arial"/>
          <w:color w:val="000000"/>
          <w:sz w:val="24"/>
          <w:szCs w:val="24"/>
          <w:shd w:val="clear" w:color="auto" w:fill="FFFFFF"/>
        </w:rPr>
        <w:t>. Además, se presta fácilmente a ser traducido en forma literal a otras lenguas (por lo menos a las europeas occidentales: "</w:t>
      </w:r>
      <w:proofErr w:type="spellStart"/>
      <w:r w:rsidRPr="008007A9">
        <w:rPr>
          <w:rFonts w:ascii="Arial" w:hAnsi="Arial" w:cs="Arial"/>
          <w:color w:val="000000"/>
          <w:sz w:val="24"/>
          <w:szCs w:val="24"/>
          <w:shd w:val="clear" w:color="auto" w:fill="FFFFFF"/>
        </w:rPr>
        <w:t>mesomusic</w:t>
      </w:r>
      <w:proofErr w:type="spellEnd"/>
      <w:r w:rsidRPr="008007A9">
        <w:rPr>
          <w:rFonts w:ascii="Arial" w:hAnsi="Arial" w:cs="Arial"/>
          <w:color w:val="000000"/>
          <w:sz w:val="24"/>
          <w:szCs w:val="24"/>
          <w:shd w:val="clear" w:color="auto" w:fill="FFFFFF"/>
        </w:rPr>
        <w:t>" en inglés, "</w:t>
      </w:r>
      <w:proofErr w:type="spellStart"/>
      <w:r w:rsidRPr="008007A9">
        <w:rPr>
          <w:rFonts w:ascii="Arial" w:hAnsi="Arial" w:cs="Arial"/>
          <w:color w:val="000000"/>
          <w:sz w:val="24"/>
          <w:szCs w:val="24"/>
          <w:shd w:val="clear" w:color="auto" w:fill="FFFFFF"/>
        </w:rPr>
        <w:t>mésomusique</w:t>
      </w:r>
      <w:proofErr w:type="spellEnd"/>
      <w:r w:rsidRPr="008007A9">
        <w:rPr>
          <w:rFonts w:ascii="Arial" w:hAnsi="Arial" w:cs="Arial"/>
          <w:color w:val="000000"/>
          <w:sz w:val="24"/>
          <w:szCs w:val="24"/>
          <w:shd w:val="clear" w:color="auto" w:fill="FFFFFF"/>
        </w:rPr>
        <w:t>" en francés, "</w:t>
      </w:r>
      <w:proofErr w:type="spellStart"/>
      <w:r w:rsidRPr="008007A9">
        <w:rPr>
          <w:rFonts w:ascii="Arial" w:hAnsi="Arial" w:cs="Arial"/>
          <w:color w:val="000000"/>
          <w:sz w:val="24"/>
          <w:szCs w:val="24"/>
          <w:shd w:val="clear" w:color="auto" w:fill="FFFFFF"/>
        </w:rPr>
        <w:t>Mesomusik</w:t>
      </w:r>
      <w:proofErr w:type="spellEnd"/>
      <w:r w:rsidRPr="008007A9">
        <w:rPr>
          <w:rFonts w:ascii="Arial" w:hAnsi="Arial" w:cs="Arial"/>
          <w:color w:val="000000"/>
          <w:sz w:val="24"/>
          <w:szCs w:val="24"/>
          <w:shd w:val="clear" w:color="auto" w:fill="FFFFFF"/>
        </w:rPr>
        <w:t xml:space="preserve">" en alemán, </w:t>
      </w:r>
      <w:proofErr w:type="spellStart"/>
      <w:r w:rsidRPr="008007A9">
        <w:rPr>
          <w:rFonts w:ascii="Arial" w:hAnsi="Arial" w:cs="Arial"/>
          <w:color w:val="000000"/>
          <w:sz w:val="24"/>
          <w:szCs w:val="24"/>
          <w:shd w:val="clear" w:color="auto" w:fill="FFFFFF"/>
        </w:rPr>
        <w:t>mesomusica</w:t>
      </w:r>
      <w:proofErr w:type="spellEnd"/>
      <w:r w:rsidRPr="008007A9">
        <w:rPr>
          <w:rFonts w:ascii="Arial" w:hAnsi="Arial" w:cs="Arial"/>
          <w:color w:val="000000"/>
          <w:sz w:val="24"/>
          <w:szCs w:val="24"/>
          <w:shd w:val="clear" w:color="auto" w:fill="FFFFFF"/>
        </w:rPr>
        <w:t xml:space="preserve">" en italiano, "mesomúsica" en </w:t>
      </w:r>
      <w:proofErr w:type="gramStart"/>
      <w:r w:rsidRPr="008007A9">
        <w:rPr>
          <w:rFonts w:ascii="Arial" w:hAnsi="Arial" w:cs="Arial"/>
          <w:color w:val="000000"/>
          <w:sz w:val="24"/>
          <w:szCs w:val="24"/>
          <w:shd w:val="clear" w:color="auto" w:fill="FFFFFF"/>
        </w:rPr>
        <w:t>portugués,...</w:t>
      </w:r>
      <w:proofErr w:type="gramEnd"/>
      <w:r w:rsidRPr="008007A9">
        <w:rPr>
          <w:rFonts w:ascii="Arial" w:hAnsi="Arial" w:cs="Arial"/>
          <w:color w:val="000000"/>
          <w:sz w:val="24"/>
          <w:szCs w:val="24"/>
          <w:shd w:val="clear" w:color="auto" w:fill="FFFFFF"/>
        </w:rPr>
        <w:t>).</w:t>
      </w:r>
    </w:p>
    <w:p w14:paraId="3D03E48D" w14:textId="77777777" w:rsidR="0093125F" w:rsidRDefault="0093125F" w:rsidP="00A91A8C">
      <w:pPr>
        <w:rPr>
          <w:rFonts w:ascii="Verdana" w:hAnsi="Verdana"/>
          <w:color w:val="000000"/>
          <w:sz w:val="20"/>
          <w:szCs w:val="20"/>
          <w:shd w:val="clear" w:color="auto" w:fill="FFFFFF"/>
        </w:rPr>
      </w:pPr>
    </w:p>
    <w:p w14:paraId="1599E5DF" w14:textId="450E9F7E" w:rsidR="008007A9" w:rsidRDefault="008007A9" w:rsidP="00A91A8C">
      <w:pPr>
        <w:rPr>
          <w:rFonts w:ascii="Verdana" w:hAnsi="Verdana"/>
          <w:color w:val="000000"/>
          <w:sz w:val="20"/>
          <w:szCs w:val="20"/>
          <w:shd w:val="clear" w:color="auto" w:fill="FFFFFF"/>
        </w:rPr>
      </w:pPr>
      <w:r>
        <w:rPr>
          <w:rFonts w:ascii="Verdana" w:hAnsi="Verdana"/>
          <w:color w:val="000000"/>
          <w:sz w:val="20"/>
          <w:szCs w:val="20"/>
          <w:shd w:val="clear" w:color="auto" w:fill="FFFFFF"/>
        </w:rPr>
        <w:t>5.</w:t>
      </w:r>
    </w:p>
    <w:p w14:paraId="4F48757D" w14:textId="30BF21F6" w:rsidR="008007A9" w:rsidRDefault="008007A9" w:rsidP="00A91A8C">
      <w:pPr>
        <w:rPr>
          <w:rFonts w:ascii="Verdana" w:hAnsi="Verdana"/>
          <w:color w:val="000000"/>
          <w:sz w:val="20"/>
          <w:szCs w:val="20"/>
          <w:shd w:val="clear" w:color="auto" w:fill="FFFFFF"/>
        </w:rPr>
      </w:pPr>
      <w:r w:rsidRPr="008007A9">
        <w:rPr>
          <w:rFonts w:ascii="Verdana" w:hAnsi="Verdana"/>
          <w:color w:val="000000"/>
          <w:sz w:val="20"/>
          <w:szCs w:val="20"/>
          <w:shd w:val="clear" w:color="auto" w:fill="FFFFFF"/>
        </w:rPr>
        <w:lastRenderedPageBreak/>
        <w:t>En </w:t>
      </w:r>
      <w:r w:rsidRPr="008007A9">
        <w:rPr>
          <w:rFonts w:ascii="Verdana" w:hAnsi="Verdana"/>
          <w:i/>
          <w:iCs/>
          <w:color w:val="000000"/>
          <w:sz w:val="20"/>
          <w:szCs w:val="20"/>
          <w:shd w:val="clear" w:color="auto" w:fill="FFFFFF"/>
        </w:rPr>
        <w:t>una primera discusión</w:t>
      </w:r>
      <w:r w:rsidRPr="008007A9">
        <w:rPr>
          <w:rFonts w:ascii="Verdana" w:hAnsi="Verdana"/>
          <w:color w:val="000000"/>
          <w:sz w:val="20"/>
          <w:szCs w:val="20"/>
          <w:shd w:val="clear" w:color="auto" w:fill="FFFFFF"/>
        </w:rPr>
        <w:t> de la ponencia presentada por Carlos Vega a la Conferencia de Bloomington, podemos anotar, entre otros puntos:</w:t>
      </w:r>
    </w:p>
    <w:p w14:paraId="2E3CB39D" w14:textId="77777777" w:rsidR="008007A9" w:rsidRDefault="008007A9" w:rsidP="008007A9">
      <w:pPr>
        <w:rPr>
          <w:rFonts w:ascii="Verdana" w:hAnsi="Verdana"/>
          <w:color w:val="000000"/>
          <w:sz w:val="20"/>
          <w:szCs w:val="20"/>
          <w:shd w:val="clear" w:color="auto" w:fill="FFFFFF"/>
        </w:rPr>
      </w:pPr>
    </w:p>
    <w:p w14:paraId="5D630AEF" w14:textId="7D0448CD" w:rsidR="008007A9" w:rsidRPr="00036011" w:rsidRDefault="00036011" w:rsidP="00036011">
      <w:pPr>
        <w:rPr>
          <w:rFonts w:ascii="Verdana" w:hAnsi="Verdana"/>
          <w:color w:val="000000"/>
          <w:sz w:val="20"/>
          <w:szCs w:val="20"/>
          <w:shd w:val="clear" w:color="auto" w:fill="FFFFFF"/>
        </w:rPr>
      </w:pPr>
      <w:r w:rsidRPr="00036011">
        <w:rPr>
          <w:rFonts w:ascii="Verdana" w:hAnsi="Verdana"/>
          <w:color w:val="000000"/>
          <w:sz w:val="20"/>
          <w:szCs w:val="20"/>
          <w:highlight w:val="yellow"/>
          <w:shd w:val="clear" w:color="auto" w:fill="FFFFFF"/>
        </w:rPr>
        <w:t>1.</w:t>
      </w:r>
      <w:r>
        <w:rPr>
          <w:rFonts w:ascii="Verdana" w:hAnsi="Verdana"/>
          <w:color w:val="000000"/>
          <w:sz w:val="20"/>
          <w:szCs w:val="20"/>
          <w:highlight w:val="yellow"/>
          <w:shd w:val="clear" w:color="auto" w:fill="FFFFFF"/>
        </w:rPr>
        <w:t xml:space="preserve"> </w:t>
      </w:r>
      <w:r w:rsidRPr="00036011">
        <w:rPr>
          <w:rFonts w:ascii="Verdana" w:hAnsi="Verdana"/>
          <w:color w:val="000000"/>
          <w:sz w:val="20"/>
          <w:szCs w:val="20"/>
          <w:highlight w:val="yellow"/>
          <w:shd w:val="clear" w:color="auto" w:fill="FFFFFF"/>
        </w:rPr>
        <w:t xml:space="preserve">El hecho que el </w:t>
      </w:r>
      <w:proofErr w:type="spellStart"/>
      <w:r w:rsidR="007F7412" w:rsidRPr="00036011">
        <w:rPr>
          <w:rFonts w:ascii="Verdana" w:hAnsi="Verdana"/>
          <w:color w:val="000000"/>
          <w:sz w:val="20"/>
          <w:szCs w:val="20"/>
          <w:highlight w:val="yellow"/>
          <w:shd w:val="clear" w:color="auto" w:fill="FFFFFF"/>
        </w:rPr>
        <w:t>termino</w:t>
      </w:r>
      <w:proofErr w:type="spellEnd"/>
      <w:r w:rsidRPr="00036011">
        <w:rPr>
          <w:rFonts w:ascii="Verdana" w:hAnsi="Verdana"/>
          <w:color w:val="000000"/>
          <w:sz w:val="20"/>
          <w:szCs w:val="20"/>
          <w:highlight w:val="yellow"/>
          <w:shd w:val="clear" w:color="auto" w:fill="FFFFFF"/>
        </w:rPr>
        <w:t xml:space="preserve"> “mesomúsica” es relativamente inadecuado, porque – a pesar de la buena voluntad de Vega- implica “arriba, abajo, alto y bajo”, conceptos que no son menos controvertibles por ser frecuentados por algunos sociólogos.  Aunque Vega parece evitar la posibilidad de un uso peyorativo</w:t>
      </w:r>
      <w:hyperlink r:id="rId19" w:anchor="32" w:history="1">
        <w:r w:rsidRPr="00036011">
          <w:rPr>
            <w:rStyle w:val="Hipervnculo"/>
            <w:rFonts w:ascii="Verdana" w:hAnsi="Verdana"/>
            <w:sz w:val="20"/>
            <w:szCs w:val="20"/>
            <w:highlight w:val="yellow"/>
            <w:shd w:val="clear" w:color="auto" w:fill="FFFFFF"/>
            <w:vertAlign w:val="superscript"/>
          </w:rPr>
          <w:t>32</w:t>
        </w:r>
      </w:hyperlink>
      <w:r w:rsidRPr="00036011">
        <w:rPr>
          <w:rFonts w:ascii="Verdana" w:hAnsi="Verdana"/>
          <w:color w:val="000000"/>
          <w:sz w:val="20"/>
          <w:szCs w:val="20"/>
          <w:highlight w:val="yellow"/>
          <w:shd w:val="clear" w:color="auto" w:fill="FFFFFF"/>
        </w:rPr>
        <w:t>, la propia idea de "medio" ligada con las consideraciones acerca del "descenso" o "ascenso"</w:t>
      </w:r>
      <w:hyperlink r:id="rId20" w:anchor="33" w:history="1">
        <w:r w:rsidRPr="00036011">
          <w:rPr>
            <w:rStyle w:val="Hipervnculo"/>
            <w:rFonts w:ascii="Verdana" w:hAnsi="Verdana"/>
            <w:sz w:val="20"/>
            <w:szCs w:val="20"/>
            <w:highlight w:val="yellow"/>
            <w:shd w:val="clear" w:color="auto" w:fill="FFFFFF"/>
            <w:vertAlign w:val="superscript"/>
          </w:rPr>
          <w:t>33</w:t>
        </w:r>
      </w:hyperlink>
      <w:r w:rsidRPr="00036011">
        <w:rPr>
          <w:rFonts w:ascii="Verdana" w:hAnsi="Verdana"/>
          <w:color w:val="000000"/>
          <w:sz w:val="20"/>
          <w:szCs w:val="20"/>
          <w:highlight w:val="yellow"/>
          <w:shd w:val="clear" w:color="auto" w:fill="FFFFFF"/>
        </w:rPr>
        <w:t> crea un permanente peligro de prejuicios piramidales o por lo menos de juicios apriorísticos derivados inevitablemente del "arriba" y "abajo".</w:t>
      </w:r>
    </w:p>
    <w:p w14:paraId="466F60AC" w14:textId="792AF2B3" w:rsidR="00036011" w:rsidRDefault="005F12EF" w:rsidP="00036011">
      <w:pPr>
        <w:rPr>
          <w:shd w:val="clear" w:color="auto" w:fill="FFFFFF"/>
        </w:rPr>
      </w:pPr>
      <w:r w:rsidRPr="005F12EF">
        <w:rPr>
          <w:shd w:val="clear" w:color="auto" w:fill="FFFFFF"/>
        </w:rPr>
        <w:t xml:space="preserve"> En todo caso, no existe por ahora un término más adecuado, excepto quizás el de "música popular", que era válido en época de Vega en muy pocos idiomas (fue muy resistido en francés hasta cerca de 1990, es problemático en el castellano de España, y todavía hoy es inutilizable en italiano), y que es atacado entonces por el musicólogo argentino debido a su implícito juicio de valor, y por el error que pueda generar el uso del confuso adjetivo "popular". </w:t>
      </w:r>
      <w:r w:rsidRPr="005F12EF">
        <w:rPr>
          <w:highlight w:val="yellow"/>
          <w:shd w:val="clear" w:color="auto" w:fill="FFFFFF"/>
        </w:rPr>
        <w:t>Treinta años después de la muerte de Vega, la expresión "música popular" ha ganado terreno en el mundo, pero continúa siendo imprecisa y prestándose a confusiones.</w:t>
      </w:r>
    </w:p>
    <w:p w14:paraId="4FD26423" w14:textId="1DB82EC7" w:rsidR="008007A9" w:rsidRDefault="005F12EF" w:rsidP="00A91A8C">
      <w:pPr>
        <w:rPr>
          <w:shd w:val="clear" w:color="auto" w:fill="FFFFFF"/>
        </w:rPr>
      </w:pPr>
      <w:r w:rsidRPr="005F12EF">
        <w:rPr>
          <w:shd w:val="clear" w:color="auto" w:fill="FFFFFF"/>
        </w:rPr>
        <w:t>Es que "mesomúsica" permite, por ejemplo, reunir (tal como se encuentran en la realidad) la "U-</w:t>
      </w:r>
      <w:proofErr w:type="spellStart"/>
      <w:r w:rsidRPr="005F12EF">
        <w:rPr>
          <w:shd w:val="clear" w:color="auto" w:fill="FFFFFF"/>
        </w:rPr>
        <w:t>Musik</w:t>
      </w:r>
      <w:proofErr w:type="spellEnd"/>
      <w:r w:rsidRPr="005F12EF">
        <w:rPr>
          <w:shd w:val="clear" w:color="auto" w:fill="FFFFFF"/>
        </w:rPr>
        <w:t>" y la producción de los "</w:t>
      </w:r>
      <w:proofErr w:type="spellStart"/>
      <w:r w:rsidRPr="005F12EF">
        <w:rPr>
          <w:shd w:val="clear" w:color="auto" w:fill="FFFFFF"/>
        </w:rPr>
        <w:t>Liedermacher</w:t>
      </w:r>
      <w:proofErr w:type="spellEnd"/>
      <w:r w:rsidRPr="005F12EF">
        <w:rPr>
          <w:shd w:val="clear" w:color="auto" w:fill="FFFFFF"/>
        </w:rPr>
        <w:t>" en la terminología germana, o los productos musicales etiquetados en francés como "</w:t>
      </w:r>
      <w:proofErr w:type="spellStart"/>
      <w:r w:rsidRPr="005F12EF">
        <w:rPr>
          <w:shd w:val="clear" w:color="auto" w:fill="FFFFFF"/>
        </w:rPr>
        <w:t>chanson</w:t>
      </w:r>
      <w:proofErr w:type="spellEnd"/>
      <w:r w:rsidRPr="005F12EF">
        <w:rPr>
          <w:shd w:val="clear" w:color="auto" w:fill="FFFFFF"/>
        </w:rPr>
        <w:t>", "</w:t>
      </w:r>
      <w:proofErr w:type="spellStart"/>
      <w:r w:rsidRPr="005F12EF">
        <w:rPr>
          <w:shd w:val="clear" w:color="auto" w:fill="FFFFFF"/>
        </w:rPr>
        <w:t>variétés</w:t>
      </w:r>
      <w:proofErr w:type="spellEnd"/>
      <w:r w:rsidRPr="005F12EF">
        <w:rPr>
          <w:shd w:val="clear" w:color="auto" w:fill="FFFFFF"/>
        </w:rPr>
        <w:t xml:space="preserve">", musique </w:t>
      </w:r>
      <w:proofErr w:type="spellStart"/>
      <w:r w:rsidRPr="005F12EF">
        <w:rPr>
          <w:shd w:val="clear" w:color="auto" w:fill="FFFFFF"/>
        </w:rPr>
        <w:t>légère</w:t>
      </w:r>
      <w:proofErr w:type="spellEnd"/>
      <w:r w:rsidRPr="005F12EF">
        <w:rPr>
          <w:shd w:val="clear" w:color="auto" w:fill="FFFFFF"/>
        </w:rPr>
        <w:t xml:space="preserve">" y "pop" (y también el extraño neologismo bilingüe "musique des </w:t>
      </w:r>
      <w:proofErr w:type="spellStart"/>
      <w:r w:rsidRPr="005F12EF">
        <w:rPr>
          <w:shd w:val="clear" w:color="auto" w:fill="FFFFFF"/>
        </w:rPr>
        <w:t>mass</w:t>
      </w:r>
      <w:proofErr w:type="spellEnd"/>
      <w:r w:rsidRPr="005F12EF">
        <w:rPr>
          <w:shd w:val="clear" w:color="auto" w:fill="FFFFFF"/>
        </w:rPr>
        <w:t>-media"</w:t>
      </w:r>
    </w:p>
    <w:p w14:paraId="2F3BD286" w14:textId="27B98918" w:rsidR="005F12EF" w:rsidRDefault="005F12EF" w:rsidP="00A91A8C">
      <w:pPr>
        <w:rPr>
          <w:rFonts w:ascii="Verdana" w:hAnsi="Verdana"/>
          <w:color w:val="000000"/>
          <w:sz w:val="20"/>
          <w:szCs w:val="20"/>
          <w:shd w:val="clear" w:color="auto" w:fill="FFFFFF"/>
        </w:rPr>
      </w:pPr>
      <w:r>
        <w:rPr>
          <w:rFonts w:ascii="Verdana" w:hAnsi="Verdana"/>
          <w:color w:val="000000"/>
          <w:sz w:val="20"/>
          <w:szCs w:val="20"/>
          <w:shd w:val="clear" w:color="auto" w:fill="FFFFFF"/>
        </w:rPr>
        <w:t>Carlos Vega escribe</w:t>
      </w:r>
      <w:r w:rsidRPr="005F12EF">
        <w:rPr>
          <w:rFonts w:ascii="Verdana" w:hAnsi="Verdana"/>
          <w:color w:val="000000"/>
          <w:sz w:val="20"/>
          <w:szCs w:val="20"/>
          <w:highlight w:val="yellow"/>
          <w:shd w:val="clear" w:color="auto" w:fill="FFFFFF"/>
        </w:rPr>
        <w:t>: "La voz 'popular' carece de nitidez para los estudios musicológicos"</w:t>
      </w:r>
      <w:hyperlink r:id="rId21" w:anchor="34" w:history="1">
        <w:r w:rsidRPr="005F12EF">
          <w:rPr>
            <w:rStyle w:val="Hipervnculo"/>
            <w:rFonts w:ascii="Verdana" w:hAnsi="Verdana"/>
            <w:sz w:val="20"/>
            <w:szCs w:val="20"/>
            <w:highlight w:val="yellow"/>
            <w:shd w:val="clear" w:color="auto" w:fill="FFFFFF"/>
            <w:vertAlign w:val="superscript"/>
          </w:rPr>
          <w:t>34</w:t>
        </w:r>
      </w:hyperlink>
      <w:r w:rsidRPr="005F12EF">
        <w:rPr>
          <w:rFonts w:ascii="Verdana" w:hAnsi="Verdana"/>
          <w:color w:val="000000"/>
          <w:sz w:val="20"/>
          <w:szCs w:val="20"/>
          <w:highlight w:val="yellow"/>
          <w:shd w:val="clear" w:color="auto" w:fill="FFFFFF"/>
        </w:rPr>
        <w:t>. Es múltiple, pero en casi todas sus acepciones se relaciona con las clases sociales medias e inferiores y hasta con los grupos rurales o folklóricos.</w:t>
      </w:r>
      <w:r w:rsidRPr="005F12EF">
        <w:rPr>
          <w:rFonts w:ascii="Verdana" w:hAnsi="Verdana"/>
          <w:color w:val="000000"/>
          <w:sz w:val="20"/>
          <w:szCs w:val="20"/>
          <w:shd w:val="clear" w:color="auto" w:fill="FFFFFF"/>
        </w:rPr>
        <w:t xml:space="preserve"> Desde que se contrapone a las clases cultas, alude a los grupos </w:t>
      </w:r>
      <w:proofErr w:type="spellStart"/>
      <w:r w:rsidRPr="005F12EF">
        <w:rPr>
          <w:rFonts w:ascii="Verdana" w:hAnsi="Verdana"/>
          <w:color w:val="000000"/>
          <w:sz w:val="20"/>
          <w:szCs w:val="20"/>
          <w:shd w:val="clear" w:color="auto" w:fill="FFFFFF"/>
        </w:rPr>
        <w:t>semi</w:t>
      </w:r>
      <w:r>
        <w:rPr>
          <w:rFonts w:ascii="Verdana" w:hAnsi="Verdana"/>
          <w:color w:val="000000"/>
          <w:sz w:val="20"/>
          <w:szCs w:val="20"/>
          <w:shd w:val="clear" w:color="auto" w:fill="FFFFFF"/>
        </w:rPr>
        <w:t>-</w:t>
      </w:r>
      <w:r w:rsidRPr="005F12EF">
        <w:rPr>
          <w:rFonts w:ascii="Verdana" w:hAnsi="Verdana"/>
          <w:color w:val="000000"/>
          <w:sz w:val="20"/>
          <w:szCs w:val="20"/>
          <w:shd w:val="clear" w:color="auto" w:fill="FFFFFF"/>
        </w:rPr>
        <w:t>letrados</w:t>
      </w:r>
      <w:proofErr w:type="spellEnd"/>
      <w:r w:rsidRPr="005F12EF">
        <w:rPr>
          <w:rFonts w:ascii="Verdana" w:hAnsi="Verdana"/>
          <w:color w:val="000000"/>
          <w:sz w:val="20"/>
          <w:szCs w:val="20"/>
          <w:shd w:val="clear" w:color="auto" w:fill="FFFFFF"/>
        </w:rPr>
        <w:t xml:space="preserve">, comunes, llanos, no cultivados </w:t>
      </w:r>
      <w:r w:rsidRPr="005F12EF">
        <w:rPr>
          <w:rFonts w:ascii="Verdana" w:hAnsi="Verdana"/>
          <w:color w:val="000000"/>
          <w:sz w:val="20"/>
          <w:szCs w:val="20"/>
          <w:highlight w:val="yellow"/>
          <w:shd w:val="clear" w:color="auto" w:fill="FFFFFF"/>
        </w:rPr>
        <w:t>[...]. Con frecuencia 'popular' es voz despectiva, en el sentido de inferior. En el orden musical indica ideas y técnicas mediocres y, si la intención es peyorativa, sugiere medios o elementos de mínima calidad. 'Música popular', en castellano [...] significa también 'música difundida', y es en este caso donde interviene esa desusada acepción de 'pueblo' que incluye a todos los habitantes de un región o país"</w:t>
      </w:r>
      <w:hyperlink r:id="rId22" w:anchor="35" w:history="1">
        <w:r w:rsidRPr="005F12EF">
          <w:rPr>
            <w:rStyle w:val="Hipervnculo"/>
            <w:rFonts w:ascii="Verdana" w:hAnsi="Verdana"/>
            <w:sz w:val="20"/>
            <w:szCs w:val="20"/>
            <w:highlight w:val="yellow"/>
            <w:shd w:val="clear" w:color="auto" w:fill="FFFFFF"/>
            <w:vertAlign w:val="superscript"/>
          </w:rPr>
          <w:t>35</w:t>
        </w:r>
      </w:hyperlink>
      <w:r w:rsidRPr="005F12EF">
        <w:rPr>
          <w:rFonts w:ascii="Verdana" w:hAnsi="Verdana"/>
          <w:color w:val="000000"/>
          <w:sz w:val="20"/>
          <w:szCs w:val="20"/>
          <w:highlight w:val="yellow"/>
          <w:shd w:val="clear" w:color="auto" w:fill="FFFFFF"/>
        </w:rPr>
        <w:t>. Agrega Vega: "Es la acepción política [...]".</w:t>
      </w:r>
      <w:r w:rsidRPr="005F12EF">
        <w:rPr>
          <w:rFonts w:ascii="Verdana" w:hAnsi="Verdana"/>
          <w:color w:val="000000"/>
          <w:sz w:val="20"/>
          <w:szCs w:val="20"/>
          <w:shd w:val="clear" w:color="auto" w:fill="FFFFFF"/>
        </w:rPr>
        <w:br/>
        <w:t xml:space="preserve">       </w:t>
      </w:r>
      <w:r w:rsidRPr="005F12EF">
        <w:rPr>
          <w:rFonts w:ascii="Verdana" w:hAnsi="Verdana"/>
          <w:color w:val="000000"/>
          <w:sz w:val="20"/>
          <w:szCs w:val="20"/>
          <w:highlight w:val="yellow"/>
          <w:shd w:val="clear" w:color="auto" w:fill="FFFFFF"/>
        </w:rPr>
        <w:t>Para Vega "la expresión 'música popular', en el sentido de 'música difundida', no determina jerarquías. Cierta 'música clásica' puede ser 'popular', es decir,</w:t>
      </w:r>
      <w:r w:rsidRPr="005F12EF">
        <w:rPr>
          <w:rFonts w:ascii="Verdana" w:hAnsi="Verdana"/>
          <w:color w:val="000000"/>
          <w:sz w:val="20"/>
          <w:szCs w:val="20"/>
          <w:shd w:val="clear" w:color="auto" w:fill="FFFFFF"/>
        </w:rPr>
        <w:t xml:space="preserve"> 'difundida'"</w:t>
      </w:r>
      <w:hyperlink r:id="rId23" w:anchor="36" w:history="1">
        <w:r w:rsidRPr="005F12EF">
          <w:rPr>
            <w:rStyle w:val="Hipervnculo"/>
            <w:rFonts w:ascii="Verdana" w:hAnsi="Verdana"/>
            <w:sz w:val="20"/>
            <w:szCs w:val="20"/>
            <w:shd w:val="clear" w:color="auto" w:fill="FFFFFF"/>
            <w:vertAlign w:val="superscript"/>
          </w:rPr>
          <w:t>36</w:t>
        </w:r>
      </w:hyperlink>
      <w:r w:rsidRPr="005F12EF">
        <w:rPr>
          <w:rFonts w:ascii="Verdana" w:hAnsi="Verdana"/>
          <w:color w:val="000000"/>
          <w:sz w:val="20"/>
          <w:szCs w:val="20"/>
          <w:shd w:val="clear" w:color="auto" w:fill="FFFFFF"/>
        </w:rPr>
        <w:t>. Su ejemplo es excelente:</w:t>
      </w:r>
      <w:r>
        <w:rPr>
          <w:rFonts w:ascii="Verdana" w:hAnsi="Verdana"/>
          <w:color w:val="000000"/>
          <w:sz w:val="20"/>
          <w:szCs w:val="20"/>
          <w:shd w:val="clear" w:color="auto" w:fill="FFFFFF"/>
        </w:rPr>
        <w:t xml:space="preserve"> Luciano Pavarotti La Donna e </w:t>
      </w:r>
      <w:proofErr w:type="spellStart"/>
      <w:r>
        <w:rPr>
          <w:rFonts w:ascii="Verdana" w:hAnsi="Verdana"/>
          <w:color w:val="000000"/>
          <w:sz w:val="20"/>
          <w:szCs w:val="20"/>
          <w:shd w:val="clear" w:color="auto" w:fill="FFFFFF"/>
        </w:rPr>
        <w:t>mobile</w:t>
      </w:r>
      <w:proofErr w:type="spellEnd"/>
      <w:r>
        <w:rPr>
          <w:rFonts w:ascii="Verdana" w:hAnsi="Verdana"/>
          <w:color w:val="000000"/>
          <w:sz w:val="20"/>
          <w:szCs w:val="20"/>
          <w:shd w:val="clear" w:color="auto" w:fill="FFFFFF"/>
        </w:rPr>
        <w:t>.</w:t>
      </w:r>
    </w:p>
    <w:p w14:paraId="40CE1229" w14:textId="3957ABF2" w:rsidR="005F12EF" w:rsidRDefault="007F7412" w:rsidP="00A91A8C">
      <w:pPr>
        <w:rPr>
          <w:rFonts w:ascii="Verdana" w:hAnsi="Verdana"/>
          <w:color w:val="000000"/>
          <w:sz w:val="20"/>
          <w:szCs w:val="20"/>
          <w:shd w:val="clear" w:color="auto" w:fill="FFFFFF"/>
        </w:rPr>
      </w:pPr>
      <w:r w:rsidRPr="007F7412">
        <w:rPr>
          <w:rFonts w:ascii="Verdana" w:hAnsi="Verdana"/>
          <w:color w:val="000000"/>
          <w:sz w:val="20"/>
          <w:szCs w:val="20"/>
          <w:highlight w:val="yellow"/>
          <w:shd w:val="clear" w:color="auto" w:fill="FFFFFF"/>
        </w:rPr>
        <w:t xml:space="preserve">Pero vamos a encontrar muchísima música que es </w:t>
      </w:r>
      <w:proofErr w:type="gramStart"/>
      <w:r w:rsidRPr="007F7412">
        <w:rPr>
          <w:rFonts w:ascii="Verdana" w:hAnsi="Verdana"/>
          <w:color w:val="000000"/>
          <w:sz w:val="20"/>
          <w:szCs w:val="20"/>
          <w:highlight w:val="yellow"/>
          <w:shd w:val="clear" w:color="auto" w:fill="FFFFFF"/>
        </w:rPr>
        <w:t>mesomúsica</w:t>
      </w:r>
      <w:proofErr w:type="gramEnd"/>
      <w:r w:rsidRPr="007F7412">
        <w:rPr>
          <w:rFonts w:ascii="Verdana" w:hAnsi="Verdana"/>
          <w:color w:val="000000"/>
          <w:sz w:val="20"/>
          <w:szCs w:val="20"/>
          <w:highlight w:val="yellow"/>
          <w:shd w:val="clear" w:color="auto" w:fill="FFFFFF"/>
        </w:rPr>
        <w:t xml:space="preserve"> pero cuyo nivel de masificación es altamente controvertible, debido a diferentes razones. Y no se convierten en música culta o artística o música con alguna otra rara etiqueta separadora</w:t>
      </w:r>
      <w:r w:rsidRPr="007F7412">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w:t>
      </w:r>
      <w:r w:rsidRPr="007F7412">
        <w:rPr>
          <w:rFonts w:ascii="Verdana" w:hAnsi="Verdana"/>
          <w:color w:val="000000"/>
          <w:sz w:val="20"/>
          <w:szCs w:val="20"/>
          <w:shd w:val="clear" w:color="auto" w:fill="FFFFFF"/>
        </w:rPr>
        <w:t>João Gilberto: </w:t>
      </w:r>
      <w:proofErr w:type="spellStart"/>
      <w:r w:rsidRPr="007F7412">
        <w:rPr>
          <w:rFonts w:ascii="Verdana" w:hAnsi="Verdana"/>
          <w:i/>
          <w:iCs/>
          <w:color w:val="000000"/>
          <w:sz w:val="20"/>
          <w:szCs w:val="20"/>
          <w:shd w:val="clear" w:color="auto" w:fill="FFFFFF"/>
        </w:rPr>
        <w:t>Águas</w:t>
      </w:r>
      <w:proofErr w:type="spellEnd"/>
      <w:r w:rsidRPr="007F7412">
        <w:rPr>
          <w:rFonts w:ascii="Verdana" w:hAnsi="Verdana"/>
          <w:i/>
          <w:iCs/>
          <w:color w:val="000000"/>
          <w:sz w:val="20"/>
          <w:szCs w:val="20"/>
          <w:shd w:val="clear" w:color="auto" w:fill="FFFFFF"/>
        </w:rPr>
        <w:t xml:space="preserve"> de </w:t>
      </w:r>
      <w:proofErr w:type="spellStart"/>
      <w:r w:rsidRPr="007F7412">
        <w:rPr>
          <w:rFonts w:ascii="Verdana" w:hAnsi="Verdana"/>
          <w:i/>
          <w:iCs/>
          <w:color w:val="000000"/>
          <w:sz w:val="20"/>
          <w:szCs w:val="20"/>
          <w:shd w:val="clear" w:color="auto" w:fill="FFFFFF"/>
        </w:rPr>
        <w:t>março</w:t>
      </w:r>
      <w:proofErr w:type="spellEnd"/>
      <w:r w:rsidRPr="007F7412">
        <w:rPr>
          <w:rFonts w:ascii="Verdana" w:hAnsi="Verdana"/>
          <w:color w:val="000000"/>
          <w:sz w:val="20"/>
          <w:szCs w:val="20"/>
          <w:shd w:val="clear" w:color="auto" w:fill="FFFFFF"/>
        </w:rPr>
        <w:t> (</w:t>
      </w:r>
      <w:proofErr w:type="spellStart"/>
      <w:r w:rsidRPr="007F7412">
        <w:rPr>
          <w:rFonts w:ascii="Verdana" w:hAnsi="Verdana"/>
          <w:color w:val="000000"/>
          <w:sz w:val="20"/>
          <w:szCs w:val="20"/>
          <w:shd w:val="clear" w:color="auto" w:fill="FFFFFF"/>
        </w:rPr>
        <w:t>Antônio</w:t>
      </w:r>
      <w:proofErr w:type="spellEnd"/>
      <w:r w:rsidRPr="007F7412">
        <w:rPr>
          <w:rFonts w:ascii="Verdana" w:hAnsi="Verdana"/>
          <w:color w:val="000000"/>
          <w:sz w:val="20"/>
          <w:szCs w:val="20"/>
          <w:shd w:val="clear" w:color="auto" w:fill="FFFFFF"/>
        </w:rPr>
        <w:t xml:space="preserve"> Carlos "Tom" </w:t>
      </w:r>
      <w:proofErr w:type="spellStart"/>
      <w:r w:rsidRPr="007F7412">
        <w:rPr>
          <w:rFonts w:ascii="Verdana" w:hAnsi="Verdana"/>
          <w:color w:val="000000"/>
          <w:sz w:val="20"/>
          <w:szCs w:val="20"/>
          <w:shd w:val="clear" w:color="auto" w:fill="FFFFFF"/>
        </w:rPr>
        <w:t>Jobim</w:t>
      </w:r>
      <w:proofErr w:type="spellEnd"/>
      <w:r w:rsidRPr="007F7412">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w:t>
      </w:r>
      <w:r w:rsidRPr="007F7412">
        <w:rPr>
          <w:rFonts w:ascii="Verdana" w:hAnsi="Verdana"/>
          <w:color w:val="000000"/>
          <w:sz w:val="20"/>
          <w:szCs w:val="20"/>
          <w:shd w:val="clear" w:color="auto" w:fill="FFFFFF"/>
        </w:rPr>
        <w:t xml:space="preserve">Tom </w:t>
      </w:r>
      <w:proofErr w:type="spellStart"/>
      <w:r w:rsidRPr="007F7412">
        <w:rPr>
          <w:rFonts w:ascii="Verdana" w:hAnsi="Verdana"/>
          <w:color w:val="000000"/>
          <w:sz w:val="20"/>
          <w:szCs w:val="20"/>
          <w:shd w:val="clear" w:color="auto" w:fill="FFFFFF"/>
        </w:rPr>
        <w:t>Zé</w:t>
      </w:r>
      <w:proofErr w:type="spellEnd"/>
      <w:r w:rsidRPr="007F7412">
        <w:rPr>
          <w:rFonts w:ascii="Verdana" w:hAnsi="Verdana"/>
          <w:color w:val="000000"/>
          <w:sz w:val="20"/>
          <w:szCs w:val="20"/>
          <w:shd w:val="clear" w:color="auto" w:fill="FFFFFF"/>
        </w:rPr>
        <w:t>: </w:t>
      </w:r>
      <w:proofErr w:type="spellStart"/>
      <w:r w:rsidRPr="007F7412">
        <w:rPr>
          <w:rFonts w:ascii="Verdana" w:hAnsi="Verdana"/>
          <w:i/>
          <w:iCs/>
          <w:color w:val="000000"/>
          <w:sz w:val="20"/>
          <w:szCs w:val="20"/>
          <w:shd w:val="clear" w:color="auto" w:fill="FFFFFF"/>
        </w:rPr>
        <w:t>Toc</w:t>
      </w:r>
      <w:proofErr w:type="spellEnd"/>
      <w:r w:rsidRPr="007F7412">
        <w:rPr>
          <w:rFonts w:ascii="Verdana" w:hAnsi="Verdana"/>
          <w:color w:val="000000"/>
          <w:sz w:val="20"/>
          <w:szCs w:val="20"/>
          <w:shd w:val="clear" w:color="auto" w:fill="FFFFFF"/>
        </w:rPr>
        <w:t> (</w:t>
      </w:r>
      <w:proofErr w:type="spellStart"/>
      <w:r w:rsidRPr="007F7412">
        <w:rPr>
          <w:rFonts w:ascii="Verdana" w:hAnsi="Verdana"/>
          <w:color w:val="000000"/>
          <w:sz w:val="20"/>
          <w:szCs w:val="20"/>
          <w:shd w:val="clear" w:color="auto" w:fill="FFFFFF"/>
        </w:rPr>
        <w:t>Antônio</w:t>
      </w:r>
      <w:proofErr w:type="spellEnd"/>
      <w:r w:rsidRPr="007F7412">
        <w:rPr>
          <w:rFonts w:ascii="Verdana" w:hAnsi="Verdana"/>
          <w:color w:val="000000"/>
          <w:sz w:val="20"/>
          <w:szCs w:val="20"/>
          <w:shd w:val="clear" w:color="auto" w:fill="FFFFFF"/>
        </w:rPr>
        <w:t xml:space="preserve"> José Santana </w:t>
      </w:r>
      <w:proofErr w:type="spellStart"/>
      <w:r w:rsidRPr="007F7412">
        <w:rPr>
          <w:rFonts w:ascii="Verdana" w:hAnsi="Verdana"/>
          <w:color w:val="000000"/>
          <w:sz w:val="20"/>
          <w:szCs w:val="20"/>
          <w:shd w:val="clear" w:color="auto" w:fill="FFFFFF"/>
        </w:rPr>
        <w:t>Martins</w:t>
      </w:r>
      <w:proofErr w:type="spellEnd"/>
      <w:r w:rsidRPr="007F7412">
        <w:rPr>
          <w:rFonts w:ascii="Verdana" w:hAnsi="Verdana"/>
          <w:color w:val="000000"/>
          <w:sz w:val="20"/>
          <w:szCs w:val="20"/>
          <w:shd w:val="clear" w:color="auto" w:fill="FFFFFF"/>
        </w:rPr>
        <w:t xml:space="preserve">, "Tom </w:t>
      </w:r>
      <w:proofErr w:type="spellStart"/>
      <w:r w:rsidRPr="007F7412">
        <w:rPr>
          <w:rFonts w:ascii="Verdana" w:hAnsi="Verdana"/>
          <w:color w:val="000000"/>
          <w:sz w:val="20"/>
          <w:szCs w:val="20"/>
          <w:shd w:val="clear" w:color="auto" w:fill="FFFFFF"/>
        </w:rPr>
        <w:t>Zé</w:t>
      </w:r>
      <w:proofErr w:type="spellEnd"/>
      <w:r w:rsidRPr="007F7412">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w:t>
      </w:r>
      <w:r w:rsidRPr="007F7412">
        <w:rPr>
          <w:rFonts w:ascii="Verdana" w:hAnsi="Verdana"/>
          <w:color w:val="000000"/>
          <w:sz w:val="20"/>
          <w:szCs w:val="20"/>
          <w:shd w:val="clear" w:color="auto" w:fill="FFFFFF"/>
        </w:rPr>
        <w:t>Violeta Parra: </w:t>
      </w:r>
      <w:r w:rsidRPr="007F7412">
        <w:rPr>
          <w:rFonts w:ascii="Verdana" w:hAnsi="Verdana"/>
          <w:i/>
          <w:iCs/>
          <w:color w:val="000000"/>
          <w:sz w:val="20"/>
          <w:szCs w:val="20"/>
          <w:shd w:val="clear" w:color="auto" w:fill="FFFFFF"/>
        </w:rPr>
        <w:t>Gracias a la vida</w:t>
      </w:r>
      <w:r w:rsidRPr="007F7412">
        <w:rPr>
          <w:rFonts w:ascii="Verdana" w:hAnsi="Verdana"/>
          <w:color w:val="000000"/>
          <w:sz w:val="20"/>
          <w:szCs w:val="20"/>
          <w:shd w:val="clear" w:color="auto" w:fill="FFFFFF"/>
        </w:rPr>
        <w:t> (Violeta Parra).</w:t>
      </w:r>
    </w:p>
    <w:p w14:paraId="298FF8B7" w14:textId="625819F9" w:rsidR="007F7412" w:rsidRDefault="007F7412" w:rsidP="00A91A8C">
      <w:pPr>
        <w:rPr>
          <w:rFonts w:ascii="Verdana" w:hAnsi="Verdana"/>
          <w:color w:val="000000"/>
          <w:sz w:val="20"/>
          <w:szCs w:val="20"/>
          <w:shd w:val="clear" w:color="auto" w:fill="FFFFFF"/>
        </w:rPr>
      </w:pPr>
      <w:r>
        <w:rPr>
          <w:rFonts w:ascii="Verdana" w:hAnsi="Verdana"/>
          <w:color w:val="000000"/>
          <w:sz w:val="20"/>
          <w:szCs w:val="20"/>
          <w:shd w:val="clear" w:color="auto" w:fill="FFFFFF"/>
        </w:rPr>
        <w:t>2.</w:t>
      </w:r>
    </w:p>
    <w:p w14:paraId="5C893A97" w14:textId="0F27B51D" w:rsidR="007F7412" w:rsidRDefault="00C258F8" w:rsidP="00A91A8C">
      <w:pPr>
        <w:rPr>
          <w:rFonts w:ascii="Verdana" w:hAnsi="Verdana"/>
          <w:color w:val="000000"/>
          <w:sz w:val="20"/>
          <w:szCs w:val="20"/>
          <w:shd w:val="clear" w:color="auto" w:fill="FFFFFF"/>
        </w:rPr>
      </w:pPr>
      <w:r w:rsidRPr="00C258F8">
        <w:rPr>
          <w:rFonts w:ascii="Verdana" w:hAnsi="Verdana"/>
          <w:color w:val="000000"/>
          <w:sz w:val="20"/>
          <w:szCs w:val="20"/>
          <w:highlight w:val="yellow"/>
          <w:shd w:val="clear" w:color="auto" w:fill="FFFFFF"/>
        </w:rPr>
        <w:t>La importancia de la conclusión acerca de </w:t>
      </w:r>
      <w:r w:rsidRPr="00C258F8">
        <w:rPr>
          <w:rFonts w:ascii="Verdana" w:hAnsi="Verdana"/>
          <w:i/>
          <w:iCs/>
          <w:color w:val="000000"/>
          <w:sz w:val="20"/>
          <w:szCs w:val="20"/>
          <w:highlight w:val="yellow"/>
          <w:shd w:val="clear" w:color="auto" w:fill="FFFFFF"/>
        </w:rPr>
        <w:t>la existencia paralela de los lenguajes musicales</w:t>
      </w:r>
      <w:r w:rsidRPr="00C258F8">
        <w:rPr>
          <w:rFonts w:ascii="Verdana" w:hAnsi="Verdana"/>
          <w:color w:val="000000"/>
          <w:sz w:val="20"/>
          <w:szCs w:val="20"/>
          <w:highlight w:val="yellow"/>
          <w:shd w:val="clear" w:color="auto" w:fill="FFFFFF"/>
        </w:rPr>
        <w:t>, al menos dentro del ámbito de influencia de la cultura europea occidental burguesa: el de la música culta o artística, y el de la mesomúsica</w:t>
      </w:r>
      <w:r w:rsidRPr="00C258F8">
        <w:rPr>
          <w:rFonts w:ascii="Verdana" w:hAnsi="Verdana"/>
          <w:color w:val="000000"/>
          <w:sz w:val="20"/>
          <w:szCs w:val="20"/>
          <w:shd w:val="clear" w:color="auto" w:fill="FFFFFF"/>
        </w:rPr>
        <w:t>. Esta conclusión no es explícita en el ensayo de Vega, pero es -o parece ser- una consecuencia casi lógica</w:t>
      </w:r>
      <w:r w:rsidRPr="00C258F8">
        <w:rPr>
          <w:rFonts w:ascii="Verdana" w:hAnsi="Verdana"/>
          <w:color w:val="000000"/>
          <w:sz w:val="20"/>
          <w:szCs w:val="20"/>
          <w:highlight w:val="yellow"/>
          <w:shd w:val="clear" w:color="auto" w:fill="FFFFFF"/>
        </w:rPr>
        <w:t xml:space="preserve">. Podemos señalar la existencia de dos lenguajes y, por supuesto, de dos códigos. Y observemos que la existencia paralela de esos dos </w:t>
      </w:r>
      <w:r w:rsidRPr="00C258F8">
        <w:rPr>
          <w:rFonts w:ascii="Verdana" w:hAnsi="Verdana"/>
          <w:color w:val="000000"/>
          <w:sz w:val="20"/>
          <w:szCs w:val="20"/>
          <w:highlight w:val="yellow"/>
          <w:shd w:val="clear" w:color="auto" w:fill="FFFFFF"/>
        </w:rPr>
        <w:lastRenderedPageBreak/>
        <w:t>lenguajes y códigos es sobreentendida y aceptada implícitamente, por inclusión o por omisión, en toda el área cultural occidental, y desde hace muchos siglos.</w:t>
      </w:r>
    </w:p>
    <w:p w14:paraId="6B0498F5" w14:textId="4F8FB48D" w:rsidR="00F20424" w:rsidRDefault="00F20424" w:rsidP="00A91A8C">
      <w:pPr>
        <w:rPr>
          <w:rFonts w:ascii="Verdana" w:hAnsi="Verdana"/>
          <w:color w:val="000000"/>
          <w:sz w:val="20"/>
          <w:szCs w:val="20"/>
          <w:shd w:val="clear" w:color="auto" w:fill="FFFFFF"/>
        </w:rPr>
      </w:pPr>
      <w:r w:rsidRPr="00F20424">
        <w:rPr>
          <w:rFonts w:ascii="Verdana" w:hAnsi="Verdana"/>
          <w:color w:val="000000"/>
          <w:sz w:val="20"/>
          <w:szCs w:val="20"/>
          <w:highlight w:val="yellow"/>
          <w:shd w:val="clear" w:color="auto" w:fill="FFFFFF"/>
        </w:rPr>
        <w:t>Sólo con otros propósitos, de manera colateral y ocasional, se encuentran algunas anotaciones sobre la mesomúsica, y hay que llegar a fechas recientes para contar con los repertorios que se imprimieron para la ejecución</w:t>
      </w:r>
      <w:r w:rsidRPr="00F20424">
        <w:rPr>
          <w:rFonts w:ascii="Verdana" w:hAnsi="Verdana"/>
          <w:color w:val="000000"/>
          <w:sz w:val="20"/>
          <w:szCs w:val="20"/>
          <w:shd w:val="clear" w:color="auto" w:fill="FFFFFF"/>
        </w:rPr>
        <w:t>. /</w:t>
      </w:r>
      <w:r w:rsidRPr="00F20424">
        <w:rPr>
          <w:rFonts w:ascii="Verdana" w:hAnsi="Verdana"/>
          <w:i/>
          <w:iCs/>
          <w:color w:val="000000"/>
          <w:sz w:val="20"/>
          <w:szCs w:val="20"/>
          <w:highlight w:val="yellow"/>
          <w:shd w:val="clear" w:color="auto" w:fill="FFFFFF"/>
        </w:rPr>
        <w:t>Durante todos los siglos letrados la mesomúsica ha permanecido fuera de la Historia</w:t>
      </w:r>
      <w:r w:rsidRPr="00F20424">
        <w:rPr>
          <w:rFonts w:ascii="Verdana" w:hAnsi="Verdana"/>
          <w:color w:val="000000"/>
          <w:sz w:val="20"/>
          <w:szCs w:val="20"/>
          <w:highlight w:val="yellow"/>
          <w:shd w:val="clear" w:color="auto" w:fill="FFFFFF"/>
        </w:rPr>
        <w:t> ".</w:t>
      </w:r>
      <w:r w:rsidRPr="00F20424">
        <w:rPr>
          <w:rFonts w:ascii="Verdana" w:hAnsi="Verdana"/>
          <w:color w:val="000000"/>
          <w:sz w:val="20"/>
          <w:szCs w:val="20"/>
          <w:shd w:val="clear" w:color="auto" w:fill="FFFFFF"/>
        </w:rPr>
        <w:t xml:space="preserve"> Y en el párrafo precedente: "</w:t>
      </w:r>
      <w:r w:rsidRPr="00F20424">
        <w:rPr>
          <w:rFonts w:ascii="Verdana" w:hAnsi="Verdana"/>
          <w:color w:val="000000"/>
          <w:sz w:val="20"/>
          <w:szCs w:val="20"/>
          <w:highlight w:val="yellow"/>
          <w:shd w:val="clear" w:color="auto" w:fill="FFFFFF"/>
        </w:rPr>
        <w:t>Fue [...] durante el período de la lírica trovadoresca, cuando [...] se escribieron por vez primera miles de cantos y algunas danzas que pertenecen en buena parte al nivel de la mesomúsica, como hemos dicho, e ilustran el paso torrencial de la gran corriente remota</w:t>
      </w:r>
      <w:r w:rsidRPr="00F20424">
        <w:rPr>
          <w:rFonts w:ascii="Verdana" w:hAnsi="Verdana"/>
          <w:color w:val="000000"/>
          <w:sz w:val="20"/>
          <w:szCs w:val="20"/>
          <w:shd w:val="clear" w:color="auto" w:fill="FFFFFF"/>
        </w:rPr>
        <w:t xml:space="preserve">. Además del género supremo que, según </w:t>
      </w:r>
      <w:proofErr w:type="spellStart"/>
      <w:r w:rsidRPr="00F20424">
        <w:rPr>
          <w:rFonts w:ascii="Verdana" w:hAnsi="Verdana"/>
          <w:color w:val="000000"/>
          <w:sz w:val="20"/>
          <w:szCs w:val="20"/>
          <w:shd w:val="clear" w:color="auto" w:fill="FFFFFF"/>
        </w:rPr>
        <w:t>Grocheo</w:t>
      </w:r>
      <w:proofErr w:type="spellEnd"/>
      <w:r w:rsidRPr="00F20424">
        <w:rPr>
          <w:rFonts w:ascii="Verdana" w:hAnsi="Verdana"/>
          <w:color w:val="000000"/>
          <w:sz w:val="20"/>
          <w:szCs w:val="20"/>
          <w:shd w:val="clear" w:color="auto" w:fill="FFFFFF"/>
        </w:rPr>
        <w:t xml:space="preserve">, 'se llama eclesiástico y está consagrado a la alabanza del creador', existía </w:t>
      </w:r>
      <w:r w:rsidRPr="00F20424">
        <w:rPr>
          <w:rFonts w:ascii="Verdana" w:hAnsi="Verdana"/>
          <w:color w:val="000000"/>
          <w:sz w:val="20"/>
          <w:szCs w:val="20"/>
          <w:highlight w:val="yellow"/>
          <w:shd w:val="clear" w:color="auto" w:fill="FFFFFF"/>
        </w:rPr>
        <w:t>ya entonces una música polifónica y, por lo tanto, superio</w:t>
      </w:r>
      <w:r w:rsidRPr="00F20424">
        <w:rPr>
          <w:rFonts w:ascii="Verdana" w:hAnsi="Verdana"/>
          <w:color w:val="000000"/>
          <w:sz w:val="20"/>
          <w:szCs w:val="20"/>
          <w:shd w:val="clear" w:color="auto" w:fill="FFFFFF"/>
        </w:rPr>
        <w:t>r</w:t>
      </w:r>
      <w:hyperlink r:id="rId24" w:anchor="39" w:history="1">
        <w:r w:rsidRPr="00F20424">
          <w:rPr>
            <w:rStyle w:val="Hipervnculo"/>
            <w:rFonts w:ascii="Verdana" w:hAnsi="Verdana"/>
            <w:sz w:val="20"/>
            <w:szCs w:val="20"/>
            <w:shd w:val="clear" w:color="auto" w:fill="FFFFFF"/>
            <w:vertAlign w:val="superscript"/>
          </w:rPr>
          <w:t>39</w:t>
        </w:r>
      </w:hyperlink>
      <w:r w:rsidRPr="00F20424">
        <w:rPr>
          <w:rFonts w:ascii="Verdana" w:hAnsi="Verdana"/>
          <w:color w:val="000000"/>
          <w:sz w:val="20"/>
          <w:szCs w:val="20"/>
          <w:shd w:val="clear" w:color="auto" w:fill="FFFFFF"/>
        </w:rPr>
        <w:t xml:space="preserve">, a base de creaciones profanas polifónicas y de melodías trovadorescas extraídas de su contexto </w:t>
      </w:r>
      <w:proofErr w:type="spellStart"/>
      <w:r w:rsidRPr="00F20424">
        <w:rPr>
          <w:rFonts w:ascii="Verdana" w:hAnsi="Verdana"/>
          <w:color w:val="000000"/>
          <w:sz w:val="20"/>
          <w:szCs w:val="20"/>
          <w:shd w:val="clear" w:color="auto" w:fill="FFFFFF"/>
        </w:rPr>
        <w:t>pre-armónico</w:t>
      </w:r>
      <w:proofErr w:type="spellEnd"/>
      <w:r w:rsidRPr="00F20424">
        <w:rPr>
          <w:rFonts w:ascii="Verdana" w:hAnsi="Verdana"/>
          <w:color w:val="000000"/>
          <w:sz w:val="20"/>
          <w:szCs w:val="20"/>
          <w:shd w:val="clear" w:color="auto" w:fill="FFFFFF"/>
        </w:rPr>
        <w:t xml:space="preserve"> y </w:t>
      </w:r>
      <w:proofErr w:type="spellStart"/>
      <w:r w:rsidRPr="00F20424">
        <w:rPr>
          <w:rFonts w:ascii="Verdana" w:hAnsi="Verdana"/>
          <w:color w:val="000000"/>
          <w:sz w:val="20"/>
          <w:szCs w:val="20"/>
          <w:shd w:val="clear" w:color="auto" w:fill="FFFFFF"/>
        </w:rPr>
        <w:t>membranofónico</w:t>
      </w:r>
      <w:proofErr w:type="spellEnd"/>
      <w:r w:rsidRPr="00F20424">
        <w:rPr>
          <w:rFonts w:ascii="Verdana" w:hAnsi="Verdana"/>
          <w:color w:val="000000"/>
          <w:sz w:val="20"/>
          <w:szCs w:val="20"/>
          <w:shd w:val="clear" w:color="auto" w:fill="FFFFFF"/>
        </w:rPr>
        <w:t xml:space="preserve"> tradicional y sometidas al tratamiento polifónico de la época. La polifonía superior, en razón de sus funciones eclesiásticas, demandó una notación y una historia ambas casi enteramente excluyentes de la mesomúsica"</w:t>
      </w:r>
      <w:r>
        <w:rPr>
          <w:rFonts w:ascii="Verdana" w:hAnsi="Verdana"/>
          <w:color w:val="000000"/>
          <w:sz w:val="20"/>
          <w:szCs w:val="20"/>
          <w:shd w:val="clear" w:color="auto" w:fill="FFFFFF"/>
        </w:rPr>
        <w:t>.</w:t>
      </w:r>
    </w:p>
    <w:p w14:paraId="5C7EA4B3" w14:textId="649D45C5" w:rsidR="00F20424" w:rsidRDefault="00F20424" w:rsidP="00A91A8C">
      <w:pPr>
        <w:rPr>
          <w:rFonts w:ascii="Verdana" w:hAnsi="Verdana"/>
          <w:color w:val="000000"/>
          <w:sz w:val="20"/>
          <w:szCs w:val="20"/>
          <w:shd w:val="clear" w:color="auto" w:fill="FFFFFF"/>
        </w:rPr>
      </w:pPr>
      <w:r>
        <w:rPr>
          <w:rFonts w:ascii="Verdana" w:hAnsi="Verdana"/>
          <w:color w:val="000000"/>
          <w:sz w:val="20"/>
          <w:szCs w:val="20"/>
          <w:shd w:val="clear" w:color="auto" w:fill="FFFFFF"/>
        </w:rPr>
        <w:t>O</w:t>
      </w:r>
      <w:r w:rsidRPr="00F20424">
        <w:rPr>
          <w:rFonts w:ascii="Verdana" w:hAnsi="Verdana"/>
          <w:color w:val="000000"/>
          <w:sz w:val="20"/>
          <w:szCs w:val="20"/>
          <w:shd w:val="clear" w:color="auto" w:fill="FFFFFF"/>
        </w:rPr>
        <w:t xml:space="preserve">tro punto importante: </w:t>
      </w:r>
      <w:r w:rsidRPr="00F20424">
        <w:rPr>
          <w:rFonts w:ascii="Verdana" w:hAnsi="Verdana"/>
          <w:color w:val="000000"/>
          <w:sz w:val="20"/>
          <w:szCs w:val="20"/>
          <w:highlight w:val="yellow"/>
          <w:shd w:val="clear" w:color="auto" w:fill="FFFFFF"/>
        </w:rPr>
        <w:t xml:space="preserve">no existe un tercer lenguaje y un tercer código para el estrato folclórico, dado que la música folclórica tiene (o comparte) el mismo lenguaje y el mismo código de la mesomúsica, en la medida en que el estrato folclórico es definido a través de </w:t>
      </w:r>
      <w:proofErr w:type="spellStart"/>
      <w:r w:rsidRPr="00F20424">
        <w:rPr>
          <w:rFonts w:ascii="Verdana" w:hAnsi="Verdana"/>
          <w:color w:val="000000"/>
          <w:sz w:val="20"/>
          <w:szCs w:val="20"/>
          <w:highlight w:val="yellow"/>
          <w:shd w:val="clear" w:color="auto" w:fill="FFFFFF"/>
        </w:rPr>
        <w:t>Ayestarán</w:t>
      </w:r>
      <w:proofErr w:type="spellEnd"/>
      <w:r w:rsidRPr="00F20424">
        <w:rPr>
          <w:rFonts w:ascii="Verdana" w:hAnsi="Verdana"/>
          <w:color w:val="000000"/>
          <w:sz w:val="20"/>
          <w:szCs w:val="20"/>
          <w:highlight w:val="yellow"/>
          <w:shd w:val="clear" w:color="auto" w:fill="FFFFFF"/>
        </w:rPr>
        <w:t xml:space="preserve">, en principio, como el de las supervivencias de hechos </w:t>
      </w:r>
      <w:proofErr w:type="spellStart"/>
      <w:r w:rsidRPr="00F20424">
        <w:rPr>
          <w:rFonts w:ascii="Verdana" w:hAnsi="Verdana"/>
          <w:color w:val="000000"/>
          <w:sz w:val="20"/>
          <w:szCs w:val="20"/>
          <w:highlight w:val="yellow"/>
          <w:shd w:val="clear" w:color="auto" w:fill="FFFFFF"/>
        </w:rPr>
        <w:t>mesomusicales</w:t>
      </w:r>
      <w:proofErr w:type="spellEnd"/>
      <w:r w:rsidRPr="00F20424">
        <w:rPr>
          <w:rFonts w:ascii="Verdana" w:hAnsi="Verdana"/>
          <w:color w:val="000000"/>
          <w:sz w:val="20"/>
          <w:szCs w:val="20"/>
          <w:highlight w:val="yellow"/>
          <w:shd w:val="clear" w:color="auto" w:fill="FFFFFF"/>
        </w:rPr>
        <w:t xml:space="preserve"> pertenecientes a culturas desintegradas.</w:t>
      </w:r>
      <w:r w:rsidRPr="00F20424">
        <w:rPr>
          <w:rFonts w:ascii="Verdana" w:hAnsi="Verdana"/>
          <w:color w:val="000000"/>
          <w:sz w:val="20"/>
          <w:szCs w:val="20"/>
          <w:shd w:val="clear" w:color="auto" w:fill="FFFFFF"/>
        </w:rPr>
        <w:t xml:space="preserve"> Vega escribe: "casi todas sus estructuras son las mismas de la música folklórica, sencillamente porque la mesomúsica las conduce al lugar y a la situación folklórica cuando sus especies realizan el descenso ciudad - campaña"</w:t>
      </w:r>
      <w:hyperlink r:id="rId25" w:anchor="41" w:history="1">
        <w:r w:rsidRPr="00F20424">
          <w:rPr>
            <w:rStyle w:val="Hipervnculo"/>
            <w:rFonts w:ascii="Verdana" w:hAnsi="Verdana"/>
            <w:sz w:val="20"/>
            <w:szCs w:val="20"/>
            <w:shd w:val="clear" w:color="auto" w:fill="FFFFFF"/>
            <w:vertAlign w:val="superscript"/>
          </w:rPr>
          <w:t>41</w:t>
        </w:r>
      </w:hyperlink>
      <w:r w:rsidRPr="00F20424">
        <w:rPr>
          <w:rFonts w:ascii="Verdana" w:hAnsi="Verdana"/>
          <w:color w:val="000000"/>
          <w:sz w:val="20"/>
          <w:szCs w:val="20"/>
          <w:shd w:val="clear" w:color="auto" w:fill="FFFFFF"/>
        </w:rPr>
        <w:t xml:space="preserve">. </w:t>
      </w:r>
      <w:proofErr w:type="spellStart"/>
      <w:r w:rsidRPr="00F20424">
        <w:rPr>
          <w:rFonts w:ascii="Verdana" w:hAnsi="Verdana"/>
          <w:color w:val="000000"/>
          <w:sz w:val="20"/>
          <w:szCs w:val="20"/>
          <w:shd w:val="clear" w:color="auto" w:fill="FFFFFF"/>
        </w:rPr>
        <w:t>Ayestarán</w:t>
      </w:r>
      <w:proofErr w:type="spellEnd"/>
      <w:r w:rsidRPr="00F20424">
        <w:rPr>
          <w:rFonts w:ascii="Verdana" w:hAnsi="Verdana"/>
          <w:color w:val="000000"/>
          <w:sz w:val="20"/>
          <w:szCs w:val="20"/>
          <w:shd w:val="clear" w:color="auto" w:fill="FFFFFF"/>
        </w:rPr>
        <w:t xml:space="preserve"> dice que la mesomúsica "es una enorme masa que [...] hace impacto sobre la música folklórica. No toda sino alguna de ella el pueblo la recoge y en su memoria augusta la organiza o -mejor aún- la reorganiza"</w:t>
      </w:r>
      <w:r>
        <w:rPr>
          <w:rFonts w:ascii="Verdana" w:hAnsi="Verdana"/>
          <w:color w:val="000000"/>
          <w:sz w:val="20"/>
          <w:szCs w:val="20"/>
          <w:shd w:val="clear" w:color="auto" w:fill="FFFFFF"/>
        </w:rPr>
        <w:t>.</w:t>
      </w:r>
    </w:p>
    <w:p w14:paraId="4A94D616" w14:textId="77777777" w:rsidR="00D0604F" w:rsidRPr="00D0604F" w:rsidRDefault="00D0604F" w:rsidP="00D0604F">
      <w:pPr>
        <w:rPr>
          <w:rFonts w:ascii="Verdana" w:hAnsi="Verdana"/>
          <w:color w:val="000000"/>
          <w:sz w:val="20"/>
          <w:szCs w:val="20"/>
          <w:shd w:val="clear" w:color="auto" w:fill="FFFFFF"/>
        </w:rPr>
      </w:pPr>
      <w:r w:rsidRPr="00D0604F">
        <w:rPr>
          <w:rFonts w:ascii="Verdana" w:hAnsi="Verdana"/>
          <w:color w:val="000000"/>
          <w:sz w:val="20"/>
          <w:szCs w:val="20"/>
          <w:shd w:val="clear" w:color="auto" w:fill="FFFFFF"/>
        </w:rPr>
        <w:t xml:space="preserve">2.7. </w:t>
      </w:r>
      <w:proofErr w:type="spellStart"/>
      <w:r w:rsidRPr="00D0604F">
        <w:rPr>
          <w:rFonts w:ascii="Verdana" w:hAnsi="Verdana"/>
          <w:color w:val="000000"/>
          <w:sz w:val="20"/>
          <w:szCs w:val="20"/>
          <w:shd w:val="clear" w:color="auto" w:fill="FFFFFF"/>
        </w:rPr>
        <w:t>Nuova</w:t>
      </w:r>
      <w:proofErr w:type="spellEnd"/>
      <w:r w:rsidRPr="00D0604F">
        <w:rPr>
          <w:rFonts w:ascii="Verdana" w:hAnsi="Verdana"/>
          <w:color w:val="000000"/>
          <w:sz w:val="20"/>
          <w:szCs w:val="20"/>
          <w:shd w:val="clear" w:color="auto" w:fill="FFFFFF"/>
        </w:rPr>
        <w:t xml:space="preserve"> </w:t>
      </w:r>
      <w:proofErr w:type="spellStart"/>
      <w:r w:rsidRPr="00D0604F">
        <w:rPr>
          <w:rFonts w:ascii="Verdana" w:hAnsi="Verdana"/>
          <w:color w:val="000000"/>
          <w:sz w:val="20"/>
          <w:szCs w:val="20"/>
          <w:shd w:val="clear" w:color="auto" w:fill="FFFFFF"/>
        </w:rPr>
        <w:t>Compagnia</w:t>
      </w:r>
      <w:proofErr w:type="spellEnd"/>
      <w:r w:rsidRPr="00D0604F">
        <w:rPr>
          <w:rFonts w:ascii="Verdana" w:hAnsi="Verdana"/>
          <w:color w:val="000000"/>
          <w:sz w:val="20"/>
          <w:szCs w:val="20"/>
          <w:shd w:val="clear" w:color="auto" w:fill="FFFFFF"/>
        </w:rPr>
        <w:t xml:space="preserve"> di Canto </w:t>
      </w:r>
      <w:proofErr w:type="spellStart"/>
      <w:r w:rsidRPr="00D0604F">
        <w:rPr>
          <w:rFonts w:ascii="Verdana" w:hAnsi="Verdana"/>
          <w:color w:val="000000"/>
          <w:sz w:val="20"/>
          <w:szCs w:val="20"/>
          <w:shd w:val="clear" w:color="auto" w:fill="FFFFFF"/>
        </w:rPr>
        <w:t>Popolare</w:t>
      </w:r>
      <w:proofErr w:type="spellEnd"/>
      <w:r w:rsidRPr="00D0604F">
        <w:rPr>
          <w:rFonts w:ascii="Verdana" w:hAnsi="Verdana"/>
          <w:color w:val="000000"/>
          <w:sz w:val="20"/>
          <w:szCs w:val="20"/>
          <w:shd w:val="clear" w:color="auto" w:fill="FFFFFF"/>
        </w:rPr>
        <w:t>: </w:t>
      </w:r>
      <w:proofErr w:type="spellStart"/>
      <w:r w:rsidRPr="00D0604F">
        <w:rPr>
          <w:rFonts w:ascii="Verdana" w:hAnsi="Verdana"/>
          <w:i/>
          <w:iCs/>
          <w:color w:val="000000"/>
          <w:sz w:val="20"/>
          <w:szCs w:val="20"/>
          <w:shd w:val="clear" w:color="auto" w:fill="FFFFFF"/>
        </w:rPr>
        <w:t>Tammuriata</w:t>
      </w:r>
      <w:proofErr w:type="spellEnd"/>
      <w:r w:rsidRPr="00D0604F">
        <w:rPr>
          <w:rFonts w:ascii="Verdana" w:hAnsi="Verdana"/>
          <w:i/>
          <w:iCs/>
          <w:color w:val="000000"/>
          <w:sz w:val="20"/>
          <w:szCs w:val="20"/>
          <w:shd w:val="clear" w:color="auto" w:fill="FFFFFF"/>
        </w:rPr>
        <w:t xml:space="preserve"> </w:t>
      </w:r>
      <w:proofErr w:type="spellStart"/>
      <w:r w:rsidRPr="00D0604F">
        <w:rPr>
          <w:rFonts w:ascii="Verdana" w:hAnsi="Verdana"/>
          <w:i/>
          <w:iCs/>
          <w:color w:val="000000"/>
          <w:sz w:val="20"/>
          <w:szCs w:val="20"/>
          <w:shd w:val="clear" w:color="auto" w:fill="FFFFFF"/>
        </w:rPr>
        <w:t>alli</w:t>
      </w:r>
      <w:proofErr w:type="spellEnd"/>
      <w:r w:rsidRPr="00D0604F">
        <w:rPr>
          <w:rFonts w:ascii="Verdana" w:hAnsi="Verdana"/>
          <w:i/>
          <w:iCs/>
          <w:color w:val="000000"/>
          <w:sz w:val="20"/>
          <w:szCs w:val="20"/>
          <w:shd w:val="clear" w:color="auto" w:fill="FFFFFF"/>
        </w:rPr>
        <w:t xml:space="preserve"> uno</w:t>
      </w:r>
      <w:r w:rsidRPr="00D0604F">
        <w:rPr>
          <w:rFonts w:ascii="Verdana" w:hAnsi="Verdana"/>
          <w:color w:val="000000"/>
          <w:sz w:val="20"/>
          <w:szCs w:val="20"/>
          <w:shd w:val="clear" w:color="auto" w:fill="FFFFFF"/>
        </w:rPr>
        <w:t> (tradicional, arreglo Roberto De Simone).</w:t>
      </w:r>
    </w:p>
    <w:p w14:paraId="4AE5DFDC" w14:textId="77777777" w:rsidR="00D0604F" w:rsidRDefault="00D0604F" w:rsidP="00D0604F">
      <w:pPr>
        <w:rPr>
          <w:rFonts w:ascii="Verdana" w:hAnsi="Verdana"/>
          <w:color w:val="000000"/>
          <w:sz w:val="20"/>
          <w:szCs w:val="20"/>
          <w:shd w:val="clear" w:color="auto" w:fill="FFFFFF"/>
        </w:rPr>
      </w:pPr>
      <w:r w:rsidRPr="00D0604F">
        <w:rPr>
          <w:rFonts w:ascii="Verdana" w:hAnsi="Verdana"/>
          <w:color w:val="000000"/>
          <w:sz w:val="20"/>
          <w:szCs w:val="20"/>
          <w:highlight w:val="yellow"/>
          <w:shd w:val="clear" w:color="auto" w:fill="FFFFFF"/>
        </w:rPr>
        <w:t>El último ejemplo es una buena muestra de la posibilidad de un </w:t>
      </w:r>
      <w:proofErr w:type="spellStart"/>
      <w:r w:rsidRPr="00D0604F">
        <w:rPr>
          <w:rFonts w:ascii="Verdana" w:hAnsi="Verdana"/>
          <w:i/>
          <w:iCs/>
          <w:color w:val="000000"/>
          <w:sz w:val="20"/>
          <w:szCs w:val="20"/>
          <w:highlight w:val="yellow"/>
          <w:shd w:val="clear" w:color="auto" w:fill="FFFFFF"/>
        </w:rPr>
        <w:t>feedback</w:t>
      </w:r>
      <w:proofErr w:type="spellEnd"/>
      <w:r w:rsidRPr="00D0604F">
        <w:rPr>
          <w:rFonts w:ascii="Verdana" w:hAnsi="Verdana"/>
          <w:color w:val="000000"/>
          <w:sz w:val="20"/>
          <w:szCs w:val="20"/>
          <w:highlight w:val="yellow"/>
          <w:shd w:val="clear" w:color="auto" w:fill="FFFFFF"/>
        </w:rPr>
        <w:t> o realimentación con el estrato folclórico, con el objetivo concreto de una búsqueda de identidad cultural que es negada permanentemente, en la medida de lo posible, por el poder capitalista. En todo caso, la realimentación constituye un mecanismo habitual en mesomúsica.</w:t>
      </w:r>
    </w:p>
    <w:p w14:paraId="183783AD" w14:textId="00977DE7" w:rsidR="00D0604F" w:rsidRDefault="00D0604F" w:rsidP="00D0604F">
      <w:pPr>
        <w:rPr>
          <w:rFonts w:ascii="Verdana" w:hAnsi="Verdana"/>
          <w:color w:val="000000"/>
          <w:sz w:val="20"/>
          <w:szCs w:val="20"/>
          <w:shd w:val="clear" w:color="auto" w:fill="FFFFFF"/>
        </w:rPr>
      </w:pPr>
      <w:r w:rsidRPr="00D0604F">
        <w:rPr>
          <w:rFonts w:ascii="Verdana" w:hAnsi="Verdana"/>
          <w:color w:val="000000"/>
          <w:sz w:val="20"/>
          <w:szCs w:val="20"/>
          <w:shd w:val="clear" w:color="auto" w:fill="FFFFFF"/>
        </w:rPr>
        <w:t>Vega dice: "</w:t>
      </w:r>
      <w:r w:rsidRPr="00D0604F">
        <w:rPr>
          <w:rFonts w:ascii="Verdana" w:hAnsi="Verdana"/>
          <w:color w:val="000000"/>
          <w:sz w:val="20"/>
          <w:szCs w:val="20"/>
          <w:highlight w:val="yellow"/>
          <w:shd w:val="clear" w:color="auto" w:fill="FFFFFF"/>
        </w:rPr>
        <w:t>Hay en esta valoración doble acento sociológico y económico; y así se comprende mejor cómo la mesomúsica es el instrumento de todos los grupos del mundo que absorben la irrigación cultural de occidente o tienen semejantes necesidades y análoga apetencia por este tipo de giros y estructuras. Y porque satisface necesidades permanentes, subsiste conservando, renovando o adecuando los muchos estilos históricos y actuales que en muy variable integran sus repertorios"</w:t>
      </w:r>
      <w:hyperlink r:id="rId26" w:anchor="44" w:history="1">
        <w:r w:rsidRPr="00D0604F">
          <w:rPr>
            <w:rStyle w:val="Hipervnculo"/>
            <w:rFonts w:ascii="Verdana" w:hAnsi="Verdana"/>
            <w:sz w:val="20"/>
            <w:szCs w:val="20"/>
            <w:highlight w:val="yellow"/>
            <w:shd w:val="clear" w:color="auto" w:fill="FFFFFF"/>
            <w:vertAlign w:val="superscript"/>
          </w:rPr>
          <w:t>44</w:t>
        </w:r>
      </w:hyperlink>
      <w:r w:rsidRPr="00D0604F">
        <w:rPr>
          <w:rFonts w:ascii="Verdana" w:hAnsi="Verdana"/>
          <w:color w:val="000000"/>
          <w:sz w:val="20"/>
          <w:szCs w:val="20"/>
          <w:highlight w:val="yellow"/>
          <w:shd w:val="clear" w:color="auto" w:fill="FFFFFF"/>
        </w:rPr>
        <w:t>.</w:t>
      </w:r>
    </w:p>
    <w:p w14:paraId="614DFAD4" w14:textId="3332B0CA" w:rsidR="00D0604F" w:rsidRDefault="00D0604F" w:rsidP="00D0604F">
      <w:pPr>
        <w:rPr>
          <w:rFonts w:ascii="Verdana" w:hAnsi="Verdana"/>
          <w:color w:val="000000"/>
          <w:sz w:val="20"/>
          <w:szCs w:val="20"/>
          <w:shd w:val="clear" w:color="auto" w:fill="FFFFFF"/>
        </w:rPr>
      </w:pPr>
      <w:r w:rsidRPr="00D0604F">
        <w:rPr>
          <w:rFonts w:ascii="Verdana" w:hAnsi="Verdana"/>
          <w:color w:val="000000"/>
          <w:sz w:val="20"/>
          <w:szCs w:val="20"/>
          <w:shd w:val="clear" w:color="auto" w:fill="FFFFFF"/>
        </w:rPr>
        <w:t> </w:t>
      </w:r>
      <w:r w:rsidRPr="00D0604F">
        <w:rPr>
          <w:rFonts w:ascii="Verdana" w:hAnsi="Verdana"/>
          <w:color w:val="000000"/>
          <w:sz w:val="20"/>
          <w:szCs w:val="20"/>
          <w:highlight w:val="yellow"/>
          <w:shd w:val="clear" w:color="auto" w:fill="FFFFFF"/>
        </w:rPr>
        <w:t xml:space="preserve">La frontera entre música culta y mesomúsica es una frontera compleja, pero su mera existencia es la evidencia de la coexistencia de ambos territorios. Y la permanencia histórica de tal separación durante el período de dominación de la </w:t>
      </w:r>
      <w:r w:rsidR="00A21235" w:rsidRPr="00D0604F">
        <w:rPr>
          <w:rFonts w:ascii="Verdana" w:hAnsi="Verdana"/>
          <w:color w:val="000000"/>
          <w:sz w:val="20"/>
          <w:szCs w:val="20"/>
          <w:highlight w:val="yellow"/>
          <w:shd w:val="clear" w:color="auto" w:fill="FFFFFF"/>
        </w:rPr>
        <w:t>burguesía</w:t>
      </w:r>
      <w:r w:rsidRPr="00D0604F">
        <w:rPr>
          <w:rFonts w:ascii="Verdana" w:hAnsi="Verdana"/>
          <w:color w:val="000000"/>
          <w:sz w:val="20"/>
          <w:szCs w:val="20"/>
          <w:highlight w:val="yellow"/>
          <w:shd w:val="clear" w:color="auto" w:fill="FFFFFF"/>
        </w:rPr>
        <w:t xml:space="preserve"> le confiere una tajante definición, a pesar de las áreas nebulosas, de las frecuentes confusiones, de los problemas fronterizos. El cine ha desarrollado especialmente un gusto y una praxis novedosa en el tránsito por zonas fronterizas</w:t>
      </w:r>
      <w:r>
        <w:rPr>
          <w:rFonts w:ascii="Verdana" w:hAnsi="Verdana"/>
          <w:color w:val="000000"/>
          <w:sz w:val="20"/>
          <w:szCs w:val="20"/>
          <w:shd w:val="clear" w:color="auto" w:fill="FFFFFF"/>
        </w:rPr>
        <w:t>.</w:t>
      </w:r>
    </w:p>
    <w:p w14:paraId="4F290F2C" w14:textId="77777777" w:rsidR="00D0604F" w:rsidRDefault="00D0604F" w:rsidP="00D0604F">
      <w:pPr>
        <w:rPr>
          <w:rFonts w:ascii="Verdana" w:hAnsi="Verdana"/>
          <w:color w:val="000000"/>
          <w:sz w:val="20"/>
          <w:szCs w:val="20"/>
          <w:shd w:val="clear" w:color="auto" w:fill="FFFFFF"/>
        </w:rPr>
      </w:pPr>
      <w:r w:rsidRPr="00D0604F">
        <w:rPr>
          <w:rFonts w:ascii="Verdana" w:hAnsi="Verdana"/>
          <w:color w:val="000000"/>
          <w:sz w:val="20"/>
          <w:szCs w:val="20"/>
          <w:shd w:val="clear" w:color="auto" w:fill="FFFFFF"/>
        </w:rPr>
        <w:t>3.</w:t>
      </w:r>
    </w:p>
    <w:p w14:paraId="31EE9275" w14:textId="7537DD2E" w:rsidR="00D0604F" w:rsidRDefault="00D0604F" w:rsidP="00D0604F">
      <w:pPr>
        <w:rPr>
          <w:rFonts w:ascii="Verdana" w:hAnsi="Verdana"/>
          <w:color w:val="000000"/>
          <w:sz w:val="20"/>
          <w:szCs w:val="20"/>
          <w:shd w:val="clear" w:color="auto" w:fill="FFFFFF"/>
        </w:rPr>
      </w:pPr>
      <w:r w:rsidRPr="00D0604F">
        <w:rPr>
          <w:rFonts w:ascii="Verdana" w:hAnsi="Verdana"/>
          <w:color w:val="000000"/>
          <w:sz w:val="20"/>
          <w:szCs w:val="20"/>
          <w:shd w:val="clear" w:color="auto" w:fill="FFFFFF"/>
        </w:rPr>
        <w:lastRenderedPageBreak/>
        <w:t xml:space="preserve">La trascendencia de establecer -en el ámbito de la cultura </w:t>
      </w:r>
      <w:proofErr w:type="spellStart"/>
      <w:r w:rsidRPr="00D0604F">
        <w:rPr>
          <w:rFonts w:ascii="Verdana" w:hAnsi="Verdana"/>
          <w:color w:val="000000"/>
          <w:sz w:val="20"/>
          <w:szCs w:val="20"/>
          <w:shd w:val="clear" w:color="auto" w:fill="FFFFFF"/>
        </w:rPr>
        <w:t>burgesa</w:t>
      </w:r>
      <w:proofErr w:type="spellEnd"/>
      <w:r w:rsidRPr="00D0604F">
        <w:rPr>
          <w:rFonts w:ascii="Verdana" w:hAnsi="Verdana"/>
          <w:color w:val="000000"/>
          <w:sz w:val="20"/>
          <w:szCs w:val="20"/>
          <w:shd w:val="clear" w:color="auto" w:fill="FFFFFF"/>
        </w:rPr>
        <w:t xml:space="preserve"> europea occidental- </w:t>
      </w:r>
      <w:r w:rsidRPr="00D0604F">
        <w:rPr>
          <w:rFonts w:ascii="Verdana" w:hAnsi="Verdana"/>
          <w:color w:val="000000"/>
          <w:sz w:val="20"/>
          <w:szCs w:val="20"/>
          <w:highlight w:val="yellow"/>
          <w:shd w:val="clear" w:color="auto" w:fill="FFFFFF"/>
        </w:rPr>
        <w:t>que </w:t>
      </w:r>
      <w:r w:rsidRPr="00D0604F">
        <w:rPr>
          <w:rFonts w:ascii="Verdana" w:hAnsi="Verdana"/>
          <w:i/>
          <w:iCs/>
          <w:color w:val="000000"/>
          <w:sz w:val="20"/>
          <w:szCs w:val="20"/>
          <w:highlight w:val="yellow"/>
          <w:shd w:val="clear" w:color="auto" w:fill="FFFFFF"/>
        </w:rPr>
        <w:t>el papel de vanguardia le pertenece a la música culta, mientras que la mesomúsica tiene un comportamiento más conservador</w:t>
      </w:r>
      <w:r w:rsidRPr="00D0604F">
        <w:rPr>
          <w:rFonts w:ascii="Verdana" w:hAnsi="Verdana"/>
          <w:color w:val="000000"/>
          <w:sz w:val="20"/>
          <w:szCs w:val="20"/>
          <w:highlight w:val="yellow"/>
          <w:shd w:val="clear" w:color="auto" w:fill="FFFFFF"/>
        </w:rPr>
        <w:t xml:space="preserve">, haciendo interactuar elementos de esa música culta de vanguardia con otros elementos tomados del pasado de la misma música culta, de su propio pasado </w:t>
      </w:r>
      <w:proofErr w:type="spellStart"/>
      <w:r w:rsidRPr="00D0604F">
        <w:rPr>
          <w:rFonts w:ascii="Verdana" w:hAnsi="Verdana"/>
          <w:color w:val="000000"/>
          <w:sz w:val="20"/>
          <w:szCs w:val="20"/>
          <w:highlight w:val="yellow"/>
          <w:shd w:val="clear" w:color="auto" w:fill="FFFFFF"/>
        </w:rPr>
        <w:t>mesomusical</w:t>
      </w:r>
      <w:proofErr w:type="spellEnd"/>
      <w:r w:rsidRPr="00D0604F">
        <w:rPr>
          <w:rFonts w:ascii="Verdana" w:hAnsi="Verdana"/>
          <w:color w:val="000000"/>
          <w:sz w:val="20"/>
          <w:szCs w:val="20"/>
          <w:highlight w:val="yellow"/>
          <w:shd w:val="clear" w:color="auto" w:fill="FFFFFF"/>
        </w:rPr>
        <w:t xml:space="preserve"> y de la música folclórica, así como de culturas ajenas. En palabras de Vega: "La mesomúsica, en conjunto, es técnica y estéticamente conservadora. Reproduce en sus repertorios hasta hoy giros melódicos y armonías de hace por lo menos siete siglos, recoge influencias posteriores y acepta elementos primitivos y modernos</w:t>
      </w:r>
      <w:hyperlink r:id="rId27" w:anchor="45" w:history="1">
        <w:r w:rsidRPr="00D0604F">
          <w:rPr>
            <w:rStyle w:val="Hipervnculo"/>
            <w:rFonts w:ascii="Verdana" w:hAnsi="Verdana"/>
            <w:sz w:val="20"/>
            <w:szCs w:val="20"/>
            <w:highlight w:val="yellow"/>
            <w:shd w:val="clear" w:color="auto" w:fill="FFFFFF"/>
            <w:vertAlign w:val="superscript"/>
          </w:rPr>
          <w:t>45</w:t>
        </w:r>
      </w:hyperlink>
      <w:r w:rsidRPr="00D0604F">
        <w:rPr>
          <w:rFonts w:ascii="Verdana" w:hAnsi="Verdana"/>
          <w:color w:val="000000"/>
          <w:sz w:val="20"/>
          <w:szCs w:val="20"/>
          <w:highlight w:val="yellow"/>
          <w:shd w:val="clear" w:color="auto" w:fill="FFFFFF"/>
        </w:rPr>
        <w:t>.</w:t>
      </w:r>
    </w:p>
    <w:p w14:paraId="0B05CCB3" w14:textId="45E46DF5" w:rsidR="00D0604F" w:rsidRDefault="00BA7E8F" w:rsidP="00D0604F">
      <w:pPr>
        <w:rPr>
          <w:rFonts w:ascii="Verdana" w:hAnsi="Verdana"/>
          <w:color w:val="000000"/>
          <w:sz w:val="20"/>
          <w:szCs w:val="20"/>
          <w:shd w:val="clear" w:color="auto" w:fill="FFFFFF"/>
        </w:rPr>
      </w:pPr>
      <w:r>
        <w:rPr>
          <w:rFonts w:ascii="Verdana" w:hAnsi="Verdana"/>
          <w:color w:val="000000"/>
          <w:sz w:val="20"/>
          <w:szCs w:val="20"/>
          <w:shd w:val="clear" w:color="auto" w:fill="FFFFFF"/>
        </w:rPr>
        <w:t>4.</w:t>
      </w:r>
    </w:p>
    <w:p w14:paraId="31F91744" w14:textId="7634090E" w:rsidR="00BA7E8F" w:rsidRDefault="00BA7E8F" w:rsidP="00D0604F">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Vega: </w:t>
      </w:r>
      <w:r w:rsidRPr="00BA7E8F">
        <w:rPr>
          <w:rFonts w:ascii="Verdana" w:hAnsi="Verdana"/>
          <w:color w:val="000000"/>
          <w:sz w:val="20"/>
          <w:szCs w:val="20"/>
          <w:shd w:val="clear" w:color="auto" w:fill="FFFFFF"/>
        </w:rPr>
        <w:t xml:space="preserve"> "La mesomúsica no sirvió a una o más clases determinadas; no a sectas; no en tal o cual época o región; ni fue exclusiva de ciudadanos o campesinos. </w:t>
      </w:r>
      <w:r w:rsidRPr="00BA7E8F">
        <w:rPr>
          <w:rFonts w:ascii="Verdana" w:hAnsi="Verdana"/>
          <w:color w:val="000000"/>
          <w:sz w:val="20"/>
          <w:szCs w:val="20"/>
          <w:highlight w:val="yellow"/>
          <w:shd w:val="clear" w:color="auto" w:fill="FFFFFF"/>
        </w:rPr>
        <w:t>Fue y es la música de todos, única en las urbes, invasora de las aldeas folklóricas -donde convive con la música local-, extraña a los primitivos"</w:t>
      </w:r>
      <w:hyperlink r:id="rId28" w:anchor="47" w:history="1">
        <w:r w:rsidRPr="00BA7E8F">
          <w:rPr>
            <w:rStyle w:val="Hipervnculo"/>
            <w:rFonts w:ascii="Verdana" w:hAnsi="Verdana"/>
            <w:sz w:val="20"/>
            <w:szCs w:val="20"/>
            <w:highlight w:val="yellow"/>
            <w:shd w:val="clear" w:color="auto" w:fill="FFFFFF"/>
            <w:vertAlign w:val="superscript"/>
          </w:rPr>
          <w:t>47</w:t>
        </w:r>
      </w:hyperlink>
    </w:p>
    <w:p w14:paraId="3506C0D6" w14:textId="55E48AA3" w:rsidR="00BA7E8F" w:rsidRDefault="00BA7E8F" w:rsidP="00D0604F">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Vega: </w:t>
      </w:r>
      <w:r w:rsidRPr="00BA7E8F">
        <w:rPr>
          <w:rFonts w:ascii="Verdana" w:hAnsi="Verdana"/>
          <w:color w:val="000000"/>
          <w:sz w:val="20"/>
          <w:szCs w:val="20"/>
          <w:shd w:val="clear" w:color="auto" w:fill="FFFFFF"/>
        </w:rPr>
        <w:t>"</w:t>
      </w:r>
      <w:r w:rsidRPr="00BA7E8F">
        <w:rPr>
          <w:rFonts w:ascii="Verdana" w:hAnsi="Verdana"/>
          <w:color w:val="000000"/>
          <w:sz w:val="20"/>
          <w:szCs w:val="20"/>
          <w:highlight w:val="yellow"/>
          <w:shd w:val="clear" w:color="auto" w:fill="FFFFFF"/>
        </w:rPr>
        <w:t>Durante los últimos siglos el mejoramiento de las comunicaciones ha favorecido la dispersión de la mesomúsica</w:t>
      </w:r>
      <w:r w:rsidRPr="00BA7E8F">
        <w:rPr>
          <w:rFonts w:ascii="Verdana" w:hAnsi="Verdana"/>
          <w:color w:val="000000"/>
          <w:sz w:val="20"/>
          <w:szCs w:val="20"/>
          <w:shd w:val="clear" w:color="auto" w:fill="FFFFFF"/>
        </w:rPr>
        <w:t xml:space="preserve"> de tal manera, que hoy sólo se exceptúan de su flujo los aborígenes más o menos primitivos y los grupos nacionalizados que aún no han completado su ingreso a las comunidades modernizadas. Pero [...] </w:t>
      </w:r>
      <w:r w:rsidRPr="0060719D">
        <w:rPr>
          <w:rFonts w:ascii="Verdana" w:hAnsi="Verdana"/>
          <w:color w:val="000000"/>
          <w:sz w:val="20"/>
          <w:szCs w:val="20"/>
          <w:highlight w:val="yellow"/>
          <w:shd w:val="clear" w:color="auto" w:fill="FFFFFF"/>
        </w:rPr>
        <w:t>pueden existir focos excéntricos con dispersión por extensas áreas"</w:t>
      </w:r>
      <w:hyperlink r:id="rId29" w:anchor="48" w:history="1">
        <w:r w:rsidRPr="0060719D">
          <w:rPr>
            <w:rStyle w:val="Hipervnculo"/>
            <w:rFonts w:ascii="Verdana" w:hAnsi="Verdana"/>
            <w:sz w:val="20"/>
            <w:szCs w:val="20"/>
            <w:highlight w:val="yellow"/>
            <w:shd w:val="clear" w:color="auto" w:fill="FFFFFF"/>
            <w:vertAlign w:val="superscript"/>
          </w:rPr>
          <w:t>48</w:t>
        </w:r>
      </w:hyperlink>
      <w:r w:rsidRPr="0060719D">
        <w:rPr>
          <w:rFonts w:ascii="Verdana" w:hAnsi="Verdana"/>
          <w:color w:val="000000"/>
          <w:sz w:val="20"/>
          <w:szCs w:val="20"/>
          <w:highlight w:val="yellow"/>
          <w:shd w:val="clear" w:color="auto" w:fill="FFFFFF"/>
        </w:rPr>
        <w:t>.</w:t>
      </w:r>
      <w:r w:rsidRPr="00BA7E8F">
        <w:rPr>
          <w:rFonts w:ascii="Verdana" w:hAnsi="Verdana"/>
          <w:color w:val="000000"/>
          <w:sz w:val="20"/>
          <w:szCs w:val="20"/>
          <w:shd w:val="clear" w:color="auto" w:fill="FFFFFF"/>
        </w:rPr>
        <w:t> </w:t>
      </w:r>
    </w:p>
    <w:p w14:paraId="21A21E3E" w14:textId="138F0ADF" w:rsidR="00BA7E8F" w:rsidRDefault="00BA7E8F" w:rsidP="00D0604F">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Vega: </w:t>
      </w:r>
      <w:r w:rsidRPr="00BA7E8F">
        <w:rPr>
          <w:rFonts w:ascii="Verdana" w:hAnsi="Verdana"/>
          <w:color w:val="000000"/>
          <w:sz w:val="20"/>
          <w:szCs w:val="20"/>
          <w:shd w:val="clear" w:color="auto" w:fill="FFFFFF"/>
        </w:rPr>
        <w:t>"</w:t>
      </w:r>
      <w:r w:rsidRPr="0060719D">
        <w:rPr>
          <w:rFonts w:ascii="Verdana" w:hAnsi="Verdana"/>
          <w:color w:val="000000"/>
          <w:sz w:val="20"/>
          <w:szCs w:val="20"/>
          <w:highlight w:val="yellow"/>
          <w:shd w:val="clear" w:color="auto" w:fill="FFFFFF"/>
        </w:rPr>
        <w:t>Las especies de la mesomúsica</w:t>
      </w:r>
      <w:hyperlink r:id="rId30" w:anchor="49" w:history="1">
        <w:r w:rsidRPr="0060719D">
          <w:rPr>
            <w:rStyle w:val="Hipervnculo"/>
            <w:rFonts w:ascii="Verdana" w:hAnsi="Verdana"/>
            <w:sz w:val="20"/>
            <w:szCs w:val="20"/>
            <w:highlight w:val="yellow"/>
            <w:shd w:val="clear" w:color="auto" w:fill="FFFFFF"/>
            <w:vertAlign w:val="superscript"/>
          </w:rPr>
          <w:t>49</w:t>
        </w:r>
      </w:hyperlink>
      <w:r w:rsidRPr="0060719D">
        <w:rPr>
          <w:rFonts w:ascii="Verdana" w:hAnsi="Verdana"/>
          <w:color w:val="000000"/>
          <w:sz w:val="20"/>
          <w:szCs w:val="20"/>
          <w:highlight w:val="yellow"/>
          <w:shd w:val="clear" w:color="auto" w:fill="FFFFFF"/>
        </w:rPr>
        <w:t> obedecen al régimen de la moda -en el grado de la duración media-. Diversos focos de irradiación </w:t>
      </w:r>
      <w:r w:rsidRPr="0060719D">
        <w:rPr>
          <w:rFonts w:ascii="Verdana" w:hAnsi="Verdana"/>
          <w:i/>
          <w:iCs/>
          <w:color w:val="000000"/>
          <w:sz w:val="20"/>
          <w:szCs w:val="20"/>
          <w:highlight w:val="yellow"/>
          <w:shd w:val="clear" w:color="auto" w:fill="FFFFFF"/>
        </w:rPr>
        <w:t>sucesivos</w:t>
      </w:r>
      <w:r w:rsidRPr="0060719D">
        <w:rPr>
          <w:rFonts w:ascii="Verdana" w:hAnsi="Verdana"/>
          <w:color w:val="000000"/>
          <w:sz w:val="20"/>
          <w:szCs w:val="20"/>
          <w:highlight w:val="yellow"/>
          <w:shd w:val="clear" w:color="auto" w:fill="FFFFFF"/>
        </w:rPr>
        <w:t>, en algunos casos temporalmente coetáneos, se constituyen en algunas grandes ciudades:</w:t>
      </w:r>
      <w:r w:rsidRPr="00BA7E8F">
        <w:rPr>
          <w:rFonts w:ascii="Verdana" w:hAnsi="Verdana"/>
          <w:color w:val="000000"/>
          <w:sz w:val="20"/>
          <w:szCs w:val="20"/>
          <w:shd w:val="clear" w:color="auto" w:fill="FFFFFF"/>
        </w:rPr>
        <w:t xml:space="preserve"> Florencia, Madrid, Versalles, París, Nueva York. </w:t>
      </w:r>
      <w:r w:rsidRPr="0060719D">
        <w:rPr>
          <w:rFonts w:ascii="Verdana" w:hAnsi="Verdana"/>
          <w:color w:val="000000"/>
          <w:sz w:val="20"/>
          <w:szCs w:val="20"/>
          <w:highlight w:val="yellow"/>
          <w:shd w:val="clear" w:color="auto" w:fill="FFFFFF"/>
        </w:rPr>
        <w:t>Estos focos recogen elementos propios o ajenos y, una vez cumplidos los requisitos indispensables, bautizan, adoptan y lanzan nuevas especies líricas y coreográficas</w:t>
      </w:r>
      <w:r w:rsidRPr="00BA7E8F">
        <w:rPr>
          <w:rFonts w:ascii="Verdana" w:hAnsi="Verdana"/>
          <w:color w:val="000000"/>
          <w:sz w:val="20"/>
          <w:szCs w:val="20"/>
          <w:shd w:val="clear" w:color="auto" w:fill="FFFFFF"/>
        </w:rPr>
        <w:t xml:space="preserve"> (gallarda, </w:t>
      </w:r>
      <w:proofErr w:type="spellStart"/>
      <w:r w:rsidRPr="00BA7E8F">
        <w:rPr>
          <w:rFonts w:ascii="Verdana" w:hAnsi="Verdana"/>
          <w:color w:val="000000"/>
          <w:sz w:val="20"/>
          <w:szCs w:val="20"/>
          <w:shd w:val="clear" w:color="auto" w:fill="FFFFFF"/>
        </w:rPr>
        <w:t>corrente</w:t>
      </w:r>
      <w:proofErr w:type="spellEnd"/>
      <w:r w:rsidRPr="00BA7E8F">
        <w:rPr>
          <w:rFonts w:ascii="Verdana" w:hAnsi="Verdana"/>
          <w:color w:val="000000"/>
          <w:sz w:val="20"/>
          <w:szCs w:val="20"/>
          <w:shd w:val="clear" w:color="auto" w:fill="FFFFFF"/>
        </w:rPr>
        <w:t xml:space="preserve">, canario, zarabanda, fandango; minué, gavota; contradanza, cuadrilla, lanceros; vals, polca, mazurca, chotis; </w:t>
      </w:r>
      <w:proofErr w:type="spellStart"/>
      <w:r w:rsidRPr="00BA7E8F">
        <w:rPr>
          <w:rFonts w:ascii="Verdana" w:hAnsi="Verdana"/>
          <w:color w:val="000000"/>
          <w:sz w:val="20"/>
          <w:szCs w:val="20"/>
          <w:shd w:val="clear" w:color="auto" w:fill="FFFFFF"/>
        </w:rPr>
        <w:t>fox</w:t>
      </w:r>
      <w:proofErr w:type="spellEnd"/>
      <w:r w:rsidRPr="00BA7E8F">
        <w:rPr>
          <w:rFonts w:ascii="Verdana" w:hAnsi="Verdana"/>
          <w:color w:val="000000"/>
          <w:sz w:val="20"/>
          <w:szCs w:val="20"/>
          <w:shd w:val="clear" w:color="auto" w:fill="FFFFFF"/>
        </w:rPr>
        <w:t xml:space="preserve"> </w:t>
      </w:r>
      <w:proofErr w:type="spellStart"/>
      <w:r w:rsidRPr="00BA7E8F">
        <w:rPr>
          <w:rFonts w:ascii="Verdana" w:hAnsi="Verdana"/>
          <w:color w:val="000000"/>
          <w:sz w:val="20"/>
          <w:szCs w:val="20"/>
          <w:shd w:val="clear" w:color="auto" w:fill="FFFFFF"/>
        </w:rPr>
        <w:t>trot</w:t>
      </w:r>
      <w:proofErr w:type="spellEnd"/>
      <w:r w:rsidRPr="00BA7E8F">
        <w:rPr>
          <w:rFonts w:ascii="Verdana" w:hAnsi="Verdana"/>
          <w:color w:val="000000"/>
          <w:sz w:val="20"/>
          <w:szCs w:val="20"/>
          <w:shd w:val="clear" w:color="auto" w:fill="FFFFFF"/>
        </w:rPr>
        <w:t xml:space="preserve">, tango, etc.) </w:t>
      </w:r>
      <w:r w:rsidRPr="0060719D">
        <w:rPr>
          <w:rFonts w:ascii="Verdana" w:hAnsi="Verdana"/>
          <w:color w:val="000000"/>
          <w:sz w:val="20"/>
          <w:szCs w:val="20"/>
          <w:highlight w:val="yellow"/>
          <w:shd w:val="clear" w:color="auto" w:fill="FFFFFF"/>
        </w:rPr>
        <w:t xml:space="preserve">en que resplandecen matices musicales (y coreográficos) de muchos países occidentales [...]. Un sistema de </w:t>
      </w:r>
      <w:proofErr w:type="spellStart"/>
      <w:r w:rsidRPr="0060719D">
        <w:rPr>
          <w:rFonts w:ascii="Verdana" w:hAnsi="Verdana"/>
          <w:color w:val="000000"/>
          <w:sz w:val="20"/>
          <w:szCs w:val="20"/>
          <w:highlight w:val="yellow"/>
          <w:shd w:val="clear" w:color="auto" w:fill="FFFFFF"/>
        </w:rPr>
        <w:t>subfocos</w:t>
      </w:r>
      <w:proofErr w:type="spellEnd"/>
      <w:r w:rsidRPr="0060719D">
        <w:rPr>
          <w:rFonts w:ascii="Verdana" w:hAnsi="Verdana"/>
          <w:color w:val="000000"/>
          <w:sz w:val="20"/>
          <w:szCs w:val="20"/>
          <w:highlight w:val="yellow"/>
          <w:shd w:val="clear" w:color="auto" w:fill="FFFFFF"/>
        </w:rPr>
        <w:t xml:space="preserve"> de radiación -generalmente las capitales nacionales- adopta los envíos de la capital universal y distribuye las novedades a través de las capitales provinciales, por todas las villas o aldeas del país</w:t>
      </w:r>
      <w:r w:rsidRPr="00BA7E8F">
        <w:rPr>
          <w:rFonts w:ascii="Verdana" w:hAnsi="Verdana"/>
          <w:color w:val="000000"/>
          <w:sz w:val="20"/>
          <w:szCs w:val="20"/>
          <w:shd w:val="clear" w:color="auto" w:fill="FFFFFF"/>
        </w:rPr>
        <w:t xml:space="preserve">. </w:t>
      </w:r>
      <w:r w:rsidRPr="0060719D">
        <w:rPr>
          <w:rFonts w:ascii="Verdana" w:hAnsi="Verdana"/>
          <w:color w:val="000000"/>
          <w:sz w:val="20"/>
          <w:szCs w:val="20"/>
          <w:highlight w:val="yellow"/>
          <w:shd w:val="clear" w:color="auto" w:fill="FFFFFF"/>
        </w:rPr>
        <w:t xml:space="preserve">Muchas veces los </w:t>
      </w:r>
      <w:proofErr w:type="spellStart"/>
      <w:r w:rsidRPr="0060719D">
        <w:rPr>
          <w:rFonts w:ascii="Verdana" w:hAnsi="Verdana"/>
          <w:color w:val="000000"/>
          <w:sz w:val="20"/>
          <w:szCs w:val="20"/>
          <w:highlight w:val="yellow"/>
          <w:shd w:val="clear" w:color="auto" w:fill="FFFFFF"/>
        </w:rPr>
        <w:t>subfocos</w:t>
      </w:r>
      <w:proofErr w:type="spellEnd"/>
      <w:r w:rsidRPr="0060719D">
        <w:rPr>
          <w:rFonts w:ascii="Verdana" w:hAnsi="Verdana"/>
          <w:color w:val="000000"/>
          <w:sz w:val="20"/>
          <w:szCs w:val="20"/>
          <w:highlight w:val="yellow"/>
          <w:shd w:val="clear" w:color="auto" w:fill="FFFFFF"/>
        </w:rPr>
        <w:t xml:space="preserve"> más activos transforman los envíos alógenos y producen promociones nuevas de las mismas canciones y danzas, o elaboran especies lo suficientemente alejadas del modelo como para llamarse distintas"</w:t>
      </w:r>
      <w:hyperlink r:id="rId31" w:anchor="50" w:history="1">
        <w:r w:rsidRPr="0060719D">
          <w:rPr>
            <w:rStyle w:val="Hipervnculo"/>
            <w:rFonts w:ascii="Verdana" w:hAnsi="Verdana"/>
            <w:sz w:val="20"/>
            <w:szCs w:val="20"/>
            <w:highlight w:val="yellow"/>
            <w:shd w:val="clear" w:color="auto" w:fill="FFFFFF"/>
            <w:vertAlign w:val="superscript"/>
          </w:rPr>
          <w:t>50</w:t>
        </w:r>
      </w:hyperlink>
      <w:r w:rsidRPr="0060719D">
        <w:rPr>
          <w:rFonts w:ascii="Verdana" w:hAnsi="Verdana"/>
          <w:color w:val="000000"/>
          <w:sz w:val="20"/>
          <w:szCs w:val="20"/>
          <w:highlight w:val="yellow"/>
          <w:shd w:val="clear" w:color="auto" w:fill="FFFFFF"/>
        </w:rPr>
        <w:t>.</w:t>
      </w:r>
    </w:p>
    <w:p w14:paraId="3A70AD49" w14:textId="3BF34F9A" w:rsidR="0060719D" w:rsidRDefault="002F26CB" w:rsidP="00D0604F">
      <w:pPr>
        <w:rPr>
          <w:rFonts w:ascii="Verdana" w:hAnsi="Verdana"/>
          <w:color w:val="000000"/>
          <w:sz w:val="20"/>
          <w:szCs w:val="20"/>
          <w:shd w:val="clear" w:color="auto" w:fill="FFFFFF"/>
        </w:rPr>
      </w:pPr>
      <w:r w:rsidRPr="002F26CB">
        <w:rPr>
          <w:rFonts w:ascii="Verdana" w:hAnsi="Verdana"/>
          <w:color w:val="000000"/>
          <w:sz w:val="20"/>
          <w:szCs w:val="20"/>
          <w:highlight w:val="yellow"/>
          <w:shd w:val="clear" w:color="auto" w:fill="FFFFFF"/>
        </w:rPr>
        <w:t>El concepto de Vega puede ser aplicado por supuesto a fenómenos más contemporáneos, como el rock. En primer término, el saqueo de diferentes productos pertenecientes a culturas sometidas, digo la "adopción". Luego, el agrupamiento bajo un "nombre" o una etiqueta, "una vez cumplidos los requisitos indispensables", o una vez que el producto ha perdido todas sus posibilidades de ser peligroso</w:t>
      </w:r>
    </w:p>
    <w:p w14:paraId="4160F9C7" w14:textId="7BBA486A" w:rsidR="002F26CB" w:rsidRPr="00D0604F" w:rsidRDefault="004D39D6" w:rsidP="00D0604F">
      <w:pPr>
        <w:rPr>
          <w:rFonts w:ascii="Verdana" w:hAnsi="Verdana"/>
          <w:color w:val="000000"/>
          <w:sz w:val="20"/>
          <w:szCs w:val="20"/>
          <w:shd w:val="clear" w:color="auto" w:fill="FFFFFF"/>
        </w:rPr>
      </w:pPr>
      <w:r>
        <w:rPr>
          <w:rFonts w:ascii="Verdana" w:hAnsi="Verdana"/>
          <w:color w:val="000000"/>
          <w:sz w:val="20"/>
          <w:szCs w:val="20"/>
          <w:shd w:val="clear" w:color="auto" w:fill="FFFFFF"/>
        </w:rPr>
        <w:t>Vega</w:t>
      </w:r>
      <w:r w:rsidRPr="004D39D6">
        <w:rPr>
          <w:rFonts w:ascii="Verdana" w:hAnsi="Verdana"/>
          <w:color w:val="000000"/>
          <w:sz w:val="20"/>
          <w:szCs w:val="20"/>
          <w:shd w:val="clear" w:color="auto" w:fill="FFFFFF"/>
        </w:rPr>
        <w:t xml:space="preserve"> establece que "aunque no nos ha llegado en notación sino un probable 5% del repertorio total calculable, bastan las cinco mil versiones que se escribieron y conservaron para inferir la extraordinaria magnitud de la corriente musical media en estos últimos mil años. /Cualquiera sea la idea que nos formemos de ese volumen, es muy probable que haya sido mayor que el de hoy, proporcionalmente, porque cada ciudad, cada capital, cada aldea, debía crear antaño -y trasmitir sin notación- buena parte de lo que consumía. Las ediciones, los discos, la radiofonía, </w:t>
      </w:r>
      <w:r w:rsidRPr="004D39D6">
        <w:rPr>
          <w:rFonts w:ascii="Verdana" w:hAnsi="Verdana"/>
          <w:color w:val="000000"/>
          <w:sz w:val="20"/>
          <w:szCs w:val="20"/>
          <w:shd w:val="clear" w:color="auto" w:fill="FFFFFF"/>
        </w:rPr>
        <w:lastRenderedPageBreak/>
        <w:t>difunden gran parte de la creación urbana y sustituyen hoy al creador de las ciudades y pueblos menores"</w:t>
      </w:r>
      <w:hyperlink r:id="rId32" w:anchor="53" w:history="1">
        <w:r w:rsidRPr="004D39D6">
          <w:rPr>
            <w:rStyle w:val="Hipervnculo"/>
            <w:rFonts w:ascii="Verdana" w:hAnsi="Verdana"/>
            <w:sz w:val="20"/>
            <w:szCs w:val="20"/>
            <w:shd w:val="clear" w:color="auto" w:fill="FFFFFF"/>
            <w:vertAlign w:val="superscript"/>
          </w:rPr>
          <w:t>53</w:t>
        </w:r>
      </w:hyperlink>
      <w:r w:rsidRPr="004D39D6">
        <w:rPr>
          <w:rFonts w:ascii="Verdana" w:hAnsi="Verdana"/>
          <w:color w:val="000000"/>
          <w:sz w:val="20"/>
          <w:szCs w:val="20"/>
          <w:shd w:val="clear" w:color="auto" w:fill="FFFFFF"/>
        </w:rPr>
        <w:t>.</w:t>
      </w:r>
    </w:p>
    <w:p w14:paraId="5B576852" w14:textId="6EBD1A4E" w:rsidR="00F20424" w:rsidRDefault="004D39D6" w:rsidP="00A91A8C">
      <w:pPr>
        <w:rPr>
          <w:rFonts w:ascii="Verdana" w:hAnsi="Verdana"/>
          <w:color w:val="000000"/>
          <w:sz w:val="20"/>
          <w:szCs w:val="20"/>
          <w:shd w:val="clear" w:color="auto" w:fill="FFFFFF"/>
        </w:rPr>
      </w:pPr>
      <w:r w:rsidRPr="004D39D6">
        <w:rPr>
          <w:rFonts w:ascii="Verdana" w:hAnsi="Verdana"/>
          <w:color w:val="000000"/>
          <w:sz w:val="20"/>
          <w:szCs w:val="20"/>
          <w:shd w:val="clear" w:color="auto" w:fill="FFFFFF"/>
        </w:rPr>
        <w:t> </w:t>
      </w:r>
      <w:proofErr w:type="gramStart"/>
      <w:r w:rsidRPr="004D39D6">
        <w:rPr>
          <w:rFonts w:ascii="Verdana" w:hAnsi="Verdana"/>
          <w:color w:val="000000"/>
          <w:sz w:val="20"/>
          <w:szCs w:val="20"/>
          <w:shd w:val="clear" w:color="auto" w:fill="FFFFFF"/>
        </w:rPr>
        <w:t>* )</w:t>
      </w:r>
      <w:proofErr w:type="gramEnd"/>
      <w:r w:rsidRPr="004D39D6">
        <w:rPr>
          <w:rFonts w:ascii="Verdana" w:hAnsi="Verdana"/>
          <w:color w:val="000000"/>
          <w:sz w:val="20"/>
          <w:szCs w:val="20"/>
          <w:shd w:val="clear" w:color="auto" w:fill="FFFFFF"/>
        </w:rPr>
        <w:t xml:space="preserve"> Versión castellana: enero, febrero, marzo de 1997.</w:t>
      </w:r>
    </w:p>
    <w:p w14:paraId="3D6E151F" w14:textId="77777777" w:rsidR="00EC2173" w:rsidRDefault="00EC2173" w:rsidP="00A91A8C">
      <w:pPr>
        <w:rPr>
          <w:rFonts w:ascii="Verdana" w:hAnsi="Verdana"/>
          <w:color w:val="000000"/>
          <w:sz w:val="20"/>
          <w:szCs w:val="20"/>
          <w:shd w:val="clear" w:color="auto" w:fill="FFFFFF"/>
        </w:rPr>
      </w:pPr>
    </w:p>
    <w:p w14:paraId="09A6E2FB" w14:textId="552A3A55" w:rsidR="00EC2173" w:rsidRPr="00EC2173" w:rsidRDefault="00EC2173" w:rsidP="00EC2173">
      <w:pPr>
        <w:rPr>
          <w:rFonts w:ascii="Verdana" w:hAnsi="Verdana"/>
          <w:color w:val="000000"/>
          <w:sz w:val="20"/>
          <w:szCs w:val="20"/>
          <w:shd w:val="clear" w:color="auto" w:fill="FFFFFF"/>
        </w:rPr>
      </w:pPr>
      <w:r w:rsidRPr="00EC2173">
        <w:rPr>
          <w:rFonts w:ascii="Verdana" w:hAnsi="Verdana"/>
          <w:color w:val="000000"/>
          <w:sz w:val="20"/>
          <w:szCs w:val="20"/>
          <w:shd w:val="clear" w:color="auto" w:fill="FFFFFF"/>
        </w:rPr>
        <w:drawing>
          <wp:inline distT="0" distB="0" distL="0" distR="0" wp14:anchorId="7D498CAE" wp14:editId="0837865C">
            <wp:extent cx="4714875" cy="2247900"/>
            <wp:effectExtent l="0" t="0" r="9525" b="0"/>
            <wp:docPr id="5763723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4875" cy="2247900"/>
                    </a:xfrm>
                    <a:prstGeom prst="rect">
                      <a:avLst/>
                    </a:prstGeom>
                    <a:noFill/>
                    <a:ln>
                      <a:noFill/>
                    </a:ln>
                  </pic:spPr>
                </pic:pic>
              </a:graphicData>
            </a:graphic>
          </wp:inline>
        </w:drawing>
      </w:r>
    </w:p>
    <w:p w14:paraId="3585D37F" w14:textId="77777777" w:rsidR="00EC2173" w:rsidRPr="00A91A8C" w:rsidRDefault="00EC2173" w:rsidP="00A91A8C">
      <w:pPr>
        <w:rPr>
          <w:rFonts w:ascii="Verdana" w:hAnsi="Verdana"/>
          <w:color w:val="000000"/>
          <w:sz w:val="20"/>
          <w:szCs w:val="20"/>
          <w:shd w:val="clear" w:color="auto" w:fill="FFFFFF"/>
        </w:rPr>
      </w:pPr>
    </w:p>
    <w:sectPr w:rsidR="00EC2173" w:rsidRPr="00A91A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41D0E"/>
    <w:multiLevelType w:val="hybridMultilevel"/>
    <w:tmpl w:val="D8F60E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7EA4CF0"/>
    <w:multiLevelType w:val="hybridMultilevel"/>
    <w:tmpl w:val="9B94EB46"/>
    <w:lvl w:ilvl="0" w:tplc="2C0A0019">
      <w:start w:val="1"/>
      <w:numFmt w:val="lowerLetter"/>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71E6DBF"/>
    <w:multiLevelType w:val="hybridMultilevel"/>
    <w:tmpl w:val="9B94EB46"/>
    <w:lvl w:ilvl="0" w:tplc="FFFFFFFF">
      <w:start w:val="1"/>
      <w:numFmt w:val="low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1E6D1B"/>
    <w:multiLevelType w:val="hybridMultilevel"/>
    <w:tmpl w:val="F9780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50194531">
    <w:abstractNumId w:val="1"/>
  </w:num>
  <w:num w:numId="2" w16cid:durableId="215313989">
    <w:abstractNumId w:val="2"/>
  </w:num>
  <w:num w:numId="3" w16cid:durableId="58988685">
    <w:abstractNumId w:val="3"/>
  </w:num>
  <w:num w:numId="4" w16cid:durableId="203588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B5"/>
    <w:rsid w:val="00036011"/>
    <w:rsid w:val="000929AC"/>
    <w:rsid w:val="001C6564"/>
    <w:rsid w:val="0020746C"/>
    <w:rsid w:val="002315BA"/>
    <w:rsid w:val="00235078"/>
    <w:rsid w:val="0026457A"/>
    <w:rsid w:val="00270C1E"/>
    <w:rsid w:val="002B0533"/>
    <w:rsid w:val="002B66FC"/>
    <w:rsid w:val="002F26CB"/>
    <w:rsid w:val="00355ECD"/>
    <w:rsid w:val="003D6D51"/>
    <w:rsid w:val="00416813"/>
    <w:rsid w:val="004954D7"/>
    <w:rsid w:val="004D39D6"/>
    <w:rsid w:val="00517EB5"/>
    <w:rsid w:val="005332A0"/>
    <w:rsid w:val="005C50B7"/>
    <w:rsid w:val="005F12EF"/>
    <w:rsid w:val="0060719D"/>
    <w:rsid w:val="006A13A0"/>
    <w:rsid w:val="00763E9F"/>
    <w:rsid w:val="007F7412"/>
    <w:rsid w:val="008007A9"/>
    <w:rsid w:val="00876E58"/>
    <w:rsid w:val="00926665"/>
    <w:rsid w:val="0093125F"/>
    <w:rsid w:val="009475E7"/>
    <w:rsid w:val="009656C7"/>
    <w:rsid w:val="00A14328"/>
    <w:rsid w:val="00A21235"/>
    <w:rsid w:val="00A738D5"/>
    <w:rsid w:val="00A86924"/>
    <w:rsid w:val="00A91A8C"/>
    <w:rsid w:val="00B019DB"/>
    <w:rsid w:val="00BA7E8F"/>
    <w:rsid w:val="00C1788C"/>
    <w:rsid w:val="00C258F8"/>
    <w:rsid w:val="00C520FF"/>
    <w:rsid w:val="00CD2EF9"/>
    <w:rsid w:val="00D0604F"/>
    <w:rsid w:val="00D861A2"/>
    <w:rsid w:val="00E257DD"/>
    <w:rsid w:val="00E5642A"/>
    <w:rsid w:val="00EC2173"/>
    <w:rsid w:val="00F20424"/>
    <w:rsid w:val="00F40C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FE78"/>
  <w15:chartTrackingRefBased/>
  <w15:docId w15:val="{D203D75B-76C4-4DFB-9AE9-B2E96B94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13A0"/>
    <w:rPr>
      <w:color w:val="0000FF"/>
      <w:u w:val="single"/>
    </w:rPr>
  </w:style>
  <w:style w:type="paragraph" w:styleId="NormalWeb">
    <w:name w:val="Normal (Web)"/>
    <w:basedOn w:val="Normal"/>
    <w:uiPriority w:val="99"/>
    <w:unhideWhenUsed/>
    <w:rsid w:val="005332A0"/>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2B0533"/>
    <w:pPr>
      <w:ind w:left="720"/>
      <w:contextualSpacing/>
    </w:pPr>
  </w:style>
  <w:style w:type="character" w:styleId="Mencinsinresolver">
    <w:name w:val="Unresolved Mention"/>
    <w:basedOn w:val="Fuentedeprrafopredeter"/>
    <w:uiPriority w:val="99"/>
    <w:semiHidden/>
    <w:unhideWhenUsed/>
    <w:rsid w:val="00931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065741">
      <w:bodyDiv w:val="1"/>
      <w:marLeft w:val="0"/>
      <w:marRight w:val="0"/>
      <w:marTop w:val="0"/>
      <w:marBottom w:val="0"/>
      <w:divBdr>
        <w:top w:val="none" w:sz="0" w:space="0" w:color="auto"/>
        <w:left w:val="none" w:sz="0" w:space="0" w:color="auto"/>
        <w:bottom w:val="none" w:sz="0" w:space="0" w:color="auto"/>
        <w:right w:val="none" w:sz="0" w:space="0" w:color="auto"/>
      </w:divBdr>
    </w:div>
    <w:div w:id="1447657407">
      <w:bodyDiv w:val="1"/>
      <w:marLeft w:val="0"/>
      <w:marRight w:val="0"/>
      <w:marTop w:val="0"/>
      <w:marBottom w:val="0"/>
      <w:divBdr>
        <w:top w:val="none" w:sz="0" w:space="0" w:color="auto"/>
        <w:left w:val="none" w:sz="0" w:space="0" w:color="auto"/>
        <w:bottom w:val="none" w:sz="0" w:space="0" w:color="auto"/>
        <w:right w:val="none" w:sz="0" w:space="0" w:color="auto"/>
      </w:divBdr>
    </w:div>
    <w:div w:id="1508640914">
      <w:bodyDiv w:val="1"/>
      <w:marLeft w:val="0"/>
      <w:marRight w:val="0"/>
      <w:marTop w:val="0"/>
      <w:marBottom w:val="0"/>
      <w:divBdr>
        <w:top w:val="none" w:sz="0" w:space="0" w:color="auto"/>
        <w:left w:val="none" w:sz="0" w:space="0" w:color="auto"/>
        <w:bottom w:val="none" w:sz="0" w:space="0" w:color="auto"/>
        <w:right w:val="none" w:sz="0" w:space="0" w:color="auto"/>
      </w:divBdr>
    </w:div>
    <w:div w:id="1680085269">
      <w:bodyDiv w:val="1"/>
      <w:marLeft w:val="0"/>
      <w:marRight w:val="0"/>
      <w:marTop w:val="0"/>
      <w:marBottom w:val="0"/>
      <w:divBdr>
        <w:top w:val="none" w:sz="0" w:space="0" w:color="auto"/>
        <w:left w:val="none" w:sz="0" w:space="0" w:color="auto"/>
        <w:bottom w:val="none" w:sz="0" w:space="0" w:color="auto"/>
        <w:right w:val="none" w:sz="0" w:space="0" w:color="auto"/>
      </w:divBdr>
    </w:div>
    <w:div w:id="19476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lo.cl/scielo.php?script=sci_arttext&amp;pid=S0716-27901997018800003" TargetMode="External"/><Relationship Id="rId18" Type="http://schemas.openxmlformats.org/officeDocument/2006/relationships/hyperlink" Target="https://www.scielo.cl/scielo.php?script=sci_arttext&amp;pid=S0716-27901997018800003" TargetMode="External"/><Relationship Id="rId26" Type="http://schemas.openxmlformats.org/officeDocument/2006/relationships/hyperlink" Target="https://www.scielo.cl/scielo.php?script=sci_arttext&amp;pid=S0716-27901997018800003" TargetMode="External"/><Relationship Id="rId3" Type="http://schemas.openxmlformats.org/officeDocument/2006/relationships/settings" Target="settings.xml"/><Relationship Id="rId21" Type="http://schemas.openxmlformats.org/officeDocument/2006/relationships/hyperlink" Target="https://www.scielo.cl/scielo.php?script=sci_arttext&amp;pid=S0716-27901997018800003" TargetMode="External"/><Relationship Id="rId34" Type="http://schemas.openxmlformats.org/officeDocument/2006/relationships/fontTable" Target="fontTable.xml"/><Relationship Id="rId7" Type="http://schemas.openxmlformats.org/officeDocument/2006/relationships/hyperlink" Target="https://www.scielo.cl/scielo.php?script=sci_arttext&amp;pid=S0716-27901997018800003" TargetMode="External"/><Relationship Id="rId12" Type="http://schemas.openxmlformats.org/officeDocument/2006/relationships/hyperlink" Target="https://www.scielo.cl/scielo.php?script=sci_arttext&amp;pid=S0716-27901997018800003" TargetMode="External"/><Relationship Id="rId17" Type="http://schemas.openxmlformats.org/officeDocument/2006/relationships/hyperlink" Target="https://www.scielo.cl/scielo.php?script=sci_arttext&amp;pid=S0716-27901997018800003" TargetMode="External"/><Relationship Id="rId25" Type="http://schemas.openxmlformats.org/officeDocument/2006/relationships/hyperlink" Target="https://www.scielo.cl/scielo.php?script=sci_arttext&amp;pid=S0716-27901997018800003"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cielo.cl/scielo.php?script=sci_arttext&amp;pid=S0716-27901997018800003" TargetMode="External"/><Relationship Id="rId20" Type="http://schemas.openxmlformats.org/officeDocument/2006/relationships/hyperlink" Target="https://www.scielo.cl/scielo.php?script=sci_arttext&amp;pid=S0716-27901997018800003" TargetMode="External"/><Relationship Id="rId29" Type="http://schemas.openxmlformats.org/officeDocument/2006/relationships/hyperlink" Target="https://www.scielo.cl/scielo.php?script=sci_arttext&amp;pid=S0716-27901997018800003" TargetMode="External"/><Relationship Id="rId1" Type="http://schemas.openxmlformats.org/officeDocument/2006/relationships/numbering" Target="numbering.xml"/><Relationship Id="rId6" Type="http://schemas.openxmlformats.org/officeDocument/2006/relationships/hyperlink" Target="https://www.scielo.cl/scielo.php?script=sci_arttext&amp;pid=S0716-27901997018800003" TargetMode="External"/><Relationship Id="rId11" Type="http://schemas.openxmlformats.org/officeDocument/2006/relationships/hyperlink" Target="https://www.scielo.cl/scielo.php?script=sci_arttext&amp;pid=S0716-27901997018800003" TargetMode="External"/><Relationship Id="rId24" Type="http://schemas.openxmlformats.org/officeDocument/2006/relationships/hyperlink" Target="https://www.scielo.cl/scielo.php?script=sci_arttext&amp;pid=S0716-27901997018800003" TargetMode="External"/><Relationship Id="rId32" Type="http://schemas.openxmlformats.org/officeDocument/2006/relationships/hyperlink" Target="https://www.scielo.cl/scielo.php?script=sci_arttext&amp;pid=S0716-27901997018800003" TargetMode="External"/><Relationship Id="rId5" Type="http://schemas.openxmlformats.org/officeDocument/2006/relationships/hyperlink" Target="https://www.scielo.cl/scielo.php?script=sci_arttext&amp;pid=S0716-27901997018800003" TargetMode="External"/><Relationship Id="rId15" Type="http://schemas.openxmlformats.org/officeDocument/2006/relationships/hyperlink" Target="https://www.scielo.cl/scielo.php?script=sci_arttext&amp;pid=S0716-27901997018800003" TargetMode="External"/><Relationship Id="rId23" Type="http://schemas.openxmlformats.org/officeDocument/2006/relationships/hyperlink" Target="https://www.scielo.cl/scielo.php?script=sci_arttext&amp;pid=S0716-27901997018800003" TargetMode="External"/><Relationship Id="rId28" Type="http://schemas.openxmlformats.org/officeDocument/2006/relationships/hyperlink" Target="https://www.scielo.cl/scielo.php?script=sci_arttext&amp;pid=S0716-27901997018800003" TargetMode="External"/><Relationship Id="rId10" Type="http://schemas.openxmlformats.org/officeDocument/2006/relationships/hyperlink" Target="https://www.scielo.cl/scielo.php?script=sci_arttext&amp;pid=S0716-27901997018800003" TargetMode="External"/><Relationship Id="rId19" Type="http://schemas.openxmlformats.org/officeDocument/2006/relationships/hyperlink" Target="https://www.scielo.cl/scielo.php?script=sci_arttext&amp;pid=S0716-27901997018800003" TargetMode="External"/><Relationship Id="rId31" Type="http://schemas.openxmlformats.org/officeDocument/2006/relationships/hyperlink" Target="https://www.scielo.cl/scielo.php?script=sci_arttext&amp;pid=S0716-27901997018800003" TargetMode="External"/><Relationship Id="rId4" Type="http://schemas.openxmlformats.org/officeDocument/2006/relationships/webSettings" Target="webSettings.xml"/><Relationship Id="rId9" Type="http://schemas.openxmlformats.org/officeDocument/2006/relationships/hyperlink" Target="https://www.scielo.cl/scielo.php?script=sci_arttext&amp;pid=S0716-27901997018800003" TargetMode="External"/><Relationship Id="rId14" Type="http://schemas.openxmlformats.org/officeDocument/2006/relationships/hyperlink" Target="https://www.scielo.cl/scielo.php?script=sci_arttext&amp;pid=S0716-27901997018800003" TargetMode="External"/><Relationship Id="rId22" Type="http://schemas.openxmlformats.org/officeDocument/2006/relationships/hyperlink" Target="https://www.scielo.cl/scielo.php?script=sci_arttext&amp;pid=S0716-27901997018800003" TargetMode="External"/><Relationship Id="rId27" Type="http://schemas.openxmlformats.org/officeDocument/2006/relationships/hyperlink" Target="https://www.scielo.cl/scielo.php?script=sci_arttext&amp;pid=S0716-27901997018800003" TargetMode="External"/><Relationship Id="rId30" Type="http://schemas.openxmlformats.org/officeDocument/2006/relationships/hyperlink" Target="https://www.scielo.cl/scielo.php?script=sci_arttext&amp;pid=S0716-27901997018800003" TargetMode="External"/><Relationship Id="rId35" Type="http://schemas.openxmlformats.org/officeDocument/2006/relationships/theme" Target="theme/theme1.xml"/><Relationship Id="rId8" Type="http://schemas.openxmlformats.org/officeDocument/2006/relationships/hyperlink" Target="https://www.scielo.cl/scielo.php?script=sci_arttext&amp;pid=S0716-27901997018800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7</Pages>
  <Words>3530</Words>
  <Characters>19420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Ancarola</dc:creator>
  <cp:keywords/>
  <dc:description/>
  <cp:lastModifiedBy>Juan Martín Ancarola</cp:lastModifiedBy>
  <cp:revision>1</cp:revision>
  <dcterms:created xsi:type="dcterms:W3CDTF">2024-07-04T11:58:00Z</dcterms:created>
  <dcterms:modified xsi:type="dcterms:W3CDTF">2024-10-31T17:11:00Z</dcterms:modified>
</cp:coreProperties>
</file>