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1D677" w14:textId="77777777" w:rsidR="006D54D3" w:rsidRDefault="006D54D3" w:rsidP="006D54D3">
      <w:pPr>
        <w:rPr>
          <w:lang w:val="es-ES"/>
        </w:rPr>
      </w:pPr>
      <w:r>
        <w:rPr>
          <w:lang w:val="es-ES"/>
        </w:rPr>
        <w:t xml:space="preserve">                                ¿Y ahora? De </w:t>
      </w:r>
      <w:proofErr w:type="spellStart"/>
      <w:r>
        <w:rPr>
          <w:lang w:val="es-ES"/>
        </w:rPr>
        <w:t>Coriún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Aharonián</w:t>
      </w:r>
      <w:proofErr w:type="spellEnd"/>
      <w:r>
        <w:rPr>
          <w:lang w:val="es-ES"/>
        </w:rPr>
        <w:t>: estructura y percepciones</w:t>
      </w:r>
    </w:p>
    <w:p w14:paraId="007D7F0E" w14:textId="77777777" w:rsidR="006D54D3" w:rsidRDefault="006D54D3" w:rsidP="006D54D3">
      <w:pPr>
        <w:rPr>
          <w:lang w:val="es-ES"/>
        </w:rPr>
      </w:pPr>
      <w:r>
        <w:rPr>
          <w:lang w:val="es-ES"/>
        </w:rPr>
        <w:t xml:space="preserve">La pieza intenta reunir varias características de mi lenguaje musical (y de mi ética y estética en tanto creador latinoamericano: extrema economía de medios, expresividad concentrada, valorización del silencio, provocación del aguzamiento perceptivo del oyente (en lo dinámico y lo tímbrico en este caso), sencillez estructural, preocupación por los factores de identidad cultural, dramática conjugada en la medida de lo posible con una desdramatización distanciante y algo parecido al humor.  </w:t>
      </w:r>
      <w:proofErr w:type="gramStart"/>
      <w:r>
        <w:rPr>
          <w:lang w:val="es-ES"/>
        </w:rPr>
        <w:t>En Y ahora?</w:t>
      </w:r>
      <w:proofErr w:type="gramEnd"/>
      <w:r>
        <w:rPr>
          <w:lang w:val="es-ES"/>
        </w:rPr>
        <w:t xml:space="preserve"> Me limito a un </w:t>
      </w:r>
      <w:proofErr w:type="spellStart"/>
      <w:r>
        <w:rPr>
          <w:lang w:val="es-ES"/>
        </w:rPr>
        <w:t>ostitanto</w:t>
      </w:r>
      <w:proofErr w:type="spellEnd"/>
      <w:r>
        <w:rPr>
          <w:lang w:val="es-ES"/>
        </w:rPr>
        <w:t xml:space="preserve"> y a tres citas no estáticas e interactuantes de “gestos musicales” tangueros. </w:t>
      </w:r>
    </w:p>
    <w:p w14:paraId="697FFE2C" w14:textId="77777777" w:rsidR="006D54D3" w:rsidRDefault="006D54D3" w:rsidP="006D54D3">
      <w:pPr>
        <w:rPr>
          <w:lang w:val="es-ES"/>
        </w:rPr>
      </w:pPr>
      <w:r>
        <w:rPr>
          <w:lang w:val="es-ES"/>
        </w:rPr>
        <w:t>La composición está basada en cuatro elementos:</w:t>
      </w:r>
    </w:p>
    <w:p w14:paraId="6E46BFC4" w14:textId="77777777" w:rsidR="006D54D3" w:rsidRDefault="006D54D3" w:rsidP="006D54D3">
      <w:pPr>
        <w:rPr>
          <w:lang w:val="es-ES"/>
        </w:rPr>
      </w:pPr>
      <w:proofErr w:type="spellStart"/>
      <w:r>
        <w:rPr>
          <w:lang w:val="es-ES"/>
        </w:rPr>
        <w:t>Ostinato</w:t>
      </w:r>
      <w:proofErr w:type="spellEnd"/>
      <w:r>
        <w:rPr>
          <w:lang w:val="es-ES"/>
        </w:rPr>
        <w:t>: Ataca sobre el pulso</w:t>
      </w:r>
    </w:p>
    <w:p w14:paraId="2B37A915" w14:textId="77777777" w:rsidR="006D54D3" w:rsidRDefault="006D54D3" w:rsidP="006D54D3">
      <w:pPr>
        <w:rPr>
          <w:lang w:val="es-ES"/>
        </w:rPr>
      </w:pPr>
      <w:r>
        <w:rPr>
          <w:lang w:val="es-ES"/>
        </w:rPr>
        <w:t xml:space="preserve">Figura 1,2 y 3: diferentes, cortas y comienzan a contratiempo. </w:t>
      </w:r>
    </w:p>
    <w:p w14:paraId="6E17C659" w14:textId="77777777" w:rsidR="006D54D3" w:rsidRDefault="006D54D3"/>
    <w:sectPr w:rsidR="006D5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3"/>
    <w:rsid w:val="006D54D3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7591"/>
  <w15:chartTrackingRefBased/>
  <w15:docId w15:val="{A444DBD5-05EB-44F0-ADB0-73C72E96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D3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D54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4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4D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4D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4D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4D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4D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4D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4D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4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4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4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4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4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4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4D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4D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54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4D3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D54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4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Ancarola</dc:creator>
  <cp:keywords/>
  <dc:description/>
  <cp:lastModifiedBy>Juan Martín Ancarola</cp:lastModifiedBy>
  <cp:revision>1</cp:revision>
  <dcterms:created xsi:type="dcterms:W3CDTF">2025-05-19T01:52:00Z</dcterms:created>
  <dcterms:modified xsi:type="dcterms:W3CDTF">2025-05-19T01:54:00Z</dcterms:modified>
</cp:coreProperties>
</file>