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55642" w14:textId="77777777" w:rsidR="00537F10" w:rsidRDefault="00537F10">
      <w:pPr>
        <w:spacing w:before="800"/>
      </w:pPr>
    </w:p>
    <w:p w14:paraId="2E2AFA8B" w14:textId="77777777" w:rsidR="00537F10" w:rsidRDefault="00000000">
      <w:pPr>
        <w:jc w:val="center"/>
      </w:pPr>
      <w:r>
        <w:rPr>
          <w:b/>
          <w:bCs/>
          <w:color w:val="1F3B57"/>
          <w:sz w:val="52"/>
          <w:szCs w:val="52"/>
        </w:rPr>
        <w:t>HORARIO ESPIRITUAL</w:t>
      </w:r>
    </w:p>
    <w:p w14:paraId="41DA74CC" w14:textId="77777777" w:rsidR="00537F10" w:rsidRDefault="00000000">
      <w:pPr>
        <w:spacing w:before="120" w:after="120"/>
        <w:jc w:val="center"/>
      </w:pPr>
      <w:r>
        <w:rPr>
          <w:b/>
          <w:bCs/>
          <w:color w:val="B08D57"/>
          <w:sz w:val="28"/>
          <w:szCs w:val="28"/>
        </w:rPr>
        <w:t>Guía de instalación, registro y primeros pasos</w:t>
      </w:r>
    </w:p>
    <w:p w14:paraId="74BF88D4" w14:textId="34EC95B7" w:rsidR="00537F10" w:rsidRDefault="00000000">
      <w:pPr>
        <w:spacing w:after="100"/>
        <w:jc w:val="center"/>
      </w:pPr>
      <w:r>
        <w:rPr>
          <w:color w:val="595959"/>
          <w:sz w:val="22"/>
          <w:szCs w:val="22"/>
        </w:rPr>
        <w:t xml:space="preserve">Movimiento de Schoenstatt </w:t>
      </w:r>
    </w:p>
    <w:p w14:paraId="72F11B3B" w14:textId="77777777" w:rsidR="00537F10" w:rsidRDefault="00000000">
      <w:pPr>
        <w:spacing w:after="400"/>
        <w:jc w:val="center"/>
      </w:pPr>
      <w:r>
        <w:rPr>
          <w:i/>
          <w:iCs/>
          <w:color w:val="595959"/>
        </w:rPr>
        <w:t>Al servicio del seguimiento del ideal personal según la pedagogía del Padre José Kentenich</w:t>
      </w:r>
    </w:p>
    <w:p w14:paraId="26AEAE21" w14:textId="77777777" w:rsidR="00537F10" w:rsidRDefault="00537F10">
      <w:pPr>
        <w:pBdr>
          <w:bottom w:val="single" w:sz="8" w:space="4" w:color="B08D57"/>
        </w:pBdr>
        <w:spacing w:after="200"/>
      </w:pPr>
    </w:p>
    <w:p w14:paraId="165B0008" w14:textId="77777777" w:rsidR="00537F10" w:rsidRDefault="00000000">
      <w:pPr>
        <w:pStyle w:val="Ttulo1"/>
        <w:spacing w:before="400" w:after="200"/>
      </w:pPr>
      <w:r>
        <w:rPr>
          <w:b/>
          <w:bCs/>
          <w:color w:val="1F3B57"/>
          <w:sz w:val="30"/>
          <w:szCs w:val="30"/>
        </w:rPr>
        <w:t>1. ¿Qué es el Horario Espiritual?</w:t>
      </w:r>
    </w:p>
    <w:p w14:paraId="3C1CF6CB" w14:textId="42A10BEE" w:rsidR="00537F10" w:rsidRDefault="00000000">
      <w:pPr>
        <w:spacing w:after="160" w:line="300" w:lineRule="auto"/>
      </w:pPr>
      <w:r>
        <w:rPr>
          <w:color w:val="222222"/>
          <w:sz w:val="22"/>
          <w:szCs w:val="22"/>
        </w:rPr>
        <w:t xml:space="preserve">El Padre José Kentenich, fundador del Movimiento de Schoenstatt, insistía en que la vida interior necesita una estructura concreta para sostenerse en el tiempo: no basta con proponerse crecer espiritualmente, hace falta un orden diario, semanal y mensual que traduzca ese ideal en gestos verificables. A eso responde el "Horario Espiritual": un compromiso personal y comunitario, revisado con la propia familia, el curso o el matrimonio acompañante (guía), que ayuda a convertir la vida de </w:t>
      </w:r>
      <w:r w:rsidR="00AB6BE5">
        <w:rPr>
          <w:color w:val="222222"/>
          <w:sz w:val="22"/>
          <w:szCs w:val="22"/>
        </w:rPr>
        <w:t>Alianza</w:t>
      </w:r>
      <w:r>
        <w:rPr>
          <w:color w:val="222222"/>
          <w:sz w:val="22"/>
          <w:szCs w:val="22"/>
        </w:rPr>
        <w:t xml:space="preserve"> en hábitos sostenidos.</w:t>
      </w:r>
    </w:p>
    <w:p w14:paraId="3E3492F4" w14:textId="1BEAAB36" w:rsidR="00537F10" w:rsidRDefault="00000000">
      <w:pPr>
        <w:spacing w:after="160" w:line="300" w:lineRule="auto"/>
      </w:pPr>
      <w:r>
        <w:rPr>
          <w:color w:val="222222"/>
          <w:sz w:val="22"/>
          <w:szCs w:val="22"/>
        </w:rPr>
        <w:t xml:space="preserve">La </w:t>
      </w:r>
      <w:proofErr w:type="gramStart"/>
      <w:r>
        <w:rPr>
          <w:color w:val="222222"/>
          <w:sz w:val="22"/>
          <w:szCs w:val="22"/>
        </w:rPr>
        <w:t>app</w:t>
      </w:r>
      <w:proofErr w:type="gramEnd"/>
      <w:r>
        <w:rPr>
          <w:color w:val="222222"/>
          <w:sz w:val="22"/>
          <w:szCs w:val="22"/>
        </w:rPr>
        <w:t xml:space="preserve"> Horario Espiritual acompaña ese proceso pedagógico: permite registrar los compromisos diarios (por ejemplo, el contacto con la propia alma, la oración y los pequeños signos de la vida de </w:t>
      </w:r>
      <w:r w:rsidR="00AB6BE5">
        <w:rPr>
          <w:color w:val="222222"/>
          <w:sz w:val="22"/>
          <w:szCs w:val="22"/>
        </w:rPr>
        <w:t>Alianza</w:t>
      </w:r>
      <w:r>
        <w:rPr>
          <w:color w:val="222222"/>
          <w:sz w:val="22"/>
          <w:szCs w:val="22"/>
        </w:rPr>
        <w:t xml:space="preserve">), revisar el cumplimiento semanal y mensual, y recibir recordatorios en el horario que cada uno defina. Los guías y matrimonios acompañantes cuentan además con una vista de seguimiento de su curso o grupo, en línea con el estilo de acompañamiento personal propio de la pedagogía </w:t>
      </w:r>
      <w:proofErr w:type="spellStart"/>
      <w:r>
        <w:rPr>
          <w:color w:val="222222"/>
          <w:sz w:val="22"/>
          <w:szCs w:val="22"/>
        </w:rPr>
        <w:t>kentenichiana</w:t>
      </w:r>
      <w:proofErr w:type="spellEnd"/>
      <w:r>
        <w:rPr>
          <w:color w:val="222222"/>
          <w:sz w:val="22"/>
          <w:szCs w:val="22"/>
        </w:rPr>
        <w:t>.</w:t>
      </w:r>
    </w:p>
    <w:p w14:paraId="01F65FE1" w14:textId="77777777" w:rsidR="00537F10" w:rsidRDefault="00000000">
      <w:pPr>
        <w:pBdr>
          <w:left w:val="single" w:sz="18" w:space="6" w:color="B08D57"/>
        </w:pBdr>
        <w:shd w:val="clear" w:color="auto" w:fill="F2EEE6"/>
        <w:spacing w:before="100" w:after="200"/>
        <w:ind w:left="200" w:right="200"/>
      </w:pPr>
      <w:r>
        <w:rPr>
          <w:b/>
          <w:bCs/>
          <w:color w:val="1F3B57"/>
        </w:rPr>
        <w:t xml:space="preserve">Nota: </w:t>
      </w:r>
      <w:r>
        <w:rPr>
          <w:i/>
          <w:iCs/>
          <w:color w:val="595959"/>
        </w:rPr>
        <w:t xml:space="preserve">Este documento explica el uso técnico de la </w:t>
      </w:r>
      <w:proofErr w:type="gramStart"/>
      <w:r>
        <w:rPr>
          <w:i/>
          <w:iCs/>
          <w:color w:val="595959"/>
        </w:rPr>
        <w:t>app</w:t>
      </w:r>
      <w:proofErr w:type="gramEnd"/>
      <w:r>
        <w:rPr>
          <w:i/>
          <w:iCs/>
          <w:color w:val="595959"/>
        </w:rPr>
        <w:t xml:space="preserve"> (instalación, registro y primeros pasos). No reemplaza el acompañamiento personal del guía ni la formación específica sobre el Horario Espiritual como instrumento pedagógico.</w:t>
      </w:r>
    </w:p>
    <w:p w14:paraId="230B700E" w14:textId="77777777" w:rsidR="00AB6BE5" w:rsidRDefault="00AB6BE5" w:rsidP="00AB6BE5"/>
    <w:p w14:paraId="2BED7E84" w14:textId="77777777" w:rsidR="00AB6BE5" w:rsidRDefault="00AB6BE5" w:rsidP="00AB6BE5"/>
    <w:p w14:paraId="1F02DB1E" w14:textId="77777777" w:rsidR="00AB6BE5" w:rsidRDefault="00AB6BE5" w:rsidP="00AB6BE5"/>
    <w:p w14:paraId="2D761085" w14:textId="511B4A6B" w:rsidR="00537F10" w:rsidRDefault="00000000" w:rsidP="00AB6BE5">
      <w:r>
        <w:rPr>
          <w:b/>
          <w:bCs/>
          <w:color w:val="1F3B57"/>
          <w:sz w:val="30"/>
          <w:szCs w:val="30"/>
        </w:rPr>
        <w:t>2. Instalación en Android</w:t>
      </w:r>
    </w:p>
    <w:p w14:paraId="2564893F" w14:textId="77777777" w:rsidR="00537F10" w:rsidRDefault="00000000">
      <w:pPr>
        <w:spacing w:after="160" w:line="300" w:lineRule="auto"/>
      </w:pPr>
      <w:r>
        <w:rPr>
          <w:color w:val="222222"/>
          <w:sz w:val="22"/>
          <w:szCs w:val="22"/>
        </w:rPr>
        <w:t xml:space="preserve">La </w:t>
      </w:r>
      <w:proofErr w:type="gramStart"/>
      <w:r>
        <w:rPr>
          <w:color w:val="222222"/>
          <w:sz w:val="22"/>
          <w:szCs w:val="22"/>
        </w:rPr>
        <w:t>app</w:t>
      </w:r>
      <w:proofErr w:type="gramEnd"/>
      <w:r>
        <w:rPr>
          <w:color w:val="222222"/>
          <w:sz w:val="22"/>
          <w:szCs w:val="22"/>
        </w:rPr>
        <w:t xml:space="preserve"> está disponible como aplicación instalable (APK firmado). Seguí estos pasos para instalarla en tu celular Android:</w:t>
      </w:r>
    </w:p>
    <w:p w14:paraId="1CF201F1" w14:textId="77777777" w:rsidR="00537F10" w:rsidRDefault="00000000">
      <w:pPr>
        <w:spacing w:before="220" w:after="60"/>
      </w:pPr>
      <w:r>
        <w:rPr>
          <w:b/>
          <w:bCs/>
          <w:color w:val="B08D57"/>
          <w:sz w:val="22"/>
          <w:szCs w:val="22"/>
        </w:rPr>
        <w:t xml:space="preserve">1. </w:t>
      </w:r>
      <w:proofErr w:type="spellStart"/>
      <w:r>
        <w:rPr>
          <w:b/>
          <w:bCs/>
          <w:color w:val="1F3B57"/>
          <w:sz w:val="22"/>
          <w:szCs w:val="22"/>
        </w:rPr>
        <w:t>Descargá</w:t>
      </w:r>
      <w:proofErr w:type="spellEnd"/>
      <w:r>
        <w:rPr>
          <w:b/>
          <w:bCs/>
          <w:color w:val="1F3B57"/>
          <w:sz w:val="22"/>
          <w:szCs w:val="22"/>
        </w:rPr>
        <w:t xml:space="preserve"> el archivo APK que recibiste</w:t>
      </w:r>
    </w:p>
    <w:p w14:paraId="0B413C0B" w14:textId="77777777" w:rsidR="00537F10" w:rsidRDefault="00000000">
      <w:pPr>
        <w:spacing w:after="120" w:line="290" w:lineRule="auto"/>
        <w:ind w:left="360"/>
      </w:pPr>
      <w:r>
        <w:rPr>
          <w:color w:val="222222"/>
          <w:sz w:val="22"/>
          <w:szCs w:val="22"/>
        </w:rPr>
        <w:t xml:space="preserve">La </w:t>
      </w:r>
      <w:proofErr w:type="gramStart"/>
      <w:r>
        <w:rPr>
          <w:color w:val="222222"/>
          <w:sz w:val="22"/>
          <w:szCs w:val="22"/>
        </w:rPr>
        <w:t>app</w:t>
      </w:r>
      <w:proofErr w:type="gramEnd"/>
      <w:r>
        <w:rPr>
          <w:color w:val="222222"/>
          <w:sz w:val="22"/>
          <w:szCs w:val="22"/>
        </w:rPr>
        <w:t xml:space="preserve"> no está en Google Play: se instala a partir del archivo .</w:t>
      </w:r>
      <w:proofErr w:type="spellStart"/>
      <w:r>
        <w:rPr>
          <w:color w:val="222222"/>
          <w:sz w:val="22"/>
          <w:szCs w:val="22"/>
        </w:rPr>
        <w:t>apk</w:t>
      </w:r>
      <w:proofErr w:type="spellEnd"/>
      <w:r>
        <w:rPr>
          <w:color w:val="222222"/>
          <w:sz w:val="22"/>
          <w:szCs w:val="22"/>
        </w:rPr>
        <w:t xml:space="preserve"> que te compartió tu guía o coordinador del grupo (por ejemplo, por WhatsApp o Google Drive). </w:t>
      </w:r>
      <w:proofErr w:type="spellStart"/>
      <w:r>
        <w:rPr>
          <w:color w:val="222222"/>
          <w:sz w:val="22"/>
          <w:szCs w:val="22"/>
        </w:rPr>
        <w:t>Descargalo</w:t>
      </w:r>
      <w:proofErr w:type="spellEnd"/>
      <w:r>
        <w:rPr>
          <w:color w:val="222222"/>
          <w:sz w:val="22"/>
          <w:szCs w:val="22"/>
        </w:rPr>
        <w:t xml:space="preserve"> en tu celular antes de continuar.</w:t>
      </w:r>
    </w:p>
    <w:p w14:paraId="60A91C07" w14:textId="77777777" w:rsidR="00537F10" w:rsidRDefault="00000000">
      <w:pPr>
        <w:spacing w:before="220" w:after="60"/>
      </w:pPr>
      <w:r>
        <w:rPr>
          <w:b/>
          <w:bCs/>
          <w:color w:val="B08D57"/>
          <w:sz w:val="22"/>
          <w:szCs w:val="22"/>
        </w:rPr>
        <w:t xml:space="preserve">2. </w:t>
      </w:r>
      <w:r>
        <w:rPr>
          <w:b/>
          <w:bCs/>
          <w:color w:val="1F3B57"/>
          <w:sz w:val="22"/>
          <w:szCs w:val="22"/>
        </w:rPr>
        <w:t>Permitir instalación desde "orígenes desconocidos"</w:t>
      </w:r>
    </w:p>
    <w:p w14:paraId="52A534EC" w14:textId="77777777" w:rsidR="00537F10" w:rsidRDefault="00000000">
      <w:pPr>
        <w:spacing w:after="120" w:line="290" w:lineRule="auto"/>
        <w:ind w:left="360"/>
      </w:pPr>
      <w:r>
        <w:rPr>
          <w:color w:val="222222"/>
          <w:sz w:val="22"/>
          <w:szCs w:val="22"/>
        </w:rPr>
        <w:t xml:space="preserve">Como el archivo no viene de Google Play, Android va a pedirte autorización la primera vez que intentes instalarlo. Cuando aparezca el aviso, </w:t>
      </w:r>
      <w:proofErr w:type="spellStart"/>
      <w:r>
        <w:rPr>
          <w:color w:val="222222"/>
          <w:sz w:val="22"/>
          <w:szCs w:val="22"/>
        </w:rPr>
        <w:t>tocá</w:t>
      </w:r>
      <w:proofErr w:type="spellEnd"/>
      <w:r>
        <w:rPr>
          <w:color w:val="222222"/>
          <w:sz w:val="22"/>
          <w:szCs w:val="22"/>
        </w:rPr>
        <w:t xml:space="preserve"> "Configuración", </w:t>
      </w:r>
      <w:proofErr w:type="spellStart"/>
      <w:r>
        <w:rPr>
          <w:color w:val="222222"/>
          <w:sz w:val="22"/>
          <w:szCs w:val="22"/>
        </w:rPr>
        <w:t>activá</w:t>
      </w:r>
      <w:proofErr w:type="spellEnd"/>
      <w:r>
        <w:rPr>
          <w:color w:val="222222"/>
          <w:sz w:val="22"/>
          <w:szCs w:val="22"/>
        </w:rPr>
        <w:t xml:space="preserve"> "Permitir de esta fuente" (por ejemplo, para Chrome, para WhatsApp o para la </w:t>
      </w:r>
      <w:proofErr w:type="gramStart"/>
      <w:r>
        <w:rPr>
          <w:color w:val="222222"/>
          <w:sz w:val="22"/>
          <w:szCs w:val="22"/>
        </w:rPr>
        <w:t>app</w:t>
      </w:r>
      <w:proofErr w:type="gramEnd"/>
      <w:r>
        <w:rPr>
          <w:color w:val="222222"/>
          <w:sz w:val="22"/>
          <w:szCs w:val="22"/>
        </w:rPr>
        <w:t xml:space="preserve"> de Archivos, según desde dónde lo hayas descargado) y </w:t>
      </w:r>
      <w:proofErr w:type="spellStart"/>
      <w:r>
        <w:rPr>
          <w:color w:val="222222"/>
          <w:sz w:val="22"/>
          <w:szCs w:val="22"/>
        </w:rPr>
        <w:t>volvé</w:t>
      </w:r>
      <w:proofErr w:type="spellEnd"/>
      <w:r>
        <w:rPr>
          <w:color w:val="222222"/>
          <w:sz w:val="22"/>
          <w:szCs w:val="22"/>
        </w:rPr>
        <w:t xml:space="preserve"> atrás para continuar con la instalación.</w:t>
      </w:r>
    </w:p>
    <w:p w14:paraId="26EC2FA8" w14:textId="77777777" w:rsidR="00537F10" w:rsidRDefault="00000000">
      <w:pPr>
        <w:spacing w:before="220" w:after="60"/>
      </w:pPr>
      <w:r>
        <w:rPr>
          <w:b/>
          <w:bCs/>
          <w:color w:val="B08D57"/>
          <w:sz w:val="22"/>
          <w:szCs w:val="22"/>
        </w:rPr>
        <w:lastRenderedPageBreak/>
        <w:t xml:space="preserve">3. </w:t>
      </w:r>
      <w:r>
        <w:rPr>
          <w:b/>
          <w:bCs/>
          <w:color w:val="1F3B57"/>
          <w:sz w:val="22"/>
          <w:szCs w:val="22"/>
        </w:rPr>
        <w:t xml:space="preserve">Instalar la </w:t>
      </w:r>
      <w:proofErr w:type="gramStart"/>
      <w:r>
        <w:rPr>
          <w:b/>
          <w:bCs/>
          <w:color w:val="1F3B57"/>
          <w:sz w:val="22"/>
          <w:szCs w:val="22"/>
        </w:rPr>
        <w:t>app</w:t>
      </w:r>
      <w:proofErr w:type="gramEnd"/>
    </w:p>
    <w:p w14:paraId="4DED056A" w14:textId="77777777" w:rsidR="00537F10" w:rsidRDefault="00000000">
      <w:pPr>
        <w:spacing w:after="120" w:line="290" w:lineRule="auto"/>
        <w:ind w:left="360"/>
      </w:pPr>
      <w:proofErr w:type="spellStart"/>
      <w:r>
        <w:rPr>
          <w:color w:val="222222"/>
          <w:sz w:val="22"/>
          <w:szCs w:val="22"/>
        </w:rPr>
        <w:t>Tocá</w:t>
      </w:r>
      <w:proofErr w:type="spellEnd"/>
      <w:r>
        <w:rPr>
          <w:color w:val="222222"/>
          <w:sz w:val="22"/>
          <w:szCs w:val="22"/>
        </w:rPr>
        <w:t xml:space="preserve"> el archivo descargado, luego "Instalar" y </w:t>
      </w:r>
      <w:proofErr w:type="spellStart"/>
      <w:r>
        <w:rPr>
          <w:color w:val="222222"/>
          <w:sz w:val="22"/>
          <w:szCs w:val="22"/>
        </w:rPr>
        <w:t>esperá</w:t>
      </w:r>
      <w:proofErr w:type="spellEnd"/>
      <w:r>
        <w:rPr>
          <w:color w:val="222222"/>
          <w:sz w:val="22"/>
          <w:szCs w:val="22"/>
        </w:rPr>
        <w:t xml:space="preserve"> unos segundos. Al finalizar, </w:t>
      </w:r>
      <w:proofErr w:type="spellStart"/>
      <w:r>
        <w:rPr>
          <w:color w:val="222222"/>
          <w:sz w:val="22"/>
          <w:szCs w:val="22"/>
        </w:rPr>
        <w:t>tocá</w:t>
      </w:r>
      <w:proofErr w:type="spellEnd"/>
      <w:r>
        <w:rPr>
          <w:color w:val="222222"/>
          <w:sz w:val="22"/>
          <w:szCs w:val="22"/>
        </w:rPr>
        <w:t xml:space="preserve"> "Abrir" (o buscá el ícono "Horario Espiritual" en la pantalla de aplicaciones).</w:t>
      </w:r>
    </w:p>
    <w:p w14:paraId="18F594FE" w14:textId="77777777" w:rsidR="00537F10" w:rsidRDefault="00000000">
      <w:pPr>
        <w:spacing w:before="220" w:after="60"/>
      </w:pPr>
      <w:r>
        <w:rPr>
          <w:b/>
          <w:bCs/>
          <w:color w:val="B08D57"/>
          <w:sz w:val="22"/>
          <w:szCs w:val="22"/>
        </w:rPr>
        <w:t xml:space="preserve">4. </w:t>
      </w:r>
      <w:r>
        <w:rPr>
          <w:b/>
          <w:bCs/>
          <w:color w:val="1F3B57"/>
          <w:sz w:val="22"/>
          <w:szCs w:val="22"/>
        </w:rPr>
        <w:t>Activar permisos de notificaciones y batería</w:t>
      </w:r>
    </w:p>
    <w:p w14:paraId="206193D1" w14:textId="77777777" w:rsidR="00537F10" w:rsidRDefault="00000000">
      <w:pPr>
        <w:spacing w:after="120" w:line="290" w:lineRule="auto"/>
        <w:ind w:left="360"/>
      </w:pPr>
      <w:r>
        <w:rPr>
          <w:color w:val="222222"/>
          <w:sz w:val="22"/>
          <w:szCs w:val="22"/>
        </w:rPr>
        <w:t xml:space="preserve">Cuando la </w:t>
      </w:r>
      <w:proofErr w:type="gramStart"/>
      <w:r>
        <w:rPr>
          <w:color w:val="222222"/>
          <w:sz w:val="22"/>
          <w:szCs w:val="22"/>
        </w:rPr>
        <w:t>app</w:t>
      </w:r>
      <w:proofErr w:type="gramEnd"/>
      <w:r>
        <w:rPr>
          <w:color w:val="222222"/>
          <w:sz w:val="22"/>
          <w:szCs w:val="22"/>
        </w:rPr>
        <w:t xml:space="preserve"> te lo pida, </w:t>
      </w:r>
      <w:proofErr w:type="spellStart"/>
      <w:r>
        <w:rPr>
          <w:color w:val="222222"/>
          <w:sz w:val="22"/>
          <w:szCs w:val="22"/>
        </w:rPr>
        <w:t>aceptá</w:t>
      </w:r>
      <w:proofErr w:type="spellEnd"/>
      <w:r>
        <w:rPr>
          <w:color w:val="222222"/>
          <w:sz w:val="22"/>
          <w:szCs w:val="22"/>
        </w:rPr>
        <w:t xml:space="preserve"> el permiso de notificaciones para poder recibir los recordatorios. Además, para que los recordatorios lleguen incluso con la </w:t>
      </w:r>
      <w:proofErr w:type="gramStart"/>
      <w:r>
        <w:rPr>
          <w:color w:val="222222"/>
          <w:sz w:val="22"/>
          <w:szCs w:val="22"/>
        </w:rPr>
        <w:t>app</w:t>
      </w:r>
      <w:proofErr w:type="gramEnd"/>
      <w:r>
        <w:rPr>
          <w:color w:val="222222"/>
          <w:sz w:val="22"/>
          <w:szCs w:val="22"/>
        </w:rPr>
        <w:t xml:space="preserve"> cerrada, </w:t>
      </w:r>
      <w:proofErr w:type="spellStart"/>
      <w:r>
        <w:rPr>
          <w:color w:val="222222"/>
          <w:sz w:val="22"/>
          <w:szCs w:val="22"/>
        </w:rPr>
        <w:t>andá</w:t>
      </w:r>
      <w:proofErr w:type="spellEnd"/>
      <w:r>
        <w:rPr>
          <w:color w:val="222222"/>
          <w:sz w:val="22"/>
          <w:szCs w:val="22"/>
        </w:rPr>
        <w:t xml:space="preserve"> a Configuración del teléfono → Aplicaciones → Horario Espiritual → Batería, y elegí la opción "Sin restricciones" (no restringida) en lugar de "Optimizada".</w:t>
      </w:r>
    </w:p>
    <w:p w14:paraId="5A706D99" w14:textId="77777777" w:rsidR="00537F10" w:rsidRDefault="00000000">
      <w:pPr>
        <w:pBdr>
          <w:left w:val="single" w:sz="18" w:space="6" w:color="B08D57"/>
        </w:pBdr>
        <w:shd w:val="clear" w:color="auto" w:fill="F2EEE6"/>
        <w:spacing w:before="100" w:after="200"/>
        <w:ind w:left="200" w:right="200"/>
      </w:pPr>
      <w:r>
        <w:rPr>
          <w:b/>
          <w:bCs/>
          <w:color w:val="1F3B57"/>
        </w:rPr>
        <w:t xml:space="preserve">Nota: </w:t>
      </w:r>
      <w:r>
        <w:rPr>
          <w:i/>
          <w:iCs/>
          <w:color w:val="595959"/>
        </w:rPr>
        <w:t xml:space="preserve">El paso de batería "sin restricciones" es clave: si Android optimiza la batería de la </w:t>
      </w:r>
      <w:proofErr w:type="gramStart"/>
      <w:r>
        <w:rPr>
          <w:i/>
          <w:iCs/>
          <w:color w:val="595959"/>
        </w:rPr>
        <w:t>app</w:t>
      </w:r>
      <w:proofErr w:type="gramEnd"/>
      <w:r>
        <w:rPr>
          <w:i/>
          <w:iCs/>
          <w:color w:val="595959"/>
        </w:rPr>
        <w:t xml:space="preserve">, puede impedir que lleguen las notificaciones cuando el celular está en reposo o la </w:t>
      </w:r>
      <w:proofErr w:type="gramStart"/>
      <w:r>
        <w:rPr>
          <w:i/>
          <w:iCs/>
          <w:color w:val="595959"/>
        </w:rPr>
        <w:t>app</w:t>
      </w:r>
      <w:proofErr w:type="gramEnd"/>
      <w:r>
        <w:rPr>
          <w:i/>
          <w:iCs/>
          <w:color w:val="595959"/>
        </w:rPr>
        <w:t xml:space="preserve"> está cerrada.</w:t>
      </w:r>
    </w:p>
    <w:p w14:paraId="26297B06" w14:textId="77777777" w:rsidR="00537F10" w:rsidRDefault="00000000">
      <w:pPr>
        <w:pStyle w:val="Ttulo1"/>
        <w:spacing w:before="400" w:after="200"/>
      </w:pPr>
      <w:r>
        <w:rPr>
          <w:b/>
          <w:bCs/>
          <w:color w:val="1F3B57"/>
          <w:sz w:val="30"/>
          <w:szCs w:val="30"/>
        </w:rPr>
        <w:t>3. Instalación en iPhone</w:t>
      </w:r>
    </w:p>
    <w:p w14:paraId="206152FF" w14:textId="77777777" w:rsidR="00537F10" w:rsidRDefault="00000000">
      <w:pPr>
        <w:spacing w:after="160" w:line="300" w:lineRule="auto"/>
      </w:pPr>
      <w:r>
        <w:rPr>
          <w:color w:val="222222"/>
          <w:sz w:val="22"/>
          <w:szCs w:val="22"/>
        </w:rPr>
        <w:t xml:space="preserve">En iPhone, la </w:t>
      </w:r>
      <w:proofErr w:type="gramStart"/>
      <w:r>
        <w:rPr>
          <w:color w:val="222222"/>
          <w:sz w:val="22"/>
          <w:szCs w:val="22"/>
        </w:rPr>
        <w:t>app</w:t>
      </w:r>
      <w:proofErr w:type="gramEnd"/>
      <w:r>
        <w:rPr>
          <w:color w:val="222222"/>
          <w:sz w:val="22"/>
          <w:szCs w:val="22"/>
        </w:rPr>
        <w:t xml:space="preserve"> se instala como aplicación web (no está en el App Store). El proceso toma menos de un minuto y queda con ícono propio en la pantalla de inicio, igual que cualquier otra </w:t>
      </w:r>
      <w:proofErr w:type="gramStart"/>
      <w:r>
        <w:rPr>
          <w:color w:val="222222"/>
          <w:sz w:val="22"/>
          <w:szCs w:val="22"/>
        </w:rPr>
        <w:t>app</w:t>
      </w:r>
      <w:proofErr w:type="gramEnd"/>
      <w:r>
        <w:rPr>
          <w:color w:val="222222"/>
          <w:sz w:val="22"/>
          <w:szCs w:val="22"/>
        </w:rPr>
        <w:t>:</w:t>
      </w:r>
    </w:p>
    <w:p w14:paraId="50B9D4DB" w14:textId="77777777" w:rsidR="00537F10" w:rsidRDefault="00000000">
      <w:pPr>
        <w:spacing w:before="220" w:after="60"/>
      </w:pPr>
      <w:r>
        <w:rPr>
          <w:b/>
          <w:bCs/>
          <w:color w:val="B08D57"/>
          <w:sz w:val="22"/>
          <w:szCs w:val="22"/>
        </w:rPr>
        <w:t xml:space="preserve">1. </w:t>
      </w:r>
      <w:r>
        <w:rPr>
          <w:b/>
          <w:bCs/>
          <w:color w:val="1F3B57"/>
          <w:sz w:val="22"/>
          <w:szCs w:val="22"/>
        </w:rPr>
        <w:t>Abrí Safari</w:t>
      </w:r>
    </w:p>
    <w:p w14:paraId="0427B5B2" w14:textId="77777777" w:rsidR="00537F10" w:rsidRDefault="00000000">
      <w:pPr>
        <w:spacing w:after="120" w:line="290" w:lineRule="auto"/>
        <w:ind w:left="360"/>
      </w:pPr>
      <w:r>
        <w:rPr>
          <w:color w:val="222222"/>
          <w:sz w:val="22"/>
          <w:szCs w:val="22"/>
        </w:rPr>
        <w:t xml:space="preserve">Es importante usar el navegador Safari (no funciona igual desde Chrome u otro navegador en iPhone). </w:t>
      </w:r>
      <w:proofErr w:type="spellStart"/>
      <w:r>
        <w:rPr>
          <w:color w:val="222222"/>
          <w:sz w:val="22"/>
          <w:szCs w:val="22"/>
        </w:rPr>
        <w:t>Ingresá</w:t>
      </w:r>
      <w:proofErr w:type="spellEnd"/>
      <w:r>
        <w:rPr>
          <w:color w:val="222222"/>
          <w:sz w:val="22"/>
          <w:szCs w:val="22"/>
        </w:rPr>
        <w:t xml:space="preserve"> a la dirección que te compartió tu guía o coordinador.</w:t>
      </w:r>
    </w:p>
    <w:p w14:paraId="027222DE" w14:textId="77777777" w:rsidR="00537F10" w:rsidRDefault="00000000">
      <w:pPr>
        <w:spacing w:before="220" w:after="60"/>
      </w:pPr>
      <w:r>
        <w:rPr>
          <w:b/>
          <w:bCs/>
          <w:color w:val="B08D57"/>
          <w:sz w:val="22"/>
          <w:szCs w:val="22"/>
        </w:rPr>
        <w:t xml:space="preserve">2. </w:t>
      </w:r>
      <w:proofErr w:type="spellStart"/>
      <w:r>
        <w:rPr>
          <w:b/>
          <w:bCs/>
          <w:color w:val="1F3B57"/>
          <w:sz w:val="22"/>
          <w:szCs w:val="22"/>
        </w:rPr>
        <w:t>Tocá</w:t>
      </w:r>
      <w:proofErr w:type="spellEnd"/>
      <w:r>
        <w:rPr>
          <w:b/>
          <w:bCs/>
          <w:color w:val="1F3B57"/>
          <w:sz w:val="22"/>
          <w:szCs w:val="22"/>
        </w:rPr>
        <w:t xml:space="preserve"> el botón "Compartir"</w:t>
      </w:r>
    </w:p>
    <w:p w14:paraId="6FB050C6" w14:textId="77777777" w:rsidR="00537F10" w:rsidRDefault="00000000">
      <w:pPr>
        <w:spacing w:after="120" w:line="290" w:lineRule="auto"/>
        <w:ind w:left="360"/>
      </w:pPr>
      <w:r>
        <w:rPr>
          <w:color w:val="222222"/>
          <w:sz w:val="22"/>
          <w:szCs w:val="22"/>
        </w:rPr>
        <w:t xml:space="preserve">En la barra inferior (o superior, según el modelo) de Safari, </w:t>
      </w:r>
      <w:proofErr w:type="spellStart"/>
      <w:r>
        <w:rPr>
          <w:color w:val="222222"/>
          <w:sz w:val="22"/>
          <w:szCs w:val="22"/>
        </w:rPr>
        <w:t>tocá</w:t>
      </w:r>
      <w:proofErr w:type="spellEnd"/>
      <w:r>
        <w:rPr>
          <w:color w:val="222222"/>
          <w:sz w:val="22"/>
          <w:szCs w:val="22"/>
        </w:rPr>
        <w:t xml:space="preserve"> el ícono de compartir (el cuadrado con una flecha hacia arriba).</w:t>
      </w:r>
    </w:p>
    <w:p w14:paraId="5A17A9A0" w14:textId="77777777" w:rsidR="00537F10" w:rsidRDefault="00000000">
      <w:pPr>
        <w:spacing w:before="220" w:after="60"/>
      </w:pPr>
      <w:r>
        <w:rPr>
          <w:b/>
          <w:bCs/>
          <w:color w:val="B08D57"/>
          <w:sz w:val="22"/>
          <w:szCs w:val="22"/>
        </w:rPr>
        <w:t xml:space="preserve">3. </w:t>
      </w:r>
      <w:r>
        <w:rPr>
          <w:b/>
          <w:bCs/>
          <w:color w:val="1F3B57"/>
          <w:sz w:val="22"/>
          <w:szCs w:val="22"/>
        </w:rPr>
        <w:t>Elegí "Agregar a pantalla de inicio"</w:t>
      </w:r>
    </w:p>
    <w:p w14:paraId="58D34D0B" w14:textId="77777777" w:rsidR="00537F10" w:rsidRDefault="00000000">
      <w:pPr>
        <w:spacing w:after="120" w:line="290" w:lineRule="auto"/>
        <w:ind w:left="360"/>
      </w:pPr>
      <w:proofErr w:type="spellStart"/>
      <w:r>
        <w:rPr>
          <w:color w:val="222222"/>
          <w:sz w:val="22"/>
          <w:szCs w:val="22"/>
        </w:rPr>
        <w:t>Deslizá</w:t>
      </w:r>
      <w:proofErr w:type="spellEnd"/>
      <w:r>
        <w:rPr>
          <w:color w:val="222222"/>
          <w:sz w:val="22"/>
          <w:szCs w:val="22"/>
        </w:rPr>
        <w:t xml:space="preserve"> hacia abajo en el menú que se abre y </w:t>
      </w:r>
      <w:proofErr w:type="spellStart"/>
      <w:r>
        <w:rPr>
          <w:color w:val="222222"/>
          <w:sz w:val="22"/>
          <w:szCs w:val="22"/>
        </w:rPr>
        <w:t>tocá</w:t>
      </w:r>
      <w:proofErr w:type="spellEnd"/>
      <w:r>
        <w:rPr>
          <w:color w:val="222222"/>
          <w:sz w:val="22"/>
          <w:szCs w:val="22"/>
        </w:rPr>
        <w:t xml:space="preserve"> "Agregar a pantalla de inicio". Podés dejar el nombre "Horario Espiritual" y tocar "Agregar" arriba a la derecha.</w:t>
      </w:r>
    </w:p>
    <w:p w14:paraId="3D3F8ABE" w14:textId="77777777" w:rsidR="00537F10" w:rsidRDefault="00000000">
      <w:pPr>
        <w:spacing w:before="220" w:after="60"/>
      </w:pPr>
      <w:r>
        <w:rPr>
          <w:b/>
          <w:bCs/>
          <w:color w:val="B08D57"/>
          <w:sz w:val="22"/>
          <w:szCs w:val="22"/>
        </w:rPr>
        <w:t xml:space="preserve">4. </w:t>
      </w:r>
      <w:r>
        <w:rPr>
          <w:b/>
          <w:bCs/>
          <w:color w:val="1F3B57"/>
          <w:sz w:val="22"/>
          <w:szCs w:val="22"/>
        </w:rPr>
        <w:t xml:space="preserve">Abrí la </w:t>
      </w:r>
      <w:proofErr w:type="gramStart"/>
      <w:r>
        <w:rPr>
          <w:b/>
          <w:bCs/>
          <w:color w:val="1F3B57"/>
          <w:sz w:val="22"/>
          <w:szCs w:val="22"/>
        </w:rPr>
        <w:t>app</w:t>
      </w:r>
      <w:proofErr w:type="gramEnd"/>
      <w:r>
        <w:rPr>
          <w:b/>
          <w:bCs/>
          <w:color w:val="1F3B57"/>
          <w:sz w:val="22"/>
          <w:szCs w:val="22"/>
        </w:rPr>
        <w:t xml:space="preserve"> desde el ícono nuevo</w:t>
      </w:r>
    </w:p>
    <w:p w14:paraId="49BA7C81" w14:textId="77777777" w:rsidR="00537F10" w:rsidRDefault="00000000">
      <w:pPr>
        <w:spacing w:after="120" w:line="290" w:lineRule="auto"/>
        <w:ind w:left="360"/>
      </w:pPr>
      <w:r>
        <w:rPr>
          <w:color w:val="222222"/>
          <w:sz w:val="22"/>
          <w:szCs w:val="22"/>
        </w:rPr>
        <w:t xml:space="preserve">Vas a ver el ícono de la </w:t>
      </w:r>
      <w:proofErr w:type="gramStart"/>
      <w:r>
        <w:rPr>
          <w:color w:val="222222"/>
          <w:sz w:val="22"/>
          <w:szCs w:val="22"/>
        </w:rPr>
        <w:t>app</w:t>
      </w:r>
      <w:proofErr w:type="gramEnd"/>
      <w:r>
        <w:rPr>
          <w:color w:val="222222"/>
          <w:sz w:val="22"/>
          <w:szCs w:val="22"/>
        </w:rPr>
        <w:t xml:space="preserve"> en tu pantalla de inicio. </w:t>
      </w:r>
      <w:proofErr w:type="spellStart"/>
      <w:r>
        <w:rPr>
          <w:color w:val="222222"/>
          <w:sz w:val="22"/>
          <w:szCs w:val="22"/>
        </w:rPr>
        <w:t>Abrila</w:t>
      </w:r>
      <w:proofErr w:type="spellEnd"/>
      <w:r>
        <w:rPr>
          <w:color w:val="222222"/>
          <w:sz w:val="22"/>
          <w:szCs w:val="22"/>
        </w:rPr>
        <w:t xml:space="preserve"> desde ahí (no desde Safari) para que funcione como aplicación completa.</w:t>
      </w:r>
    </w:p>
    <w:p w14:paraId="124746C5" w14:textId="77777777" w:rsidR="00537F10" w:rsidRDefault="00000000">
      <w:pPr>
        <w:spacing w:before="220" w:after="60"/>
      </w:pPr>
      <w:r>
        <w:rPr>
          <w:b/>
          <w:bCs/>
          <w:color w:val="B08D57"/>
          <w:sz w:val="22"/>
          <w:szCs w:val="22"/>
        </w:rPr>
        <w:t xml:space="preserve">5. </w:t>
      </w:r>
      <w:proofErr w:type="spellStart"/>
      <w:r>
        <w:rPr>
          <w:b/>
          <w:bCs/>
          <w:color w:val="1F3B57"/>
          <w:sz w:val="22"/>
          <w:szCs w:val="22"/>
        </w:rPr>
        <w:t>Aceptá</w:t>
      </w:r>
      <w:proofErr w:type="spellEnd"/>
      <w:r>
        <w:rPr>
          <w:b/>
          <w:bCs/>
          <w:color w:val="1F3B57"/>
          <w:sz w:val="22"/>
          <w:szCs w:val="22"/>
        </w:rPr>
        <w:t xml:space="preserve"> las notificaciones</w:t>
      </w:r>
    </w:p>
    <w:p w14:paraId="5372A83D" w14:textId="77777777" w:rsidR="00537F10" w:rsidRDefault="00000000">
      <w:pPr>
        <w:spacing w:after="120" w:line="290" w:lineRule="auto"/>
        <w:ind w:left="360"/>
      </w:pPr>
      <w:r>
        <w:rPr>
          <w:color w:val="222222"/>
          <w:sz w:val="22"/>
          <w:szCs w:val="22"/>
        </w:rPr>
        <w:t xml:space="preserve">La primera vez que la </w:t>
      </w:r>
      <w:proofErr w:type="gramStart"/>
      <w:r>
        <w:rPr>
          <w:color w:val="222222"/>
          <w:sz w:val="22"/>
          <w:szCs w:val="22"/>
        </w:rPr>
        <w:t>app</w:t>
      </w:r>
      <w:proofErr w:type="gramEnd"/>
      <w:r>
        <w:rPr>
          <w:color w:val="222222"/>
          <w:sz w:val="22"/>
          <w:szCs w:val="22"/>
        </w:rPr>
        <w:t xml:space="preserve"> te lo pida, </w:t>
      </w:r>
      <w:proofErr w:type="spellStart"/>
      <w:r>
        <w:rPr>
          <w:color w:val="222222"/>
          <w:sz w:val="22"/>
          <w:szCs w:val="22"/>
        </w:rPr>
        <w:t>aceptá</w:t>
      </w:r>
      <w:proofErr w:type="spellEnd"/>
      <w:r>
        <w:rPr>
          <w:color w:val="222222"/>
          <w:sz w:val="22"/>
          <w:szCs w:val="22"/>
        </w:rPr>
        <w:t xml:space="preserve"> el permiso de notificaciones para poder recibir los recordatorios del Horario Espiritual.</w:t>
      </w:r>
    </w:p>
    <w:p w14:paraId="70AD2099" w14:textId="77777777" w:rsidR="00537F10" w:rsidRDefault="00000000">
      <w:pPr>
        <w:pBdr>
          <w:left w:val="single" w:sz="18" w:space="6" w:color="B08D57"/>
        </w:pBdr>
        <w:shd w:val="clear" w:color="auto" w:fill="F2EEE6"/>
        <w:spacing w:before="100" w:after="200"/>
        <w:ind w:left="200" w:right="200"/>
      </w:pPr>
      <w:r>
        <w:rPr>
          <w:b/>
          <w:bCs/>
          <w:color w:val="1F3B57"/>
        </w:rPr>
        <w:t xml:space="preserve">Nota: </w:t>
      </w:r>
      <w:r>
        <w:rPr>
          <w:i/>
          <w:iCs/>
          <w:color w:val="595959"/>
        </w:rPr>
        <w:t xml:space="preserve">En iPhone, los recordatorios sólo funcionan si la </w:t>
      </w:r>
      <w:proofErr w:type="gramStart"/>
      <w:r>
        <w:rPr>
          <w:i/>
          <w:iCs/>
          <w:color w:val="595959"/>
        </w:rPr>
        <w:t>app</w:t>
      </w:r>
      <w:proofErr w:type="gramEnd"/>
      <w:r>
        <w:rPr>
          <w:i/>
          <w:iCs/>
          <w:color w:val="595959"/>
        </w:rPr>
        <w:t xml:space="preserve"> fue agregada a la pantalla de inicio de esta manera (no alcanza con tenerla como una pestaña abierta en Safari).</w:t>
      </w:r>
    </w:p>
    <w:p w14:paraId="0B832312" w14:textId="77777777" w:rsidR="00434754" w:rsidRDefault="00434754">
      <w:pPr>
        <w:rPr>
          <w:b/>
          <w:bCs/>
          <w:color w:val="1F3B57"/>
          <w:sz w:val="30"/>
          <w:szCs w:val="30"/>
        </w:rPr>
      </w:pPr>
      <w:r>
        <w:rPr>
          <w:b/>
          <w:bCs/>
          <w:color w:val="1F3B57"/>
          <w:sz w:val="30"/>
          <w:szCs w:val="30"/>
        </w:rPr>
        <w:br w:type="page"/>
      </w:r>
    </w:p>
    <w:p w14:paraId="70C11A22" w14:textId="50594399" w:rsidR="00537F10" w:rsidRDefault="00000000" w:rsidP="00AB6BE5">
      <w:r>
        <w:rPr>
          <w:b/>
          <w:bCs/>
          <w:color w:val="1F3B57"/>
          <w:sz w:val="30"/>
          <w:szCs w:val="30"/>
        </w:rPr>
        <w:lastRenderedPageBreak/>
        <w:t>4. Registro por primera vez</w:t>
      </w:r>
    </w:p>
    <w:p w14:paraId="3B147174" w14:textId="77777777" w:rsidR="00537F10" w:rsidRDefault="00000000">
      <w:pPr>
        <w:spacing w:after="160" w:line="300" w:lineRule="auto"/>
        <w:rPr>
          <w:color w:val="222222"/>
          <w:sz w:val="22"/>
          <w:szCs w:val="22"/>
        </w:rPr>
      </w:pPr>
      <w:r>
        <w:rPr>
          <w:color w:val="222222"/>
          <w:sz w:val="22"/>
          <w:szCs w:val="22"/>
        </w:rPr>
        <w:t xml:space="preserve">Una vez instalada la </w:t>
      </w:r>
      <w:proofErr w:type="gramStart"/>
      <w:r>
        <w:rPr>
          <w:color w:val="222222"/>
          <w:sz w:val="22"/>
          <w:szCs w:val="22"/>
        </w:rPr>
        <w:t>app</w:t>
      </w:r>
      <w:proofErr w:type="gramEnd"/>
      <w:r>
        <w:rPr>
          <w:color w:val="222222"/>
          <w:sz w:val="22"/>
          <w:szCs w:val="22"/>
        </w:rPr>
        <w:t>, el primer paso es crear tu cuenta personal:</w:t>
      </w:r>
    </w:p>
    <w:p w14:paraId="78F11139" w14:textId="532EB8FF" w:rsidR="00434754" w:rsidRDefault="00434754" w:rsidP="00434754">
      <w:pPr>
        <w:spacing w:after="160" w:line="300" w:lineRule="auto"/>
        <w:jc w:val="center"/>
      </w:pPr>
      <w:r w:rsidRPr="00053147">
        <w:drawing>
          <wp:inline distT="0" distB="0" distL="0" distR="0" wp14:anchorId="427BE57B" wp14:editId="261F672B">
            <wp:extent cx="1657350" cy="3214759"/>
            <wp:effectExtent l="0" t="0" r="0" b="5080"/>
            <wp:docPr id="16033136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313685" name=""/>
                    <pic:cNvPicPr/>
                  </pic:nvPicPr>
                  <pic:blipFill>
                    <a:blip r:embed="rId5"/>
                    <a:stretch>
                      <a:fillRect/>
                    </a:stretch>
                  </pic:blipFill>
                  <pic:spPr>
                    <a:xfrm>
                      <a:off x="0" y="0"/>
                      <a:ext cx="1662007" cy="3223792"/>
                    </a:xfrm>
                    <a:prstGeom prst="rect">
                      <a:avLst/>
                    </a:prstGeom>
                  </pic:spPr>
                </pic:pic>
              </a:graphicData>
            </a:graphic>
          </wp:inline>
        </w:drawing>
      </w:r>
    </w:p>
    <w:p w14:paraId="1A514696" w14:textId="77777777" w:rsidR="00537F10" w:rsidRDefault="00000000">
      <w:pPr>
        <w:spacing w:before="220" w:after="60"/>
      </w:pPr>
      <w:r>
        <w:rPr>
          <w:b/>
          <w:bCs/>
          <w:color w:val="B08D57"/>
          <w:sz w:val="22"/>
          <w:szCs w:val="22"/>
        </w:rPr>
        <w:t xml:space="preserve">1. </w:t>
      </w:r>
      <w:r>
        <w:rPr>
          <w:b/>
          <w:bCs/>
          <w:color w:val="1F3B57"/>
          <w:sz w:val="22"/>
          <w:szCs w:val="22"/>
        </w:rPr>
        <w:t xml:space="preserve">Abrí la </w:t>
      </w:r>
      <w:proofErr w:type="gramStart"/>
      <w:r>
        <w:rPr>
          <w:b/>
          <w:bCs/>
          <w:color w:val="1F3B57"/>
          <w:sz w:val="22"/>
          <w:szCs w:val="22"/>
        </w:rPr>
        <w:t>app</w:t>
      </w:r>
      <w:proofErr w:type="gramEnd"/>
      <w:r>
        <w:rPr>
          <w:b/>
          <w:bCs/>
          <w:color w:val="1F3B57"/>
          <w:sz w:val="22"/>
          <w:szCs w:val="22"/>
        </w:rPr>
        <w:t xml:space="preserve"> y </w:t>
      </w:r>
      <w:proofErr w:type="spellStart"/>
      <w:r>
        <w:rPr>
          <w:b/>
          <w:bCs/>
          <w:color w:val="1F3B57"/>
          <w:sz w:val="22"/>
          <w:szCs w:val="22"/>
        </w:rPr>
        <w:t>tocá</w:t>
      </w:r>
      <w:proofErr w:type="spellEnd"/>
      <w:r>
        <w:rPr>
          <w:b/>
          <w:bCs/>
          <w:color w:val="1F3B57"/>
          <w:sz w:val="22"/>
          <w:szCs w:val="22"/>
        </w:rPr>
        <w:t xml:space="preserve"> "Registrarse" / "Crear cuenta"</w:t>
      </w:r>
    </w:p>
    <w:p w14:paraId="58430B14" w14:textId="6F00A047" w:rsidR="00537F10" w:rsidRDefault="00000000">
      <w:pPr>
        <w:spacing w:after="120" w:line="290" w:lineRule="auto"/>
        <w:ind w:left="360"/>
      </w:pPr>
      <w:r>
        <w:rPr>
          <w:color w:val="222222"/>
          <w:sz w:val="22"/>
          <w:szCs w:val="22"/>
        </w:rPr>
        <w:t>En la pantalla de inicio vas a ver la opción para ingresar si ya tenés cuenta, o para crear una nueva.</w:t>
      </w:r>
    </w:p>
    <w:p w14:paraId="13FFEC73" w14:textId="77777777" w:rsidR="00537F10" w:rsidRDefault="00000000">
      <w:pPr>
        <w:spacing w:before="220" w:after="60"/>
      </w:pPr>
      <w:r>
        <w:rPr>
          <w:b/>
          <w:bCs/>
          <w:color w:val="B08D57"/>
          <w:sz w:val="22"/>
          <w:szCs w:val="22"/>
        </w:rPr>
        <w:t xml:space="preserve">2. </w:t>
      </w:r>
      <w:proofErr w:type="spellStart"/>
      <w:r>
        <w:rPr>
          <w:b/>
          <w:bCs/>
          <w:color w:val="1F3B57"/>
          <w:sz w:val="22"/>
          <w:szCs w:val="22"/>
        </w:rPr>
        <w:t>Completá</w:t>
      </w:r>
      <w:proofErr w:type="spellEnd"/>
      <w:r>
        <w:rPr>
          <w:b/>
          <w:bCs/>
          <w:color w:val="1F3B57"/>
          <w:sz w:val="22"/>
          <w:szCs w:val="22"/>
        </w:rPr>
        <w:t xml:space="preserve"> tus datos</w:t>
      </w:r>
    </w:p>
    <w:p w14:paraId="5C1EBA03" w14:textId="77777777" w:rsidR="00537F10" w:rsidRDefault="00000000">
      <w:pPr>
        <w:spacing w:after="120" w:line="290" w:lineRule="auto"/>
        <w:ind w:left="360"/>
      </w:pPr>
      <w:proofErr w:type="spellStart"/>
      <w:r>
        <w:rPr>
          <w:color w:val="222222"/>
          <w:sz w:val="22"/>
          <w:szCs w:val="22"/>
        </w:rPr>
        <w:t>Ingresá</w:t>
      </w:r>
      <w:proofErr w:type="spellEnd"/>
      <w:r>
        <w:rPr>
          <w:color w:val="222222"/>
          <w:sz w:val="22"/>
          <w:szCs w:val="22"/>
        </w:rPr>
        <w:t xml:space="preserve"> tu nombre completo, tu correo electrónico y una contraseña. </w:t>
      </w:r>
      <w:proofErr w:type="spellStart"/>
      <w:r>
        <w:rPr>
          <w:color w:val="222222"/>
          <w:sz w:val="22"/>
          <w:szCs w:val="22"/>
        </w:rPr>
        <w:t>Usá</w:t>
      </w:r>
      <w:proofErr w:type="spellEnd"/>
      <w:r>
        <w:rPr>
          <w:color w:val="222222"/>
          <w:sz w:val="22"/>
          <w:szCs w:val="22"/>
        </w:rPr>
        <w:t xml:space="preserve"> un correo al que tengas acceso, por si </w:t>
      </w:r>
      <w:proofErr w:type="spellStart"/>
      <w:r>
        <w:rPr>
          <w:color w:val="222222"/>
          <w:sz w:val="22"/>
          <w:szCs w:val="22"/>
        </w:rPr>
        <w:t>necesitás</w:t>
      </w:r>
      <w:proofErr w:type="spellEnd"/>
      <w:r>
        <w:rPr>
          <w:color w:val="222222"/>
          <w:sz w:val="22"/>
          <w:szCs w:val="22"/>
        </w:rPr>
        <w:t xml:space="preserve"> recuperar la contraseña más adelante.</w:t>
      </w:r>
    </w:p>
    <w:p w14:paraId="21D2F4CF" w14:textId="77777777" w:rsidR="00537F10" w:rsidRDefault="00000000">
      <w:pPr>
        <w:spacing w:before="220" w:after="60"/>
      </w:pPr>
      <w:r>
        <w:rPr>
          <w:b/>
          <w:bCs/>
          <w:color w:val="B08D57"/>
          <w:sz w:val="22"/>
          <w:szCs w:val="22"/>
        </w:rPr>
        <w:t xml:space="preserve">3. </w:t>
      </w:r>
      <w:proofErr w:type="spellStart"/>
      <w:r>
        <w:rPr>
          <w:b/>
          <w:bCs/>
          <w:color w:val="1F3B57"/>
          <w:sz w:val="22"/>
          <w:szCs w:val="22"/>
        </w:rPr>
        <w:t>Ingresá</w:t>
      </w:r>
      <w:proofErr w:type="spellEnd"/>
      <w:r>
        <w:rPr>
          <w:b/>
          <w:bCs/>
          <w:color w:val="1F3B57"/>
          <w:sz w:val="22"/>
          <w:szCs w:val="22"/>
        </w:rPr>
        <w:t xml:space="preserve"> el código de grupo</w:t>
      </w:r>
    </w:p>
    <w:p w14:paraId="35067C5F" w14:textId="0B7A923A" w:rsidR="00537F10" w:rsidRDefault="00000000">
      <w:pPr>
        <w:spacing w:after="120" w:line="290" w:lineRule="auto"/>
        <w:ind w:left="360"/>
        <w:rPr>
          <w:color w:val="222222"/>
          <w:sz w:val="22"/>
          <w:szCs w:val="22"/>
        </w:rPr>
      </w:pPr>
      <w:r>
        <w:rPr>
          <w:color w:val="222222"/>
          <w:sz w:val="22"/>
          <w:szCs w:val="22"/>
        </w:rPr>
        <w:t>Te van a pedir el código de tu grupo o comunidad</w:t>
      </w:r>
      <w:r w:rsidR="00AB6BE5">
        <w:rPr>
          <w:color w:val="222222"/>
          <w:sz w:val="22"/>
          <w:szCs w:val="22"/>
        </w:rPr>
        <w:t xml:space="preserve"> para el caso que tengas un Acompañamiento</w:t>
      </w:r>
      <w:r>
        <w:rPr>
          <w:color w:val="222222"/>
          <w:sz w:val="22"/>
          <w:szCs w:val="22"/>
        </w:rPr>
        <w:t xml:space="preserve">. Para este grupo, el código es </w:t>
      </w:r>
      <w:r w:rsidR="00AB6BE5">
        <w:rPr>
          <w:color w:val="222222"/>
          <w:sz w:val="22"/>
          <w:szCs w:val="22"/>
        </w:rPr>
        <w:t>XXXXX</w:t>
      </w:r>
      <w:r>
        <w:rPr>
          <w:color w:val="222222"/>
          <w:sz w:val="22"/>
          <w:szCs w:val="22"/>
        </w:rPr>
        <w:t xml:space="preserve">. Este código es el que conecta tu cuenta con tu curso o comunidad dentro de la </w:t>
      </w:r>
      <w:proofErr w:type="gramStart"/>
      <w:r>
        <w:rPr>
          <w:color w:val="222222"/>
          <w:sz w:val="22"/>
          <w:szCs w:val="22"/>
        </w:rPr>
        <w:t>app</w:t>
      </w:r>
      <w:proofErr w:type="gramEnd"/>
      <w:r>
        <w:rPr>
          <w:color w:val="222222"/>
          <w:sz w:val="22"/>
          <w:szCs w:val="22"/>
        </w:rPr>
        <w:t>.</w:t>
      </w:r>
      <w:r w:rsidR="00AB6BE5">
        <w:rPr>
          <w:color w:val="222222"/>
          <w:sz w:val="22"/>
          <w:szCs w:val="22"/>
        </w:rPr>
        <w:t xml:space="preserve"> En el caso que no cuentes con acompañamiento, solo </w:t>
      </w:r>
      <w:proofErr w:type="spellStart"/>
      <w:r w:rsidR="00AB6BE5">
        <w:rPr>
          <w:color w:val="222222"/>
          <w:sz w:val="22"/>
          <w:szCs w:val="22"/>
        </w:rPr>
        <w:t>ponele</w:t>
      </w:r>
      <w:proofErr w:type="spellEnd"/>
      <w:r w:rsidR="00AB6BE5">
        <w:rPr>
          <w:color w:val="222222"/>
          <w:sz w:val="22"/>
          <w:szCs w:val="22"/>
        </w:rPr>
        <w:t xml:space="preserve"> tu nombre y apellido.</w:t>
      </w:r>
    </w:p>
    <w:p w14:paraId="10ED7E32" w14:textId="018930C5" w:rsidR="00AB6BE5" w:rsidRDefault="00AB6BE5">
      <w:pPr>
        <w:spacing w:after="120" w:line="290" w:lineRule="auto"/>
        <w:ind w:left="360"/>
      </w:pPr>
      <w:r>
        <w:rPr>
          <w:color w:val="222222"/>
          <w:sz w:val="22"/>
          <w:szCs w:val="22"/>
        </w:rPr>
        <w:t xml:space="preserve">Definí tu ROL como miembro, si </w:t>
      </w:r>
      <w:proofErr w:type="spellStart"/>
      <w:r>
        <w:rPr>
          <w:color w:val="222222"/>
          <w:sz w:val="22"/>
          <w:szCs w:val="22"/>
        </w:rPr>
        <w:t>tenes</w:t>
      </w:r>
      <w:proofErr w:type="spellEnd"/>
      <w:r>
        <w:rPr>
          <w:color w:val="222222"/>
          <w:sz w:val="22"/>
          <w:szCs w:val="22"/>
        </w:rPr>
        <w:t xml:space="preserve"> acompañamiento, o como Guia si te autogestionas.</w:t>
      </w:r>
    </w:p>
    <w:p w14:paraId="54DE13D0" w14:textId="77777777" w:rsidR="00537F10" w:rsidRDefault="00000000">
      <w:pPr>
        <w:spacing w:before="220" w:after="60"/>
      </w:pPr>
      <w:r>
        <w:rPr>
          <w:b/>
          <w:bCs/>
          <w:color w:val="B08D57"/>
          <w:sz w:val="22"/>
          <w:szCs w:val="22"/>
        </w:rPr>
        <w:t xml:space="preserve">4. </w:t>
      </w:r>
      <w:proofErr w:type="spellStart"/>
      <w:r>
        <w:rPr>
          <w:b/>
          <w:bCs/>
          <w:color w:val="1F3B57"/>
          <w:sz w:val="22"/>
          <w:szCs w:val="22"/>
        </w:rPr>
        <w:t>Confirmá</w:t>
      </w:r>
      <w:proofErr w:type="spellEnd"/>
      <w:r>
        <w:rPr>
          <w:b/>
          <w:bCs/>
          <w:color w:val="1F3B57"/>
          <w:sz w:val="22"/>
          <w:szCs w:val="22"/>
        </w:rPr>
        <w:t xml:space="preserve"> tu registro</w:t>
      </w:r>
    </w:p>
    <w:p w14:paraId="66AB0174" w14:textId="77777777" w:rsidR="00537F10" w:rsidRDefault="00000000">
      <w:pPr>
        <w:spacing w:after="120" w:line="290" w:lineRule="auto"/>
        <w:ind w:left="360"/>
      </w:pPr>
      <w:proofErr w:type="spellStart"/>
      <w:r>
        <w:rPr>
          <w:color w:val="222222"/>
          <w:sz w:val="22"/>
          <w:szCs w:val="22"/>
        </w:rPr>
        <w:t>Tocá</w:t>
      </w:r>
      <w:proofErr w:type="spellEnd"/>
      <w:r>
        <w:rPr>
          <w:color w:val="222222"/>
          <w:sz w:val="22"/>
          <w:szCs w:val="22"/>
        </w:rPr>
        <w:t xml:space="preserve"> "Registrarme" o "Crear cuenta". Si la </w:t>
      </w:r>
      <w:proofErr w:type="gramStart"/>
      <w:r>
        <w:rPr>
          <w:color w:val="222222"/>
          <w:sz w:val="22"/>
          <w:szCs w:val="22"/>
        </w:rPr>
        <w:t>app</w:t>
      </w:r>
      <w:proofErr w:type="gramEnd"/>
      <w:r>
        <w:rPr>
          <w:color w:val="222222"/>
          <w:sz w:val="22"/>
          <w:szCs w:val="22"/>
        </w:rPr>
        <w:t xml:space="preserve"> lo solicita, </w:t>
      </w:r>
      <w:proofErr w:type="spellStart"/>
      <w:r>
        <w:rPr>
          <w:color w:val="222222"/>
          <w:sz w:val="22"/>
          <w:szCs w:val="22"/>
        </w:rPr>
        <w:t>revisá</w:t>
      </w:r>
      <w:proofErr w:type="spellEnd"/>
      <w:r>
        <w:rPr>
          <w:color w:val="222222"/>
          <w:sz w:val="22"/>
          <w:szCs w:val="22"/>
        </w:rPr>
        <w:t xml:space="preserve"> tu correo y </w:t>
      </w:r>
      <w:proofErr w:type="spellStart"/>
      <w:r>
        <w:rPr>
          <w:color w:val="222222"/>
          <w:sz w:val="22"/>
          <w:szCs w:val="22"/>
        </w:rPr>
        <w:t>confirmá</w:t>
      </w:r>
      <w:proofErr w:type="spellEnd"/>
      <w:r>
        <w:rPr>
          <w:color w:val="222222"/>
          <w:sz w:val="22"/>
          <w:szCs w:val="22"/>
        </w:rPr>
        <w:t xml:space="preserve"> la cuenta desde el enlace que te llega.</w:t>
      </w:r>
    </w:p>
    <w:p w14:paraId="4963B8C0" w14:textId="77777777" w:rsidR="00537F10" w:rsidRDefault="00000000">
      <w:pPr>
        <w:spacing w:before="220" w:after="60"/>
      </w:pPr>
      <w:r>
        <w:rPr>
          <w:b/>
          <w:bCs/>
          <w:color w:val="B08D57"/>
          <w:sz w:val="22"/>
          <w:szCs w:val="22"/>
        </w:rPr>
        <w:t xml:space="preserve">5. </w:t>
      </w:r>
      <w:proofErr w:type="spellStart"/>
      <w:r>
        <w:rPr>
          <w:b/>
          <w:bCs/>
          <w:color w:val="1F3B57"/>
          <w:sz w:val="22"/>
          <w:szCs w:val="22"/>
        </w:rPr>
        <w:t>Iniciá</w:t>
      </w:r>
      <w:proofErr w:type="spellEnd"/>
      <w:r>
        <w:rPr>
          <w:b/>
          <w:bCs/>
          <w:color w:val="1F3B57"/>
          <w:sz w:val="22"/>
          <w:szCs w:val="22"/>
        </w:rPr>
        <w:t xml:space="preserve"> sesión</w:t>
      </w:r>
    </w:p>
    <w:p w14:paraId="11B37006" w14:textId="77777777" w:rsidR="00537F10" w:rsidRDefault="00000000">
      <w:pPr>
        <w:spacing w:after="120" w:line="290" w:lineRule="auto"/>
        <w:ind w:left="360"/>
      </w:pPr>
      <w:r>
        <w:rPr>
          <w:color w:val="222222"/>
          <w:sz w:val="22"/>
          <w:szCs w:val="22"/>
        </w:rPr>
        <w:t xml:space="preserve">Con tu correo y contraseña ya podés ingresar a la </w:t>
      </w:r>
      <w:proofErr w:type="gramStart"/>
      <w:r>
        <w:rPr>
          <w:color w:val="222222"/>
          <w:sz w:val="22"/>
          <w:szCs w:val="22"/>
        </w:rPr>
        <w:t>app</w:t>
      </w:r>
      <w:proofErr w:type="gramEnd"/>
      <w:r>
        <w:rPr>
          <w:color w:val="222222"/>
          <w:sz w:val="22"/>
          <w:szCs w:val="22"/>
        </w:rPr>
        <w:t xml:space="preserve"> cada vez que quieras.</w:t>
      </w:r>
    </w:p>
    <w:p w14:paraId="2BDD5A97" w14:textId="77777777" w:rsidR="00537F10" w:rsidRDefault="00000000">
      <w:pPr>
        <w:pBdr>
          <w:left w:val="single" w:sz="18" w:space="6" w:color="B08D57"/>
        </w:pBdr>
        <w:shd w:val="clear" w:color="auto" w:fill="F2EEE6"/>
        <w:spacing w:before="100" w:after="200"/>
        <w:ind w:left="200" w:right="200"/>
      </w:pPr>
      <w:r>
        <w:rPr>
          <w:b/>
          <w:bCs/>
          <w:color w:val="1F3B57"/>
        </w:rPr>
        <w:t xml:space="preserve">Nota: </w:t>
      </w:r>
      <w:r>
        <w:rPr>
          <w:i/>
          <w:iCs/>
          <w:color w:val="595959"/>
        </w:rPr>
        <w:t xml:space="preserve">Si </w:t>
      </w:r>
      <w:proofErr w:type="spellStart"/>
      <w:r>
        <w:rPr>
          <w:i/>
          <w:iCs/>
          <w:color w:val="595959"/>
        </w:rPr>
        <w:t>sos</w:t>
      </w:r>
      <w:proofErr w:type="spellEnd"/>
      <w:r>
        <w:rPr>
          <w:i/>
          <w:iCs/>
          <w:color w:val="595959"/>
        </w:rPr>
        <w:t xml:space="preserve"> guía o matrimonio acompañante, </w:t>
      </w:r>
      <w:proofErr w:type="spellStart"/>
      <w:r>
        <w:rPr>
          <w:i/>
          <w:iCs/>
          <w:color w:val="595959"/>
        </w:rPr>
        <w:t>avisale</w:t>
      </w:r>
      <w:proofErr w:type="spellEnd"/>
      <w:r>
        <w:rPr>
          <w:i/>
          <w:iCs/>
          <w:color w:val="595959"/>
        </w:rPr>
        <w:t xml:space="preserve"> a quien administra la </w:t>
      </w:r>
      <w:proofErr w:type="gramStart"/>
      <w:r>
        <w:rPr>
          <w:i/>
          <w:iCs/>
          <w:color w:val="595959"/>
        </w:rPr>
        <w:t>app</w:t>
      </w:r>
      <w:proofErr w:type="gramEnd"/>
      <w:r>
        <w:rPr>
          <w:i/>
          <w:iCs/>
          <w:color w:val="595959"/>
        </w:rPr>
        <w:t xml:space="preserve"> para que tu cuenta tenga los permisos correspondientes de seguimiento del grupo.</w:t>
      </w:r>
    </w:p>
    <w:p w14:paraId="7242A343" w14:textId="77777777" w:rsidR="00434754" w:rsidRDefault="00434754">
      <w:pPr>
        <w:rPr>
          <w:b/>
          <w:bCs/>
          <w:color w:val="1F3B57"/>
          <w:sz w:val="30"/>
          <w:szCs w:val="30"/>
        </w:rPr>
      </w:pPr>
      <w:r>
        <w:rPr>
          <w:b/>
          <w:bCs/>
          <w:color w:val="1F3B57"/>
          <w:sz w:val="30"/>
          <w:szCs w:val="30"/>
        </w:rPr>
        <w:br w:type="page"/>
      </w:r>
    </w:p>
    <w:p w14:paraId="65E92679" w14:textId="0611C1C0" w:rsidR="00537F10" w:rsidRDefault="00000000">
      <w:pPr>
        <w:pStyle w:val="Ttulo1"/>
        <w:spacing w:before="400" w:after="200"/>
      </w:pPr>
      <w:r>
        <w:rPr>
          <w:b/>
          <w:bCs/>
          <w:color w:val="1F3B57"/>
          <w:sz w:val="30"/>
          <w:szCs w:val="30"/>
        </w:rPr>
        <w:lastRenderedPageBreak/>
        <w:t>5. Primeras definiciones y uso</w:t>
      </w:r>
    </w:p>
    <w:p w14:paraId="3C75E512" w14:textId="77777777" w:rsidR="00537F10" w:rsidRDefault="00000000">
      <w:pPr>
        <w:pStyle w:val="Ttulo2"/>
        <w:spacing w:before="300" w:after="150"/>
      </w:pPr>
      <w:r>
        <w:rPr>
          <w:b/>
          <w:bCs/>
          <w:color w:val="1F3B57"/>
          <w:sz w:val="24"/>
          <w:szCs w:val="24"/>
        </w:rPr>
        <w:t>5.1 Definir tus compromisos según los cuatro canales de contacto</w:t>
      </w:r>
    </w:p>
    <w:p w14:paraId="11E1B9B6" w14:textId="75955604" w:rsidR="00537F10" w:rsidRDefault="00000000">
      <w:pPr>
        <w:spacing w:after="160" w:line="300" w:lineRule="auto"/>
        <w:rPr>
          <w:color w:val="222222"/>
          <w:sz w:val="22"/>
          <w:szCs w:val="22"/>
        </w:rPr>
      </w:pPr>
      <w:r>
        <w:rPr>
          <w:color w:val="222222"/>
          <w:sz w:val="22"/>
          <w:szCs w:val="22"/>
        </w:rPr>
        <w:t xml:space="preserve">Antes de cargar horarios y recordatorios, lo primero es definir qué vas a cuidar. El Padre Kentenich enseña que la vida de </w:t>
      </w:r>
      <w:r w:rsidR="00AB6BE5">
        <w:rPr>
          <w:color w:val="222222"/>
          <w:sz w:val="22"/>
          <w:szCs w:val="22"/>
        </w:rPr>
        <w:t>Alianza</w:t>
      </w:r>
      <w:r>
        <w:rPr>
          <w:color w:val="222222"/>
          <w:sz w:val="22"/>
          <w:szCs w:val="22"/>
        </w:rPr>
        <w:t xml:space="preserve"> se sostiene en cuatro vínculos o "canales de contacto" que el hombre necesita mantener en equilibrio: con Dios, con uno mismo, con los demás y con la creación. El Horario Espiritual toma esos cuatro canales como marco para que cada compromiso concreto que registres tenga un sentido claro, en lugar de ser una lista suelta de tareas. Al definir tus primeras definiciones en la </w:t>
      </w:r>
      <w:proofErr w:type="gramStart"/>
      <w:r>
        <w:rPr>
          <w:color w:val="222222"/>
          <w:sz w:val="22"/>
          <w:szCs w:val="22"/>
        </w:rPr>
        <w:t>app</w:t>
      </w:r>
      <w:proofErr w:type="gramEnd"/>
      <w:r>
        <w:rPr>
          <w:color w:val="222222"/>
          <w:sz w:val="22"/>
          <w:szCs w:val="22"/>
        </w:rPr>
        <w:t xml:space="preserve">, </w:t>
      </w:r>
      <w:proofErr w:type="spellStart"/>
      <w:r>
        <w:rPr>
          <w:color w:val="222222"/>
          <w:sz w:val="22"/>
          <w:szCs w:val="22"/>
        </w:rPr>
        <w:t>organizá</w:t>
      </w:r>
      <w:proofErr w:type="spellEnd"/>
      <w:r>
        <w:rPr>
          <w:color w:val="222222"/>
          <w:sz w:val="22"/>
          <w:szCs w:val="22"/>
        </w:rPr>
        <w:t xml:space="preserve"> tus compromisos en estos cuatro grupos:</w:t>
      </w:r>
    </w:p>
    <w:p w14:paraId="42B4B80F" w14:textId="5BA3D631" w:rsidR="00434754" w:rsidRDefault="00434754" w:rsidP="00434754">
      <w:pPr>
        <w:spacing w:after="160" w:line="300" w:lineRule="auto"/>
        <w:jc w:val="center"/>
      </w:pPr>
    </w:p>
    <w:p w14:paraId="1B9E2A40" w14:textId="77777777" w:rsidR="00537F10" w:rsidRDefault="00000000">
      <w:pPr>
        <w:spacing w:before="160" w:after="60"/>
      </w:pPr>
      <w:r>
        <w:rPr>
          <w:b/>
          <w:bCs/>
          <w:color w:val="1F3B57"/>
          <w:sz w:val="22"/>
          <w:szCs w:val="22"/>
        </w:rPr>
        <w:t>Con Dios</w:t>
      </w:r>
    </w:p>
    <w:p w14:paraId="1DC79665" w14:textId="0A106789" w:rsidR="00537F10" w:rsidRDefault="00000000">
      <w:pPr>
        <w:spacing w:after="160" w:line="300" w:lineRule="auto"/>
      </w:pPr>
      <w:r>
        <w:rPr>
          <w:color w:val="222222"/>
          <w:sz w:val="22"/>
          <w:szCs w:val="22"/>
        </w:rPr>
        <w:t xml:space="preserve">El contacto con Dios: los gestos de vida interior y de oración que sostienen la </w:t>
      </w:r>
      <w:r w:rsidR="00AB6BE5">
        <w:rPr>
          <w:color w:val="222222"/>
          <w:sz w:val="22"/>
          <w:szCs w:val="22"/>
        </w:rPr>
        <w:t>Alianza</w:t>
      </w:r>
      <w:r>
        <w:rPr>
          <w:color w:val="222222"/>
          <w:sz w:val="22"/>
          <w:szCs w:val="22"/>
        </w:rPr>
        <w:t xml:space="preserve"> personal (por ejemplo, un momento diario de oración, la Santa Misa, la lectura espiritual o el contacto con la propia alma ante Dios).</w:t>
      </w:r>
    </w:p>
    <w:p w14:paraId="0CE15C90" w14:textId="77777777" w:rsidR="00537F10" w:rsidRDefault="00000000">
      <w:pPr>
        <w:spacing w:before="160" w:after="60"/>
      </w:pPr>
      <w:r>
        <w:rPr>
          <w:b/>
          <w:bCs/>
          <w:color w:val="1F3B57"/>
          <w:sz w:val="22"/>
          <w:szCs w:val="22"/>
        </w:rPr>
        <w:t>Con uno mismo</w:t>
      </w:r>
    </w:p>
    <w:p w14:paraId="3CA8B8CF" w14:textId="77777777" w:rsidR="00537F10" w:rsidRDefault="00000000">
      <w:pPr>
        <w:spacing w:after="160" w:line="300" w:lineRule="auto"/>
      </w:pPr>
      <w:r>
        <w:rPr>
          <w:color w:val="222222"/>
          <w:sz w:val="22"/>
          <w:szCs w:val="22"/>
        </w:rPr>
        <w:t>El contacto consigo mismo: los espacios de interioridad y autoconocimiento que evitan vivir "desde afuera hacia adentro" (por ejemplo, un examen de conciencia breve, un momento de silencio o la revisión del propio ideal personal).</w:t>
      </w:r>
    </w:p>
    <w:p w14:paraId="2FC6B564" w14:textId="77777777" w:rsidR="00537F10" w:rsidRDefault="00000000">
      <w:pPr>
        <w:spacing w:before="160" w:after="60"/>
      </w:pPr>
      <w:r>
        <w:rPr>
          <w:b/>
          <w:bCs/>
          <w:color w:val="1F3B57"/>
          <w:sz w:val="22"/>
          <w:szCs w:val="22"/>
        </w:rPr>
        <w:t>Con los demás</w:t>
      </w:r>
    </w:p>
    <w:p w14:paraId="6EB68C33" w14:textId="5E83FE04" w:rsidR="00537F10" w:rsidRDefault="00000000">
      <w:pPr>
        <w:spacing w:after="160" w:line="300" w:lineRule="auto"/>
      </w:pPr>
      <w:r>
        <w:rPr>
          <w:color w:val="222222"/>
          <w:sz w:val="22"/>
          <w:szCs w:val="22"/>
        </w:rPr>
        <w:t>El contacto con los demás: los vínculos familiares, de curso o de comunidad que se cuidan con gestos concretos (por ejemplo, un tiempo de familia, la comunicación con el matrimonio acompañante o algún compromiso comunitario).</w:t>
      </w:r>
    </w:p>
    <w:p w14:paraId="56658C21" w14:textId="77777777" w:rsidR="00537F10" w:rsidRDefault="00000000">
      <w:pPr>
        <w:spacing w:before="160" w:after="60"/>
      </w:pPr>
      <w:r>
        <w:rPr>
          <w:b/>
          <w:bCs/>
          <w:color w:val="1F3B57"/>
          <w:sz w:val="22"/>
          <w:szCs w:val="22"/>
        </w:rPr>
        <w:t>Con la creación</w:t>
      </w:r>
    </w:p>
    <w:p w14:paraId="10BDBA6A" w14:textId="77777777" w:rsidR="00537F10" w:rsidRDefault="00000000">
      <w:pPr>
        <w:spacing w:after="160" w:line="300" w:lineRule="auto"/>
      </w:pPr>
      <w:r>
        <w:rPr>
          <w:color w:val="222222"/>
          <w:sz w:val="22"/>
          <w:szCs w:val="22"/>
        </w:rPr>
        <w:t>El contacto con la creación: el cuidado de lo material y de la naturaleza como reflejo también de una vida ordenada (por ejemplo, el orden del propio ambiente de trabajo o estudio, o un momento de contacto con la naturaleza).</w:t>
      </w:r>
    </w:p>
    <w:p w14:paraId="59A5219D" w14:textId="77777777" w:rsidR="00537F10" w:rsidRDefault="00000000">
      <w:pPr>
        <w:spacing w:after="160" w:line="300" w:lineRule="auto"/>
      </w:pPr>
      <w:r>
        <w:rPr>
          <w:color w:val="222222"/>
          <w:sz w:val="22"/>
          <w:szCs w:val="22"/>
        </w:rPr>
        <w:t xml:space="preserve">Para cargar estos compromisos en la </w:t>
      </w:r>
      <w:proofErr w:type="gramStart"/>
      <w:r>
        <w:rPr>
          <w:color w:val="222222"/>
          <w:sz w:val="22"/>
          <w:szCs w:val="22"/>
        </w:rPr>
        <w:t>app</w:t>
      </w:r>
      <w:proofErr w:type="gramEnd"/>
      <w:r>
        <w:rPr>
          <w:color w:val="222222"/>
          <w:sz w:val="22"/>
          <w:szCs w:val="22"/>
        </w:rPr>
        <w:t>:</w:t>
      </w:r>
    </w:p>
    <w:p w14:paraId="2F076B36" w14:textId="77777777" w:rsidR="00537F10" w:rsidRDefault="00000000">
      <w:pPr>
        <w:pStyle w:val="Prrafodelista"/>
        <w:numPr>
          <w:ilvl w:val="0"/>
          <w:numId w:val="2"/>
        </w:numPr>
        <w:spacing w:after="80"/>
      </w:pPr>
      <w:proofErr w:type="spellStart"/>
      <w:r>
        <w:rPr>
          <w:color w:val="222222"/>
          <w:sz w:val="22"/>
          <w:szCs w:val="22"/>
        </w:rPr>
        <w:t>Ingresá</w:t>
      </w:r>
      <w:proofErr w:type="spellEnd"/>
      <w:r>
        <w:rPr>
          <w:color w:val="222222"/>
          <w:sz w:val="22"/>
          <w:szCs w:val="22"/>
        </w:rPr>
        <w:t xml:space="preserve"> a la sección "Mis compromisos" (o "Definir Horario Espiritual").</w:t>
      </w:r>
    </w:p>
    <w:p w14:paraId="4AA8D507" w14:textId="77777777" w:rsidR="00537F10" w:rsidRDefault="00000000">
      <w:pPr>
        <w:pStyle w:val="Prrafodelista"/>
        <w:numPr>
          <w:ilvl w:val="0"/>
          <w:numId w:val="2"/>
        </w:numPr>
        <w:spacing w:after="80"/>
      </w:pPr>
      <w:r>
        <w:rPr>
          <w:color w:val="222222"/>
          <w:sz w:val="22"/>
          <w:szCs w:val="22"/>
        </w:rPr>
        <w:t>Elegí el canal correspondiente: Con Dios, Con uno mismo, Con los demás o Con la creación.</w:t>
      </w:r>
    </w:p>
    <w:p w14:paraId="4A014249" w14:textId="77777777" w:rsidR="00537F10" w:rsidRDefault="00000000">
      <w:pPr>
        <w:pStyle w:val="Prrafodelista"/>
        <w:numPr>
          <w:ilvl w:val="0"/>
          <w:numId w:val="2"/>
        </w:numPr>
        <w:spacing w:after="80"/>
      </w:pPr>
      <w:proofErr w:type="spellStart"/>
      <w:r>
        <w:rPr>
          <w:color w:val="222222"/>
          <w:sz w:val="22"/>
          <w:szCs w:val="22"/>
        </w:rPr>
        <w:t>Agregá</w:t>
      </w:r>
      <w:proofErr w:type="spellEnd"/>
      <w:r>
        <w:rPr>
          <w:color w:val="222222"/>
          <w:sz w:val="22"/>
          <w:szCs w:val="22"/>
        </w:rPr>
        <w:t xml:space="preserve"> el o los compromisos concretos que vas a sostener en ese canal, con la frecuencia que corresponda (diaria, semanal o mensual).</w:t>
      </w:r>
    </w:p>
    <w:p w14:paraId="2D58D512" w14:textId="77777777" w:rsidR="00537F10" w:rsidRDefault="00000000">
      <w:pPr>
        <w:pStyle w:val="Prrafodelista"/>
        <w:numPr>
          <w:ilvl w:val="0"/>
          <w:numId w:val="2"/>
        </w:numPr>
        <w:spacing w:after="80"/>
      </w:pPr>
      <w:r>
        <w:rPr>
          <w:color w:val="222222"/>
          <w:sz w:val="22"/>
          <w:szCs w:val="22"/>
        </w:rPr>
        <w:t>Repetí el paso en cada uno de los cuatro canales, procurando no dejar ninguno vacío.</w:t>
      </w:r>
    </w:p>
    <w:p w14:paraId="43F2D241" w14:textId="77777777" w:rsidR="00537F10" w:rsidRPr="00434754" w:rsidRDefault="00000000">
      <w:pPr>
        <w:pStyle w:val="Prrafodelista"/>
        <w:numPr>
          <w:ilvl w:val="0"/>
          <w:numId w:val="2"/>
        </w:numPr>
        <w:spacing w:after="80"/>
      </w:pPr>
      <w:proofErr w:type="spellStart"/>
      <w:r>
        <w:rPr>
          <w:color w:val="222222"/>
          <w:sz w:val="22"/>
          <w:szCs w:val="22"/>
        </w:rPr>
        <w:t>Guardá</w:t>
      </w:r>
      <w:proofErr w:type="spellEnd"/>
      <w:r>
        <w:rPr>
          <w:color w:val="222222"/>
          <w:sz w:val="22"/>
          <w:szCs w:val="22"/>
        </w:rPr>
        <w:t xml:space="preserve"> los cambios.</w:t>
      </w:r>
    </w:p>
    <w:p w14:paraId="04288F55" w14:textId="4C677F91" w:rsidR="00434754" w:rsidRDefault="00434754" w:rsidP="00434754">
      <w:pPr>
        <w:spacing w:after="80"/>
        <w:jc w:val="center"/>
      </w:pPr>
      <w:r w:rsidRPr="00434754">
        <w:lastRenderedPageBreak/>
        <w:drawing>
          <wp:inline distT="0" distB="0" distL="0" distR="0" wp14:anchorId="3995B6C4" wp14:editId="3F9155EB">
            <wp:extent cx="3943900" cy="2419688"/>
            <wp:effectExtent l="0" t="0" r="0" b="0"/>
            <wp:docPr id="11368639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863958" name=""/>
                    <pic:cNvPicPr/>
                  </pic:nvPicPr>
                  <pic:blipFill>
                    <a:blip r:embed="rId6"/>
                    <a:stretch>
                      <a:fillRect/>
                    </a:stretch>
                  </pic:blipFill>
                  <pic:spPr>
                    <a:xfrm>
                      <a:off x="0" y="0"/>
                      <a:ext cx="3943900" cy="2419688"/>
                    </a:xfrm>
                    <a:prstGeom prst="rect">
                      <a:avLst/>
                    </a:prstGeom>
                  </pic:spPr>
                </pic:pic>
              </a:graphicData>
            </a:graphic>
          </wp:inline>
        </w:drawing>
      </w:r>
    </w:p>
    <w:p w14:paraId="5578E2BA" w14:textId="269045E1" w:rsidR="00537F10" w:rsidRDefault="00000000">
      <w:pPr>
        <w:pBdr>
          <w:left w:val="single" w:sz="18" w:space="6" w:color="B08D57"/>
        </w:pBdr>
        <w:shd w:val="clear" w:color="auto" w:fill="F2EEE6"/>
        <w:spacing w:before="100" w:after="200"/>
        <w:ind w:left="200" w:right="200"/>
      </w:pPr>
      <w:r>
        <w:rPr>
          <w:b/>
          <w:bCs/>
          <w:color w:val="1F3B57"/>
        </w:rPr>
        <w:t>N</w:t>
      </w:r>
      <w:r>
        <w:rPr>
          <w:b/>
          <w:bCs/>
          <w:color w:val="1F3B57"/>
        </w:rPr>
        <w:t xml:space="preserve">ota: </w:t>
      </w:r>
      <w:r w:rsidR="00AB6BE5">
        <w:rPr>
          <w:i/>
          <w:iCs/>
          <w:color w:val="595959"/>
        </w:rPr>
        <w:t>A veces, co</w:t>
      </w:r>
      <w:r>
        <w:rPr>
          <w:i/>
          <w:iCs/>
          <w:color w:val="595959"/>
        </w:rPr>
        <w:t xml:space="preserve">nviene definir estos compromisos junto con tu guía o matrimonio acompañante, y no en soledad: son ellos quienes ayudan a que cada compromiso sea concreto, realista y verificable, en línea con el estilo de acompañamiento personal de la pedagogía </w:t>
      </w:r>
      <w:proofErr w:type="spellStart"/>
      <w:r>
        <w:rPr>
          <w:i/>
          <w:iCs/>
          <w:color w:val="595959"/>
        </w:rPr>
        <w:t>kentenichiana</w:t>
      </w:r>
      <w:proofErr w:type="spellEnd"/>
      <w:r>
        <w:rPr>
          <w:i/>
          <w:iCs/>
          <w:color w:val="595959"/>
        </w:rPr>
        <w:t>. Es preferible tener pocos compromisos bien definidos en los cuatro canales, antes que muchos sin un orden claro.</w:t>
      </w:r>
    </w:p>
    <w:p w14:paraId="199ECE9E" w14:textId="77777777" w:rsidR="00537F10" w:rsidRDefault="00000000">
      <w:pPr>
        <w:pStyle w:val="Ttulo2"/>
        <w:spacing w:before="300" w:after="150"/>
      </w:pPr>
      <w:r>
        <w:rPr>
          <w:b/>
          <w:bCs/>
          <w:color w:val="1F3B57"/>
          <w:sz w:val="24"/>
          <w:szCs w:val="24"/>
        </w:rPr>
        <w:t>5.2 Configurar tus horarios de recordatorio</w:t>
      </w:r>
    </w:p>
    <w:p w14:paraId="7C693D17" w14:textId="77777777" w:rsidR="00537F10" w:rsidRDefault="00000000">
      <w:pPr>
        <w:spacing w:after="160" w:line="300" w:lineRule="auto"/>
      </w:pPr>
      <w:r>
        <w:rPr>
          <w:color w:val="222222"/>
          <w:sz w:val="22"/>
          <w:szCs w:val="22"/>
        </w:rPr>
        <w:t xml:space="preserve">Una vez definidos tus compromisos, definí cuándo </w:t>
      </w:r>
      <w:proofErr w:type="spellStart"/>
      <w:r>
        <w:rPr>
          <w:color w:val="222222"/>
          <w:sz w:val="22"/>
          <w:szCs w:val="22"/>
        </w:rPr>
        <w:t>querés</w:t>
      </w:r>
      <w:proofErr w:type="spellEnd"/>
      <w:r>
        <w:rPr>
          <w:color w:val="222222"/>
          <w:sz w:val="22"/>
          <w:szCs w:val="22"/>
        </w:rPr>
        <w:t xml:space="preserve"> que la </w:t>
      </w:r>
      <w:proofErr w:type="gramStart"/>
      <w:r>
        <w:rPr>
          <w:color w:val="222222"/>
          <w:sz w:val="22"/>
          <w:szCs w:val="22"/>
        </w:rPr>
        <w:t>app</w:t>
      </w:r>
      <w:proofErr w:type="gramEnd"/>
      <w:r>
        <w:rPr>
          <w:color w:val="222222"/>
          <w:sz w:val="22"/>
          <w:szCs w:val="22"/>
        </w:rPr>
        <w:t xml:space="preserve"> te los recuerde:</w:t>
      </w:r>
    </w:p>
    <w:p w14:paraId="6C59964F" w14:textId="77777777" w:rsidR="00537F10" w:rsidRDefault="00000000">
      <w:pPr>
        <w:pStyle w:val="Prrafodelista"/>
        <w:numPr>
          <w:ilvl w:val="0"/>
          <w:numId w:val="2"/>
        </w:numPr>
        <w:spacing w:after="80"/>
      </w:pPr>
      <w:proofErr w:type="spellStart"/>
      <w:r>
        <w:rPr>
          <w:color w:val="222222"/>
          <w:sz w:val="22"/>
          <w:szCs w:val="22"/>
        </w:rPr>
        <w:t>Ingresá</w:t>
      </w:r>
      <w:proofErr w:type="spellEnd"/>
      <w:r>
        <w:rPr>
          <w:color w:val="222222"/>
          <w:sz w:val="22"/>
          <w:szCs w:val="22"/>
        </w:rPr>
        <w:t xml:space="preserve"> a "Configuración" o "Recordatorios" dentro de la </w:t>
      </w:r>
      <w:proofErr w:type="gramStart"/>
      <w:r>
        <w:rPr>
          <w:color w:val="222222"/>
          <w:sz w:val="22"/>
          <w:szCs w:val="22"/>
        </w:rPr>
        <w:t>app</w:t>
      </w:r>
      <w:proofErr w:type="gramEnd"/>
      <w:r>
        <w:rPr>
          <w:color w:val="222222"/>
          <w:sz w:val="22"/>
          <w:szCs w:val="22"/>
        </w:rPr>
        <w:t>.</w:t>
      </w:r>
    </w:p>
    <w:p w14:paraId="43E857C0" w14:textId="77777777" w:rsidR="00537F10" w:rsidRDefault="00000000">
      <w:pPr>
        <w:pStyle w:val="Prrafodelista"/>
        <w:numPr>
          <w:ilvl w:val="0"/>
          <w:numId w:val="2"/>
        </w:numPr>
        <w:spacing w:after="80"/>
      </w:pPr>
      <w:proofErr w:type="spellStart"/>
      <w:r>
        <w:rPr>
          <w:color w:val="222222"/>
          <w:sz w:val="22"/>
          <w:szCs w:val="22"/>
        </w:rPr>
        <w:t>Activá</w:t>
      </w:r>
      <w:proofErr w:type="spellEnd"/>
      <w:r>
        <w:rPr>
          <w:color w:val="222222"/>
          <w:sz w:val="22"/>
          <w:szCs w:val="22"/>
        </w:rPr>
        <w:t xml:space="preserve"> la opción de recordatorios (recibir notificaciones).</w:t>
      </w:r>
    </w:p>
    <w:p w14:paraId="437B2EC0" w14:textId="77777777" w:rsidR="00537F10" w:rsidRDefault="00000000">
      <w:pPr>
        <w:pStyle w:val="Prrafodelista"/>
        <w:numPr>
          <w:ilvl w:val="0"/>
          <w:numId w:val="2"/>
        </w:numPr>
        <w:spacing w:after="80"/>
      </w:pPr>
      <w:r>
        <w:rPr>
          <w:color w:val="222222"/>
          <w:sz w:val="22"/>
          <w:szCs w:val="22"/>
        </w:rPr>
        <w:t xml:space="preserve">Elegí los horarios que prefieras (por ejemplo, mañana, tarde y noche) para que la </w:t>
      </w:r>
      <w:proofErr w:type="gramStart"/>
      <w:r>
        <w:rPr>
          <w:color w:val="222222"/>
          <w:sz w:val="22"/>
          <w:szCs w:val="22"/>
        </w:rPr>
        <w:t>app</w:t>
      </w:r>
      <w:proofErr w:type="gramEnd"/>
      <w:r>
        <w:rPr>
          <w:color w:val="222222"/>
          <w:sz w:val="22"/>
          <w:szCs w:val="22"/>
        </w:rPr>
        <w:t xml:space="preserve"> te avise en esos momentos.</w:t>
      </w:r>
    </w:p>
    <w:p w14:paraId="67BD58F5" w14:textId="77777777" w:rsidR="00537F10" w:rsidRPr="00434754" w:rsidRDefault="00000000">
      <w:pPr>
        <w:pStyle w:val="Prrafodelista"/>
        <w:numPr>
          <w:ilvl w:val="0"/>
          <w:numId w:val="2"/>
        </w:numPr>
        <w:spacing w:after="80"/>
      </w:pPr>
      <w:proofErr w:type="spellStart"/>
      <w:r>
        <w:rPr>
          <w:color w:val="222222"/>
          <w:sz w:val="22"/>
          <w:szCs w:val="22"/>
        </w:rPr>
        <w:t>Guardá</w:t>
      </w:r>
      <w:proofErr w:type="spellEnd"/>
      <w:r>
        <w:rPr>
          <w:color w:val="222222"/>
          <w:sz w:val="22"/>
          <w:szCs w:val="22"/>
        </w:rPr>
        <w:t xml:space="preserve"> los cambios.</w:t>
      </w:r>
    </w:p>
    <w:p w14:paraId="127ACB63" w14:textId="7A6ECB7F" w:rsidR="00434754" w:rsidRDefault="00434754" w:rsidP="00434754">
      <w:pPr>
        <w:spacing w:after="80"/>
        <w:jc w:val="center"/>
      </w:pPr>
      <w:r w:rsidRPr="00434754">
        <w:drawing>
          <wp:inline distT="0" distB="0" distL="0" distR="0" wp14:anchorId="0781B61C" wp14:editId="5EB38DC7">
            <wp:extent cx="1949099" cy="2247900"/>
            <wp:effectExtent l="0" t="0" r="0" b="0"/>
            <wp:docPr id="12601532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153298" name=""/>
                    <pic:cNvPicPr/>
                  </pic:nvPicPr>
                  <pic:blipFill>
                    <a:blip r:embed="rId7"/>
                    <a:stretch>
                      <a:fillRect/>
                    </a:stretch>
                  </pic:blipFill>
                  <pic:spPr>
                    <a:xfrm>
                      <a:off x="0" y="0"/>
                      <a:ext cx="1951831" cy="2251051"/>
                    </a:xfrm>
                    <a:prstGeom prst="rect">
                      <a:avLst/>
                    </a:prstGeom>
                  </pic:spPr>
                </pic:pic>
              </a:graphicData>
            </a:graphic>
          </wp:inline>
        </w:drawing>
      </w:r>
    </w:p>
    <w:p w14:paraId="660AADB5" w14:textId="77777777" w:rsidR="00537F10" w:rsidRDefault="00000000">
      <w:pPr>
        <w:pBdr>
          <w:left w:val="single" w:sz="18" w:space="6" w:color="B08D57"/>
        </w:pBdr>
        <w:shd w:val="clear" w:color="auto" w:fill="F2EEE6"/>
        <w:spacing w:before="100" w:after="200"/>
        <w:ind w:left="200" w:right="200"/>
      </w:pPr>
      <w:r>
        <w:rPr>
          <w:b/>
          <w:bCs/>
          <w:color w:val="1F3B57"/>
        </w:rPr>
        <w:t>N</w:t>
      </w:r>
      <w:r>
        <w:rPr>
          <w:b/>
          <w:bCs/>
          <w:color w:val="1F3B57"/>
        </w:rPr>
        <w:t xml:space="preserve">ota: </w:t>
      </w:r>
      <w:r>
        <w:rPr>
          <w:i/>
          <w:iCs/>
          <w:color w:val="595959"/>
        </w:rPr>
        <w:t xml:space="preserve">Es importante no dejar activados los recordatorios sin definir ningún horario, porque en ese caso la </w:t>
      </w:r>
      <w:proofErr w:type="gramStart"/>
      <w:r>
        <w:rPr>
          <w:i/>
          <w:iCs/>
          <w:color w:val="595959"/>
        </w:rPr>
        <w:t>app</w:t>
      </w:r>
      <w:proofErr w:type="gramEnd"/>
      <w:r>
        <w:rPr>
          <w:i/>
          <w:iCs/>
          <w:color w:val="595959"/>
        </w:rPr>
        <w:t xml:space="preserve"> no va a enviarte ninguna notificación. Elegí al menos un horario concreto.</w:t>
      </w:r>
    </w:p>
    <w:p w14:paraId="42B6D883" w14:textId="77777777" w:rsidR="00537F10" w:rsidRDefault="00000000">
      <w:pPr>
        <w:pStyle w:val="Ttulo2"/>
        <w:spacing w:before="300" w:after="150"/>
      </w:pPr>
      <w:r>
        <w:rPr>
          <w:b/>
          <w:bCs/>
          <w:color w:val="1F3B57"/>
          <w:sz w:val="24"/>
          <w:szCs w:val="24"/>
        </w:rPr>
        <w:t>5.3 Registrar el cumplimiento diario</w:t>
      </w:r>
    </w:p>
    <w:p w14:paraId="7B9CF8AC" w14:textId="77777777" w:rsidR="00537F10" w:rsidRDefault="00000000">
      <w:pPr>
        <w:spacing w:after="160" w:line="300" w:lineRule="auto"/>
      </w:pPr>
      <w:r>
        <w:rPr>
          <w:color w:val="222222"/>
          <w:sz w:val="22"/>
          <w:szCs w:val="22"/>
        </w:rPr>
        <w:t xml:space="preserve">Cada día, </w:t>
      </w:r>
      <w:proofErr w:type="spellStart"/>
      <w:r>
        <w:rPr>
          <w:color w:val="222222"/>
          <w:sz w:val="22"/>
          <w:szCs w:val="22"/>
        </w:rPr>
        <w:t>ingresá</w:t>
      </w:r>
      <w:proofErr w:type="spellEnd"/>
      <w:r>
        <w:rPr>
          <w:color w:val="222222"/>
          <w:sz w:val="22"/>
          <w:szCs w:val="22"/>
        </w:rPr>
        <w:t xml:space="preserve"> a la </w:t>
      </w:r>
      <w:proofErr w:type="gramStart"/>
      <w:r>
        <w:rPr>
          <w:color w:val="222222"/>
          <w:sz w:val="22"/>
          <w:szCs w:val="22"/>
        </w:rPr>
        <w:t>app</w:t>
      </w:r>
      <w:proofErr w:type="gramEnd"/>
      <w:r>
        <w:rPr>
          <w:color w:val="222222"/>
          <w:sz w:val="22"/>
          <w:szCs w:val="22"/>
        </w:rPr>
        <w:t xml:space="preserve"> y </w:t>
      </w:r>
      <w:proofErr w:type="spellStart"/>
      <w:r>
        <w:rPr>
          <w:color w:val="222222"/>
          <w:sz w:val="22"/>
          <w:szCs w:val="22"/>
        </w:rPr>
        <w:t>marcá</w:t>
      </w:r>
      <w:proofErr w:type="spellEnd"/>
      <w:r>
        <w:rPr>
          <w:color w:val="222222"/>
          <w:sz w:val="22"/>
          <w:szCs w:val="22"/>
        </w:rPr>
        <w:t xml:space="preserve"> los compromisos que hayas cumplido en cada uno de los cuatro canales. Este registro diario es la base sobre la que se arma el seguimiento semanal y mensual.</w:t>
      </w:r>
    </w:p>
    <w:p w14:paraId="4FFCCB94" w14:textId="77777777" w:rsidR="00537F10" w:rsidRDefault="00000000">
      <w:pPr>
        <w:pStyle w:val="Ttulo2"/>
        <w:spacing w:before="300" w:after="150"/>
      </w:pPr>
      <w:r>
        <w:rPr>
          <w:b/>
          <w:bCs/>
          <w:color w:val="1F3B57"/>
          <w:sz w:val="24"/>
          <w:szCs w:val="24"/>
        </w:rPr>
        <w:t>5.4 Revisar el seguimiento semanal y mensual</w:t>
      </w:r>
    </w:p>
    <w:p w14:paraId="301AD897" w14:textId="77777777" w:rsidR="00537F10" w:rsidRDefault="00000000">
      <w:pPr>
        <w:spacing w:after="160" w:line="300" w:lineRule="auto"/>
      </w:pPr>
      <w:r>
        <w:rPr>
          <w:color w:val="222222"/>
          <w:sz w:val="22"/>
          <w:szCs w:val="22"/>
        </w:rPr>
        <w:lastRenderedPageBreak/>
        <w:t>Desde el resumen o panel principal, podés ver cómo viene tu cumplimiento a lo largo de la semana y del mes, canal por canal. Esta vista te ayuda a revisar tu propio proceso, tal como se conversa habitualmente con el guía o matrimonio acompañante.</w:t>
      </w:r>
    </w:p>
    <w:p w14:paraId="10F3DAF2" w14:textId="77777777" w:rsidR="00537F10" w:rsidRDefault="00000000">
      <w:pPr>
        <w:pStyle w:val="Ttulo2"/>
        <w:spacing w:before="300" w:after="150"/>
      </w:pPr>
      <w:r>
        <w:rPr>
          <w:b/>
          <w:bCs/>
          <w:color w:val="1F3B57"/>
          <w:sz w:val="24"/>
          <w:szCs w:val="24"/>
        </w:rPr>
        <w:t>5.5 Frase del día</w:t>
      </w:r>
    </w:p>
    <w:p w14:paraId="76233154" w14:textId="3616D79D" w:rsidR="00AB6BE5" w:rsidRDefault="00000000">
      <w:pPr>
        <w:spacing w:after="160" w:line="300" w:lineRule="auto"/>
        <w:rPr>
          <w:color w:val="222222"/>
          <w:sz w:val="22"/>
          <w:szCs w:val="22"/>
        </w:rPr>
      </w:pPr>
      <w:r>
        <w:rPr>
          <w:color w:val="222222"/>
          <w:sz w:val="22"/>
          <w:szCs w:val="22"/>
        </w:rPr>
        <w:t xml:space="preserve">La </w:t>
      </w:r>
      <w:proofErr w:type="gramStart"/>
      <w:r>
        <w:rPr>
          <w:color w:val="222222"/>
          <w:sz w:val="22"/>
          <w:szCs w:val="22"/>
        </w:rPr>
        <w:t>app</w:t>
      </w:r>
      <w:proofErr w:type="gramEnd"/>
      <w:r>
        <w:rPr>
          <w:color w:val="222222"/>
          <w:sz w:val="22"/>
          <w:szCs w:val="22"/>
        </w:rPr>
        <w:t xml:space="preserve"> puede mostrarte una frase o pensamiento del Padre Kentenich como inspiración diaria, pensada como </w:t>
      </w:r>
      <w:r>
        <w:rPr>
          <w:color w:val="222222"/>
          <w:sz w:val="22"/>
          <w:szCs w:val="22"/>
        </w:rPr>
        <w:t>u</w:t>
      </w:r>
      <w:r>
        <w:rPr>
          <w:color w:val="222222"/>
          <w:sz w:val="22"/>
          <w:szCs w:val="22"/>
        </w:rPr>
        <w:t>n</w:t>
      </w:r>
      <w:r>
        <w:rPr>
          <w:color w:val="222222"/>
          <w:sz w:val="22"/>
          <w:szCs w:val="22"/>
        </w:rPr>
        <w:t xml:space="preserve"> pequeño impulso espiritual antes de revisar tu horario.</w:t>
      </w:r>
    </w:p>
    <w:p w14:paraId="706BC123" w14:textId="494CB807" w:rsidR="00434754" w:rsidRDefault="00434754" w:rsidP="00434754">
      <w:pPr>
        <w:spacing w:after="160" w:line="300" w:lineRule="auto"/>
        <w:jc w:val="center"/>
        <w:rPr>
          <w:color w:val="222222"/>
          <w:sz w:val="22"/>
          <w:szCs w:val="22"/>
        </w:rPr>
      </w:pPr>
      <w:r w:rsidRPr="00434754">
        <w:rPr>
          <w:color w:val="222222"/>
          <w:sz w:val="22"/>
          <w:szCs w:val="22"/>
        </w:rPr>
        <w:drawing>
          <wp:inline distT="0" distB="0" distL="0" distR="0" wp14:anchorId="1F3CB7A4" wp14:editId="7898A395">
            <wp:extent cx="3333750" cy="1329434"/>
            <wp:effectExtent l="0" t="0" r="0" b="4445"/>
            <wp:docPr id="11578978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897881" name=""/>
                    <pic:cNvPicPr/>
                  </pic:nvPicPr>
                  <pic:blipFill>
                    <a:blip r:embed="rId8"/>
                    <a:stretch>
                      <a:fillRect/>
                    </a:stretch>
                  </pic:blipFill>
                  <pic:spPr>
                    <a:xfrm>
                      <a:off x="0" y="0"/>
                      <a:ext cx="3343242" cy="1333219"/>
                    </a:xfrm>
                    <a:prstGeom prst="rect">
                      <a:avLst/>
                    </a:prstGeom>
                  </pic:spPr>
                </pic:pic>
              </a:graphicData>
            </a:graphic>
          </wp:inline>
        </w:drawing>
      </w:r>
    </w:p>
    <w:sectPr w:rsidR="00434754">
      <w:pgSz w:w="12240" w:h="15840"/>
      <w:pgMar w:top="1080" w:right="1200" w:bottom="108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710B5"/>
    <w:multiLevelType w:val="hybridMultilevel"/>
    <w:tmpl w:val="301AE482"/>
    <w:lvl w:ilvl="0" w:tplc="EFB0BA78">
      <w:start w:val="1"/>
      <w:numFmt w:val="bullet"/>
      <w:lvlText w:val="•"/>
      <w:lvlJc w:val="left"/>
      <w:pPr>
        <w:ind w:left="540" w:hanging="260"/>
      </w:pPr>
    </w:lvl>
    <w:lvl w:ilvl="1" w:tplc="33604A4C">
      <w:numFmt w:val="decimal"/>
      <w:lvlText w:val=""/>
      <w:lvlJc w:val="left"/>
    </w:lvl>
    <w:lvl w:ilvl="2" w:tplc="A67EDD74">
      <w:numFmt w:val="decimal"/>
      <w:lvlText w:val=""/>
      <w:lvlJc w:val="left"/>
    </w:lvl>
    <w:lvl w:ilvl="3" w:tplc="375AF7EE">
      <w:numFmt w:val="decimal"/>
      <w:lvlText w:val=""/>
      <w:lvlJc w:val="left"/>
    </w:lvl>
    <w:lvl w:ilvl="4" w:tplc="108E9B48">
      <w:numFmt w:val="decimal"/>
      <w:lvlText w:val=""/>
      <w:lvlJc w:val="left"/>
    </w:lvl>
    <w:lvl w:ilvl="5" w:tplc="85F47B3C">
      <w:numFmt w:val="decimal"/>
      <w:lvlText w:val=""/>
      <w:lvlJc w:val="left"/>
    </w:lvl>
    <w:lvl w:ilvl="6" w:tplc="20C47BF0">
      <w:numFmt w:val="decimal"/>
      <w:lvlText w:val=""/>
      <w:lvlJc w:val="left"/>
    </w:lvl>
    <w:lvl w:ilvl="7" w:tplc="15361D6A">
      <w:numFmt w:val="decimal"/>
      <w:lvlText w:val=""/>
      <w:lvlJc w:val="left"/>
    </w:lvl>
    <w:lvl w:ilvl="8" w:tplc="CE867382">
      <w:numFmt w:val="decimal"/>
      <w:lvlText w:val=""/>
      <w:lvlJc w:val="left"/>
    </w:lvl>
  </w:abstractNum>
  <w:abstractNum w:abstractNumId="1" w15:restartNumberingAfterBreak="0">
    <w:nsid w:val="7D295143"/>
    <w:multiLevelType w:val="hybridMultilevel"/>
    <w:tmpl w:val="8786CA58"/>
    <w:lvl w:ilvl="0" w:tplc="1F36B182">
      <w:start w:val="1"/>
      <w:numFmt w:val="bullet"/>
      <w:lvlText w:val="●"/>
      <w:lvlJc w:val="left"/>
      <w:pPr>
        <w:ind w:left="720" w:hanging="360"/>
      </w:pPr>
    </w:lvl>
    <w:lvl w:ilvl="1" w:tplc="4156DB04">
      <w:start w:val="1"/>
      <w:numFmt w:val="bullet"/>
      <w:lvlText w:val="○"/>
      <w:lvlJc w:val="left"/>
      <w:pPr>
        <w:ind w:left="1440" w:hanging="360"/>
      </w:pPr>
    </w:lvl>
    <w:lvl w:ilvl="2" w:tplc="CBF2A8A2">
      <w:start w:val="1"/>
      <w:numFmt w:val="bullet"/>
      <w:lvlText w:val="■"/>
      <w:lvlJc w:val="left"/>
      <w:pPr>
        <w:ind w:left="2160" w:hanging="360"/>
      </w:pPr>
    </w:lvl>
    <w:lvl w:ilvl="3" w:tplc="CF0A5438">
      <w:start w:val="1"/>
      <w:numFmt w:val="bullet"/>
      <w:lvlText w:val="●"/>
      <w:lvlJc w:val="left"/>
      <w:pPr>
        <w:ind w:left="2880" w:hanging="360"/>
      </w:pPr>
    </w:lvl>
    <w:lvl w:ilvl="4" w:tplc="67CEDD72">
      <w:start w:val="1"/>
      <w:numFmt w:val="bullet"/>
      <w:lvlText w:val="○"/>
      <w:lvlJc w:val="left"/>
      <w:pPr>
        <w:ind w:left="3600" w:hanging="360"/>
      </w:pPr>
    </w:lvl>
    <w:lvl w:ilvl="5" w:tplc="0A8627DE">
      <w:start w:val="1"/>
      <w:numFmt w:val="bullet"/>
      <w:lvlText w:val="■"/>
      <w:lvlJc w:val="left"/>
      <w:pPr>
        <w:ind w:left="4320" w:hanging="360"/>
      </w:pPr>
    </w:lvl>
    <w:lvl w:ilvl="6" w:tplc="F26A5D90">
      <w:start w:val="1"/>
      <w:numFmt w:val="bullet"/>
      <w:lvlText w:val="●"/>
      <w:lvlJc w:val="left"/>
      <w:pPr>
        <w:ind w:left="5040" w:hanging="360"/>
      </w:pPr>
    </w:lvl>
    <w:lvl w:ilvl="7" w:tplc="E01AF652">
      <w:start w:val="1"/>
      <w:numFmt w:val="bullet"/>
      <w:lvlText w:val="●"/>
      <w:lvlJc w:val="left"/>
      <w:pPr>
        <w:ind w:left="5760" w:hanging="360"/>
      </w:pPr>
    </w:lvl>
    <w:lvl w:ilvl="8" w:tplc="62AE0878">
      <w:start w:val="1"/>
      <w:numFmt w:val="bullet"/>
      <w:lvlText w:val="●"/>
      <w:lvlJc w:val="left"/>
      <w:pPr>
        <w:ind w:left="6480" w:hanging="360"/>
      </w:pPr>
    </w:lvl>
  </w:abstractNum>
  <w:num w:numId="1" w16cid:durableId="1465389689">
    <w:abstractNumId w:val="1"/>
    <w:lvlOverride w:ilvl="0">
      <w:startOverride w:val="1"/>
    </w:lvlOverride>
  </w:num>
  <w:num w:numId="2" w16cid:durableId="145086054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7F10"/>
    <w:rsid w:val="00216E3F"/>
    <w:rsid w:val="00434754"/>
    <w:rsid w:val="00537F10"/>
    <w:rsid w:val="00AB6BE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88DF6F"/>
  <w15:docId w15:val="{B04B5E77-3786-48D2-ADE1-1A26B6478C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6</Pages>
  <Words>1428</Words>
  <Characters>7857</Characters>
  <Application>Microsoft Office Word</Application>
  <DocSecurity>0</DocSecurity>
  <Lines>65</Lines>
  <Paragraphs>18</Paragraphs>
  <ScaleCrop>false</ScaleCrop>
  <Company/>
  <LinksUpToDate>false</LinksUpToDate>
  <CharactersWithSpaces>9267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Javier Mansilla Garzon</cp:lastModifiedBy>
  <cp:revision>3</cp:revision>
  <dcterms:created xsi:type="dcterms:W3CDTF">2026-08-24T16:56:00Z</dcterms:created>
  <dcterms:modified xsi:type="dcterms:W3CDTF">2026-08-24T17:01:00Z</dcterms:modified>
</cp:coreProperties>
</file>