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52D7F" w14:textId="11978810" w:rsidR="007C2860" w:rsidRDefault="00EB6F38">
      <w:r>
        <w:t>JOÃO MANUEL CONCEIÇÃO VIEIRA 30333</w:t>
      </w:r>
    </w:p>
    <w:p w14:paraId="57CDC179" w14:textId="38B18D0A" w:rsidR="00EB6F38" w:rsidRDefault="00EB6F38">
      <w:r>
        <w:t>VERSAO A</w:t>
      </w:r>
    </w:p>
    <w:p w14:paraId="5C5C7A02" w14:textId="77777777" w:rsidR="00EB6F38" w:rsidRDefault="00EB6F38"/>
    <w:p w14:paraId="6116DB7E" w14:textId="13B0240C" w:rsidR="00EB6F38" w:rsidRDefault="00EB6F38" w:rsidP="00EB6F38">
      <w:pPr>
        <w:pStyle w:val="PargrafodaLista"/>
      </w:pPr>
      <w:r>
        <w:t xml:space="preserve">PARTE </w:t>
      </w:r>
      <w:r w:rsidR="00F366ED">
        <w:t>I</w:t>
      </w:r>
    </w:p>
    <w:p w14:paraId="75D95CBC" w14:textId="77777777" w:rsidR="00EB6F38" w:rsidRDefault="00EB6F38" w:rsidP="00EB6F38">
      <w:pPr>
        <w:pStyle w:val="PargrafodaLista"/>
      </w:pPr>
    </w:p>
    <w:p w14:paraId="3971A0D6" w14:textId="03BE3885" w:rsidR="00EB6F38" w:rsidRDefault="00EB6F38" w:rsidP="00EB6F38">
      <w:pPr>
        <w:pStyle w:val="PargrafodaLista"/>
      </w:pPr>
      <w:r>
        <w:t>1.</w:t>
      </w:r>
    </w:p>
    <w:p w14:paraId="4F91F495" w14:textId="77777777" w:rsidR="00EB6F38" w:rsidRDefault="00EB6F38" w:rsidP="00EB6F38">
      <w:pPr>
        <w:pStyle w:val="PargrafodaLista"/>
      </w:pPr>
      <w:r>
        <w:t>A imagem ilustra a interação entre o ambiente do lado do cliente (</w:t>
      </w:r>
      <w:proofErr w:type="spellStart"/>
      <w:r>
        <w:t>client-side</w:t>
      </w:r>
      <w:proofErr w:type="spellEnd"/>
      <w:r>
        <w:t>) e o ambiente do lado do servidor (server-</w:t>
      </w:r>
      <w:proofErr w:type="spellStart"/>
      <w:r>
        <w:t>side</w:t>
      </w:r>
      <w:proofErr w:type="spellEnd"/>
      <w:r>
        <w:t>) na web.</w:t>
      </w:r>
    </w:p>
    <w:p w14:paraId="2D60D112" w14:textId="77777777" w:rsidR="00EB6F38" w:rsidRDefault="00EB6F38" w:rsidP="00EB6F38">
      <w:pPr>
        <w:pStyle w:val="PargrafodaLista"/>
      </w:pPr>
    </w:p>
    <w:p w14:paraId="76416A51" w14:textId="77777777" w:rsidR="00EB6F38" w:rsidRDefault="00EB6F38" w:rsidP="00EB6F38">
      <w:pPr>
        <w:pStyle w:val="PargrafodaLista"/>
      </w:pPr>
      <w:r>
        <w:t>No lado esquerdo, representando o ambiente do lado do cliente, temos um computador com um navegador da web (como Firefox, Chrome, Internet Explorer). Este lado inclui tecnologias como JavaScript, HTML e CSS, que são responsáveis pela aparência e comportamento da interface do utilizador no navegador.</w:t>
      </w:r>
    </w:p>
    <w:p w14:paraId="469889E8" w14:textId="77777777" w:rsidR="00EB6F38" w:rsidRDefault="00EB6F38" w:rsidP="00EB6F38">
      <w:pPr>
        <w:pStyle w:val="PargrafodaLista"/>
      </w:pPr>
    </w:p>
    <w:p w14:paraId="64EF5315" w14:textId="77777777" w:rsidR="00EB6F38" w:rsidRDefault="00EB6F38" w:rsidP="00EB6F38">
      <w:pPr>
        <w:pStyle w:val="PargrafodaLista"/>
      </w:pPr>
      <w:r>
        <w:t xml:space="preserve">No lado direito, representando o ambiente do lado do servidor, temos um servidor que processa pedidos e responde a eles. Este lado inclui tecnologias como PHP, Java e JSP, Node.js, ASP, </w:t>
      </w:r>
      <w:proofErr w:type="spellStart"/>
      <w:r>
        <w:t>Python</w:t>
      </w:r>
      <w:proofErr w:type="spellEnd"/>
      <w:r>
        <w:t xml:space="preserve"> e Ruby </w:t>
      </w:r>
      <w:proofErr w:type="spellStart"/>
      <w:r>
        <w:t>on</w:t>
      </w:r>
      <w:proofErr w:type="spellEnd"/>
      <w:r>
        <w:t xml:space="preserve"> Rails. Estas tecnologias são usadas para processar a lógica de negócios, aceder a bases de dados e gerar o conteúdo que será enviado de volta ao cliente.</w:t>
      </w:r>
    </w:p>
    <w:p w14:paraId="4C53499C" w14:textId="77777777" w:rsidR="00EB6F38" w:rsidRDefault="00EB6F38" w:rsidP="00EB6F38">
      <w:pPr>
        <w:pStyle w:val="PargrafodaLista"/>
      </w:pPr>
    </w:p>
    <w:p w14:paraId="314FD080" w14:textId="323BBE9D" w:rsidR="00EB6F38" w:rsidRDefault="00EB6F38" w:rsidP="00EB6F38">
      <w:pPr>
        <w:pStyle w:val="PargrafodaLista"/>
      </w:pPr>
      <w:r>
        <w:t>O diagrama mostra uma comunicação bidirecional entre o cliente e o servidor via HTTP, com o cliente a enviar um pedido (</w:t>
      </w:r>
      <w:proofErr w:type="spellStart"/>
      <w:r>
        <w:t>request</w:t>
      </w:r>
      <w:proofErr w:type="spellEnd"/>
      <w:r>
        <w:t>) e o servidor a responder (response). Isto ilustra a arquitetura básica de aplicações web, onde o cliente solicita informações ou serviços e o servidor processa esses pedidos e envia as respostas adequadas de volta ao cliente.</w:t>
      </w:r>
    </w:p>
    <w:p w14:paraId="2991AB0B" w14:textId="77777777" w:rsidR="00EB6F38" w:rsidRDefault="00EB6F38" w:rsidP="00EB6F38">
      <w:pPr>
        <w:pStyle w:val="PargrafodaLista"/>
      </w:pPr>
    </w:p>
    <w:p w14:paraId="577F4538" w14:textId="3D592A2F" w:rsidR="00EB6F38" w:rsidRDefault="00EB6F38" w:rsidP="00EB6F38">
      <w:pPr>
        <w:pStyle w:val="PargrafodaLista"/>
      </w:pPr>
      <w:r>
        <w:t>2.</w:t>
      </w:r>
    </w:p>
    <w:p w14:paraId="189B9333" w14:textId="77777777" w:rsidR="00071871" w:rsidRDefault="00071871" w:rsidP="00EB629D">
      <w:pPr>
        <w:pStyle w:val="PargrafodaLista"/>
      </w:pPr>
    </w:p>
    <w:p w14:paraId="784308DA" w14:textId="77777777" w:rsidR="00EB629D" w:rsidRDefault="00EB629D" w:rsidP="00EB629D">
      <w:pPr>
        <w:pStyle w:val="PargrafodaLista"/>
      </w:pPr>
    </w:p>
    <w:p w14:paraId="3EB7963F" w14:textId="77777777" w:rsidR="00EB629D" w:rsidRDefault="00EB629D" w:rsidP="00EB629D">
      <w:pPr>
        <w:pStyle w:val="PargrafodaLista"/>
      </w:pPr>
    </w:p>
    <w:p w14:paraId="240BBCE4" w14:textId="77777777" w:rsidR="00EB629D" w:rsidRDefault="00EB629D" w:rsidP="00EB629D">
      <w:pPr>
        <w:pStyle w:val="PargrafodaLista"/>
      </w:pPr>
    </w:p>
    <w:p w14:paraId="715A2DAC" w14:textId="77777777" w:rsidR="00EB629D" w:rsidRDefault="00EB629D" w:rsidP="00EB629D">
      <w:pPr>
        <w:pStyle w:val="PargrafodaLista"/>
      </w:pPr>
    </w:p>
    <w:p w14:paraId="2F7C2190" w14:textId="77777777" w:rsidR="00F366ED" w:rsidRDefault="00F366ED" w:rsidP="00EB6F38">
      <w:pPr>
        <w:pStyle w:val="PargrafodaLista"/>
      </w:pPr>
    </w:p>
    <w:p w14:paraId="4D3D59E6" w14:textId="77777777" w:rsidR="008F47A4" w:rsidRPr="008F47A4" w:rsidRDefault="008F47A4" w:rsidP="008F47A4">
      <w:pPr>
        <w:rPr>
          <w:b/>
          <w:bCs/>
        </w:rPr>
      </w:pPr>
      <w:r w:rsidRPr="008F47A4">
        <w:rPr>
          <w:b/>
          <w:bCs/>
        </w:rPr>
        <w:t>Protocolo para Exames de Programação Web no IPVC</w:t>
      </w:r>
    </w:p>
    <w:p w14:paraId="45AEA592" w14:textId="77777777" w:rsidR="008F47A4" w:rsidRPr="008F47A4" w:rsidRDefault="008F47A4" w:rsidP="008F47A4">
      <w:r w:rsidRPr="008F47A4">
        <w:rPr>
          <w:b/>
          <w:bCs/>
        </w:rPr>
        <w:t>Objetivo</w:t>
      </w:r>
    </w:p>
    <w:p w14:paraId="5812A3C9" w14:textId="77777777" w:rsidR="008F47A4" w:rsidRPr="008F47A4" w:rsidRDefault="008F47A4" w:rsidP="008F47A4">
      <w:r w:rsidRPr="008F47A4">
        <w:t>O protocolo para exames de programação web no IPVC visa estabelecer normas e procedimentos claros e uniformes para a realização de exames pelos alunos, garantindo a qualidade, a justiça e a transparência do processo avaliativo.</w:t>
      </w:r>
    </w:p>
    <w:p w14:paraId="5E223660" w14:textId="77777777" w:rsidR="008F47A4" w:rsidRPr="008F47A4" w:rsidRDefault="008F47A4" w:rsidP="008F47A4">
      <w:r w:rsidRPr="008F47A4">
        <w:rPr>
          <w:b/>
          <w:bCs/>
        </w:rPr>
        <w:t>Funcionalidades</w:t>
      </w:r>
    </w:p>
    <w:p w14:paraId="618CF157" w14:textId="77777777" w:rsidR="008F47A4" w:rsidRPr="008F47A4" w:rsidRDefault="008F47A4" w:rsidP="008F47A4">
      <w:r w:rsidRPr="008F47A4">
        <w:t xml:space="preserve">O protocolo abrange os seguintes </w:t>
      </w:r>
      <w:proofErr w:type="spellStart"/>
      <w:r w:rsidRPr="008F47A4">
        <w:t>aspectos</w:t>
      </w:r>
      <w:proofErr w:type="spellEnd"/>
      <w:r w:rsidRPr="008F47A4">
        <w:t>:</w:t>
      </w:r>
    </w:p>
    <w:p w14:paraId="77138918" w14:textId="77777777" w:rsidR="008F47A4" w:rsidRPr="008F47A4" w:rsidRDefault="008F47A4" w:rsidP="008F47A4">
      <w:pPr>
        <w:numPr>
          <w:ilvl w:val="0"/>
          <w:numId w:val="3"/>
        </w:numPr>
      </w:pPr>
      <w:r w:rsidRPr="008F47A4">
        <w:rPr>
          <w:b/>
          <w:bCs/>
        </w:rPr>
        <w:t>Inscrição em exames:</w:t>
      </w:r>
      <w:r w:rsidRPr="008F47A4">
        <w:t xml:space="preserve"> Define os prazos, procedimentos e documentação necessária para os alunos se inscreverem nos exames.</w:t>
      </w:r>
    </w:p>
    <w:p w14:paraId="437F4C8A" w14:textId="77777777" w:rsidR="008F47A4" w:rsidRPr="008F47A4" w:rsidRDefault="008F47A4" w:rsidP="008F47A4">
      <w:pPr>
        <w:numPr>
          <w:ilvl w:val="0"/>
          <w:numId w:val="3"/>
        </w:numPr>
      </w:pPr>
      <w:r w:rsidRPr="008F47A4">
        <w:rPr>
          <w:b/>
          <w:bCs/>
        </w:rPr>
        <w:lastRenderedPageBreak/>
        <w:t>Local e data dos exames:</w:t>
      </w:r>
      <w:r w:rsidRPr="008F47A4">
        <w:t xml:space="preserve"> Informa os locais e datas dos exames, bem como os horários de entrada e saída dos alunos.</w:t>
      </w:r>
    </w:p>
    <w:p w14:paraId="05A8167D" w14:textId="77777777" w:rsidR="008F47A4" w:rsidRPr="008F47A4" w:rsidRDefault="008F47A4" w:rsidP="008F47A4">
      <w:pPr>
        <w:numPr>
          <w:ilvl w:val="0"/>
          <w:numId w:val="3"/>
        </w:numPr>
      </w:pPr>
      <w:r w:rsidRPr="008F47A4">
        <w:rPr>
          <w:b/>
          <w:bCs/>
        </w:rPr>
        <w:t>Ambiente de desenvolvimento:</w:t>
      </w:r>
      <w:r w:rsidRPr="008F47A4">
        <w:t xml:space="preserve"> Especifica o ambiente de desenvolvimento que os alunos utilizarão durante o exame, incluindo o sistema operacional, editor de código, IDE e compilador.</w:t>
      </w:r>
    </w:p>
    <w:p w14:paraId="1C737069" w14:textId="77777777" w:rsidR="008F47A4" w:rsidRPr="008F47A4" w:rsidRDefault="008F47A4" w:rsidP="008F47A4">
      <w:pPr>
        <w:numPr>
          <w:ilvl w:val="0"/>
          <w:numId w:val="3"/>
        </w:numPr>
      </w:pPr>
      <w:r w:rsidRPr="008F47A4">
        <w:rPr>
          <w:b/>
          <w:bCs/>
        </w:rPr>
        <w:t>Materiais permitidos:</w:t>
      </w:r>
      <w:r w:rsidRPr="008F47A4">
        <w:t xml:space="preserve"> Define os materiais que os alunos podem levar para os exames, como lápis, caneta, borracha, calculadora e documentação relevante.</w:t>
      </w:r>
    </w:p>
    <w:p w14:paraId="13AC2C10" w14:textId="77777777" w:rsidR="008F47A4" w:rsidRPr="008F47A4" w:rsidRDefault="008F47A4" w:rsidP="008F47A4">
      <w:pPr>
        <w:numPr>
          <w:ilvl w:val="0"/>
          <w:numId w:val="3"/>
        </w:numPr>
      </w:pPr>
      <w:r w:rsidRPr="008F47A4">
        <w:rPr>
          <w:b/>
          <w:bCs/>
        </w:rPr>
        <w:t>Comportamento durante o exame:</w:t>
      </w:r>
      <w:r w:rsidRPr="008F47A4">
        <w:t xml:space="preserve"> Estabelece as regras de conduta que os alunos devem seguir durante o exame, incluindo a proibição de comunicação, utilização de materiais não permitidos e plágio.</w:t>
      </w:r>
    </w:p>
    <w:p w14:paraId="4F2312F7" w14:textId="77777777" w:rsidR="008F47A4" w:rsidRPr="008F47A4" w:rsidRDefault="008F47A4" w:rsidP="008F47A4">
      <w:pPr>
        <w:numPr>
          <w:ilvl w:val="0"/>
          <w:numId w:val="3"/>
        </w:numPr>
      </w:pPr>
      <w:r w:rsidRPr="008F47A4">
        <w:rPr>
          <w:b/>
          <w:bCs/>
        </w:rPr>
        <w:t>Avaliação dos exames:</w:t>
      </w:r>
      <w:r w:rsidRPr="008F47A4">
        <w:t xml:space="preserve"> Define os critérios de avaliação dos exames, bem como o processo de revisão e contestação das notas.</w:t>
      </w:r>
    </w:p>
    <w:p w14:paraId="0F9B6D91" w14:textId="77777777" w:rsidR="008F47A4" w:rsidRPr="008F47A4" w:rsidRDefault="008F47A4" w:rsidP="008F47A4">
      <w:pPr>
        <w:numPr>
          <w:ilvl w:val="0"/>
          <w:numId w:val="3"/>
        </w:numPr>
      </w:pPr>
      <w:r w:rsidRPr="008F47A4">
        <w:rPr>
          <w:b/>
          <w:bCs/>
        </w:rPr>
        <w:t>Reclamações e recursos:</w:t>
      </w:r>
      <w:r w:rsidRPr="008F47A4">
        <w:t xml:space="preserve"> Informa os procedimentos para os alunos apresentarem reclamações ou recursos contra as notas dos exames.</w:t>
      </w:r>
    </w:p>
    <w:p w14:paraId="58C7135D" w14:textId="77777777" w:rsidR="008F47A4" w:rsidRPr="008F47A4" w:rsidRDefault="008F47A4" w:rsidP="008F47A4">
      <w:r w:rsidRPr="008F47A4">
        <w:rPr>
          <w:b/>
          <w:bCs/>
        </w:rPr>
        <w:t>Importância do Protocolo</w:t>
      </w:r>
    </w:p>
    <w:p w14:paraId="683EBFC2" w14:textId="77777777" w:rsidR="008F47A4" w:rsidRPr="008F47A4" w:rsidRDefault="008F47A4" w:rsidP="008F47A4">
      <w:r w:rsidRPr="008F47A4">
        <w:t>O protocolo para exames é importante por vários motivos:</w:t>
      </w:r>
    </w:p>
    <w:p w14:paraId="4A4F61AC" w14:textId="77777777" w:rsidR="008F47A4" w:rsidRPr="008F47A4" w:rsidRDefault="008F47A4" w:rsidP="008F47A4">
      <w:pPr>
        <w:numPr>
          <w:ilvl w:val="0"/>
          <w:numId w:val="4"/>
        </w:numPr>
      </w:pPr>
      <w:r w:rsidRPr="008F47A4">
        <w:rPr>
          <w:b/>
          <w:bCs/>
        </w:rPr>
        <w:t>Garantir a qualidade do processo avaliativo:</w:t>
      </w:r>
      <w:r w:rsidRPr="008F47A4">
        <w:t xml:space="preserve"> O protocolo garante que os exames sejam realizados de forma justa e transparente, com critérios de avaliação claros e consistentes.</w:t>
      </w:r>
    </w:p>
    <w:p w14:paraId="6262E869" w14:textId="77777777" w:rsidR="008F47A4" w:rsidRPr="008F47A4" w:rsidRDefault="008F47A4" w:rsidP="008F47A4">
      <w:pPr>
        <w:numPr>
          <w:ilvl w:val="0"/>
          <w:numId w:val="4"/>
        </w:numPr>
      </w:pPr>
      <w:r w:rsidRPr="008F47A4">
        <w:rPr>
          <w:b/>
          <w:bCs/>
        </w:rPr>
        <w:t>Promover a justiça para os alunos:</w:t>
      </w:r>
      <w:r w:rsidRPr="008F47A4">
        <w:t xml:space="preserve"> O protocolo garante que todos os alunos tenham as mesmas oportunidades de sucesso nos exames, independentemente de fatores externos.</w:t>
      </w:r>
    </w:p>
    <w:p w14:paraId="077AF7B0" w14:textId="77777777" w:rsidR="008F47A4" w:rsidRPr="008F47A4" w:rsidRDefault="008F47A4" w:rsidP="008F47A4">
      <w:pPr>
        <w:numPr>
          <w:ilvl w:val="0"/>
          <w:numId w:val="4"/>
        </w:numPr>
      </w:pPr>
      <w:r w:rsidRPr="008F47A4">
        <w:rPr>
          <w:b/>
          <w:bCs/>
        </w:rPr>
        <w:t>Evitar conflitos e mal-entendidos:</w:t>
      </w:r>
      <w:r w:rsidRPr="008F47A4">
        <w:t xml:space="preserve"> O protocolo ajuda a evitar conflitos e mal-entendidos entre alunos e docentes, pois define claramente as regras e procedimentos para a realização dos exames.</w:t>
      </w:r>
    </w:p>
    <w:p w14:paraId="137CD1DD" w14:textId="77777777" w:rsidR="008F47A4" w:rsidRPr="008F47A4" w:rsidRDefault="008F47A4" w:rsidP="008F47A4">
      <w:pPr>
        <w:numPr>
          <w:ilvl w:val="0"/>
          <w:numId w:val="4"/>
        </w:numPr>
      </w:pPr>
      <w:r w:rsidRPr="008F47A4">
        <w:rPr>
          <w:b/>
          <w:bCs/>
        </w:rPr>
        <w:t>Promover a transparência:</w:t>
      </w:r>
      <w:r w:rsidRPr="008F47A4">
        <w:t xml:space="preserve"> O protocolo garante que o processo avaliativo seja transparente para todos os envolvidos, incluindo alunos, docentes e a comunidade académica.</w:t>
      </w:r>
    </w:p>
    <w:p w14:paraId="368BC43B" w14:textId="77777777" w:rsidR="008F47A4" w:rsidRPr="008F47A4" w:rsidRDefault="008F47A4" w:rsidP="008F47A4">
      <w:r w:rsidRPr="008F47A4">
        <w:rPr>
          <w:b/>
          <w:bCs/>
        </w:rPr>
        <w:t>Exemplo de Protocolo para Exames de Programação Web</w:t>
      </w:r>
    </w:p>
    <w:p w14:paraId="2AF3E713" w14:textId="77777777" w:rsidR="008F47A4" w:rsidRPr="008F47A4" w:rsidRDefault="008F47A4" w:rsidP="008F47A4">
      <w:r w:rsidRPr="008F47A4">
        <w:rPr>
          <w:b/>
          <w:bCs/>
        </w:rPr>
        <w:t>1. Inscrição em Exames</w:t>
      </w:r>
    </w:p>
    <w:p w14:paraId="69F47CFF" w14:textId="77777777" w:rsidR="008F47A4" w:rsidRPr="008F47A4" w:rsidRDefault="008F47A4" w:rsidP="008F47A4">
      <w:pPr>
        <w:numPr>
          <w:ilvl w:val="0"/>
          <w:numId w:val="5"/>
        </w:numPr>
      </w:pPr>
      <w:r w:rsidRPr="008F47A4">
        <w:t>Os alunos devem se inscrever nos exames através do sistema online do IPVC, dentro do prazo estabelecido no calendário letivo.</w:t>
      </w:r>
    </w:p>
    <w:p w14:paraId="636C2C35" w14:textId="77777777" w:rsidR="008F47A4" w:rsidRPr="008F47A4" w:rsidRDefault="008F47A4" w:rsidP="008F47A4">
      <w:pPr>
        <w:numPr>
          <w:ilvl w:val="0"/>
          <w:numId w:val="5"/>
        </w:numPr>
      </w:pPr>
      <w:r w:rsidRPr="008F47A4">
        <w:t>No momento da inscrição, os alunos devem apresentar o seu cartão de estudante e o comprovativo de pagamento da propina.</w:t>
      </w:r>
    </w:p>
    <w:p w14:paraId="47E8EAD5" w14:textId="77777777" w:rsidR="008F47A4" w:rsidRPr="008F47A4" w:rsidRDefault="008F47A4" w:rsidP="008F47A4">
      <w:pPr>
        <w:numPr>
          <w:ilvl w:val="0"/>
          <w:numId w:val="5"/>
        </w:numPr>
      </w:pPr>
      <w:r w:rsidRPr="008F47A4">
        <w:t>Os alunos que não se inscreverem dentro do prazo terão de pagar uma taxa adicional.</w:t>
      </w:r>
    </w:p>
    <w:p w14:paraId="4D85D7B4" w14:textId="77777777" w:rsidR="008F47A4" w:rsidRPr="008F47A4" w:rsidRDefault="008F47A4" w:rsidP="008F47A4">
      <w:r w:rsidRPr="008F47A4">
        <w:rPr>
          <w:b/>
          <w:bCs/>
        </w:rPr>
        <w:t>2. Local e Data dos Exames</w:t>
      </w:r>
    </w:p>
    <w:p w14:paraId="22B0E491" w14:textId="77777777" w:rsidR="008F47A4" w:rsidRPr="008F47A4" w:rsidRDefault="008F47A4" w:rsidP="008F47A4">
      <w:pPr>
        <w:numPr>
          <w:ilvl w:val="0"/>
          <w:numId w:val="6"/>
        </w:numPr>
      </w:pPr>
      <w:r w:rsidRPr="008F47A4">
        <w:t>Os locais e datas dos exames serão publicados no website do IPVC e no sistema online dos alunos.</w:t>
      </w:r>
    </w:p>
    <w:p w14:paraId="773D4FC9" w14:textId="77777777" w:rsidR="008F47A4" w:rsidRPr="008F47A4" w:rsidRDefault="008F47A4" w:rsidP="008F47A4">
      <w:pPr>
        <w:numPr>
          <w:ilvl w:val="0"/>
          <w:numId w:val="6"/>
        </w:numPr>
      </w:pPr>
      <w:r w:rsidRPr="008F47A4">
        <w:lastRenderedPageBreak/>
        <w:t>Os alunos devem chegar aos locais dos exames com antecedência de pelo menos 15 minutos.</w:t>
      </w:r>
    </w:p>
    <w:p w14:paraId="062ACC4E" w14:textId="77777777" w:rsidR="008F47A4" w:rsidRPr="008F47A4" w:rsidRDefault="008F47A4" w:rsidP="008F47A4">
      <w:pPr>
        <w:numPr>
          <w:ilvl w:val="0"/>
          <w:numId w:val="6"/>
        </w:numPr>
      </w:pPr>
      <w:r w:rsidRPr="008F47A4">
        <w:t>Os alunos que chegarem atrasados ​​poderão não ser autorizados a realizar o exame.</w:t>
      </w:r>
    </w:p>
    <w:p w14:paraId="32EC9099" w14:textId="77777777" w:rsidR="008F47A4" w:rsidRPr="008F47A4" w:rsidRDefault="008F47A4" w:rsidP="008F47A4">
      <w:r w:rsidRPr="008F47A4">
        <w:rPr>
          <w:b/>
          <w:bCs/>
        </w:rPr>
        <w:t>3. Ambiente de Desenvolvimento</w:t>
      </w:r>
    </w:p>
    <w:p w14:paraId="38740344" w14:textId="77777777" w:rsidR="008F47A4" w:rsidRPr="008F47A4" w:rsidRDefault="008F47A4" w:rsidP="008F47A4">
      <w:pPr>
        <w:numPr>
          <w:ilvl w:val="0"/>
          <w:numId w:val="7"/>
        </w:numPr>
      </w:pPr>
      <w:r w:rsidRPr="008F47A4">
        <w:t xml:space="preserve">Os alunos utilizarão o seguinte ambiente de desenvolvimento durante o exame: </w:t>
      </w:r>
    </w:p>
    <w:p w14:paraId="55AE1EB2" w14:textId="77777777" w:rsidR="008F47A4" w:rsidRPr="008F47A4" w:rsidRDefault="008F47A4" w:rsidP="008F47A4">
      <w:pPr>
        <w:numPr>
          <w:ilvl w:val="1"/>
          <w:numId w:val="7"/>
        </w:numPr>
      </w:pPr>
      <w:r w:rsidRPr="008F47A4">
        <w:t>Sistema operacional: Windows 10</w:t>
      </w:r>
    </w:p>
    <w:p w14:paraId="13DC6816" w14:textId="77777777" w:rsidR="008F47A4" w:rsidRPr="008F47A4" w:rsidRDefault="008F47A4" w:rsidP="008F47A4">
      <w:pPr>
        <w:numPr>
          <w:ilvl w:val="1"/>
          <w:numId w:val="7"/>
        </w:numPr>
      </w:pPr>
      <w:r w:rsidRPr="008F47A4">
        <w:t xml:space="preserve">Editor de código: Visual </w:t>
      </w:r>
      <w:proofErr w:type="spellStart"/>
      <w:r w:rsidRPr="008F47A4">
        <w:t>Studio</w:t>
      </w:r>
      <w:proofErr w:type="spellEnd"/>
      <w:r w:rsidRPr="008F47A4">
        <w:t xml:space="preserve"> </w:t>
      </w:r>
      <w:proofErr w:type="spellStart"/>
      <w:r w:rsidRPr="008F47A4">
        <w:t>Code</w:t>
      </w:r>
      <w:proofErr w:type="spellEnd"/>
    </w:p>
    <w:p w14:paraId="0991CA2B" w14:textId="77777777" w:rsidR="008F47A4" w:rsidRPr="008F47A4" w:rsidRDefault="008F47A4" w:rsidP="008F47A4">
      <w:pPr>
        <w:numPr>
          <w:ilvl w:val="1"/>
          <w:numId w:val="7"/>
        </w:numPr>
      </w:pPr>
      <w:r w:rsidRPr="008F47A4">
        <w:t xml:space="preserve">IDE: </w:t>
      </w:r>
      <w:proofErr w:type="spellStart"/>
      <w:r w:rsidRPr="008F47A4">
        <w:t>IntelliJ</w:t>
      </w:r>
      <w:proofErr w:type="spellEnd"/>
      <w:r w:rsidRPr="008F47A4">
        <w:t xml:space="preserve"> IDEA</w:t>
      </w:r>
    </w:p>
    <w:p w14:paraId="3905939C" w14:textId="77777777" w:rsidR="008F47A4" w:rsidRPr="008F47A4" w:rsidRDefault="008F47A4" w:rsidP="008F47A4">
      <w:pPr>
        <w:numPr>
          <w:ilvl w:val="1"/>
          <w:numId w:val="7"/>
        </w:numPr>
      </w:pPr>
      <w:r w:rsidRPr="008F47A4">
        <w:t>Compilador: GCC</w:t>
      </w:r>
    </w:p>
    <w:p w14:paraId="25FCA629" w14:textId="77777777" w:rsidR="008F47A4" w:rsidRPr="008F47A4" w:rsidRDefault="008F47A4" w:rsidP="008F47A4">
      <w:r w:rsidRPr="008F47A4">
        <w:rPr>
          <w:b/>
          <w:bCs/>
        </w:rPr>
        <w:t>4. Materiais Permitidos</w:t>
      </w:r>
    </w:p>
    <w:p w14:paraId="687F283E" w14:textId="77777777" w:rsidR="008F47A4" w:rsidRPr="008F47A4" w:rsidRDefault="008F47A4" w:rsidP="008F47A4">
      <w:pPr>
        <w:numPr>
          <w:ilvl w:val="0"/>
          <w:numId w:val="8"/>
        </w:numPr>
      </w:pPr>
      <w:r w:rsidRPr="008F47A4">
        <w:t xml:space="preserve">Os alunos apenas poderão levar para os exames os seguintes materiais: </w:t>
      </w:r>
    </w:p>
    <w:p w14:paraId="7137B8F3" w14:textId="77777777" w:rsidR="008F47A4" w:rsidRPr="008F47A4" w:rsidRDefault="008F47A4" w:rsidP="008F47A4">
      <w:pPr>
        <w:numPr>
          <w:ilvl w:val="1"/>
          <w:numId w:val="8"/>
        </w:numPr>
      </w:pPr>
      <w:r w:rsidRPr="008F47A4">
        <w:t>Lápis</w:t>
      </w:r>
    </w:p>
    <w:p w14:paraId="01BF27BC" w14:textId="77777777" w:rsidR="008F47A4" w:rsidRPr="008F47A4" w:rsidRDefault="008F47A4" w:rsidP="008F47A4">
      <w:pPr>
        <w:numPr>
          <w:ilvl w:val="1"/>
          <w:numId w:val="8"/>
        </w:numPr>
      </w:pPr>
      <w:r w:rsidRPr="008F47A4">
        <w:t>Caneta</w:t>
      </w:r>
    </w:p>
    <w:p w14:paraId="1D6408AD" w14:textId="77777777" w:rsidR="008F47A4" w:rsidRPr="008F47A4" w:rsidRDefault="008F47A4" w:rsidP="008F47A4">
      <w:pPr>
        <w:numPr>
          <w:ilvl w:val="1"/>
          <w:numId w:val="8"/>
        </w:numPr>
      </w:pPr>
      <w:r w:rsidRPr="008F47A4">
        <w:t>Borracha</w:t>
      </w:r>
    </w:p>
    <w:p w14:paraId="21ADA33A" w14:textId="77777777" w:rsidR="008F47A4" w:rsidRPr="008F47A4" w:rsidRDefault="008F47A4" w:rsidP="008F47A4">
      <w:pPr>
        <w:numPr>
          <w:ilvl w:val="1"/>
          <w:numId w:val="8"/>
        </w:numPr>
      </w:pPr>
      <w:r w:rsidRPr="008F47A4">
        <w:t>Calculadora</w:t>
      </w:r>
    </w:p>
    <w:p w14:paraId="1D5BB267" w14:textId="77777777" w:rsidR="008F47A4" w:rsidRPr="008F47A4" w:rsidRDefault="008F47A4" w:rsidP="008F47A4">
      <w:pPr>
        <w:numPr>
          <w:ilvl w:val="1"/>
          <w:numId w:val="8"/>
        </w:numPr>
      </w:pPr>
      <w:r w:rsidRPr="008F47A4">
        <w:t>Documentação relevante da disciplina (apresentações, exercícios, etc.)</w:t>
      </w:r>
    </w:p>
    <w:p w14:paraId="61D7D416" w14:textId="77777777" w:rsidR="008F47A4" w:rsidRPr="008F47A4" w:rsidRDefault="008F47A4" w:rsidP="008F47A4">
      <w:r w:rsidRPr="008F47A4">
        <w:rPr>
          <w:b/>
          <w:bCs/>
        </w:rPr>
        <w:t>5. Comportamento durante o Exame</w:t>
      </w:r>
    </w:p>
    <w:p w14:paraId="2FF03273" w14:textId="77777777" w:rsidR="008F47A4" w:rsidRPr="008F47A4" w:rsidRDefault="008F47A4" w:rsidP="008F47A4">
      <w:pPr>
        <w:numPr>
          <w:ilvl w:val="0"/>
          <w:numId w:val="9"/>
        </w:numPr>
      </w:pPr>
      <w:r w:rsidRPr="008F47A4">
        <w:t>Os alunos devem manter um comportamento silencioso e ordeiro durante o exame.</w:t>
      </w:r>
    </w:p>
    <w:p w14:paraId="2CCC332E" w14:textId="77777777" w:rsidR="008F47A4" w:rsidRPr="008F47A4" w:rsidRDefault="008F47A4" w:rsidP="008F47A4">
      <w:pPr>
        <w:numPr>
          <w:ilvl w:val="0"/>
          <w:numId w:val="9"/>
        </w:numPr>
      </w:pPr>
      <w:r w:rsidRPr="008F47A4">
        <w:t>É proibida a comunicação entre os alunos durante o exame.</w:t>
      </w:r>
    </w:p>
    <w:p w14:paraId="30D4378A" w14:textId="77777777" w:rsidR="008F47A4" w:rsidRPr="008F47A4" w:rsidRDefault="008F47A4" w:rsidP="008F47A4">
      <w:pPr>
        <w:numPr>
          <w:ilvl w:val="0"/>
          <w:numId w:val="9"/>
        </w:numPr>
      </w:pPr>
      <w:r w:rsidRPr="008F47A4">
        <w:t>A utilização de telemóveis ou outros dispositivos eletrónicos durante o exame é estritamente proibida.</w:t>
      </w:r>
    </w:p>
    <w:p w14:paraId="58637C14" w14:textId="77777777" w:rsidR="008F47A4" w:rsidRPr="008F47A4" w:rsidRDefault="008F47A4" w:rsidP="008F47A4">
      <w:pPr>
        <w:numPr>
          <w:ilvl w:val="0"/>
          <w:numId w:val="9"/>
        </w:numPr>
      </w:pPr>
      <w:r w:rsidRPr="008F47A4">
        <w:t>O plágio é considerado uma falta grave e pode resultar na anulação do exame.</w:t>
      </w:r>
    </w:p>
    <w:p w14:paraId="7B9BE806" w14:textId="77777777" w:rsidR="008F47A4" w:rsidRPr="008F47A4" w:rsidRDefault="008F47A4" w:rsidP="008F47A4">
      <w:r w:rsidRPr="008F47A4">
        <w:rPr>
          <w:b/>
          <w:bCs/>
        </w:rPr>
        <w:t>6. Avaliação dos Exames</w:t>
      </w:r>
    </w:p>
    <w:p w14:paraId="27212970" w14:textId="77777777" w:rsidR="008F47A4" w:rsidRPr="008F47A4" w:rsidRDefault="008F47A4" w:rsidP="008F47A4">
      <w:pPr>
        <w:numPr>
          <w:ilvl w:val="0"/>
          <w:numId w:val="10"/>
        </w:numPr>
      </w:pPr>
      <w:r w:rsidRPr="008F47A4">
        <w:t>Os critérios de avaliação dos exames serão definidos pelo docente responsável pela unidade curricular.</w:t>
      </w:r>
    </w:p>
    <w:p w14:paraId="3E3F7FE2" w14:textId="77777777" w:rsidR="008F47A4" w:rsidRPr="008F47A4" w:rsidRDefault="008F47A4" w:rsidP="008F47A4">
      <w:pPr>
        <w:numPr>
          <w:ilvl w:val="0"/>
          <w:numId w:val="10"/>
        </w:numPr>
      </w:pPr>
      <w:r w:rsidRPr="008F47A4">
        <w:t xml:space="preserve">Os critérios de avaliação podem incluir: </w:t>
      </w:r>
    </w:p>
    <w:p w14:paraId="2519E4E8" w14:textId="77777777" w:rsidR="008F47A4" w:rsidRPr="008F47A4" w:rsidRDefault="008F47A4" w:rsidP="008F47A4">
      <w:pPr>
        <w:numPr>
          <w:ilvl w:val="1"/>
          <w:numId w:val="10"/>
        </w:numPr>
      </w:pPr>
      <w:r w:rsidRPr="008F47A4">
        <w:t>Correção do código</w:t>
      </w:r>
    </w:p>
    <w:p w14:paraId="6D6F7005" w14:textId="77777777" w:rsidR="008F47A4" w:rsidRPr="008F47A4" w:rsidRDefault="008F47A4" w:rsidP="008F47A4">
      <w:pPr>
        <w:numPr>
          <w:ilvl w:val="1"/>
          <w:numId w:val="10"/>
        </w:numPr>
      </w:pPr>
      <w:r w:rsidRPr="008F47A4">
        <w:t>Eficiência do código</w:t>
      </w:r>
    </w:p>
    <w:p w14:paraId="6729648D" w14:textId="77777777" w:rsidR="008F47A4" w:rsidRPr="008F47A4" w:rsidRDefault="008F47A4" w:rsidP="008F47A4">
      <w:pPr>
        <w:numPr>
          <w:ilvl w:val="1"/>
          <w:numId w:val="10"/>
        </w:numPr>
      </w:pPr>
      <w:r w:rsidRPr="008F47A4">
        <w:t>Qualidade da documentação</w:t>
      </w:r>
    </w:p>
    <w:p w14:paraId="3A03756D" w14:textId="77777777" w:rsidR="008F47A4" w:rsidRPr="008F47A4" w:rsidRDefault="008F47A4" w:rsidP="008F47A4">
      <w:pPr>
        <w:numPr>
          <w:ilvl w:val="1"/>
          <w:numId w:val="10"/>
        </w:numPr>
      </w:pPr>
      <w:r w:rsidRPr="008F47A4">
        <w:t>Originalidade da solução</w:t>
      </w:r>
    </w:p>
    <w:p w14:paraId="31BCA845" w14:textId="77777777" w:rsidR="008F47A4" w:rsidRPr="008F47A4" w:rsidRDefault="008F47A4" w:rsidP="008F47A4">
      <w:pPr>
        <w:numPr>
          <w:ilvl w:val="1"/>
          <w:numId w:val="10"/>
        </w:numPr>
      </w:pPr>
      <w:r w:rsidRPr="008F47A4">
        <w:t>Capacidade de explicar o código</w:t>
      </w:r>
    </w:p>
    <w:p w14:paraId="2D903875" w14:textId="77777777" w:rsidR="008F47A4" w:rsidRPr="008F47A4" w:rsidRDefault="008F47A4" w:rsidP="008F47A4">
      <w:r w:rsidRPr="008F47A4">
        <w:rPr>
          <w:b/>
          <w:bCs/>
        </w:rPr>
        <w:t>7. Reclamações e Recursos</w:t>
      </w:r>
    </w:p>
    <w:p w14:paraId="10D2AEBB" w14:textId="77777777" w:rsidR="008F47A4" w:rsidRPr="008F47A4" w:rsidRDefault="008F47A4" w:rsidP="008F47A4">
      <w:pPr>
        <w:numPr>
          <w:ilvl w:val="0"/>
          <w:numId w:val="11"/>
        </w:numPr>
      </w:pPr>
      <w:r w:rsidRPr="008F47A4">
        <w:lastRenderedPageBreak/>
        <w:t>Os alunos que discordarem da sua nota podem apresentar uma reclamação ao docente responsável pela unidade curricular, no prazo de 5 dias úteis após a publicação das notas.</w:t>
      </w:r>
    </w:p>
    <w:p w14:paraId="7D8607AF" w14:textId="77777777" w:rsidR="008F47A4" w:rsidRPr="008F47A4" w:rsidRDefault="008F47A4" w:rsidP="008F47A4">
      <w:pPr>
        <w:numPr>
          <w:ilvl w:val="0"/>
          <w:numId w:val="11"/>
        </w:numPr>
      </w:pPr>
      <w:r w:rsidRPr="008F47A4">
        <w:t>Se a reclamação não for resolvida ao nível do docente, os alunos podem apresentar um recurso ao Conselho Pedagógico.</w:t>
      </w:r>
    </w:p>
    <w:p w14:paraId="1ED567AE" w14:textId="32534D9D" w:rsidR="00F366ED" w:rsidRDefault="00F366ED" w:rsidP="00EB629D">
      <w:r>
        <w:t>PARTE II</w:t>
      </w:r>
    </w:p>
    <w:p w14:paraId="4CF6DBBC" w14:textId="01720A4D" w:rsidR="00F366ED" w:rsidRDefault="00F366ED" w:rsidP="00EB6F38">
      <w:pPr>
        <w:pStyle w:val="PargrafodaLista"/>
      </w:pPr>
    </w:p>
    <w:p w14:paraId="575BBFA3" w14:textId="560B6764" w:rsidR="00F366ED" w:rsidRDefault="00F366ED" w:rsidP="00EB6F38">
      <w:pPr>
        <w:pStyle w:val="PargrafodaLista"/>
      </w:pPr>
      <w:r>
        <w:t>1.</w:t>
      </w:r>
    </w:p>
    <w:p w14:paraId="4A6C9766" w14:textId="77777777" w:rsidR="00F366ED" w:rsidRDefault="00F366ED" w:rsidP="00F366ED">
      <w:pPr>
        <w:pStyle w:val="PargrafodaLista"/>
      </w:pPr>
      <w:proofErr w:type="spellStart"/>
      <w:proofErr w:type="gramStart"/>
      <w:r>
        <w:t>document.getElementById</w:t>
      </w:r>
      <w:proofErr w:type="spellEnd"/>
      <w:proofErr w:type="gramEnd"/>
      <w:r>
        <w:t>(id):</w:t>
      </w:r>
    </w:p>
    <w:p w14:paraId="42F9017E" w14:textId="77777777" w:rsidR="00F366ED" w:rsidRDefault="00F366ED" w:rsidP="00F366ED">
      <w:pPr>
        <w:pStyle w:val="PargrafodaLista"/>
      </w:pPr>
    </w:p>
    <w:p w14:paraId="6AB34C1E" w14:textId="65BB05A7" w:rsidR="00F366ED" w:rsidRDefault="00F366ED" w:rsidP="00F366ED">
      <w:pPr>
        <w:pStyle w:val="PargrafodaLista"/>
      </w:pPr>
      <w:r>
        <w:t>Singular (</w:t>
      </w:r>
      <w:proofErr w:type="spellStart"/>
      <w:r>
        <w:t>getElement</w:t>
      </w:r>
      <w:proofErr w:type="spellEnd"/>
      <w:r>
        <w:t>): Retorna um único elemento com o id especificado, pois cada valor de id deve ser único dentro de um documento HTML. Assim, sempre há (ou deve haver) apenas um elemento com esse id.</w:t>
      </w:r>
    </w:p>
    <w:p w14:paraId="0C9FBA6B" w14:textId="62113542" w:rsidR="00527364" w:rsidRPr="00527364" w:rsidRDefault="00527364" w:rsidP="00F366ED">
      <w:pPr>
        <w:pStyle w:val="PargrafodaLista"/>
        <w:rPr>
          <w:b/>
          <w:bCs/>
        </w:rPr>
      </w:pPr>
      <w:r w:rsidRPr="00527364">
        <w:rPr>
          <w:b/>
          <w:bCs/>
        </w:rPr>
        <w:t>EXEMPLO NO GITHUB</w:t>
      </w:r>
    </w:p>
    <w:p w14:paraId="497322CE" w14:textId="77777777" w:rsidR="00F366ED" w:rsidRDefault="00F366ED" w:rsidP="00F366ED">
      <w:pPr>
        <w:pStyle w:val="PargrafodaLista"/>
      </w:pPr>
    </w:p>
    <w:p w14:paraId="1E217D39" w14:textId="77777777" w:rsidR="00F366ED" w:rsidRDefault="00F366ED" w:rsidP="00F366ED">
      <w:pPr>
        <w:pStyle w:val="PargrafodaLista"/>
      </w:pPr>
      <w:proofErr w:type="spellStart"/>
      <w:proofErr w:type="gramStart"/>
      <w:r>
        <w:t>document.getElementsByTagName</w:t>
      </w:r>
      <w:proofErr w:type="spellEnd"/>
      <w:proofErr w:type="gramEnd"/>
      <w:r>
        <w:t>(</w:t>
      </w:r>
      <w:proofErr w:type="spellStart"/>
      <w:r>
        <w:t>tagName</w:t>
      </w:r>
      <w:proofErr w:type="spellEnd"/>
      <w:r>
        <w:t>):</w:t>
      </w:r>
    </w:p>
    <w:p w14:paraId="05CDB918" w14:textId="77777777" w:rsidR="00F366ED" w:rsidRDefault="00F366ED" w:rsidP="00F366ED">
      <w:pPr>
        <w:pStyle w:val="PargrafodaLista"/>
      </w:pPr>
    </w:p>
    <w:p w14:paraId="0225B986" w14:textId="404288D6" w:rsidR="00F366ED" w:rsidRDefault="00F366ED" w:rsidP="00F366ED">
      <w:pPr>
        <w:pStyle w:val="PargrafodaLista"/>
      </w:pPr>
      <w:r>
        <w:t>Plural (</w:t>
      </w:r>
      <w:proofErr w:type="spellStart"/>
      <w:r>
        <w:t>getElements</w:t>
      </w:r>
      <w:proofErr w:type="spellEnd"/>
      <w:r>
        <w:t>): Retorna uma coleção (</w:t>
      </w:r>
      <w:proofErr w:type="spellStart"/>
      <w:r>
        <w:t>HTMLCollection</w:t>
      </w:r>
      <w:proofErr w:type="spellEnd"/>
      <w:r>
        <w:t xml:space="preserve">) de todos os elementos com o nome da </w:t>
      </w:r>
      <w:proofErr w:type="spellStart"/>
      <w:r>
        <w:t>tag</w:t>
      </w:r>
      <w:proofErr w:type="spellEnd"/>
      <w:r>
        <w:t xml:space="preserve"> especificado. Como pode haver múltiplos elementos com a mesma </w:t>
      </w:r>
      <w:proofErr w:type="spellStart"/>
      <w:r>
        <w:t>tag</w:t>
      </w:r>
      <w:proofErr w:type="spellEnd"/>
      <w:r>
        <w:t xml:space="preserve"> em um documento, este método retorna um conjunto de elementos.</w:t>
      </w:r>
    </w:p>
    <w:p w14:paraId="159B5600" w14:textId="77777777" w:rsidR="00527364" w:rsidRPr="00527364" w:rsidRDefault="00527364" w:rsidP="00527364">
      <w:pPr>
        <w:pStyle w:val="PargrafodaLista"/>
        <w:rPr>
          <w:b/>
          <w:bCs/>
        </w:rPr>
      </w:pPr>
      <w:r w:rsidRPr="00527364">
        <w:rPr>
          <w:b/>
          <w:bCs/>
        </w:rPr>
        <w:t>EXEMPLO NO GITHUB</w:t>
      </w:r>
    </w:p>
    <w:p w14:paraId="6788E4E4" w14:textId="77777777" w:rsidR="00527364" w:rsidRDefault="00527364" w:rsidP="00F366ED">
      <w:pPr>
        <w:pStyle w:val="PargrafodaLista"/>
      </w:pPr>
    </w:p>
    <w:p w14:paraId="6F5C6A5D" w14:textId="77777777" w:rsidR="00527364" w:rsidRDefault="00527364" w:rsidP="00F366ED">
      <w:pPr>
        <w:pStyle w:val="PargrafodaLista"/>
      </w:pPr>
    </w:p>
    <w:p w14:paraId="2AE79327" w14:textId="77777777" w:rsidR="00527364" w:rsidRDefault="00527364" w:rsidP="00527364">
      <w:pPr>
        <w:pStyle w:val="PargrafodaLista"/>
      </w:pPr>
      <w:proofErr w:type="spellStart"/>
      <w:proofErr w:type="gramStart"/>
      <w:r>
        <w:t>document.getElementsByClassName</w:t>
      </w:r>
      <w:proofErr w:type="spellEnd"/>
      <w:proofErr w:type="gramEnd"/>
      <w:r>
        <w:t>(</w:t>
      </w:r>
      <w:proofErr w:type="spellStart"/>
      <w:r>
        <w:t>className</w:t>
      </w:r>
      <w:proofErr w:type="spellEnd"/>
      <w:r>
        <w:t>):</w:t>
      </w:r>
    </w:p>
    <w:p w14:paraId="11051257" w14:textId="77777777" w:rsidR="00527364" w:rsidRDefault="00527364" w:rsidP="00527364">
      <w:pPr>
        <w:pStyle w:val="PargrafodaLista"/>
      </w:pPr>
    </w:p>
    <w:p w14:paraId="329D3037" w14:textId="0A9D5EE9" w:rsidR="00527364" w:rsidRDefault="00527364" w:rsidP="00527364">
      <w:pPr>
        <w:pStyle w:val="PargrafodaLista"/>
      </w:pPr>
      <w:r>
        <w:t>Plural (</w:t>
      </w:r>
      <w:proofErr w:type="spellStart"/>
      <w:r>
        <w:t>getElements</w:t>
      </w:r>
      <w:proofErr w:type="spellEnd"/>
      <w:r>
        <w:t>): Retorna uma coleção (</w:t>
      </w:r>
      <w:proofErr w:type="spellStart"/>
      <w:r>
        <w:t>HTMLCollection</w:t>
      </w:r>
      <w:proofErr w:type="spellEnd"/>
      <w:r>
        <w:t>) de todos os elementos que possuem a classe especificada. Como muitos elementos podem compartilhar a mesma classe, este método retorna um conjunto de elementos.</w:t>
      </w:r>
    </w:p>
    <w:p w14:paraId="033EF65A" w14:textId="77777777" w:rsidR="00527364" w:rsidRPr="00527364" w:rsidRDefault="00527364" w:rsidP="00527364">
      <w:pPr>
        <w:pStyle w:val="PargrafodaLista"/>
        <w:rPr>
          <w:b/>
          <w:bCs/>
        </w:rPr>
      </w:pPr>
      <w:r w:rsidRPr="00527364">
        <w:rPr>
          <w:b/>
          <w:bCs/>
        </w:rPr>
        <w:t>EXEMPLO NO GITHUB</w:t>
      </w:r>
    </w:p>
    <w:p w14:paraId="35EE6698" w14:textId="77777777" w:rsidR="00527364" w:rsidRDefault="00527364" w:rsidP="00527364">
      <w:pPr>
        <w:pStyle w:val="PargrafodaLista"/>
      </w:pPr>
    </w:p>
    <w:p w14:paraId="5002274A" w14:textId="77777777" w:rsidR="004A0256" w:rsidRDefault="004A0256" w:rsidP="00527364">
      <w:pPr>
        <w:pStyle w:val="PargrafodaLista"/>
      </w:pPr>
    </w:p>
    <w:p w14:paraId="2FE8BBCB" w14:textId="77777777" w:rsidR="004A0256" w:rsidRDefault="004A0256" w:rsidP="004A0256">
      <w:pPr>
        <w:pStyle w:val="PargrafodaLista"/>
      </w:pPr>
      <w:proofErr w:type="spellStart"/>
      <w:proofErr w:type="gramStart"/>
      <w:r>
        <w:t>document.getElementById</w:t>
      </w:r>
      <w:proofErr w:type="spellEnd"/>
      <w:proofErr w:type="gramEnd"/>
      <w:r>
        <w:t>(id): Retorna um único elemento (singular) com o id especificado.</w:t>
      </w:r>
    </w:p>
    <w:p w14:paraId="7B6B8AF1" w14:textId="77777777" w:rsidR="004A0256" w:rsidRDefault="004A0256" w:rsidP="004A0256">
      <w:pPr>
        <w:pStyle w:val="PargrafodaLista"/>
      </w:pPr>
    </w:p>
    <w:p w14:paraId="0E793424" w14:textId="77777777" w:rsidR="004A0256" w:rsidRDefault="004A0256" w:rsidP="004A0256">
      <w:pPr>
        <w:pStyle w:val="PargrafodaLista"/>
      </w:pPr>
      <w:proofErr w:type="spellStart"/>
      <w:proofErr w:type="gramStart"/>
      <w:r>
        <w:t>document.getElementsByTagName</w:t>
      </w:r>
      <w:proofErr w:type="spellEnd"/>
      <w:proofErr w:type="gramEnd"/>
      <w:r>
        <w:t>(</w:t>
      </w:r>
      <w:proofErr w:type="spellStart"/>
      <w:r>
        <w:t>tagName</w:t>
      </w:r>
      <w:proofErr w:type="spellEnd"/>
      <w:r>
        <w:t xml:space="preserve">): Retorna uma coleção de todos os elementos com o nome da </w:t>
      </w:r>
      <w:proofErr w:type="spellStart"/>
      <w:r>
        <w:t>tag</w:t>
      </w:r>
      <w:proofErr w:type="spellEnd"/>
      <w:r>
        <w:t xml:space="preserve"> especificado.</w:t>
      </w:r>
    </w:p>
    <w:p w14:paraId="07D489F9" w14:textId="77777777" w:rsidR="004A0256" w:rsidRDefault="004A0256" w:rsidP="004A0256">
      <w:pPr>
        <w:pStyle w:val="PargrafodaLista"/>
      </w:pPr>
    </w:p>
    <w:p w14:paraId="5AD1F0F0" w14:textId="77777777" w:rsidR="004A0256" w:rsidRDefault="004A0256" w:rsidP="004A0256">
      <w:pPr>
        <w:pStyle w:val="PargrafodaLista"/>
      </w:pPr>
      <w:proofErr w:type="spellStart"/>
      <w:proofErr w:type="gramStart"/>
      <w:r>
        <w:t>document.getElementsByClassName</w:t>
      </w:r>
      <w:proofErr w:type="spellEnd"/>
      <w:proofErr w:type="gramEnd"/>
      <w:r>
        <w:t>(</w:t>
      </w:r>
      <w:proofErr w:type="spellStart"/>
      <w:r>
        <w:t>className</w:t>
      </w:r>
      <w:proofErr w:type="spellEnd"/>
      <w:r>
        <w:t>): Retorna uma coleção de todos os elementos com a classe especificada.</w:t>
      </w:r>
    </w:p>
    <w:p w14:paraId="2C9C03FA" w14:textId="77777777" w:rsidR="004A0256" w:rsidRDefault="004A0256" w:rsidP="004A0256">
      <w:pPr>
        <w:pStyle w:val="PargrafodaLista"/>
      </w:pPr>
    </w:p>
    <w:p w14:paraId="3340512F" w14:textId="4315194E" w:rsidR="00527364" w:rsidRDefault="004A0256" w:rsidP="004A0256">
      <w:pPr>
        <w:pStyle w:val="PargrafodaLista"/>
      </w:pPr>
      <w:r>
        <w:t>A diferença no uso de "</w:t>
      </w:r>
      <w:proofErr w:type="spellStart"/>
      <w:r>
        <w:t>Element</w:t>
      </w:r>
      <w:proofErr w:type="spellEnd"/>
      <w:r>
        <w:t>" (singular) e "</w:t>
      </w:r>
      <w:proofErr w:type="spellStart"/>
      <w:r>
        <w:t>Elements</w:t>
      </w:r>
      <w:proofErr w:type="spellEnd"/>
      <w:r>
        <w:t xml:space="preserve">" (plural) é que </w:t>
      </w:r>
      <w:proofErr w:type="spellStart"/>
      <w:r>
        <w:t>getElementById</w:t>
      </w:r>
      <w:proofErr w:type="spellEnd"/>
      <w:r>
        <w:t xml:space="preserve"> sempre retorna um único elemento, enquanto </w:t>
      </w:r>
      <w:proofErr w:type="spellStart"/>
      <w:r>
        <w:t>getElementsByTagName</w:t>
      </w:r>
      <w:proofErr w:type="spellEnd"/>
      <w:r>
        <w:t xml:space="preserve"> e </w:t>
      </w:r>
      <w:proofErr w:type="spellStart"/>
      <w:r>
        <w:t>getElementsByClassName</w:t>
      </w:r>
      <w:proofErr w:type="spellEnd"/>
      <w:r>
        <w:t xml:space="preserve"> retornam coleções de elementos.</w:t>
      </w:r>
    </w:p>
    <w:p w14:paraId="61230831" w14:textId="77777777" w:rsidR="004A0256" w:rsidRDefault="004A0256" w:rsidP="004A0256">
      <w:pPr>
        <w:pStyle w:val="PargrafodaLista"/>
      </w:pPr>
    </w:p>
    <w:p w14:paraId="02C837C6" w14:textId="77777777" w:rsidR="00EB629D" w:rsidRDefault="00EB629D" w:rsidP="004A0256">
      <w:pPr>
        <w:pStyle w:val="PargrafodaLista"/>
      </w:pPr>
    </w:p>
    <w:p w14:paraId="4A60D0DD" w14:textId="77777777" w:rsidR="00EB629D" w:rsidRDefault="00EB629D" w:rsidP="004A0256">
      <w:pPr>
        <w:pStyle w:val="PargrafodaLista"/>
      </w:pPr>
    </w:p>
    <w:p w14:paraId="5D56033A" w14:textId="77777777" w:rsidR="00EB629D" w:rsidRDefault="00EB629D" w:rsidP="004A0256">
      <w:pPr>
        <w:pStyle w:val="PargrafodaLista"/>
      </w:pPr>
    </w:p>
    <w:p w14:paraId="2BD0A736" w14:textId="77777777" w:rsidR="00EB629D" w:rsidRDefault="00EB629D" w:rsidP="004A0256">
      <w:pPr>
        <w:pStyle w:val="PargrafodaLista"/>
      </w:pPr>
    </w:p>
    <w:p w14:paraId="1853498A" w14:textId="77777777" w:rsidR="00EB629D" w:rsidRDefault="00EB629D" w:rsidP="004A0256">
      <w:pPr>
        <w:pStyle w:val="PargrafodaLista"/>
      </w:pPr>
    </w:p>
    <w:p w14:paraId="7C718C9C" w14:textId="77777777" w:rsidR="00EB629D" w:rsidRDefault="00EB629D" w:rsidP="004A0256">
      <w:pPr>
        <w:pStyle w:val="PargrafodaLista"/>
      </w:pPr>
    </w:p>
    <w:p w14:paraId="5B44EDD4" w14:textId="77777777" w:rsidR="00EB629D" w:rsidRDefault="00EB629D" w:rsidP="004A0256">
      <w:pPr>
        <w:pStyle w:val="PargrafodaLista"/>
      </w:pPr>
    </w:p>
    <w:p w14:paraId="797AF7E4" w14:textId="77777777" w:rsidR="00EB629D" w:rsidRDefault="00EB629D" w:rsidP="004A0256">
      <w:pPr>
        <w:pStyle w:val="PargrafodaLista"/>
      </w:pPr>
    </w:p>
    <w:p w14:paraId="6CE724C2" w14:textId="77777777" w:rsidR="00EB629D" w:rsidRDefault="00EB629D" w:rsidP="004A0256">
      <w:pPr>
        <w:pStyle w:val="PargrafodaLista"/>
      </w:pPr>
    </w:p>
    <w:p w14:paraId="36A16735" w14:textId="77777777" w:rsidR="00EB629D" w:rsidRDefault="00EB629D" w:rsidP="004A0256">
      <w:pPr>
        <w:pStyle w:val="PargrafodaLista"/>
      </w:pPr>
    </w:p>
    <w:p w14:paraId="18CFF563" w14:textId="7A7A0868" w:rsidR="004A0256" w:rsidRDefault="004A0256" w:rsidP="004A0256">
      <w:pPr>
        <w:pStyle w:val="PargrafodaLista"/>
      </w:pPr>
      <w:r>
        <w:t>2.</w:t>
      </w:r>
    </w:p>
    <w:p w14:paraId="18801159" w14:textId="77777777" w:rsidR="00EB629D" w:rsidRPr="00EB629D" w:rsidRDefault="00EB629D" w:rsidP="00EB629D">
      <w:pPr>
        <w:pStyle w:val="PargrafodaLista"/>
        <w:rPr>
          <w:b/>
          <w:bCs/>
        </w:rPr>
      </w:pPr>
      <w:r w:rsidRPr="00EB629D">
        <w:rPr>
          <w:b/>
          <w:bCs/>
        </w:rPr>
        <w:t>FEITO NO GITHUB</w:t>
      </w:r>
    </w:p>
    <w:p w14:paraId="04265515" w14:textId="77777777" w:rsidR="00EB629D" w:rsidRDefault="00EB629D" w:rsidP="00EB629D">
      <w:pPr>
        <w:pStyle w:val="PargrafodaLista"/>
      </w:pPr>
    </w:p>
    <w:p w14:paraId="4D9AC09F" w14:textId="77777777" w:rsidR="00EB629D" w:rsidRDefault="00EB629D" w:rsidP="00EB629D">
      <w:pPr>
        <w:pStyle w:val="PargrafodaLista"/>
      </w:pPr>
    </w:p>
    <w:p w14:paraId="29599B11" w14:textId="44DC843B" w:rsidR="004A0256" w:rsidRDefault="00EB629D" w:rsidP="00EB629D">
      <w:pPr>
        <w:pStyle w:val="PargrafodaLista"/>
      </w:pPr>
      <w:r>
        <w:t>A escolha entre JSON e XML depende do contexto e das necessidades específicas do projeto. JSON é preferido para aplicações web modernas devido à sua simplicidade e desempenho, enquanto XML é útil para documentos complexos que requerem validação rigorosa.</w:t>
      </w:r>
    </w:p>
    <w:p w14:paraId="7C87B824" w14:textId="77777777" w:rsidR="004A0256" w:rsidRDefault="004A0256" w:rsidP="004A0256">
      <w:pPr>
        <w:pStyle w:val="PargrafodaLista"/>
      </w:pPr>
    </w:p>
    <w:p w14:paraId="6C069218" w14:textId="77777777" w:rsidR="004A0256" w:rsidRDefault="004A0256" w:rsidP="004A0256">
      <w:pPr>
        <w:pStyle w:val="PargrafodaLista"/>
      </w:pPr>
    </w:p>
    <w:p w14:paraId="6924DA69" w14:textId="7ADDE64A" w:rsidR="004A0256" w:rsidRDefault="004A0256" w:rsidP="00EB629D">
      <w:r>
        <w:t>PARTE III</w:t>
      </w:r>
    </w:p>
    <w:p w14:paraId="1A371D3D" w14:textId="33A260FB" w:rsidR="00A278E4" w:rsidRDefault="00A278E4" w:rsidP="00EB629D">
      <w:r>
        <w:t>1.</w:t>
      </w:r>
    </w:p>
    <w:p w14:paraId="5D5A8522" w14:textId="77777777" w:rsidR="00EB629D" w:rsidRDefault="00EB629D" w:rsidP="00EB629D">
      <w:r>
        <w:t xml:space="preserve">1º- </w:t>
      </w:r>
      <w:proofErr w:type="spellStart"/>
      <w:r>
        <w:t>src</w:t>
      </w:r>
      <w:proofErr w:type="spellEnd"/>
      <w:r>
        <w:t>: "https://www.ipvc.pt/wp-content/uploads/2020/11/logo_ipvc_svg.svg"</w:t>
      </w:r>
    </w:p>
    <w:p w14:paraId="74B260A2" w14:textId="2199A6B3" w:rsidR="00EB629D" w:rsidRDefault="00EB629D" w:rsidP="00EB629D">
      <w:r>
        <w:t>Este é um URL absoluto, que inclui o esquema (</w:t>
      </w:r>
      <w:proofErr w:type="spellStart"/>
      <w:r>
        <w:t>https</w:t>
      </w:r>
      <w:proofErr w:type="spellEnd"/>
      <w:r>
        <w:t xml:space="preserve">), o domínio (www.ipvc.pt), e o caminho completo para a imagem no servidor. Isso significa que, independentemente de onde o documento HTML esteja localizado, o navegador </w:t>
      </w:r>
      <w:r>
        <w:t>irá procurar</w:t>
      </w:r>
      <w:r>
        <w:t xml:space="preserve"> a imagem a partir do endereço completo fornecido.</w:t>
      </w:r>
    </w:p>
    <w:p w14:paraId="7A322DA5" w14:textId="77777777" w:rsidR="00EB629D" w:rsidRDefault="00EB629D" w:rsidP="00EB629D">
      <w:proofErr w:type="spellStart"/>
      <w:r>
        <w:t>alt</w:t>
      </w:r>
      <w:proofErr w:type="spellEnd"/>
      <w:r>
        <w:t>: "logo da IPVC"</w:t>
      </w:r>
    </w:p>
    <w:p w14:paraId="60D3FECF" w14:textId="720E0A73" w:rsidR="00EB629D" w:rsidRDefault="00EB629D" w:rsidP="00EB629D">
      <w:r>
        <w:t>Este atributo fornece um texto alternativo para a imagem, útil para acessibilidade e para o caso da imagem não ser carregada.</w:t>
      </w:r>
    </w:p>
    <w:p w14:paraId="0C3BFF44" w14:textId="77777777" w:rsidR="00EB629D" w:rsidRDefault="00EB629D" w:rsidP="00EB629D"/>
    <w:p w14:paraId="780CDB19" w14:textId="48321923" w:rsidR="00EB629D" w:rsidRDefault="00EB629D" w:rsidP="00EB629D">
      <w:r>
        <w:t>2º</w:t>
      </w:r>
      <w:r w:rsidRPr="00EB629D">
        <w:t xml:space="preserve"> </w:t>
      </w:r>
      <w:r>
        <w:t xml:space="preserve">- </w:t>
      </w:r>
      <w:proofErr w:type="spellStart"/>
      <w:r>
        <w:t>src</w:t>
      </w:r>
      <w:proofErr w:type="spellEnd"/>
      <w:r>
        <w:t>: "/</w:t>
      </w:r>
      <w:proofErr w:type="spellStart"/>
      <w:r>
        <w:t>images</w:t>
      </w:r>
      <w:proofErr w:type="spellEnd"/>
      <w:r>
        <w:t>/</w:t>
      </w:r>
      <w:proofErr w:type="spellStart"/>
      <w:r>
        <w:t>logo_ipvc_svg.svg</w:t>
      </w:r>
      <w:proofErr w:type="spellEnd"/>
      <w:r>
        <w:t>"</w:t>
      </w:r>
    </w:p>
    <w:p w14:paraId="203E4D3D" w14:textId="689CEF31" w:rsidR="00EB629D" w:rsidRDefault="00EB629D" w:rsidP="00EB629D">
      <w:r>
        <w:t xml:space="preserve">Este é um URL relativo, que indica o caminho para a imagem relativo à raiz do servidor. O navegador </w:t>
      </w:r>
      <w:r>
        <w:t>irá procurar</w:t>
      </w:r>
      <w:r>
        <w:t xml:space="preserve"> a imagem no diretório /</w:t>
      </w:r>
      <w:proofErr w:type="spellStart"/>
      <w:r>
        <w:t>images</w:t>
      </w:r>
      <w:proofErr w:type="spellEnd"/>
      <w:r>
        <w:t xml:space="preserve">/ no servidor onde o documento HTML está </w:t>
      </w:r>
      <w:r>
        <w:t>localizado</w:t>
      </w:r>
      <w:r>
        <w:t>. A localização exata depende da estrutura do servidor web em que o HTML está sendo servido.</w:t>
      </w:r>
    </w:p>
    <w:p w14:paraId="1125DA14" w14:textId="77777777" w:rsidR="00EB629D" w:rsidRDefault="00EB629D" w:rsidP="00EB629D">
      <w:proofErr w:type="spellStart"/>
      <w:r>
        <w:t>alt</w:t>
      </w:r>
      <w:proofErr w:type="spellEnd"/>
      <w:r>
        <w:t xml:space="preserve">: "logo da </w:t>
      </w:r>
      <w:proofErr w:type="spellStart"/>
      <w:r>
        <w:t>esm</w:t>
      </w:r>
      <w:proofErr w:type="spellEnd"/>
      <w:r>
        <w:t>"</w:t>
      </w:r>
    </w:p>
    <w:p w14:paraId="01808B88" w14:textId="742BFE97" w:rsidR="00EB629D" w:rsidRDefault="00EB629D" w:rsidP="00EB629D">
      <w:r>
        <w:t xml:space="preserve">Este atributo fornece um texto alternativo diferente, "logo da </w:t>
      </w:r>
      <w:proofErr w:type="spellStart"/>
      <w:r>
        <w:t>esm</w:t>
      </w:r>
      <w:proofErr w:type="spellEnd"/>
      <w:r>
        <w:t>".</w:t>
      </w:r>
    </w:p>
    <w:p w14:paraId="31325AE9" w14:textId="6BFCE89E" w:rsidR="00EB629D" w:rsidRDefault="00EB629D" w:rsidP="00EB629D"/>
    <w:p w14:paraId="016A7451" w14:textId="77777777" w:rsidR="00EB629D" w:rsidRDefault="00EB629D" w:rsidP="00EB629D"/>
    <w:p w14:paraId="62C3D777" w14:textId="73D65AE8" w:rsidR="00EB629D" w:rsidRDefault="00EB629D" w:rsidP="00EB629D">
      <w:r>
        <w:t>Diferenças Específicas:</w:t>
      </w:r>
    </w:p>
    <w:p w14:paraId="5579B106" w14:textId="6074E125" w:rsidR="00EB629D" w:rsidRDefault="00EB629D" w:rsidP="00EB629D">
      <w:r>
        <w:lastRenderedPageBreak/>
        <w:t>Caminho da Imagem (</w:t>
      </w:r>
      <w:proofErr w:type="spellStart"/>
      <w:r>
        <w:t>src</w:t>
      </w:r>
      <w:proofErr w:type="spellEnd"/>
      <w:r>
        <w:t xml:space="preserve">):O primeiro </w:t>
      </w:r>
      <w:proofErr w:type="spellStart"/>
      <w:r>
        <w:t>src</w:t>
      </w:r>
      <w:proofErr w:type="spellEnd"/>
      <w:r>
        <w:t xml:space="preserve"> usa um URL absoluto, fornecendo um caminho completo para a imagem, o que garante que a imagem será carregada de um local específico na web.</w:t>
      </w:r>
    </w:p>
    <w:p w14:paraId="38891CC1" w14:textId="77777777" w:rsidR="00EB629D" w:rsidRDefault="00EB629D" w:rsidP="00EB629D">
      <w:r>
        <w:t xml:space="preserve">O segundo </w:t>
      </w:r>
      <w:proofErr w:type="spellStart"/>
      <w:r>
        <w:t>src</w:t>
      </w:r>
      <w:proofErr w:type="spellEnd"/>
      <w:r>
        <w:t xml:space="preserve"> usa um URL relativo, que depende da localização do servidor e da estrutura do diretório onde o documento HTML está localizado.</w:t>
      </w:r>
    </w:p>
    <w:p w14:paraId="1385D4B9" w14:textId="77777777" w:rsidR="00EB629D" w:rsidRDefault="00EB629D" w:rsidP="00EB629D"/>
    <w:p w14:paraId="494A1AA8" w14:textId="77777777" w:rsidR="00EB629D" w:rsidRDefault="00EB629D" w:rsidP="00EB629D"/>
    <w:p w14:paraId="42CA1A1E" w14:textId="77777777" w:rsidR="00EB629D" w:rsidRDefault="00EB629D" w:rsidP="00EB629D"/>
    <w:p w14:paraId="7F20EF54" w14:textId="3AED75B9" w:rsidR="00EB629D" w:rsidRDefault="00EB629D" w:rsidP="00EB629D">
      <w:r>
        <w:t>Texto Alternativo (</w:t>
      </w:r>
      <w:proofErr w:type="spellStart"/>
      <w:r>
        <w:t>alt</w:t>
      </w:r>
      <w:proofErr w:type="spellEnd"/>
      <w:r>
        <w:t>):</w:t>
      </w:r>
    </w:p>
    <w:p w14:paraId="2EBF2F5B" w14:textId="35C3A562" w:rsidR="00EB629D" w:rsidRDefault="00EB629D" w:rsidP="00EB629D">
      <w:r>
        <w:t xml:space="preserve">O primeiro </w:t>
      </w:r>
      <w:proofErr w:type="spellStart"/>
      <w:r>
        <w:t>alt</w:t>
      </w:r>
      <w:proofErr w:type="spellEnd"/>
      <w:r>
        <w:t xml:space="preserve"> é "logo da IPVC", indicando que a imagem é o logo do Instituto Politécnico de Viana do Castelo.</w:t>
      </w:r>
    </w:p>
    <w:p w14:paraId="4548ACC3" w14:textId="74EC1141" w:rsidR="00EB629D" w:rsidRDefault="00EB629D" w:rsidP="00EB629D">
      <w:r>
        <w:t xml:space="preserve">O segundo </w:t>
      </w:r>
      <w:proofErr w:type="spellStart"/>
      <w:r>
        <w:t>alt</w:t>
      </w:r>
      <w:proofErr w:type="spellEnd"/>
      <w:r>
        <w:t xml:space="preserve"> é "logo da </w:t>
      </w:r>
      <w:proofErr w:type="spellStart"/>
      <w:r>
        <w:t>esm</w:t>
      </w:r>
      <w:proofErr w:type="spellEnd"/>
      <w:r>
        <w:t>", que provavelmente se refere ao logo</w:t>
      </w:r>
      <w:r>
        <w:t xml:space="preserve"> </w:t>
      </w:r>
      <w:r>
        <w:t>de outra entidade ou departamento dentro da mesma instituição.</w:t>
      </w:r>
    </w:p>
    <w:p w14:paraId="0151220F" w14:textId="77777777" w:rsidR="00A278E4" w:rsidRDefault="00A278E4" w:rsidP="00EB629D"/>
    <w:p w14:paraId="757D2494" w14:textId="73CD14D8" w:rsidR="00A278E4" w:rsidRDefault="00A278E4" w:rsidP="00EB629D">
      <w:r>
        <w:t xml:space="preserve">2. </w:t>
      </w:r>
    </w:p>
    <w:p w14:paraId="749846A9" w14:textId="0FEEB6BE" w:rsidR="00A278E4" w:rsidRDefault="00A278E4" w:rsidP="00EB629D">
      <w:r w:rsidRPr="00A278E4">
        <w:t xml:space="preserve">O atributo </w:t>
      </w:r>
      <w:proofErr w:type="spellStart"/>
      <w:r w:rsidRPr="00A278E4">
        <w:t>lang</w:t>
      </w:r>
      <w:proofErr w:type="spellEnd"/>
      <w:r w:rsidRPr="00A278E4">
        <w:t xml:space="preserve"> no elemento &lt;html&gt; serve para declarar o idioma principal do conteúdo de um documento HTML. No exemplo &lt;html </w:t>
      </w:r>
      <w:proofErr w:type="spellStart"/>
      <w:r w:rsidRPr="00A278E4">
        <w:t>lang</w:t>
      </w:r>
      <w:proofErr w:type="spellEnd"/>
      <w:r w:rsidRPr="00A278E4">
        <w:t>="</w:t>
      </w:r>
      <w:proofErr w:type="spellStart"/>
      <w:r w:rsidRPr="00A278E4">
        <w:t>pt</w:t>
      </w:r>
      <w:proofErr w:type="spellEnd"/>
      <w:r w:rsidRPr="00A278E4">
        <w:t>"&gt;, o valor "</w:t>
      </w:r>
      <w:proofErr w:type="spellStart"/>
      <w:r w:rsidRPr="00A278E4">
        <w:t>pt</w:t>
      </w:r>
      <w:proofErr w:type="spellEnd"/>
      <w:r w:rsidRPr="00A278E4">
        <w:t>" indica que o conteúdo da página está em português.</w:t>
      </w:r>
    </w:p>
    <w:p w14:paraId="00694003" w14:textId="77777777" w:rsidR="007D1947" w:rsidRDefault="007D1947" w:rsidP="00EB629D"/>
    <w:p w14:paraId="29AA17C4" w14:textId="77777777" w:rsidR="007D1947" w:rsidRDefault="007D1947" w:rsidP="00EB629D"/>
    <w:p w14:paraId="20A10891" w14:textId="60C96810" w:rsidR="00A278E4" w:rsidRDefault="007D1947" w:rsidP="00EB629D">
      <w:r>
        <w:t>PARTE IV</w:t>
      </w:r>
    </w:p>
    <w:p w14:paraId="48964942" w14:textId="394795C8" w:rsidR="007D1947" w:rsidRPr="007D1947" w:rsidRDefault="007D1947" w:rsidP="00EB629D">
      <w:pPr>
        <w:rPr>
          <w:b/>
          <w:bCs/>
        </w:rPr>
      </w:pPr>
      <w:r w:rsidRPr="007D1947">
        <w:rPr>
          <w:b/>
          <w:bCs/>
        </w:rPr>
        <w:t>CÓDIGO NO GITHUB</w:t>
      </w:r>
    </w:p>
    <w:p w14:paraId="2BDEAFA9" w14:textId="15C50EEF" w:rsidR="007D1947" w:rsidRDefault="007D1947" w:rsidP="00EB629D">
      <w:r w:rsidRPr="007D1947">
        <w:drawing>
          <wp:inline distT="0" distB="0" distL="0" distR="0" wp14:anchorId="43DAAFE1" wp14:editId="16F38CD6">
            <wp:extent cx="5400040" cy="3035935"/>
            <wp:effectExtent l="0" t="0" r="0" b="0"/>
            <wp:docPr id="981745526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45526" name="Imagem 1" descr="Uma imagem com texto, eletrónica, captura de ecrã, softwar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9BF9" w14:textId="77777777" w:rsidR="007D1947" w:rsidRDefault="007D1947" w:rsidP="00EB629D"/>
    <w:p w14:paraId="4EE600FE" w14:textId="77777777" w:rsidR="007D1947" w:rsidRDefault="007D1947" w:rsidP="00EB629D"/>
    <w:p w14:paraId="4BD6ACB9" w14:textId="77777777" w:rsidR="007D1947" w:rsidRDefault="007D1947" w:rsidP="00EB629D"/>
    <w:p w14:paraId="5D8E355B" w14:textId="77777777" w:rsidR="007D1947" w:rsidRDefault="007D1947" w:rsidP="00EB629D"/>
    <w:p w14:paraId="66E6B61E" w14:textId="77777777" w:rsidR="007D1947" w:rsidRDefault="007D1947" w:rsidP="00EB629D"/>
    <w:p w14:paraId="704A9CD3" w14:textId="77777777" w:rsidR="007D1947" w:rsidRDefault="007D1947" w:rsidP="00EB629D"/>
    <w:p w14:paraId="3CA6102B" w14:textId="77777777" w:rsidR="007D1947" w:rsidRDefault="007D1947" w:rsidP="00EB629D"/>
    <w:p w14:paraId="0D6FACFC" w14:textId="796F448F" w:rsidR="00A278E4" w:rsidRDefault="00A278E4" w:rsidP="00EB629D">
      <w:r>
        <w:t>PARTE V</w:t>
      </w:r>
    </w:p>
    <w:p w14:paraId="00F254EA" w14:textId="08F2C780" w:rsidR="007D1947" w:rsidRPr="007D1947" w:rsidRDefault="007D1947" w:rsidP="00EB629D">
      <w:pPr>
        <w:rPr>
          <w:b/>
          <w:bCs/>
        </w:rPr>
      </w:pPr>
      <w:r w:rsidRPr="007D1947">
        <w:rPr>
          <w:b/>
          <w:bCs/>
        </w:rPr>
        <w:t>CÓDIGO NO GITHUB</w:t>
      </w:r>
    </w:p>
    <w:p w14:paraId="2170E8E3" w14:textId="7396E4E3" w:rsidR="00A278E4" w:rsidRDefault="007D1947" w:rsidP="00EB629D">
      <w:r w:rsidRPr="007D1947">
        <w:drawing>
          <wp:inline distT="0" distB="0" distL="0" distR="0" wp14:anchorId="7ED7DF7B" wp14:editId="5D3AD00F">
            <wp:extent cx="6138081" cy="3450866"/>
            <wp:effectExtent l="0" t="0" r="0" b="0"/>
            <wp:docPr id="1572934066" name="Imagem 1" descr="Uma imagem com texto, captura de ecrã, árvo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34066" name="Imagem 1" descr="Uma imagem com texto, captura de ecrã, árvore, Web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9478" cy="34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3BC4" w14:textId="77777777" w:rsidR="007D1947" w:rsidRDefault="007D1947" w:rsidP="00EB629D"/>
    <w:p w14:paraId="76276CFC" w14:textId="180794AE" w:rsidR="007D1947" w:rsidRDefault="007D1947" w:rsidP="00EB629D">
      <w:r>
        <w:t>PARTE VI</w:t>
      </w:r>
    </w:p>
    <w:p w14:paraId="1CE3A796" w14:textId="51B57CB8" w:rsidR="007D1947" w:rsidRDefault="00F0162A" w:rsidP="00F0162A">
      <w:pPr>
        <w:pStyle w:val="PargrafodaLista"/>
        <w:numPr>
          <w:ilvl w:val="1"/>
          <w:numId w:val="2"/>
        </w:numPr>
        <w:rPr>
          <w:b/>
          <w:bCs/>
        </w:rPr>
      </w:pPr>
      <w:r>
        <w:t xml:space="preserve"> </w:t>
      </w:r>
      <w:r w:rsidRPr="00F0162A">
        <w:rPr>
          <w:b/>
          <w:bCs/>
        </w:rPr>
        <w:t>FEITO NO GITHUB</w:t>
      </w:r>
    </w:p>
    <w:p w14:paraId="082D22EA" w14:textId="63EEC17C" w:rsidR="00F0162A" w:rsidRDefault="00F0162A" w:rsidP="00F0162A">
      <w:pPr>
        <w:rPr>
          <w:b/>
          <w:bCs/>
        </w:rPr>
      </w:pPr>
      <w:r>
        <w:rPr>
          <w:b/>
          <w:bCs/>
        </w:rPr>
        <w:t>1.2</w:t>
      </w:r>
      <w:r w:rsidR="004E47A8">
        <w:rPr>
          <w:b/>
          <w:bCs/>
        </w:rPr>
        <w:t>-</w:t>
      </w:r>
    </w:p>
    <w:p w14:paraId="1864DEB4" w14:textId="77777777" w:rsidR="00F0162A" w:rsidRPr="006F4465" w:rsidRDefault="00F0162A" w:rsidP="00F0162A">
      <w:pPr>
        <w:rPr>
          <w:b/>
          <w:bCs/>
        </w:rPr>
      </w:pPr>
      <w:proofErr w:type="spellStart"/>
      <w:r w:rsidRPr="006F4465">
        <w:rPr>
          <w:b/>
          <w:bCs/>
        </w:rPr>
        <w:t>const</w:t>
      </w:r>
      <w:proofErr w:type="spellEnd"/>
      <w:r w:rsidRPr="006F4465">
        <w:rPr>
          <w:b/>
          <w:bCs/>
        </w:rPr>
        <w:t xml:space="preserve"> </w:t>
      </w:r>
      <w:proofErr w:type="spellStart"/>
      <w:r w:rsidRPr="006F4465">
        <w:rPr>
          <w:b/>
          <w:bCs/>
        </w:rPr>
        <w:t>productsRouter</w:t>
      </w:r>
      <w:proofErr w:type="spellEnd"/>
      <w:r w:rsidRPr="006F4465">
        <w:rPr>
          <w:b/>
          <w:bCs/>
        </w:rPr>
        <w:t xml:space="preserve"> = </w:t>
      </w:r>
      <w:proofErr w:type="spellStart"/>
      <w:r w:rsidRPr="006F4465">
        <w:rPr>
          <w:b/>
          <w:bCs/>
        </w:rPr>
        <w:t>require</w:t>
      </w:r>
      <w:proofErr w:type="spellEnd"/>
      <w:r w:rsidRPr="006F4465">
        <w:rPr>
          <w:b/>
          <w:bCs/>
        </w:rPr>
        <w:t>('</w:t>
      </w:r>
      <w:proofErr w:type="spellStart"/>
      <w:r w:rsidRPr="006F4465">
        <w:rPr>
          <w:b/>
          <w:bCs/>
        </w:rPr>
        <w:t>express</w:t>
      </w:r>
      <w:proofErr w:type="spellEnd"/>
      <w:r w:rsidRPr="006F4465">
        <w:rPr>
          <w:b/>
          <w:bCs/>
        </w:rPr>
        <w:t>'</w:t>
      </w:r>
      <w:proofErr w:type="gramStart"/>
      <w:r w:rsidRPr="006F4465">
        <w:rPr>
          <w:b/>
          <w:bCs/>
        </w:rPr>
        <w:t>).Router</w:t>
      </w:r>
      <w:proofErr w:type="gramEnd"/>
      <w:r w:rsidRPr="006F4465">
        <w:rPr>
          <w:b/>
          <w:bCs/>
        </w:rPr>
        <w:t>();</w:t>
      </w:r>
    </w:p>
    <w:p w14:paraId="70C06825" w14:textId="77777777" w:rsidR="00F0162A" w:rsidRDefault="00F0162A" w:rsidP="00F0162A">
      <w:r>
        <w:t xml:space="preserve">Esta linha importa o módulo </w:t>
      </w:r>
      <w:proofErr w:type="spellStart"/>
      <w:r>
        <w:t>express</w:t>
      </w:r>
      <w:proofErr w:type="spellEnd"/>
      <w:r>
        <w:t xml:space="preserve"> e </w:t>
      </w:r>
      <w:proofErr w:type="gramStart"/>
      <w:r>
        <w:t>cria uma nova</w:t>
      </w:r>
      <w:proofErr w:type="gramEnd"/>
      <w:r>
        <w:t xml:space="preserve"> instância do roteador (router). O roteador é utilizado para definir e agrupar rotas relacionadas ao recurso "produtos".</w:t>
      </w:r>
    </w:p>
    <w:p w14:paraId="28550344" w14:textId="77777777" w:rsidR="00F0162A" w:rsidRPr="006F4465" w:rsidRDefault="00F0162A" w:rsidP="00F0162A">
      <w:pPr>
        <w:rPr>
          <w:b/>
          <w:bCs/>
        </w:rPr>
      </w:pPr>
      <w:proofErr w:type="spellStart"/>
      <w:r w:rsidRPr="006F4465">
        <w:rPr>
          <w:b/>
          <w:bCs/>
        </w:rPr>
        <w:t>const</w:t>
      </w:r>
      <w:proofErr w:type="spellEnd"/>
      <w:r w:rsidRPr="006F4465">
        <w:rPr>
          <w:b/>
          <w:bCs/>
        </w:rPr>
        <w:t xml:space="preserve"> </w:t>
      </w:r>
      <w:proofErr w:type="spellStart"/>
      <w:r w:rsidRPr="006F4465">
        <w:rPr>
          <w:b/>
          <w:bCs/>
        </w:rPr>
        <w:t>controller</w:t>
      </w:r>
      <w:proofErr w:type="spellEnd"/>
      <w:r w:rsidRPr="006F4465">
        <w:rPr>
          <w:b/>
          <w:bCs/>
        </w:rPr>
        <w:t xml:space="preserve"> = </w:t>
      </w:r>
      <w:proofErr w:type="spellStart"/>
      <w:proofErr w:type="gramStart"/>
      <w:r w:rsidRPr="006F4465">
        <w:rPr>
          <w:b/>
          <w:bCs/>
        </w:rPr>
        <w:t>require</w:t>
      </w:r>
      <w:proofErr w:type="spellEnd"/>
      <w:r w:rsidRPr="006F4465">
        <w:rPr>
          <w:b/>
          <w:bCs/>
        </w:rPr>
        <w:t>(</w:t>
      </w:r>
      <w:proofErr w:type="gramEnd"/>
      <w:r w:rsidRPr="006F4465">
        <w:rPr>
          <w:b/>
          <w:bCs/>
        </w:rPr>
        <w:t>'../</w:t>
      </w:r>
      <w:proofErr w:type="spellStart"/>
      <w:r w:rsidRPr="006F4465">
        <w:rPr>
          <w:b/>
          <w:bCs/>
        </w:rPr>
        <w:t>controllers</w:t>
      </w:r>
      <w:proofErr w:type="spellEnd"/>
      <w:r w:rsidRPr="006F4465">
        <w:rPr>
          <w:b/>
          <w:bCs/>
        </w:rPr>
        <w:t>/</w:t>
      </w:r>
      <w:proofErr w:type="spellStart"/>
      <w:r w:rsidRPr="006F4465">
        <w:rPr>
          <w:b/>
          <w:bCs/>
        </w:rPr>
        <w:t>products</w:t>
      </w:r>
      <w:proofErr w:type="spellEnd"/>
      <w:r w:rsidRPr="006F4465">
        <w:rPr>
          <w:b/>
          <w:bCs/>
        </w:rPr>
        <w:t>');</w:t>
      </w:r>
    </w:p>
    <w:p w14:paraId="606B0884" w14:textId="77777777" w:rsidR="00F0162A" w:rsidRDefault="00F0162A" w:rsidP="00F0162A">
      <w:r>
        <w:t>Aqui, o arquivo</w:t>
      </w:r>
      <w:proofErr w:type="gramStart"/>
      <w:r>
        <w:t xml:space="preserve"> ..</w:t>
      </w:r>
      <w:proofErr w:type="gramEnd"/>
      <w:r>
        <w:t>/</w:t>
      </w:r>
      <w:proofErr w:type="spellStart"/>
      <w:r>
        <w:t>controllers</w:t>
      </w:r>
      <w:proofErr w:type="spellEnd"/>
      <w:r>
        <w:t>/</w:t>
      </w:r>
      <w:proofErr w:type="spellStart"/>
      <w:r>
        <w:t>products</w:t>
      </w:r>
      <w:proofErr w:type="spellEnd"/>
      <w:r>
        <w:t xml:space="preserve"> é importado e armazenado na constante </w:t>
      </w:r>
      <w:proofErr w:type="spellStart"/>
      <w:r>
        <w:t>controller</w:t>
      </w:r>
      <w:proofErr w:type="spellEnd"/>
      <w:r>
        <w:t>. Este arquivo é esperado que contenha os métodos do controlador que lidarão com a lógica de negócios das rotas (ex.: obter, criar, atualizar e excluir produtos).</w:t>
      </w:r>
    </w:p>
    <w:p w14:paraId="4679D797" w14:textId="77777777" w:rsidR="00F0162A" w:rsidRPr="006F4465" w:rsidRDefault="00F0162A" w:rsidP="00F0162A">
      <w:pPr>
        <w:rPr>
          <w:b/>
          <w:bCs/>
        </w:rPr>
      </w:pPr>
      <w:proofErr w:type="spellStart"/>
      <w:r w:rsidRPr="006F4465">
        <w:rPr>
          <w:b/>
          <w:bCs/>
        </w:rPr>
        <w:lastRenderedPageBreak/>
        <w:t>const</w:t>
      </w:r>
      <w:proofErr w:type="spellEnd"/>
      <w:r w:rsidRPr="006F4465">
        <w:rPr>
          <w:b/>
          <w:bCs/>
        </w:rPr>
        <w:t xml:space="preserve"> </w:t>
      </w:r>
      <w:proofErr w:type="spellStart"/>
      <w:r w:rsidRPr="006F4465">
        <w:rPr>
          <w:b/>
          <w:bCs/>
        </w:rPr>
        <w:t>authMiddleware</w:t>
      </w:r>
      <w:proofErr w:type="spellEnd"/>
      <w:r w:rsidRPr="006F4465">
        <w:rPr>
          <w:b/>
          <w:bCs/>
        </w:rPr>
        <w:t xml:space="preserve"> = </w:t>
      </w:r>
      <w:proofErr w:type="spellStart"/>
      <w:proofErr w:type="gramStart"/>
      <w:r w:rsidRPr="006F4465">
        <w:rPr>
          <w:b/>
          <w:bCs/>
        </w:rPr>
        <w:t>require</w:t>
      </w:r>
      <w:proofErr w:type="spellEnd"/>
      <w:r w:rsidRPr="006F4465">
        <w:rPr>
          <w:b/>
          <w:bCs/>
        </w:rPr>
        <w:t>(</w:t>
      </w:r>
      <w:proofErr w:type="gramEnd"/>
      <w:r w:rsidRPr="006F4465">
        <w:rPr>
          <w:b/>
          <w:bCs/>
        </w:rPr>
        <w:t>'../</w:t>
      </w:r>
      <w:proofErr w:type="spellStart"/>
      <w:r w:rsidRPr="006F4465">
        <w:rPr>
          <w:b/>
          <w:bCs/>
        </w:rPr>
        <w:t>middlewares</w:t>
      </w:r>
      <w:proofErr w:type="spellEnd"/>
      <w:r w:rsidRPr="006F4465">
        <w:rPr>
          <w:b/>
          <w:bCs/>
        </w:rPr>
        <w:t>/</w:t>
      </w:r>
      <w:proofErr w:type="spellStart"/>
      <w:r w:rsidRPr="006F4465">
        <w:rPr>
          <w:b/>
          <w:bCs/>
        </w:rPr>
        <w:t>auth</w:t>
      </w:r>
      <w:proofErr w:type="spellEnd"/>
      <w:r w:rsidRPr="006F4465">
        <w:rPr>
          <w:b/>
          <w:bCs/>
        </w:rPr>
        <w:t>/</w:t>
      </w:r>
      <w:proofErr w:type="spellStart"/>
      <w:r w:rsidRPr="006F4465">
        <w:rPr>
          <w:b/>
          <w:bCs/>
        </w:rPr>
        <w:t>auth</w:t>
      </w:r>
      <w:proofErr w:type="spellEnd"/>
      <w:r w:rsidRPr="006F4465">
        <w:rPr>
          <w:b/>
          <w:bCs/>
        </w:rPr>
        <w:t>');</w:t>
      </w:r>
    </w:p>
    <w:p w14:paraId="4B50A115" w14:textId="77777777" w:rsidR="00F0162A" w:rsidRDefault="00F0162A" w:rsidP="00F0162A">
      <w:r>
        <w:t xml:space="preserve">Esta linha importa o </w:t>
      </w:r>
      <w:proofErr w:type="spellStart"/>
      <w:r>
        <w:t>middleware</w:t>
      </w:r>
      <w:proofErr w:type="spellEnd"/>
      <w:r>
        <w:t xml:space="preserve"> de autenticação localizado em</w:t>
      </w:r>
      <w:proofErr w:type="gramStart"/>
      <w:r>
        <w:t xml:space="preserve"> ..</w:t>
      </w:r>
      <w:proofErr w:type="gramEnd"/>
      <w:r>
        <w:t>/</w:t>
      </w:r>
      <w:proofErr w:type="spellStart"/>
      <w:r>
        <w:t>middlewares</w:t>
      </w:r>
      <w:proofErr w:type="spellEnd"/>
      <w:r>
        <w:t>/</w:t>
      </w:r>
      <w:proofErr w:type="spellStart"/>
      <w:r>
        <w:t>auth</w:t>
      </w:r>
      <w:proofErr w:type="spellEnd"/>
      <w:r>
        <w:t>/</w:t>
      </w:r>
      <w:proofErr w:type="spellStart"/>
      <w:r>
        <w:t>auth</w:t>
      </w:r>
      <w:proofErr w:type="spellEnd"/>
      <w:r>
        <w:t xml:space="preserve">. O </w:t>
      </w:r>
      <w:proofErr w:type="spellStart"/>
      <w:r>
        <w:t>middleware</w:t>
      </w:r>
      <w:proofErr w:type="spellEnd"/>
      <w:r>
        <w:t xml:space="preserve"> é uma função que será executada antes de atingir os métodos do controlador, verificando se o usuário está autenticado.</w:t>
      </w:r>
    </w:p>
    <w:p w14:paraId="3CCCBDC8" w14:textId="77777777" w:rsidR="006F4465" w:rsidRDefault="006F4465" w:rsidP="00F0162A">
      <w:pPr>
        <w:rPr>
          <w:b/>
          <w:bCs/>
        </w:rPr>
      </w:pPr>
    </w:p>
    <w:p w14:paraId="3DFDD378" w14:textId="77777777" w:rsidR="006F4465" w:rsidRDefault="006F4465" w:rsidP="00F0162A">
      <w:pPr>
        <w:rPr>
          <w:b/>
          <w:bCs/>
        </w:rPr>
      </w:pPr>
    </w:p>
    <w:p w14:paraId="72B8D6F8" w14:textId="159987DD" w:rsidR="00F0162A" w:rsidRPr="006F4465" w:rsidRDefault="00F0162A" w:rsidP="00F0162A">
      <w:pPr>
        <w:rPr>
          <w:b/>
          <w:bCs/>
        </w:rPr>
      </w:pPr>
      <w:proofErr w:type="spellStart"/>
      <w:proofErr w:type="gramStart"/>
      <w:r w:rsidRPr="006F4465">
        <w:rPr>
          <w:b/>
          <w:bCs/>
        </w:rPr>
        <w:t>productsRouter.get</w:t>
      </w:r>
      <w:proofErr w:type="spellEnd"/>
      <w:r w:rsidRPr="006F4465">
        <w:rPr>
          <w:b/>
          <w:bCs/>
        </w:rPr>
        <w:t>(</w:t>
      </w:r>
      <w:proofErr w:type="gramEnd"/>
      <w:r w:rsidRPr="006F4465">
        <w:rPr>
          <w:b/>
          <w:bCs/>
        </w:rPr>
        <w:t xml:space="preserve">'/', </w:t>
      </w:r>
      <w:proofErr w:type="spellStart"/>
      <w:r w:rsidRPr="006F4465">
        <w:rPr>
          <w:b/>
          <w:bCs/>
        </w:rPr>
        <w:t>authMiddleware</w:t>
      </w:r>
      <w:proofErr w:type="spellEnd"/>
      <w:r w:rsidRPr="006F4465">
        <w:rPr>
          <w:b/>
          <w:bCs/>
        </w:rPr>
        <w:t xml:space="preserve">, </w:t>
      </w:r>
      <w:proofErr w:type="spellStart"/>
      <w:r w:rsidRPr="006F4465">
        <w:rPr>
          <w:b/>
          <w:bCs/>
        </w:rPr>
        <w:t>controller.getAll</w:t>
      </w:r>
      <w:proofErr w:type="spellEnd"/>
      <w:r w:rsidRPr="006F4465">
        <w:rPr>
          <w:b/>
          <w:bCs/>
        </w:rPr>
        <w:t>);</w:t>
      </w:r>
    </w:p>
    <w:p w14:paraId="381BE2FA" w14:textId="77777777" w:rsidR="00F0162A" w:rsidRDefault="00F0162A" w:rsidP="00F0162A">
      <w:r>
        <w:t xml:space="preserve">Define uma rota GET para o caminho raiz (/) da rota </w:t>
      </w:r>
      <w:proofErr w:type="spellStart"/>
      <w:r>
        <w:t>products</w:t>
      </w:r>
      <w:proofErr w:type="spellEnd"/>
      <w:r>
        <w:t xml:space="preserve">. Quando esta rota é </w:t>
      </w:r>
      <w:proofErr w:type="spellStart"/>
      <w:r>
        <w:t>acessada</w:t>
      </w:r>
      <w:proofErr w:type="spellEnd"/>
      <w:r>
        <w:t xml:space="preserve">, o </w:t>
      </w:r>
      <w:proofErr w:type="spellStart"/>
      <w:r>
        <w:t>middleware</w:t>
      </w:r>
      <w:proofErr w:type="spellEnd"/>
      <w:r>
        <w:t xml:space="preserve"> de autenticação é executado primeiro (</w:t>
      </w:r>
      <w:proofErr w:type="spellStart"/>
      <w:r>
        <w:t>authMiddleware</w:t>
      </w:r>
      <w:proofErr w:type="spellEnd"/>
      <w:r>
        <w:t xml:space="preserve">). Se a autenticação for bem-sucedida, o método </w:t>
      </w:r>
      <w:proofErr w:type="spellStart"/>
      <w:r>
        <w:t>getAll</w:t>
      </w:r>
      <w:proofErr w:type="spellEnd"/>
      <w:r>
        <w:t xml:space="preserve"> do controlador (</w:t>
      </w:r>
      <w:proofErr w:type="spellStart"/>
      <w:proofErr w:type="gramStart"/>
      <w:r>
        <w:t>controller.getAll</w:t>
      </w:r>
      <w:proofErr w:type="spellEnd"/>
      <w:proofErr w:type="gramEnd"/>
      <w:r>
        <w:t>) é chamado para obter todos os produtos.</w:t>
      </w:r>
    </w:p>
    <w:p w14:paraId="58ADE6B0" w14:textId="77777777" w:rsidR="00F0162A" w:rsidRPr="006F4465" w:rsidRDefault="00F0162A" w:rsidP="00F0162A">
      <w:pPr>
        <w:rPr>
          <w:b/>
          <w:bCs/>
        </w:rPr>
      </w:pPr>
      <w:proofErr w:type="spellStart"/>
      <w:proofErr w:type="gramStart"/>
      <w:r w:rsidRPr="006F4465">
        <w:rPr>
          <w:b/>
          <w:bCs/>
        </w:rPr>
        <w:t>productsRouter.get</w:t>
      </w:r>
      <w:proofErr w:type="spellEnd"/>
      <w:r w:rsidRPr="006F4465">
        <w:rPr>
          <w:b/>
          <w:bCs/>
        </w:rPr>
        <w:t>(</w:t>
      </w:r>
      <w:proofErr w:type="gramEnd"/>
      <w:r w:rsidRPr="006F4465">
        <w:rPr>
          <w:b/>
          <w:bCs/>
        </w:rPr>
        <w:t xml:space="preserve">'/:id', </w:t>
      </w:r>
      <w:proofErr w:type="spellStart"/>
      <w:r w:rsidRPr="006F4465">
        <w:rPr>
          <w:b/>
          <w:bCs/>
        </w:rPr>
        <w:t>authMiddleware</w:t>
      </w:r>
      <w:proofErr w:type="spellEnd"/>
      <w:r w:rsidRPr="006F4465">
        <w:rPr>
          <w:b/>
          <w:bCs/>
        </w:rPr>
        <w:t xml:space="preserve">, </w:t>
      </w:r>
      <w:proofErr w:type="spellStart"/>
      <w:r w:rsidRPr="006F4465">
        <w:rPr>
          <w:b/>
          <w:bCs/>
        </w:rPr>
        <w:t>controller.getById</w:t>
      </w:r>
      <w:proofErr w:type="spellEnd"/>
      <w:r w:rsidRPr="006F4465">
        <w:rPr>
          <w:b/>
          <w:bCs/>
        </w:rPr>
        <w:t>);</w:t>
      </w:r>
    </w:p>
    <w:p w14:paraId="2277CD8C" w14:textId="77777777" w:rsidR="00F0162A" w:rsidRDefault="00F0162A" w:rsidP="00F0162A">
      <w:r>
        <w:t xml:space="preserve">Define uma rota GET para o caminho / seguido de um parâmetro (:id). Esta rota é usada para obter um produto específico pelo seu id. Novamente, o </w:t>
      </w:r>
      <w:proofErr w:type="spellStart"/>
      <w:r>
        <w:t>middleware</w:t>
      </w:r>
      <w:proofErr w:type="spellEnd"/>
      <w:r>
        <w:t xml:space="preserve"> de autenticação é executado primeiro, e, se autorizado, o método </w:t>
      </w:r>
      <w:proofErr w:type="spellStart"/>
      <w:r>
        <w:t>getById</w:t>
      </w:r>
      <w:proofErr w:type="spellEnd"/>
      <w:r>
        <w:t xml:space="preserve"> do controlador é chamado.</w:t>
      </w:r>
    </w:p>
    <w:p w14:paraId="1190BA1A" w14:textId="77777777" w:rsidR="00F0162A" w:rsidRPr="006F4465" w:rsidRDefault="00F0162A" w:rsidP="00F0162A">
      <w:pPr>
        <w:rPr>
          <w:b/>
          <w:bCs/>
        </w:rPr>
      </w:pPr>
      <w:proofErr w:type="spellStart"/>
      <w:proofErr w:type="gramStart"/>
      <w:r w:rsidRPr="006F4465">
        <w:rPr>
          <w:b/>
          <w:bCs/>
        </w:rPr>
        <w:t>productsRouter.post</w:t>
      </w:r>
      <w:proofErr w:type="spellEnd"/>
      <w:r w:rsidRPr="006F4465">
        <w:rPr>
          <w:b/>
          <w:bCs/>
        </w:rPr>
        <w:t>(</w:t>
      </w:r>
      <w:proofErr w:type="gramEnd"/>
      <w:r w:rsidRPr="006F4465">
        <w:rPr>
          <w:b/>
          <w:bCs/>
        </w:rPr>
        <w:t xml:space="preserve">'/', </w:t>
      </w:r>
      <w:proofErr w:type="spellStart"/>
      <w:r w:rsidRPr="006F4465">
        <w:rPr>
          <w:b/>
          <w:bCs/>
        </w:rPr>
        <w:t>authMiddleware</w:t>
      </w:r>
      <w:proofErr w:type="spellEnd"/>
      <w:r w:rsidRPr="006F4465">
        <w:rPr>
          <w:b/>
          <w:bCs/>
        </w:rPr>
        <w:t xml:space="preserve">, </w:t>
      </w:r>
      <w:proofErr w:type="spellStart"/>
      <w:r w:rsidRPr="006F4465">
        <w:rPr>
          <w:b/>
          <w:bCs/>
        </w:rPr>
        <w:t>controller.create</w:t>
      </w:r>
      <w:proofErr w:type="spellEnd"/>
      <w:r w:rsidRPr="006F4465">
        <w:rPr>
          <w:b/>
          <w:bCs/>
        </w:rPr>
        <w:t>);</w:t>
      </w:r>
    </w:p>
    <w:p w14:paraId="2DBE7077" w14:textId="4DA6868C" w:rsidR="00F0162A" w:rsidRDefault="00F0162A" w:rsidP="006F4465">
      <w:r>
        <w:t xml:space="preserve">Define uma rota POST para o caminho raiz (/) da rota </w:t>
      </w:r>
      <w:proofErr w:type="spellStart"/>
      <w:r>
        <w:t>products</w:t>
      </w:r>
      <w:proofErr w:type="spellEnd"/>
      <w:r>
        <w:t xml:space="preserve">. Esta rota é usada para </w:t>
      </w:r>
      <w:proofErr w:type="gramStart"/>
      <w:r>
        <w:t>criar um novo</w:t>
      </w:r>
      <w:proofErr w:type="gramEnd"/>
      <w:r>
        <w:t xml:space="preserve"> produto. O </w:t>
      </w:r>
      <w:proofErr w:type="spellStart"/>
      <w:r>
        <w:t>middleware</w:t>
      </w:r>
      <w:proofErr w:type="spellEnd"/>
      <w:r>
        <w:t xml:space="preserve"> de autenticação verifica a permissão antes de chamar o método </w:t>
      </w:r>
    </w:p>
    <w:p w14:paraId="7DED4D02" w14:textId="77777777" w:rsidR="00F0162A" w:rsidRPr="006F4465" w:rsidRDefault="00F0162A" w:rsidP="00F0162A">
      <w:pPr>
        <w:rPr>
          <w:b/>
          <w:bCs/>
        </w:rPr>
      </w:pPr>
      <w:proofErr w:type="spellStart"/>
      <w:proofErr w:type="gramStart"/>
      <w:r w:rsidRPr="006F4465">
        <w:rPr>
          <w:b/>
          <w:bCs/>
        </w:rPr>
        <w:t>productsRouter.put</w:t>
      </w:r>
      <w:proofErr w:type="spellEnd"/>
      <w:r w:rsidRPr="006F4465">
        <w:rPr>
          <w:b/>
          <w:bCs/>
        </w:rPr>
        <w:t>(</w:t>
      </w:r>
      <w:proofErr w:type="gramEnd"/>
      <w:r w:rsidRPr="006F4465">
        <w:rPr>
          <w:b/>
          <w:bCs/>
        </w:rPr>
        <w:t xml:space="preserve">'/:id', </w:t>
      </w:r>
      <w:proofErr w:type="spellStart"/>
      <w:r w:rsidRPr="006F4465">
        <w:rPr>
          <w:b/>
          <w:bCs/>
        </w:rPr>
        <w:t>authMiddleware</w:t>
      </w:r>
      <w:proofErr w:type="spellEnd"/>
      <w:r w:rsidRPr="006F4465">
        <w:rPr>
          <w:b/>
          <w:bCs/>
        </w:rPr>
        <w:t xml:space="preserve">, </w:t>
      </w:r>
      <w:proofErr w:type="spellStart"/>
      <w:r w:rsidRPr="006F4465">
        <w:rPr>
          <w:b/>
          <w:bCs/>
        </w:rPr>
        <w:t>controller.update</w:t>
      </w:r>
      <w:proofErr w:type="spellEnd"/>
      <w:r w:rsidRPr="006F4465">
        <w:rPr>
          <w:b/>
          <w:bCs/>
        </w:rPr>
        <w:t>);</w:t>
      </w:r>
    </w:p>
    <w:p w14:paraId="13B04662" w14:textId="77777777" w:rsidR="00F0162A" w:rsidRDefault="00F0162A" w:rsidP="00F0162A">
      <w:r>
        <w:t xml:space="preserve">Define uma rota PUT para o caminho / seguido de um parâmetro (:id). Esta rota é usada para atualizar um produto específico pelo seu id. O </w:t>
      </w:r>
      <w:proofErr w:type="spellStart"/>
      <w:r>
        <w:t>middleware</w:t>
      </w:r>
      <w:proofErr w:type="spellEnd"/>
      <w:r>
        <w:t xml:space="preserve"> de autenticação verifica se o usuário está autorizado antes de chamar o método </w:t>
      </w:r>
      <w:proofErr w:type="spellStart"/>
      <w:r>
        <w:t>update</w:t>
      </w:r>
      <w:proofErr w:type="spellEnd"/>
      <w:r>
        <w:t xml:space="preserve"> do controlador.</w:t>
      </w:r>
    </w:p>
    <w:p w14:paraId="3C7AD45B" w14:textId="77777777" w:rsidR="00F0162A" w:rsidRPr="006F4465" w:rsidRDefault="00F0162A" w:rsidP="00F0162A">
      <w:pPr>
        <w:rPr>
          <w:b/>
          <w:bCs/>
        </w:rPr>
      </w:pPr>
      <w:proofErr w:type="spellStart"/>
      <w:r w:rsidRPr="006F4465">
        <w:rPr>
          <w:b/>
          <w:bCs/>
        </w:rPr>
        <w:t>productsRouter.delete</w:t>
      </w:r>
      <w:proofErr w:type="spellEnd"/>
      <w:r w:rsidRPr="006F4465">
        <w:rPr>
          <w:b/>
          <w:bCs/>
        </w:rPr>
        <w:t xml:space="preserve">('/:id', </w:t>
      </w:r>
      <w:proofErr w:type="spellStart"/>
      <w:r w:rsidRPr="006F4465">
        <w:rPr>
          <w:b/>
          <w:bCs/>
        </w:rPr>
        <w:t>authMiddleware</w:t>
      </w:r>
      <w:proofErr w:type="spellEnd"/>
      <w:r w:rsidRPr="006F4465">
        <w:rPr>
          <w:b/>
          <w:bCs/>
        </w:rPr>
        <w:t xml:space="preserve">, </w:t>
      </w:r>
      <w:proofErr w:type="spellStart"/>
      <w:proofErr w:type="gramStart"/>
      <w:r w:rsidRPr="006F4465">
        <w:rPr>
          <w:b/>
          <w:bCs/>
        </w:rPr>
        <w:t>controller.delete</w:t>
      </w:r>
      <w:proofErr w:type="spellEnd"/>
      <w:proofErr w:type="gramEnd"/>
      <w:r w:rsidRPr="006F4465">
        <w:rPr>
          <w:b/>
          <w:bCs/>
        </w:rPr>
        <w:t>);</w:t>
      </w:r>
    </w:p>
    <w:p w14:paraId="4F31846B" w14:textId="77777777" w:rsidR="00F0162A" w:rsidRDefault="00F0162A" w:rsidP="00F0162A">
      <w:r>
        <w:t xml:space="preserve">Define uma rota DELETE para o caminho / seguido de um parâmetro (:id). Esta rota é usada para excluir um produto específico pelo seu id. O </w:t>
      </w:r>
      <w:proofErr w:type="spellStart"/>
      <w:r>
        <w:t>middleware</w:t>
      </w:r>
      <w:proofErr w:type="spellEnd"/>
      <w:r>
        <w:t xml:space="preserve"> de autenticação verifica se o usuário tem permissão para excluir antes de chamar o método delete do controlador.</w:t>
      </w:r>
    </w:p>
    <w:p w14:paraId="2F6D29A0" w14:textId="77777777" w:rsidR="00F0162A" w:rsidRPr="006F4465" w:rsidRDefault="00F0162A" w:rsidP="00F0162A">
      <w:pPr>
        <w:rPr>
          <w:b/>
          <w:bCs/>
        </w:rPr>
      </w:pPr>
      <w:proofErr w:type="spellStart"/>
      <w:proofErr w:type="gramStart"/>
      <w:r w:rsidRPr="006F4465">
        <w:rPr>
          <w:b/>
          <w:bCs/>
        </w:rPr>
        <w:t>module.exports</w:t>
      </w:r>
      <w:proofErr w:type="spellEnd"/>
      <w:proofErr w:type="gramEnd"/>
      <w:r w:rsidRPr="006F4465">
        <w:rPr>
          <w:b/>
          <w:bCs/>
        </w:rPr>
        <w:t xml:space="preserve"> = </w:t>
      </w:r>
      <w:proofErr w:type="spellStart"/>
      <w:r w:rsidRPr="006F4465">
        <w:rPr>
          <w:b/>
          <w:bCs/>
        </w:rPr>
        <w:t>productsRouter</w:t>
      </w:r>
      <w:proofErr w:type="spellEnd"/>
      <w:r w:rsidRPr="006F4465">
        <w:rPr>
          <w:b/>
          <w:bCs/>
        </w:rPr>
        <w:t>;</w:t>
      </w:r>
    </w:p>
    <w:p w14:paraId="09E29EE5" w14:textId="77777777" w:rsidR="00F0162A" w:rsidRDefault="00F0162A" w:rsidP="00F0162A">
      <w:r>
        <w:t>Esta linha exporta o roteador configurado (</w:t>
      </w:r>
      <w:proofErr w:type="spellStart"/>
      <w:r>
        <w:t>productsRouter</w:t>
      </w:r>
      <w:proofErr w:type="spellEnd"/>
      <w:r>
        <w:t>) para que ele possa ser usado em outras partes da aplicação, geralmente sendo importado no arquivo principal do servidor (ex.: app.js ou server.js) para integrar as rotas na aplicação principal.</w:t>
      </w:r>
    </w:p>
    <w:p w14:paraId="66F72FDB" w14:textId="510173D4" w:rsidR="00F0162A" w:rsidRDefault="00F0162A" w:rsidP="004E47A8">
      <w:r>
        <w:t xml:space="preserve">Resumindo, este arquivo configura e exporta um conjunto de rotas protegidas por autenticação para manipular operações </w:t>
      </w:r>
      <w:r w:rsidRPr="006F4465">
        <w:rPr>
          <w:b/>
          <w:bCs/>
        </w:rPr>
        <w:t>CRUD (</w:t>
      </w:r>
      <w:proofErr w:type="spellStart"/>
      <w:r w:rsidRPr="006F4465">
        <w:rPr>
          <w:b/>
          <w:bCs/>
        </w:rPr>
        <w:t>Create</w:t>
      </w:r>
      <w:proofErr w:type="spellEnd"/>
      <w:r w:rsidRPr="006F4465">
        <w:rPr>
          <w:b/>
          <w:bCs/>
        </w:rPr>
        <w:t xml:space="preserve">, </w:t>
      </w:r>
      <w:proofErr w:type="spellStart"/>
      <w:r w:rsidRPr="006F4465">
        <w:rPr>
          <w:b/>
          <w:bCs/>
        </w:rPr>
        <w:t>Read</w:t>
      </w:r>
      <w:proofErr w:type="spellEnd"/>
      <w:r w:rsidRPr="006F4465">
        <w:rPr>
          <w:b/>
          <w:bCs/>
        </w:rPr>
        <w:t xml:space="preserve">, </w:t>
      </w:r>
      <w:proofErr w:type="spellStart"/>
      <w:r w:rsidRPr="006F4465">
        <w:rPr>
          <w:b/>
          <w:bCs/>
        </w:rPr>
        <w:t>Update</w:t>
      </w:r>
      <w:proofErr w:type="spellEnd"/>
      <w:r w:rsidRPr="006F4465">
        <w:rPr>
          <w:b/>
          <w:bCs/>
        </w:rPr>
        <w:t>, Delete)</w:t>
      </w:r>
      <w:r>
        <w:t xml:space="preserve"> em produtos, delegando a lógica de negócios para métodos específicos em um controlador.</w:t>
      </w:r>
    </w:p>
    <w:p w14:paraId="118B43A0" w14:textId="0872F8A4" w:rsidR="004E47A8" w:rsidRPr="004E47A8" w:rsidRDefault="004E47A8" w:rsidP="004E47A8">
      <w:r>
        <w:t xml:space="preserve">1.3 </w:t>
      </w:r>
      <w:r w:rsidRPr="004E47A8">
        <w:rPr>
          <w:b/>
          <w:bCs/>
        </w:rPr>
        <w:t>FEITO NO GITHUB</w:t>
      </w:r>
    </w:p>
    <w:p w14:paraId="4FEF3D16" w14:textId="77777777" w:rsidR="006F4465" w:rsidRDefault="006F4465" w:rsidP="00F0162A">
      <w:pPr>
        <w:rPr>
          <w:b/>
          <w:bCs/>
        </w:rPr>
      </w:pPr>
    </w:p>
    <w:p w14:paraId="07D173AF" w14:textId="77777777" w:rsidR="006F4465" w:rsidRPr="006F4465" w:rsidRDefault="006F4465" w:rsidP="00F0162A"/>
    <w:p w14:paraId="33F3C9DD" w14:textId="77777777" w:rsidR="00F0162A" w:rsidRDefault="00F0162A" w:rsidP="00F0162A"/>
    <w:p w14:paraId="2A93ECF1" w14:textId="77777777" w:rsidR="00F0162A" w:rsidRDefault="00F0162A" w:rsidP="00F0162A"/>
    <w:p w14:paraId="07F5A23C" w14:textId="77777777" w:rsidR="00F0162A" w:rsidRDefault="00F0162A" w:rsidP="00F0162A"/>
    <w:p w14:paraId="755D929D" w14:textId="77777777" w:rsidR="00F0162A" w:rsidRDefault="00F0162A" w:rsidP="00F0162A"/>
    <w:p w14:paraId="21CE816E" w14:textId="77777777" w:rsidR="00F0162A" w:rsidRDefault="00F0162A" w:rsidP="00F0162A"/>
    <w:p w14:paraId="0BB857D8" w14:textId="77777777" w:rsidR="00F0162A" w:rsidRDefault="00F0162A" w:rsidP="00F0162A"/>
    <w:p w14:paraId="0C1FAB37" w14:textId="77777777" w:rsidR="00F0162A" w:rsidRPr="00F0162A" w:rsidRDefault="00F0162A" w:rsidP="00F0162A"/>
    <w:sectPr w:rsidR="00F0162A" w:rsidRPr="00F01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1D83"/>
    <w:multiLevelType w:val="multilevel"/>
    <w:tmpl w:val="A590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581C99"/>
    <w:multiLevelType w:val="multilevel"/>
    <w:tmpl w:val="BA8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9B1784"/>
    <w:multiLevelType w:val="multilevel"/>
    <w:tmpl w:val="D5C4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984985"/>
    <w:multiLevelType w:val="multilevel"/>
    <w:tmpl w:val="682A7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CC0B08"/>
    <w:multiLevelType w:val="multilevel"/>
    <w:tmpl w:val="D2467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DE6645"/>
    <w:multiLevelType w:val="multilevel"/>
    <w:tmpl w:val="6052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AB59A3"/>
    <w:multiLevelType w:val="multilevel"/>
    <w:tmpl w:val="F7A8A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35292D"/>
    <w:multiLevelType w:val="hybridMultilevel"/>
    <w:tmpl w:val="48DEF9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F938DE"/>
    <w:multiLevelType w:val="multilevel"/>
    <w:tmpl w:val="96FCB73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778092B"/>
    <w:multiLevelType w:val="multilevel"/>
    <w:tmpl w:val="F54A9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EE251E"/>
    <w:multiLevelType w:val="multilevel"/>
    <w:tmpl w:val="6B88C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99033">
    <w:abstractNumId w:val="7"/>
  </w:num>
  <w:num w:numId="2" w16cid:durableId="357899815">
    <w:abstractNumId w:val="8"/>
  </w:num>
  <w:num w:numId="3" w16cid:durableId="1090391554">
    <w:abstractNumId w:val="1"/>
  </w:num>
  <w:num w:numId="4" w16cid:durableId="430472830">
    <w:abstractNumId w:val="0"/>
  </w:num>
  <w:num w:numId="5" w16cid:durableId="2042045944">
    <w:abstractNumId w:val="2"/>
  </w:num>
  <w:num w:numId="6" w16cid:durableId="1270432897">
    <w:abstractNumId w:val="4"/>
  </w:num>
  <w:num w:numId="7" w16cid:durableId="1567185614">
    <w:abstractNumId w:val="3"/>
  </w:num>
  <w:num w:numId="8" w16cid:durableId="1573393091">
    <w:abstractNumId w:val="6"/>
  </w:num>
  <w:num w:numId="9" w16cid:durableId="98792686">
    <w:abstractNumId w:val="5"/>
  </w:num>
  <w:num w:numId="10" w16cid:durableId="715544457">
    <w:abstractNumId w:val="9"/>
  </w:num>
  <w:num w:numId="11" w16cid:durableId="16571058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F38"/>
    <w:rsid w:val="00071871"/>
    <w:rsid w:val="004A0256"/>
    <w:rsid w:val="004E47A8"/>
    <w:rsid w:val="00527364"/>
    <w:rsid w:val="00647A7C"/>
    <w:rsid w:val="006F4465"/>
    <w:rsid w:val="007C2860"/>
    <w:rsid w:val="007D1947"/>
    <w:rsid w:val="008F47A4"/>
    <w:rsid w:val="00A278E4"/>
    <w:rsid w:val="00DB3B80"/>
    <w:rsid w:val="00EB629D"/>
    <w:rsid w:val="00EB6F38"/>
    <w:rsid w:val="00F0162A"/>
    <w:rsid w:val="00F36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D0EBE"/>
  <w15:chartTrackingRefBased/>
  <w15:docId w15:val="{8F95F54B-7088-4998-98B3-4BD34704E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B6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0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16276CDC79BC4FAD556F0A80E84A34" ma:contentTypeVersion="6" ma:contentTypeDescription="Create a new document." ma:contentTypeScope="" ma:versionID="3097c61f134dd86d7eeb24f173b29bce">
  <xsd:schema xmlns:xsd="http://www.w3.org/2001/XMLSchema" xmlns:xs="http://www.w3.org/2001/XMLSchema" xmlns:p="http://schemas.microsoft.com/office/2006/metadata/properties" xmlns:ns3="bd6e5996-78ea-4aa6-b438-fce8c912fa6a" targetNamespace="http://schemas.microsoft.com/office/2006/metadata/properties" ma:root="true" ma:fieldsID="ae3efee0381313319f0034cbed33d565" ns3:_="">
    <xsd:import namespace="bd6e5996-78ea-4aa6-b438-fce8c912fa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6e5996-78ea-4aa6-b438-fce8c912fa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d6e5996-78ea-4aa6-b438-fce8c912fa6a" xsi:nil="true"/>
  </documentManagement>
</p:properties>
</file>

<file path=customXml/itemProps1.xml><?xml version="1.0" encoding="utf-8"?>
<ds:datastoreItem xmlns:ds="http://schemas.openxmlformats.org/officeDocument/2006/customXml" ds:itemID="{4C08A142-D986-4683-B84A-D8BE1E2548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6e5996-78ea-4aa6-b438-fce8c912fa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FDE205-E5DC-4C83-B1B1-1640900D8C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75D9AE-04FC-4794-837A-81BCE3F6AA6F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bd6e5996-78ea-4aa6-b438-fce8c912fa6a"/>
    <ds:schemaRef ds:uri="http://purl.org/dc/dcmitype/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1853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Vieira</dc:creator>
  <cp:keywords/>
  <dc:description/>
  <cp:lastModifiedBy>João Vieira</cp:lastModifiedBy>
  <cp:revision>2</cp:revision>
  <dcterms:created xsi:type="dcterms:W3CDTF">2024-06-03T09:45:00Z</dcterms:created>
  <dcterms:modified xsi:type="dcterms:W3CDTF">2024-06-03T09:45:00Z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0x0101008216276CDC79BC4FAD556F0A80E84A34</vt:lpwstr>
  </property>
</Properties>
</file>