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F6" w:rsidRPr="00AB49FB" w:rsidRDefault="00B637F6" w:rsidP="00AB49FB">
      <w:pPr>
        <w:spacing w:after="0"/>
        <w:jc w:val="center"/>
        <w:rPr>
          <w:b/>
        </w:rPr>
      </w:pPr>
    </w:p>
    <w:p w:rsidR="008F5FB5" w:rsidRPr="00AB49FB" w:rsidRDefault="008F5FB5" w:rsidP="00AB49FB">
      <w:pPr>
        <w:spacing w:after="0"/>
        <w:jc w:val="center"/>
        <w:rPr>
          <w:b/>
        </w:rPr>
      </w:pPr>
      <w:r w:rsidRPr="00AB49FB">
        <w:rPr>
          <w:b/>
        </w:rPr>
        <w:t>FORM FIVE MONTHLY TEST MARCH, 2020</w:t>
      </w:r>
    </w:p>
    <w:p w:rsidR="008F5FB5" w:rsidRPr="00AB49FB" w:rsidRDefault="008F5FB5" w:rsidP="00AB49FB">
      <w:pPr>
        <w:spacing w:after="0"/>
        <w:jc w:val="center"/>
        <w:rPr>
          <w:b/>
        </w:rPr>
      </w:pPr>
      <w:r w:rsidRPr="00AB49FB">
        <w:rPr>
          <w:b/>
        </w:rPr>
        <w:t>BIOLOGY 1</w:t>
      </w:r>
    </w:p>
    <w:p w:rsidR="008F5FB5" w:rsidRPr="00AB49FB" w:rsidRDefault="008F5FB5" w:rsidP="00AB49FB">
      <w:pPr>
        <w:spacing w:after="0"/>
        <w:rPr>
          <w:b/>
        </w:rPr>
      </w:pPr>
      <w:r w:rsidRPr="00AB49FB">
        <w:rPr>
          <w:b/>
        </w:rPr>
        <w:t>TIME: 2½ HOURS</w:t>
      </w:r>
    </w:p>
    <w:p w:rsidR="008F5FB5" w:rsidRPr="00AB49FB" w:rsidRDefault="008F5FB5">
      <w:pPr>
        <w:rPr>
          <w:b/>
        </w:rPr>
      </w:pPr>
      <w:r w:rsidRPr="00AB49FB">
        <w:rPr>
          <w:b/>
        </w:rPr>
        <w:t>INSTRUCTIONS</w:t>
      </w:r>
    </w:p>
    <w:p w:rsidR="008F5FB5" w:rsidRDefault="008F5FB5" w:rsidP="008F5FB5">
      <w:pPr>
        <w:pStyle w:val="ListParagraph"/>
        <w:numPr>
          <w:ilvl w:val="0"/>
          <w:numId w:val="1"/>
        </w:numPr>
      </w:pPr>
      <w:r>
        <w:t>This paper consists of ten (10) questions in section A and B</w:t>
      </w:r>
    </w:p>
    <w:p w:rsidR="008F5FB5" w:rsidRDefault="008F5FB5" w:rsidP="008F5FB5">
      <w:pPr>
        <w:pStyle w:val="ListParagraph"/>
        <w:numPr>
          <w:ilvl w:val="0"/>
          <w:numId w:val="1"/>
        </w:numPr>
      </w:pPr>
      <w:r>
        <w:t>Answer all questions from section A and only two (2) questions from section B</w:t>
      </w:r>
    </w:p>
    <w:p w:rsidR="008F5FB5" w:rsidRDefault="008F5FB5" w:rsidP="008F5FB5">
      <w:pPr>
        <w:pStyle w:val="ListParagraph"/>
        <w:numPr>
          <w:ilvl w:val="0"/>
          <w:numId w:val="1"/>
        </w:numPr>
      </w:pPr>
      <w:r>
        <w:t>The marks allocation for each question is indicated at the beginning of each section</w:t>
      </w:r>
    </w:p>
    <w:p w:rsidR="008F5FB5" w:rsidRDefault="008F5FB5" w:rsidP="008F5FB5">
      <w:pPr>
        <w:pStyle w:val="ListParagraph"/>
        <w:numPr>
          <w:ilvl w:val="0"/>
          <w:numId w:val="1"/>
        </w:numPr>
      </w:pPr>
      <w:r>
        <w:t>Write your full name in every page of your answer sheet.</w:t>
      </w:r>
    </w:p>
    <w:p w:rsidR="008F5FB5" w:rsidRDefault="008F5FB5" w:rsidP="008F5FB5"/>
    <w:p w:rsidR="008F5FB5" w:rsidRPr="00AB49FB" w:rsidRDefault="008F5FB5" w:rsidP="00AB49FB">
      <w:pPr>
        <w:spacing w:after="0"/>
        <w:jc w:val="center"/>
        <w:rPr>
          <w:b/>
        </w:rPr>
      </w:pPr>
      <w:r w:rsidRPr="00AB49FB">
        <w:rPr>
          <w:b/>
        </w:rPr>
        <w:t xml:space="preserve">SECTION A </w:t>
      </w:r>
      <w:r w:rsidRPr="00AB49FB">
        <w:rPr>
          <w:b/>
        </w:rPr>
        <w:tab/>
        <w:t>(70 MARKS)</w:t>
      </w:r>
    </w:p>
    <w:p w:rsidR="008F5FB5" w:rsidRPr="00AB49FB" w:rsidRDefault="008F5FB5" w:rsidP="00AB49FB">
      <w:pPr>
        <w:spacing w:after="0"/>
        <w:jc w:val="center"/>
        <w:rPr>
          <w:b/>
        </w:rPr>
      </w:pPr>
      <w:r w:rsidRPr="00AB49FB">
        <w:rPr>
          <w:b/>
        </w:rPr>
        <w:t>Answer all questions from section A</w:t>
      </w:r>
    </w:p>
    <w:p w:rsidR="008F5FB5" w:rsidRDefault="008F5FB5" w:rsidP="00AB49FB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(a) Students from Kigonsera Secondary School made an observation of the structures found </w:t>
      </w:r>
      <w:r w:rsidR="00AB49FB">
        <w:br/>
        <w:t xml:space="preserve">      </w:t>
      </w:r>
      <w:r>
        <w:t xml:space="preserve">within the leaf of bean plant, by using electron microscope. They observed the structure </w:t>
      </w:r>
      <w:r w:rsidR="00AB49FB">
        <w:br/>
        <w:t xml:space="preserve">      </w:t>
      </w:r>
      <w:r>
        <w:t>stained green colour and larger than the rest.</w:t>
      </w:r>
    </w:p>
    <w:p w:rsidR="008F5FB5" w:rsidRDefault="008F5FB5" w:rsidP="00AB49FB">
      <w:pPr>
        <w:pStyle w:val="ListParagraph"/>
        <w:numPr>
          <w:ilvl w:val="0"/>
          <w:numId w:val="3"/>
        </w:numPr>
        <w:spacing w:line="360" w:lineRule="auto"/>
      </w:pPr>
      <w:r>
        <w:t>Give the name of structures which were observed in a cell</w:t>
      </w:r>
    </w:p>
    <w:p w:rsidR="008F5FB5" w:rsidRDefault="008F5FB5" w:rsidP="00AB49FB">
      <w:pPr>
        <w:pStyle w:val="ListParagraph"/>
        <w:numPr>
          <w:ilvl w:val="0"/>
          <w:numId w:val="3"/>
        </w:numPr>
        <w:spacing w:line="360" w:lineRule="auto"/>
      </w:pPr>
      <w:r>
        <w:t>State the main role of the structures observed in a cell</w:t>
      </w:r>
    </w:p>
    <w:p w:rsidR="008F5FB5" w:rsidRDefault="008F5FB5" w:rsidP="00AB49FB">
      <w:pPr>
        <w:pStyle w:val="ListParagraph"/>
        <w:numPr>
          <w:ilvl w:val="0"/>
          <w:numId w:val="3"/>
        </w:numPr>
        <w:spacing w:line="360" w:lineRule="auto"/>
      </w:pPr>
      <w:r>
        <w:t>Account for the colour of the structures named in 1a(i) above</w:t>
      </w:r>
    </w:p>
    <w:p w:rsidR="008F5FB5" w:rsidRDefault="008F5FB5" w:rsidP="00AB49FB">
      <w:pPr>
        <w:pStyle w:val="ListParagraph"/>
        <w:numPr>
          <w:ilvl w:val="0"/>
          <w:numId w:val="3"/>
        </w:numPr>
        <w:spacing w:line="360" w:lineRule="auto"/>
      </w:pPr>
      <w:r>
        <w:t>Draw the well labeled diagram of the specimen observed.</w:t>
      </w:r>
    </w:p>
    <w:p w:rsidR="008F5FB5" w:rsidRDefault="008F5FB5" w:rsidP="00AB49FB">
      <w:pPr>
        <w:pStyle w:val="ListParagraph"/>
        <w:spacing w:line="360" w:lineRule="auto"/>
      </w:pPr>
      <w:r>
        <w:t>(b) State four roles of plant cell vacuole</w:t>
      </w:r>
    </w:p>
    <w:p w:rsidR="008F5FB5" w:rsidRDefault="008F5FB5" w:rsidP="00AB49FB">
      <w:pPr>
        <w:pStyle w:val="ListParagraph"/>
        <w:numPr>
          <w:ilvl w:val="0"/>
          <w:numId w:val="2"/>
        </w:numPr>
        <w:spacing w:line="360" w:lineRule="auto"/>
      </w:pPr>
      <w:r>
        <w:t xml:space="preserve">(a) Carbohydrate has both structural and storage functions in planes explain with the aid of four </w:t>
      </w:r>
      <w:r w:rsidR="00AB49FB">
        <w:br/>
        <w:t xml:space="preserve">       </w:t>
      </w:r>
      <w:r>
        <w:t>points</w:t>
      </w:r>
    </w:p>
    <w:p w:rsidR="0042449A" w:rsidRDefault="00121CE1" w:rsidP="00AB49FB">
      <w:pPr>
        <w:pStyle w:val="ListParagraph"/>
        <w:spacing w:line="360" w:lineRule="auto"/>
      </w:pPr>
      <w:r>
        <w:t xml:space="preserve">(b) A form five students carried a biochemical test to identify the food substance from a food </w:t>
      </w:r>
      <w:r w:rsidR="00AB49FB">
        <w:br/>
        <w:t xml:space="preserve">       </w:t>
      </w:r>
      <w:r>
        <w:t>sample B.B. They took about 2Cm</w:t>
      </w:r>
      <w:r w:rsidR="0042449A">
        <w:t xml:space="preserve"> of the  food sample BB </w:t>
      </w:r>
      <w:r w:rsidR="00AB49FB">
        <w:t>into</w:t>
      </w:r>
      <w:r w:rsidR="0042449A">
        <w:t xml:space="preserve"> a clean and dry test tube. The </w:t>
      </w:r>
      <w:r w:rsidR="00AB49FB">
        <w:br/>
        <w:t xml:space="preserve">       </w:t>
      </w:r>
      <w:r w:rsidR="0042449A">
        <w:t xml:space="preserve">food sample turned into blue black coloration on the addition of saliva, the blue black colour </w:t>
      </w:r>
      <w:r w:rsidR="00AB49FB">
        <w:br/>
        <w:t xml:space="preserve">       </w:t>
      </w:r>
      <w:r w:rsidR="0042449A">
        <w:t>disappeared for about 10 minutes</w:t>
      </w:r>
    </w:p>
    <w:p w:rsidR="0042449A" w:rsidRPr="00AB49FB" w:rsidRDefault="00AB49FB" w:rsidP="00AB49FB">
      <w:pPr>
        <w:pStyle w:val="ListParagraph"/>
        <w:spacing w:line="360" w:lineRule="auto"/>
        <w:rPr>
          <w:b/>
        </w:rPr>
      </w:pPr>
      <w:r>
        <w:t xml:space="preserve">               </w:t>
      </w:r>
      <w:r w:rsidR="0042449A" w:rsidRPr="00AB49FB">
        <w:rPr>
          <w:b/>
        </w:rPr>
        <w:t>Question</w:t>
      </w:r>
    </w:p>
    <w:p w:rsidR="0042449A" w:rsidRDefault="0042449A" w:rsidP="00AB49FB">
      <w:pPr>
        <w:pStyle w:val="ListParagraph"/>
        <w:numPr>
          <w:ilvl w:val="0"/>
          <w:numId w:val="4"/>
        </w:numPr>
        <w:spacing w:line="360" w:lineRule="auto"/>
      </w:pPr>
      <w:r>
        <w:t>Name the food sample contained in BB</w:t>
      </w:r>
    </w:p>
    <w:p w:rsidR="0042449A" w:rsidRDefault="0042449A" w:rsidP="00AB49FB">
      <w:pPr>
        <w:pStyle w:val="ListParagraph"/>
        <w:numPr>
          <w:ilvl w:val="0"/>
          <w:numId w:val="4"/>
        </w:numPr>
        <w:spacing w:line="360" w:lineRule="auto"/>
      </w:pPr>
      <w:r>
        <w:t>What was the role of iodine in the experiment?</w:t>
      </w:r>
    </w:p>
    <w:p w:rsidR="0042449A" w:rsidRDefault="0042449A" w:rsidP="00AB49FB">
      <w:pPr>
        <w:pStyle w:val="ListParagraph"/>
        <w:numPr>
          <w:ilvl w:val="0"/>
          <w:numId w:val="4"/>
        </w:numPr>
        <w:spacing w:line="360" w:lineRule="auto"/>
      </w:pPr>
      <w:r>
        <w:t>Why the solution of food sample BB decotourised from blue lack. on th</w:t>
      </w:r>
      <w:r w:rsidR="00AB49FB">
        <w:t>e</w:t>
      </w:r>
      <w:r>
        <w:t xml:space="preserve"> addition of saliva.</w:t>
      </w:r>
    </w:p>
    <w:p w:rsidR="0042449A" w:rsidRDefault="0042449A" w:rsidP="00AB49FB">
      <w:pPr>
        <w:pStyle w:val="ListParagraph"/>
        <w:numPr>
          <w:ilvl w:val="0"/>
          <w:numId w:val="4"/>
        </w:numPr>
        <w:spacing w:line="360" w:lineRule="auto"/>
      </w:pPr>
      <w:r>
        <w:t xml:space="preserve">Explain the </w:t>
      </w:r>
      <w:r w:rsidR="0027297C">
        <w:t>metabolism</w:t>
      </w:r>
      <w:r>
        <w:t xml:space="preserve"> of </w:t>
      </w:r>
      <w:r w:rsidR="00AB49FB">
        <w:t>excess</w:t>
      </w:r>
      <w:r>
        <w:t xml:space="preserve"> food sample BB in human body.</w:t>
      </w:r>
    </w:p>
    <w:p w:rsidR="0042449A" w:rsidRDefault="0042449A" w:rsidP="00AB49FB">
      <w:pPr>
        <w:pStyle w:val="ListParagraph"/>
        <w:spacing w:line="360" w:lineRule="auto"/>
      </w:pPr>
      <w:r>
        <w:t>(b) State four properties of lipids</w:t>
      </w:r>
    </w:p>
    <w:p w:rsidR="0042449A" w:rsidRDefault="0042449A" w:rsidP="00AB49F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(a) With the aid of three reasons explain why the traditional equation of photosynthesis was </w:t>
      </w:r>
      <w:r w:rsidR="00AB49FB">
        <w:br/>
        <w:t xml:space="preserve">       </w:t>
      </w:r>
      <w:r>
        <w:t>discarded? hence the modern equation of photosynthesis</w:t>
      </w:r>
    </w:p>
    <w:p w:rsidR="0042449A" w:rsidRDefault="0042449A" w:rsidP="00AB49FB">
      <w:pPr>
        <w:pStyle w:val="ListParagraph"/>
        <w:spacing w:line="360" w:lineRule="auto"/>
      </w:pPr>
      <w:r>
        <w:t>(b) Explai</w:t>
      </w:r>
      <w:r w:rsidR="0027297C">
        <w:t>n</w:t>
      </w:r>
      <w:r>
        <w:t xml:space="preserve"> five internal factors affecting photosynthesis in maize plant</w:t>
      </w:r>
    </w:p>
    <w:p w:rsidR="0042449A" w:rsidRDefault="0042449A" w:rsidP="00AB49FB">
      <w:pPr>
        <w:pStyle w:val="ListParagraph"/>
        <w:numPr>
          <w:ilvl w:val="0"/>
          <w:numId w:val="2"/>
        </w:numPr>
        <w:spacing w:line="360" w:lineRule="auto"/>
      </w:pPr>
      <w:r>
        <w:t>(a) What is nutrition?</w:t>
      </w:r>
    </w:p>
    <w:p w:rsidR="0042449A" w:rsidRDefault="0042449A" w:rsidP="00AB49FB">
      <w:pPr>
        <w:pStyle w:val="ListParagraph"/>
        <w:spacing w:line="360" w:lineRule="auto"/>
      </w:pPr>
      <w:r>
        <w:t xml:space="preserve">(b) Explain the process of digestion at </w:t>
      </w:r>
      <w:r w:rsidR="0027297C">
        <w:t>duodenums</w:t>
      </w:r>
      <w:r>
        <w:t xml:space="preserve"> the main site of digestion</w:t>
      </w:r>
    </w:p>
    <w:p w:rsidR="0042449A" w:rsidRDefault="0042449A" w:rsidP="00AB49FB">
      <w:pPr>
        <w:pStyle w:val="ListParagraph"/>
        <w:numPr>
          <w:ilvl w:val="0"/>
          <w:numId w:val="2"/>
        </w:numPr>
        <w:spacing w:line="360" w:lineRule="auto"/>
      </w:pPr>
      <w:r>
        <w:t>(a) Differentiate between action potential and resting potential as applied to nervous system</w:t>
      </w:r>
    </w:p>
    <w:p w:rsidR="000E6C5C" w:rsidRDefault="0042449A" w:rsidP="00AB49FB">
      <w:pPr>
        <w:pStyle w:val="ListParagraph"/>
        <w:spacing w:line="360" w:lineRule="auto"/>
      </w:pPr>
      <w:r>
        <w:t>(b) State five functions of synapse and hence draw the structure of labeled synapse</w:t>
      </w:r>
    </w:p>
    <w:p w:rsidR="0027297C" w:rsidRDefault="0027297C" w:rsidP="00AB49FB">
      <w:pPr>
        <w:pStyle w:val="ListParagraph"/>
        <w:numPr>
          <w:ilvl w:val="0"/>
          <w:numId w:val="2"/>
        </w:numPr>
        <w:spacing w:line="360" w:lineRule="auto"/>
      </w:pPr>
      <w:r>
        <w:t>(a) What is enzyme?</w:t>
      </w:r>
    </w:p>
    <w:p w:rsidR="0027297C" w:rsidRDefault="0027297C" w:rsidP="00AB49FB">
      <w:pPr>
        <w:pStyle w:val="ListParagraph"/>
        <w:spacing w:line="360" w:lineRule="auto"/>
      </w:pPr>
      <w:r>
        <w:t>(b) Describe how temperature and substrate concentration affect enzyme controlled reaction</w:t>
      </w:r>
    </w:p>
    <w:p w:rsidR="0027297C" w:rsidRDefault="0027297C" w:rsidP="00AB49FB">
      <w:pPr>
        <w:pStyle w:val="ListParagraph"/>
        <w:numPr>
          <w:ilvl w:val="0"/>
          <w:numId w:val="2"/>
        </w:numPr>
        <w:spacing w:line="360" w:lineRule="auto"/>
      </w:pPr>
      <w:r>
        <w:t xml:space="preserve">(a) Write the scientific name of human being </w:t>
      </w:r>
    </w:p>
    <w:p w:rsidR="0027297C" w:rsidRDefault="0027297C" w:rsidP="00AB49FB">
      <w:pPr>
        <w:pStyle w:val="ListParagraph"/>
        <w:spacing w:line="360" w:lineRule="auto"/>
      </w:pPr>
      <w:r>
        <w:t>(b) State four rules used to write scientific name of human being in 7(a) above.</w:t>
      </w:r>
    </w:p>
    <w:p w:rsidR="0027297C" w:rsidRDefault="0027297C" w:rsidP="00AB49FB">
      <w:pPr>
        <w:pStyle w:val="ListParagraph"/>
        <w:numPr>
          <w:ilvl w:val="0"/>
          <w:numId w:val="2"/>
        </w:numPr>
        <w:spacing w:line="360" w:lineRule="auto"/>
      </w:pPr>
      <w:r>
        <w:t xml:space="preserve">(a) Explain the following stages of </w:t>
      </w:r>
      <w:r w:rsidR="00AB49FB">
        <w:t>glycol sis</w:t>
      </w:r>
      <w:r>
        <w:t xml:space="preserve"> in human being</w:t>
      </w:r>
    </w:p>
    <w:p w:rsidR="0027297C" w:rsidRDefault="0027297C" w:rsidP="00AB49FB">
      <w:pPr>
        <w:pStyle w:val="ListParagraph"/>
        <w:numPr>
          <w:ilvl w:val="0"/>
          <w:numId w:val="5"/>
        </w:numPr>
        <w:spacing w:line="360" w:lineRule="auto"/>
      </w:pPr>
      <w:r>
        <w:t>Phosphorylation of sugar</w:t>
      </w:r>
    </w:p>
    <w:p w:rsidR="0027297C" w:rsidRDefault="00AB49FB" w:rsidP="00AB49FB">
      <w:pPr>
        <w:pStyle w:val="ListParagraph"/>
        <w:numPr>
          <w:ilvl w:val="0"/>
          <w:numId w:val="5"/>
        </w:numPr>
        <w:spacing w:line="360" w:lineRule="auto"/>
      </w:pPr>
      <w:r>
        <w:t>Lyses</w:t>
      </w:r>
      <w:r w:rsidR="0027297C">
        <w:t xml:space="preserve"> of sugar</w:t>
      </w:r>
    </w:p>
    <w:p w:rsidR="0027297C" w:rsidRDefault="0027297C" w:rsidP="00AB49FB">
      <w:pPr>
        <w:pStyle w:val="ListParagraph"/>
        <w:numPr>
          <w:ilvl w:val="0"/>
          <w:numId w:val="5"/>
        </w:numPr>
        <w:spacing w:line="360" w:lineRule="auto"/>
      </w:pPr>
      <w:r>
        <w:t>Oxidation by dehydrogenation</w:t>
      </w:r>
    </w:p>
    <w:p w:rsidR="00BB2A95" w:rsidRDefault="0027297C" w:rsidP="00AB49FB">
      <w:pPr>
        <w:pStyle w:val="ListParagraph"/>
        <w:spacing w:line="360" w:lineRule="auto"/>
      </w:pPr>
      <w:r>
        <w:t xml:space="preserve"> (b) (i) Aerobic respiration produce large amount of energy compared to anaerobic </w:t>
      </w:r>
      <w:r w:rsidR="00AB49FB">
        <w:t>respiration</w:t>
      </w:r>
      <w:r>
        <w:t xml:space="preserve">? </w:t>
      </w:r>
      <w:r w:rsidR="00AB49FB">
        <w:br/>
        <w:t xml:space="preserve">            </w:t>
      </w:r>
      <w:r>
        <w:t>Give reason</w:t>
      </w:r>
    </w:p>
    <w:p w:rsidR="00BB2A95" w:rsidRDefault="00AB49FB" w:rsidP="00AB49FB">
      <w:pPr>
        <w:pStyle w:val="ListParagraph"/>
        <w:spacing w:line="360" w:lineRule="auto"/>
      </w:pPr>
      <w:r>
        <w:t xml:space="preserve">       </w:t>
      </w:r>
      <w:r w:rsidR="00BB2A95">
        <w:t xml:space="preserve">(ii) state five adaptations of mountain dwellers to growth </w:t>
      </w:r>
      <w:r>
        <w:t>promoters</w:t>
      </w:r>
    </w:p>
    <w:p w:rsidR="00EA2868" w:rsidRDefault="00EA2868" w:rsidP="00AB49FB">
      <w:pPr>
        <w:pStyle w:val="ListParagraph"/>
        <w:numPr>
          <w:ilvl w:val="0"/>
          <w:numId w:val="2"/>
        </w:numPr>
        <w:spacing w:line="360" w:lineRule="auto"/>
      </w:pPr>
      <w:r>
        <w:t>(a) State one role of the plant growth hormones inhibitors to plant.</w:t>
      </w:r>
    </w:p>
    <w:p w:rsidR="00EA2868" w:rsidRDefault="00EA2868" w:rsidP="00EA2868">
      <w:pPr>
        <w:pStyle w:val="ListParagraph"/>
        <w:spacing w:line="360" w:lineRule="auto"/>
      </w:pPr>
      <w:r>
        <w:t>(b) Explain five commercial application of plant growth promotors</w:t>
      </w:r>
    </w:p>
    <w:p w:rsidR="00BB2A95" w:rsidRDefault="00BB2A95" w:rsidP="00AB49FB">
      <w:pPr>
        <w:pStyle w:val="ListParagraph"/>
        <w:numPr>
          <w:ilvl w:val="0"/>
          <w:numId w:val="2"/>
        </w:numPr>
        <w:spacing w:line="360" w:lineRule="auto"/>
      </w:pPr>
      <w:r>
        <w:t xml:space="preserve">Differentiate between the following </w:t>
      </w:r>
    </w:p>
    <w:p w:rsidR="00BB2A95" w:rsidRDefault="00BB2A95" w:rsidP="00AB49FB">
      <w:pPr>
        <w:pStyle w:val="ListParagraph"/>
        <w:numPr>
          <w:ilvl w:val="0"/>
          <w:numId w:val="6"/>
        </w:numPr>
        <w:spacing w:line="360" w:lineRule="auto"/>
      </w:pPr>
      <w:r>
        <w:t>Positive feedback and negative feedback mechanism</w:t>
      </w:r>
    </w:p>
    <w:p w:rsidR="00BB2A95" w:rsidRDefault="00BB2A95" w:rsidP="00AB49FB">
      <w:pPr>
        <w:pStyle w:val="ListParagraph"/>
        <w:numPr>
          <w:ilvl w:val="0"/>
          <w:numId w:val="6"/>
        </w:numPr>
        <w:spacing w:line="360" w:lineRule="auto"/>
      </w:pPr>
      <w:r>
        <w:t xml:space="preserve">Hormonal and nervous coordination </w:t>
      </w:r>
    </w:p>
    <w:p w:rsidR="00BB2A95" w:rsidRDefault="00BB2A95" w:rsidP="00AB49FB">
      <w:pPr>
        <w:pStyle w:val="ListParagraph"/>
        <w:numPr>
          <w:ilvl w:val="0"/>
          <w:numId w:val="6"/>
        </w:numPr>
        <w:spacing w:line="360" w:lineRule="auto"/>
      </w:pPr>
      <w:r>
        <w:t>Rods and cones</w:t>
      </w:r>
    </w:p>
    <w:p w:rsidR="00BB2A95" w:rsidRDefault="00AB49FB" w:rsidP="00AB49FB">
      <w:pPr>
        <w:pStyle w:val="ListParagraph"/>
        <w:numPr>
          <w:ilvl w:val="0"/>
          <w:numId w:val="6"/>
        </w:numPr>
        <w:spacing w:line="360" w:lineRule="auto"/>
      </w:pPr>
      <w:r>
        <w:t>Cholinergic</w:t>
      </w:r>
      <w:r w:rsidR="00BB2A95">
        <w:t xml:space="preserve"> and adrenergic synapse</w:t>
      </w:r>
    </w:p>
    <w:p w:rsidR="00121CE1" w:rsidRDefault="00ED751F" w:rsidP="00AB49FB">
      <w:pPr>
        <w:pStyle w:val="ListParagraph"/>
        <w:spacing w:line="36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21CE1" w:rsidSect="00B637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C2A" w:rsidRDefault="00263C2A" w:rsidP="00AB49FB">
      <w:pPr>
        <w:spacing w:after="0" w:line="240" w:lineRule="auto"/>
      </w:pPr>
      <w:r>
        <w:separator/>
      </w:r>
    </w:p>
  </w:endnote>
  <w:endnote w:type="continuationSeparator" w:id="1">
    <w:p w:rsidR="00263C2A" w:rsidRDefault="00263C2A" w:rsidP="00AB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7362"/>
      <w:docPartObj>
        <w:docPartGallery w:val="Page Numbers (Bottom of Page)"/>
        <w:docPartUnique/>
      </w:docPartObj>
    </w:sdtPr>
    <w:sdtContent>
      <w:p w:rsidR="00AB49FB" w:rsidRDefault="008F6062">
        <w:pPr>
          <w:pStyle w:val="Footer"/>
          <w:jc w:val="right"/>
        </w:pPr>
        <w:fldSimple w:instr=" PAGE   \* MERGEFORMAT ">
          <w:r w:rsidR="009A0562">
            <w:rPr>
              <w:noProof/>
            </w:rPr>
            <w:t>1</w:t>
          </w:r>
        </w:fldSimple>
      </w:p>
    </w:sdtContent>
  </w:sdt>
  <w:p w:rsidR="00AB49FB" w:rsidRDefault="00AB4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C2A" w:rsidRDefault="00263C2A" w:rsidP="00AB49FB">
      <w:pPr>
        <w:spacing w:after="0" w:line="240" w:lineRule="auto"/>
      </w:pPr>
      <w:r>
        <w:separator/>
      </w:r>
    </w:p>
  </w:footnote>
  <w:footnote w:type="continuationSeparator" w:id="1">
    <w:p w:rsidR="00263C2A" w:rsidRDefault="00263C2A" w:rsidP="00AB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764B"/>
    <w:multiLevelType w:val="hybridMultilevel"/>
    <w:tmpl w:val="C130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3930"/>
    <w:multiLevelType w:val="hybridMultilevel"/>
    <w:tmpl w:val="5FC8DC52"/>
    <w:lvl w:ilvl="0" w:tplc="3554422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5A67BB0"/>
    <w:multiLevelType w:val="hybridMultilevel"/>
    <w:tmpl w:val="DEFA9704"/>
    <w:lvl w:ilvl="0" w:tplc="6A14143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1F7E25"/>
    <w:multiLevelType w:val="hybridMultilevel"/>
    <w:tmpl w:val="7432430E"/>
    <w:lvl w:ilvl="0" w:tplc="97203EA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414C2B"/>
    <w:multiLevelType w:val="hybridMultilevel"/>
    <w:tmpl w:val="BDF2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070CB"/>
    <w:multiLevelType w:val="hybridMultilevel"/>
    <w:tmpl w:val="0A409A7E"/>
    <w:lvl w:ilvl="0" w:tplc="310E574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FB5"/>
    <w:rsid w:val="000E6C5C"/>
    <w:rsid w:val="0011694D"/>
    <w:rsid w:val="00121CE1"/>
    <w:rsid w:val="00173126"/>
    <w:rsid w:val="00263C2A"/>
    <w:rsid w:val="0027297C"/>
    <w:rsid w:val="0042449A"/>
    <w:rsid w:val="00637690"/>
    <w:rsid w:val="00851714"/>
    <w:rsid w:val="008F5FB5"/>
    <w:rsid w:val="008F6062"/>
    <w:rsid w:val="009A0562"/>
    <w:rsid w:val="00AB49FB"/>
    <w:rsid w:val="00B637F6"/>
    <w:rsid w:val="00BB2A95"/>
    <w:rsid w:val="00CB325F"/>
    <w:rsid w:val="00EA2868"/>
    <w:rsid w:val="00ED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9FB"/>
  </w:style>
  <w:style w:type="paragraph" w:styleId="Footer">
    <w:name w:val="footer"/>
    <w:basedOn w:val="Normal"/>
    <w:link w:val="FooterChar"/>
    <w:uiPriority w:val="99"/>
    <w:unhideWhenUsed/>
    <w:rsid w:val="00AB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HB</cp:lastModifiedBy>
  <cp:revision>5</cp:revision>
  <dcterms:created xsi:type="dcterms:W3CDTF">2020-03-17T08:40:00Z</dcterms:created>
  <dcterms:modified xsi:type="dcterms:W3CDTF">2023-07-29T16:44:00Z</dcterms:modified>
</cp:coreProperties>
</file>