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6D7A8" w14:textId="2358594F" w:rsidR="009037A1" w:rsidRDefault="00A02B95" w:rsidP="00AF27D4">
      <w:r>
        <w:t>ASIGNATURA</w:t>
      </w:r>
      <w:r w:rsidR="007F13D4">
        <w:t>:</w:t>
      </w:r>
      <w:r>
        <w:t xml:space="preserve"> ESTADÍSTICA (11539) - GRADO DE INGENIERÍA </w:t>
      </w:r>
      <w:proofErr w:type="gramStart"/>
      <w:r>
        <w:t>INFORMÁTICA</w:t>
      </w:r>
      <w:r w:rsidR="00261792">
        <w:t xml:space="preserve">  </w:t>
      </w:r>
      <w:r w:rsidR="00261792" w:rsidRPr="00261792">
        <w:rPr>
          <w:b/>
          <w:bCs/>
          <w:color w:val="FF0000"/>
        </w:rPr>
        <w:t>versión</w:t>
      </w:r>
      <w:proofErr w:type="gramEnd"/>
      <w:r w:rsidR="00261792" w:rsidRPr="00261792">
        <w:rPr>
          <w:b/>
          <w:bCs/>
          <w:color w:val="FF0000"/>
        </w:rPr>
        <w:t xml:space="preserve"> </w:t>
      </w:r>
      <w:r w:rsidR="00544CA4">
        <w:rPr>
          <w:b/>
          <w:bCs/>
          <w:color w:val="FF0000"/>
        </w:rPr>
        <w:t>1</w:t>
      </w:r>
      <w:r w:rsidR="00FB39A4">
        <w:rPr>
          <w:b/>
          <w:bCs/>
          <w:color w:val="FF0000"/>
        </w:rPr>
        <w:t>3/02/2023</w:t>
      </w:r>
    </w:p>
    <w:p w14:paraId="79AC2EAE" w14:textId="77777777" w:rsidR="007F13D4" w:rsidRPr="007F13D4" w:rsidRDefault="007F13D4">
      <w:pPr>
        <w:rPr>
          <w:sz w:val="10"/>
          <w:szCs w:val="10"/>
        </w:rPr>
      </w:pPr>
    </w:p>
    <w:p w14:paraId="5D87C3B8" w14:textId="23F6C450" w:rsidR="00A02B95" w:rsidRPr="00A02B95" w:rsidRDefault="00A02B95" w:rsidP="00E6171B">
      <w:pPr>
        <w:jc w:val="center"/>
        <w:rPr>
          <w:b/>
          <w:bCs/>
          <w:sz w:val="36"/>
          <w:szCs w:val="36"/>
          <w:u w:val="single"/>
        </w:rPr>
      </w:pPr>
      <w:r w:rsidRPr="00A02B95">
        <w:rPr>
          <w:b/>
          <w:bCs/>
          <w:sz w:val="36"/>
          <w:szCs w:val="36"/>
          <w:u w:val="single"/>
        </w:rPr>
        <w:t>TRABAJO ACADÉMICO DE ESTADÍSTICA</w:t>
      </w:r>
      <w:r w:rsidR="00925BF6">
        <w:rPr>
          <w:b/>
          <w:bCs/>
          <w:sz w:val="36"/>
          <w:szCs w:val="36"/>
          <w:u w:val="single"/>
        </w:rPr>
        <w:t xml:space="preserve"> </w:t>
      </w:r>
      <w:r w:rsidR="00925BF6" w:rsidRPr="00925BF6">
        <w:rPr>
          <w:b/>
          <w:bCs/>
          <w:sz w:val="32"/>
          <w:szCs w:val="32"/>
          <w:u w:val="single"/>
        </w:rPr>
        <w:t>curso 202</w:t>
      </w:r>
      <w:r w:rsidR="00FB39A4">
        <w:rPr>
          <w:b/>
          <w:bCs/>
          <w:sz w:val="32"/>
          <w:szCs w:val="32"/>
          <w:u w:val="single"/>
        </w:rPr>
        <w:t>2</w:t>
      </w:r>
      <w:r w:rsidR="00925BF6" w:rsidRPr="00925BF6">
        <w:rPr>
          <w:b/>
          <w:bCs/>
          <w:sz w:val="32"/>
          <w:szCs w:val="32"/>
          <w:u w:val="single"/>
        </w:rPr>
        <w:t>-202</w:t>
      </w:r>
      <w:r w:rsidR="00FB39A4">
        <w:rPr>
          <w:b/>
          <w:bCs/>
          <w:sz w:val="32"/>
          <w:szCs w:val="32"/>
          <w:u w:val="single"/>
        </w:rPr>
        <w:t>3</w:t>
      </w:r>
    </w:p>
    <w:p w14:paraId="3C6C4315" w14:textId="77777777" w:rsidR="00A02B95" w:rsidRDefault="00A02B95"/>
    <w:p w14:paraId="20566348" w14:textId="77777777" w:rsidR="00A02B95" w:rsidRPr="005A5623" w:rsidRDefault="00A02B95" w:rsidP="00B8139C">
      <w:pPr>
        <w:rPr>
          <w:b/>
          <w:bCs/>
          <w:sz w:val="24"/>
          <w:szCs w:val="24"/>
        </w:rPr>
      </w:pPr>
      <w:r w:rsidRPr="005A5623">
        <w:rPr>
          <w:b/>
          <w:bCs/>
          <w:sz w:val="24"/>
          <w:szCs w:val="24"/>
        </w:rPr>
        <w:t xml:space="preserve">INDICACIONES GENERALES </w:t>
      </w:r>
    </w:p>
    <w:p w14:paraId="2D2B9527" w14:textId="6C18559C" w:rsidR="00B504AF" w:rsidRDefault="00A02B95" w:rsidP="006C17C7">
      <w:r>
        <w:t xml:space="preserve">- Consistirá en desarrollar un proyecto, </w:t>
      </w:r>
      <w:r w:rsidR="007F13D4">
        <w:t xml:space="preserve">como si se tratara </w:t>
      </w:r>
      <w:r>
        <w:t xml:space="preserve">de un </w:t>
      </w:r>
      <w:r w:rsidRPr="007F13D4">
        <w:rPr>
          <w:u w:val="single"/>
        </w:rPr>
        <w:t>informe</w:t>
      </w:r>
      <w:r>
        <w:t xml:space="preserve"> sobre el análisis estadístico de unos datos</w:t>
      </w:r>
      <w:r w:rsidR="007F13D4">
        <w:t>, que una empresa encarga a un ingeniero</w:t>
      </w:r>
      <w:r>
        <w:t xml:space="preserve">. </w:t>
      </w:r>
      <w:r w:rsidR="000D4CDF">
        <w:t>F</w:t>
      </w:r>
      <w:r w:rsidR="007F13D4">
        <w:t>undamentalmente</w:t>
      </w:r>
      <w:r w:rsidR="000D4CDF">
        <w:t xml:space="preserve"> se trata de realizar</w:t>
      </w:r>
      <w:r w:rsidR="007F13D4">
        <w:t xml:space="preserve"> </w:t>
      </w:r>
      <w:r>
        <w:t xml:space="preserve">cálculos con apoyo de </w:t>
      </w:r>
      <w:proofErr w:type="spellStart"/>
      <w:r>
        <w:t>Statgraphics</w:t>
      </w:r>
      <w:proofErr w:type="spellEnd"/>
      <w:r>
        <w:t xml:space="preserve"> (u otro programa estadístico), presentando los resultados en forma de tablas o gráficas, y discutiendo convenientemente </w:t>
      </w:r>
      <w:r w:rsidR="00B8139C">
        <w:t>est</w:t>
      </w:r>
      <w:r>
        <w:t xml:space="preserve">os resultados. </w:t>
      </w:r>
      <w:r w:rsidR="006C17C7">
        <w:t>El objetivo</w:t>
      </w:r>
      <w:r w:rsidR="007F13D4">
        <w:t xml:space="preserve"> fundamental </w:t>
      </w:r>
      <w:r w:rsidR="006C17C7">
        <w:t>es extraer información útil</w:t>
      </w:r>
      <w:r w:rsidR="007F13D4">
        <w:t xml:space="preserve"> que se deduce de datos</w:t>
      </w:r>
      <w:r w:rsidR="000D4CDF">
        <w:t xml:space="preserve"> reales</w:t>
      </w:r>
      <w:r w:rsidR="007F13D4">
        <w:t xml:space="preserve">. </w:t>
      </w:r>
      <w:r w:rsidR="00B504AF">
        <w:t>Se pretende que el trabajo abarque la mayor parte del temario de la asignatura.</w:t>
      </w:r>
    </w:p>
    <w:p w14:paraId="7C05C465" w14:textId="77777777" w:rsidR="007F13D4" w:rsidRPr="007F13D4" w:rsidRDefault="007F13D4" w:rsidP="00B504AF">
      <w:pPr>
        <w:rPr>
          <w:sz w:val="10"/>
          <w:szCs w:val="10"/>
        </w:rPr>
      </w:pPr>
    </w:p>
    <w:p w14:paraId="044C3E9F" w14:textId="77777777" w:rsidR="00A02B95" w:rsidRDefault="00A02B95" w:rsidP="00B8139C">
      <w:r>
        <w:t xml:space="preserve">- Constará de </w:t>
      </w:r>
      <w:r w:rsidRPr="00A02B95">
        <w:rPr>
          <w:u w:val="single"/>
        </w:rPr>
        <w:t>varias partes</w:t>
      </w:r>
      <w:r>
        <w:t xml:space="preserve"> que los alumnos deberán entregar a lo largo del curso, en las fechas que el profesor señalará con </w:t>
      </w:r>
      <w:r w:rsidR="007F13D4">
        <w:t xml:space="preserve">antelación </w:t>
      </w:r>
      <w:r>
        <w:t xml:space="preserve">suficiente. El objetivo es que los alumnos vayan desarrollando este trabajo conforme se avance en las clases de teoría. </w:t>
      </w:r>
    </w:p>
    <w:p w14:paraId="7C0B0AD6" w14:textId="77777777" w:rsidR="007F13D4" w:rsidRPr="007F13D4" w:rsidRDefault="007F13D4" w:rsidP="007F13D4">
      <w:pPr>
        <w:rPr>
          <w:sz w:val="10"/>
          <w:szCs w:val="10"/>
        </w:rPr>
      </w:pPr>
    </w:p>
    <w:p w14:paraId="4EABB2F8" w14:textId="27A11249" w:rsidR="00B504AF" w:rsidRDefault="00A02B95" w:rsidP="00925BF6">
      <w:r>
        <w:t xml:space="preserve">- El trabajo podrá ser </w:t>
      </w:r>
      <w:r w:rsidRPr="007F13D4">
        <w:rPr>
          <w:u w:val="single"/>
        </w:rPr>
        <w:t>individual</w:t>
      </w:r>
      <w:r w:rsidR="008E1BBE">
        <w:rPr>
          <w:u w:val="single"/>
        </w:rPr>
        <w:t>,</w:t>
      </w:r>
      <w:r w:rsidRPr="007F13D4">
        <w:rPr>
          <w:u w:val="single"/>
        </w:rPr>
        <w:t xml:space="preserve"> por parejas</w:t>
      </w:r>
      <w:r w:rsidR="008E1BBE">
        <w:rPr>
          <w:u w:val="single"/>
        </w:rPr>
        <w:t xml:space="preserve"> o grupos de tres</w:t>
      </w:r>
      <w:r>
        <w:t xml:space="preserve"> (a elección de los alumnos). Dado que el trabajo contará un porcentaje considerable en la nota final, el profesor</w:t>
      </w:r>
      <w:r w:rsidR="00B504AF">
        <w:t xml:space="preserve"> podrá hacer preguntas sobre el mismo en sesiones on-line (</w:t>
      </w:r>
      <w:r w:rsidR="007F13D4">
        <w:t xml:space="preserve">a través de </w:t>
      </w:r>
      <w:proofErr w:type="spellStart"/>
      <w:r w:rsidR="007F13D4" w:rsidRPr="007F13D4">
        <w:rPr>
          <w:i/>
          <w:iCs/>
        </w:rPr>
        <w:t>Teams</w:t>
      </w:r>
      <w:proofErr w:type="spellEnd"/>
      <w:r w:rsidR="007F13D4">
        <w:t xml:space="preserve"> o similar</w:t>
      </w:r>
      <w:r w:rsidR="00B504AF">
        <w:t xml:space="preserve">) cuando el trabajo se entregue en su versión final, antes de ser calificado, </w:t>
      </w:r>
      <w:r w:rsidR="00B504AF" w:rsidRPr="007F13D4">
        <w:rPr>
          <w:u w:val="single"/>
        </w:rPr>
        <w:t>si lo considera oportuno</w:t>
      </w:r>
      <w:r w:rsidR="00B504AF">
        <w:t xml:space="preserve">, para verificar que el alumno ha interiorizado todos los contenidos reflejados en el </w:t>
      </w:r>
      <w:r w:rsidR="00B8139C">
        <w:t>documento</w:t>
      </w:r>
      <w:r w:rsidR="00B504AF">
        <w:t xml:space="preserve">. </w:t>
      </w:r>
      <w:r w:rsidR="007F13D4">
        <w:t>En caso de trabajos realizados por parejas</w:t>
      </w:r>
      <w:r w:rsidR="008E1BBE">
        <w:t xml:space="preserve"> o grupos de tres</w:t>
      </w:r>
      <w:r w:rsidR="007F13D4">
        <w:t xml:space="preserve">, si el profesor detectase que un alumno ha contribuido notablemente más que su compañero, podrá asignar una nota distinta a cada uno. </w:t>
      </w:r>
    </w:p>
    <w:p w14:paraId="2BFDBE6B" w14:textId="77777777" w:rsidR="005E277F" w:rsidRPr="005E277F" w:rsidRDefault="005E277F" w:rsidP="007F13D4">
      <w:pPr>
        <w:rPr>
          <w:sz w:val="10"/>
          <w:szCs w:val="10"/>
        </w:rPr>
      </w:pPr>
    </w:p>
    <w:p w14:paraId="407EDF0B" w14:textId="0C117A3A" w:rsidR="00383180" w:rsidRDefault="00383180" w:rsidP="006C17C7">
      <w:r w:rsidRPr="006C17C7">
        <w:t xml:space="preserve">- </w:t>
      </w:r>
      <w:r w:rsidR="006C17C7" w:rsidRPr="006C17C7">
        <w:t xml:space="preserve">Al final de este documento están las instrucciones para descargarse el </w:t>
      </w:r>
      <w:proofErr w:type="spellStart"/>
      <w:r w:rsidRPr="006C17C7">
        <w:rPr>
          <w:i/>
          <w:iCs/>
        </w:rPr>
        <w:t>Statgraphics</w:t>
      </w:r>
      <w:proofErr w:type="spellEnd"/>
      <w:r w:rsidRPr="006C17C7">
        <w:rPr>
          <w:i/>
          <w:iCs/>
        </w:rPr>
        <w:t xml:space="preserve"> </w:t>
      </w:r>
      <w:proofErr w:type="spellStart"/>
      <w:r w:rsidRPr="006C17C7">
        <w:rPr>
          <w:i/>
          <w:iCs/>
        </w:rPr>
        <w:t>Centurion</w:t>
      </w:r>
      <w:proofErr w:type="spellEnd"/>
      <w:r w:rsidRPr="006C17C7">
        <w:t xml:space="preserve"> en castellano o inglés. </w:t>
      </w:r>
      <w:r w:rsidR="00925BF6" w:rsidRPr="006C17C7">
        <w:t xml:space="preserve">Este software permite </w:t>
      </w:r>
      <w:r w:rsidR="00925BF6" w:rsidRPr="006C17C7">
        <w:rPr>
          <w:i/>
          <w:iCs/>
        </w:rPr>
        <w:t>copiar</w:t>
      </w:r>
      <w:r w:rsidR="006C17C7" w:rsidRPr="006C17C7">
        <w:rPr>
          <w:i/>
          <w:iCs/>
        </w:rPr>
        <w:t xml:space="preserve"> </w:t>
      </w:r>
      <w:r w:rsidR="006C17C7" w:rsidRPr="006C17C7">
        <w:rPr>
          <w:rFonts w:cs="Calibri"/>
          <w:i/>
          <w:iCs/>
        </w:rPr>
        <w:t>→</w:t>
      </w:r>
      <w:r w:rsidR="006C17C7">
        <w:rPr>
          <w:rFonts w:cs="Calibri"/>
          <w:i/>
          <w:iCs/>
        </w:rPr>
        <w:t xml:space="preserve"> </w:t>
      </w:r>
      <w:r w:rsidR="006C17C7" w:rsidRPr="006C17C7">
        <w:rPr>
          <w:rFonts w:cs="Calibri"/>
          <w:i/>
          <w:iCs/>
        </w:rPr>
        <w:t>pegar</w:t>
      </w:r>
      <w:r w:rsidR="00925BF6" w:rsidRPr="006C17C7">
        <w:t xml:space="preserve"> t</w:t>
      </w:r>
      <w:r w:rsidR="006C17C7">
        <w:t>exto o t</w:t>
      </w:r>
      <w:r w:rsidR="00925BF6" w:rsidRPr="006C17C7">
        <w:t>ablas</w:t>
      </w:r>
      <w:r w:rsidR="006C17C7">
        <w:t xml:space="preserve"> directamente a un documento de Word. </w:t>
      </w:r>
      <w:r>
        <w:t xml:space="preserve">La información que ofrece el programa en el </w:t>
      </w:r>
      <w:proofErr w:type="spellStart"/>
      <w:r w:rsidRPr="00383180">
        <w:rPr>
          <w:i/>
          <w:iCs/>
        </w:rPr>
        <w:t>StatAdvisor</w:t>
      </w:r>
      <w:proofErr w:type="spellEnd"/>
      <w:r>
        <w:t xml:space="preserve"> puede resultar útil, pero no se debe copiar directamente ya que es </w:t>
      </w:r>
      <w:r w:rsidR="00B8139C">
        <w:t>tarea</w:t>
      </w:r>
      <w:r>
        <w:t xml:space="preserve"> del alumno la interpretación de los resultados. </w:t>
      </w:r>
    </w:p>
    <w:p w14:paraId="511CBB26" w14:textId="158AB2A7" w:rsidR="006C17C7" w:rsidRDefault="006C17C7" w:rsidP="006C17C7">
      <w:r>
        <w:t xml:space="preserve">También se pueden </w:t>
      </w:r>
      <w:r w:rsidRPr="006C17C7">
        <w:rPr>
          <w:i/>
          <w:iCs/>
        </w:rPr>
        <w:t xml:space="preserve">copiar </w:t>
      </w:r>
      <w:r w:rsidRPr="006C17C7">
        <w:rPr>
          <w:rFonts w:cs="Calibri"/>
          <w:i/>
          <w:iCs/>
        </w:rPr>
        <w:t>→</w:t>
      </w:r>
      <w:r>
        <w:rPr>
          <w:rFonts w:cs="Calibri"/>
          <w:i/>
          <w:iCs/>
        </w:rPr>
        <w:t xml:space="preserve"> </w:t>
      </w:r>
      <w:r w:rsidRPr="006C17C7">
        <w:rPr>
          <w:rFonts w:cs="Calibri"/>
          <w:i/>
          <w:iCs/>
        </w:rPr>
        <w:t>pegar</w:t>
      </w:r>
      <w:r>
        <w:t xml:space="preserve"> figuras directamente a un documento de Word. No obstante, si se desea editar las figuras (cambiar el color de fondo, grosor de las líneas, etc.) se puede realizar:</w:t>
      </w:r>
    </w:p>
    <w:p w14:paraId="28A20B5C" w14:textId="4DBDA4C7" w:rsidR="006C17C7" w:rsidRPr="006C17C7" w:rsidRDefault="006C17C7" w:rsidP="006C17C7">
      <w:pPr>
        <w:pStyle w:val="Prrafodelista"/>
        <w:numPr>
          <w:ilvl w:val="0"/>
          <w:numId w:val="22"/>
        </w:numPr>
      </w:pPr>
      <w:r>
        <w:t xml:space="preserve">Botón derecho del ratón </w:t>
      </w:r>
      <w:r w:rsidRPr="006C17C7">
        <w:rPr>
          <w:rFonts w:cs="Calibri"/>
          <w:i/>
          <w:iCs/>
        </w:rPr>
        <w:t>→</w:t>
      </w:r>
      <w:r>
        <w:rPr>
          <w:rFonts w:cs="Calibri"/>
          <w:i/>
          <w:iCs/>
        </w:rPr>
        <w:t xml:space="preserve"> </w:t>
      </w:r>
      <w:r w:rsidRPr="006C17C7">
        <w:rPr>
          <w:rFonts w:cs="Calibri"/>
        </w:rPr>
        <w:t>opciones gráficas</w:t>
      </w:r>
      <w:r>
        <w:rPr>
          <w:rFonts w:cs="Calibri"/>
          <w:i/>
          <w:iCs/>
        </w:rPr>
        <w:t>.</w:t>
      </w:r>
    </w:p>
    <w:p w14:paraId="7F67552F" w14:textId="21981AD2" w:rsidR="006C17C7" w:rsidRPr="006C17C7" w:rsidRDefault="006C17C7" w:rsidP="006C17C7">
      <w:pPr>
        <w:pStyle w:val="Prrafodelista"/>
        <w:numPr>
          <w:ilvl w:val="0"/>
          <w:numId w:val="22"/>
        </w:numPr>
      </w:pPr>
      <w:r w:rsidRPr="006C17C7">
        <w:rPr>
          <w:rFonts w:cs="Calibri"/>
        </w:rPr>
        <w:t xml:space="preserve">Copiar la figura, abrir </w:t>
      </w:r>
      <w:proofErr w:type="spellStart"/>
      <w:r w:rsidRPr="006C17C7">
        <w:rPr>
          <w:rFonts w:cs="Calibri"/>
        </w:rPr>
        <w:t>Power</w:t>
      </w:r>
      <w:proofErr w:type="spellEnd"/>
      <w:r w:rsidRPr="006C17C7">
        <w:rPr>
          <w:rFonts w:cs="Calibri"/>
        </w:rPr>
        <w:t xml:space="preserve"> Point→ </w:t>
      </w:r>
      <w:r w:rsidRPr="006C17C7">
        <w:rPr>
          <w:rFonts w:cs="Calibri"/>
          <w:i/>
          <w:iCs/>
        </w:rPr>
        <w:t>pegado especial</w:t>
      </w:r>
      <w:r w:rsidRPr="006C17C7">
        <w:rPr>
          <w:rFonts w:cs="Calibri"/>
        </w:rPr>
        <w:t xml:space="preserve"> → pegar como: “imagen (meta archivo mejorado”. Esto permite desagrupar las figuras, y realizar cualquier modificación que se desee.</w:t>
      </w:r>
    </w:p>
    <w:p w14:paraId="5E3F9078" w14:textId="77777777" w:rsidR="00383180" w:rsidRPr="00383180" w:rsidRDefault="00383180" w:rsidP="00442B42">
      <w:pPr>
        <w:rPr>
          <w:sz w:val="10"/>
          <w:szCs w:val="10"/>
        </w:rPr>
      </w:pPr>
    </w:p>
    <w:p w14:paraId="6B038CFF" w14:textId="77777777" w:rsidR="00442B42" w:rsidRDefault="00442B42"/>
    <w:p w14:paraId="4966943B" w14:textId="77777777" w:rsidR="006C17C7" w:rsidRDefault="006C17C7"/>
    <w:p w14:paraId="0244FEB0" w14:textId="77777777" w:rsidR="00A02B95" w:rsidRPr="005A5623" w:rsidRDefault="00B504AF" w:rsidP="00B504AF">
      <w:pPr>
        <w:rPr>
          <w:b/>
          <w:bCs/>
          <w:sz w:val="24"/>
          <w:szCs w:val="24"/>
        </w:rPr>
      </w:pPr>
      <w:r w:rsidRPr="005A5623">
        <w:rPr>
          <w:b/>
          <w:bCs/>
          <w:sz w:val="24"/>
          <w:szCs w:val="24"/>
        </w:rPr>
        <w:t xml:space="preserve">INSTRUCCIONES PARA </w:t>
      </w:r>
      <w:r w:rsidR="00A02B95" w:rsidRPr="005A5623">
        <w:rPr>
          <w:b/>
          <w:bCs/>
          <w:sz w:val="24"/>
          <w:szCs w:val="24"/>
        </w:rPr>
        <w:t>CONSEGUIR LOS DATOS</w:t>
      </w:r>
    </w:p>
    <w:p w14:paraId="6E16EC5C" w14:textId="77777777" w:rsidR="006C17C7" w:rsidRPr="007475BF" w:rsidRDefault="006C17C7" w:rsidP="006C17C7">
      <w:pPr>
        <w:ind w:firstLine="567"/>
      </w:pPr>
      <w:r>
        <w:t xml:space="preserve">En </w:t>
      </w:r>
      <w:proofErr w:type="spellStart"/>
      <w:r>
        <w:t>PoliformaT</w:t>
      </w:r>
      <w:proofErr w:type="spellEnd"/>
      <w:r>
        <w:t xml:space="preserve"> (Recursos </w:t>
      </w:r>
      <w:r w:rsidRPr="00BA4095">
        <w:rPr>
          <w:rFonts w:cs="Calibri"/>
          <w:i/>
          <w:iCs/>
        </w:rPr>
        <w:t>→</w:t>
      </w:r>
      <w:r>
        <w:rPr>
          <w:rFonts w:cs="Calibri"/>
          <w:i/>
          <w:iCs/>
        </w:rPr>
        <w:t xml:space="preserve"> carpeta “información general y sistema de evaluación”</w:t>
      </w:r>
      <w:r>
        <w:t>) está disponible una hoja Excel con enlaces (links) para acceder a bases de datos (</w:t>
      </w:r>
      <w:proofErr w:type="spellStart"/>
      <w:r>
        <w:t>datasets</w:t>
      </w:r>
      <w:proofErr w:type="spellEnd"/>
      <w:r>
        <w:t xml:space="preserve">) útiles para realizar el trabajo. Es requisito que no haya dos trabajos que utilicen el mismo </w:t>
      </w:r>
      <w:proofErr w:type="spellStart"/>
      <w:r>
        <w:t>dataset</w:t>
      </w:r>
      <w:proofErr w:type="spellEnd"/>
      <w:r>
        <w:t xml:space="preserve"> (excepto si se usan variables distintas). </w:t>
      </w:r>
      <w:r w:rsidRPr="007475BF">
        <w:t>Algunos enlaces</w:t>
      </w:r>
      <w:r>
        <w:t xml:space="preserve"> adicionales</w:t>
      </w:r>
      <w:r w:rsidRPr="007475BF">
        <w:t xml:space="preserve"> con muchísimos conjuntos de datos son:</w:t>
      </w:r>
    </w:p>
    <w:p w14:paraId="7E6A8DD6" w14:textId="77777777" w:rsidR="005624BE" w:rsidRPr="006C17C7" w:rsidRDefault="00000000" w:rsidP="005624BE">
      <w:pPr>
        <w:ind w:left="567"/>
      </w:pPr>
      <w:hyperlink r:id="rId7" w:history="1">
        <w:r w:rsidR="005624BE" w:rsidRPr="006C17C7">
          <w:rPr>
            <w:rStyle w:val="Hipervnculo"/>
          </w:rPr>
          <w:t>https://www.kaggle.com/</w:t>
        </w:r>
      </w:hyperlink>
      <w:r w:rsidR="005624BE" w:rsidRPr="006C17C7">
        <w:t xml:space="preserve"> </w:t>
      </w:r>
    </w:p>
    <w:p w14:paraId="58D0360A" w14:textId="77777777" w:rsidR="005624BE" w:rsidRPr="006C17C7" w:rsidRDefault="005624BE" w:rsidP="005624BE">
      <w:pPr>
        <w:ind w:left="567"/>
        <w:rPr>
          <w:lang w:val="en-US"/>
        </w:rPr>
      </w:pPr>
      <w:r w:rsidRPr="006C17C7">
        <w:rPr>
          <w:lang w:val="en-US"/>
        </w:rPr>
        <w:t xml:space="preserve">Azure Open Datasets ( </w:t>
      </w:r>
      <w:hyperlink r:id="rId8" w:anchor="overview" w:history="1">
        <w:r w:rsidRPr="006C17C7">
          <w:rPr>
            <w:rStyle w:val="Hipervnculo"/>
            <w:lang w:val="en-US"/>
          </w:rPr>
          <w:t>https://azure.microsoft.com/es-es/services/open-datasets/#overview</w:t>
        </w:r>
      </w:hyperlink>
      <w:r w:rsidRPr="006C17C7">
        <w:rPr>
          <w:lang w:val="en-US"/>
        </w:rPr>
        <w:t xml:space="preserve"> )</w:t>
      </w:r>
    </w:p>
    <w:p w14:paraId="46B5FBAB" w14:textId="77777777" w:rsidR="005624BE" w:rsidRPr="006C17C7" w:rsidRDefault="005624BE" w:rsidP="005624BE">
      <w:pPr>
        <w:ind w:left="567"/>
      </w:pPr>
      <w:r w:rsidRPr="006C17C7">
        <w:t xml:space="preserve">Repositorio de </w:t>
      </w:r>
      <w:proofErr w:type="spellStart"/>
      <w:r w:rsidRPr="006C17C7">
        <w:t>datasets</w:t>
      </w:r>
      <w:proofErr w:type="spellEnd"/>
      <w:r w:rsidRPr="006C17C7">
        <w:t xml:space="preserve"> variados ( </w:t>
      </w:r>
      <w:hyperlink r:id="rId9" w:history="1">
        <w:r w:rsidRPr="006C17C7">
          <w:rPr>
            <w:rStyle w:val="Hipervnculo"/>
          </w:rPr>
          <w:t>https://github.com/awesomedata/awesome-public-datasets</w:t>
        </w:r>
      </w:hyperlink>
      <w:r w:rsidRPr="006C17C7">
        <w:t xml:space="preserve"> )</w:t>
      </w:r>
    </w:p>
    <w:p w14:paraId="4E84A763" w14:textId="77777777" w:rsidR="005624BE" w:rsidRPr="006C17C7" w:rsidRDefault="005624BE" w:rsidP="005624BE">
      <w:pPr>
        <w:ind w:left="567"/>
      </w:pPr>
      <w:proofErr w:type="spellStart"/>
      <w:r w:rsidRPr="006C17C7">
        <w:t>Datasets</w:t>
      </w:r>
      <w:proofErr w:type="spellEnd"/>
      <w:r w:rsidRPr="006C17C7">
        <w:t xml:space="preserve"> de Google ( </w:t>
      </w:r>
      <w:hyperlink r:id="rId10" w:history="1">
        <w:r w:rsidRPr="006C17C7">
          <w:rPr>
            <w:rStyle w:val="Hipervnculo"/>
          </w:rPr>
          <w:t>https://research.google/tools/datasets/</w:t>
        </w:r>
      </w:hyperlink>
      <w:r w:rsidRPr="006C17C7">
        <w:t xml:space="preserve"> )</w:t>
      </w:r>
    </w:p>
    <w:p w14:paraId="521659C1" w14:textId="77777777" w:rsidR="005624BE" w:rsidRPr="006C17C7" w:rsidRDefault="005624BE" w:rsidP="005624BE">
      <w:pPr>
        <w:ind w:left="567"/>
        <w:rPr>
          <w:lang w:val="en-US"/>
        </w:rPr>
      </w:pPr>
      <w:r w:rsidRPr="006C17C7">
        <w:rPr>
          <w:lang w:val="en-US"/>
        </w:rPr>
        <w:t xml:space="preserve">UCI Machine Learning repository ( </w:t>
      </w:r>
      <w:hyperlink r:id="rId11" w:history="1">
        <w:r w:rsidRPr="006C17C7">
          <w:rPr>
            <w:rStyle w:val="Hipervnculo"/>
            <w:lang w:val="en-US"/>
          </w:rPr>
          <w:t>https://archive.ics.uci.edu/ml/index.php</w:t>
        </w:r>
      </w:hyperlink>
      <w:r w:rsidRPr="006C17C7">
        <w:rPr>
          <w:lang w:val="en-US"/>
        </w:rPr>
        <w:t xml:space="preserve"> )</w:t>
      </w:r>
    </w:p>
    <w:p w14:paraId="3E7E2452" w14:textId="77777777" w:rsidR="005624BE" w:rsidRPr="006C17C7" w:rsidRDefault="005624BE" w:rsidP="005624BE">
      <w:pPr>
        <w:ind w:left="567"/>
      </w:pPr>
      <w:proofErr w:type="spellStart"/>
      <w:r w:rsidRPr="006C17C7">
        <w:t>DrivenData</w:t>
      </w:r>
      <w:proofErr w:type="spellEnd"/>
      <w:r w:rsidRPr="006C17C7">
        <w:t xml:space="preserve">: Competiciones de datos con un carácter humanitario </w:t>
      </w:r>
    </w:p>
    <w:p w14:paraId="08442427" w14:textId="77777777" w:rsidR="005624BE" w:rsidRPr="006C17C7" w:rsidRDefault="005624BE" w:rsidP="005624BE">
      <w:pPr>
        <w:ind w:left="567"/>
      </w:pPr>
      <w:r w:rsidRPr="006C17C7">
        <w:t xml:space="preserve">( </w:t>
      </w:r>
      <w:hyperlink r:id="rId12" w:history="1">
        <w:r w:rsidRPr="006C17C7">
          <w:rPr>
            <w:rStyle w:val="Hipervnculo"/>
          </w:rPr>
          <w:t>https://www.drivendata.org/competitions/</w:t>
        </w:r>
      </w:hyperlink>
      <w:r w:rsidRPr="006C17C7">
        <w:t xml:space="preserve"> )</w:t>
      </w:r>
    </w:p>
    <w:p w14:paraId="392B8EC9" w14:textId="77777777" w:rsidR="005624BE" w:rsidRPr="006C17C7" w:rsidRDefault="005624BE" w:rsidP="005624BE">
      <w:pPr>
        <w:ind w:left="567"/>
      </w:pPr>
      <w:r w:rsidRPr="006C17C7">
        <w:lastRenderedPageBreak/>
        <w:t>Instituto Nacional de Estadística (</w:t>
      </w:r>
      <w:hyperlink r:id="rId13" w:history="1">
        <w:r w:rsidRPr="006C17C7">
          <w:rPr>
            <w:rStyle w:val="Hipervnculo"/>
          </w:rPr>
          <w:t>www.ine.es</w:t>
        </w:r>
      </w:hyperlink>
      <w:r w:rsidRPr="006C17C7">
        <w:t xml:space="preserve">) </w:t>
      </w:r>
    </w:p>
    <w:p w14:paraId="6C7FF505" w14:textId="77777777" w:rsidR="006C17C7" w:rsidRPr="007475BF" w:rsidRDefault="006C17C7" w:rsidP="006C17C7">
      <w:pPr>
        <w:ind w:left="567"/>
      </w:pPr>
      <w:r w:rsidRPr="007475BF">
        <w:t>Base de datos abiertos del Ayuntamiento de Valencia</w:t>
      </w:r>
    </w:p>
    <w:p w14:paraId="03E7B2B6" w14:textId="77777777" w:rsidR="006C17C7" w:rsidRPr="007475BF" w:rsidRDefault="006C17C7" w:rsidP="006C17C7">
      <w:pPr>
        <w:ind w:left="567"/>
      </w:pPr>
      <w:r w:rsidRPr="007475BF">
        <w:t xml:space="preserve"> (</w:t>
      </w:r>
      <w:hyperlink r:id="rId14" w:history="1">
        <w:r w:rsidRPr="007475BF">
          <w:rPr>
            <w:rStyle w:val="Hipervnculo"/>
          </w:rPr>
          <w:t>http://www.valencia.es/ayuntamiento/DatosAbiertos.nsf/</w:t>
        </w:r>
      </w:hyperlink>
      <w:r w:rsidRPr="007475BF">
        <w:t xml:space="preserve">) </w:t>
      </w:r>
    </w:p>
    <w:p w14:paraId="6ABFA730" w14:textId="77777777" w:rsidR="006C17C7" w:rsidRPr="007475BF" w:rsidRDefault="006C17C7" w:rsidP="006C17C7">
      <w:pPr>
        <w:ind w:left="567"/>
      </w:pPr>
      <w:r w:rsidRPr="007475BF">
        <w:t>Datos abiertos Generalitat valenciana y de entidades locales que publican datos abiertos</w:t>
      </w:r>
    </w:p>
    <w:p w14:paraId="557DC9AF" w14:textId="77777777" w:rsidR="006C17C7" w:rsidRPr="007475BF" w:rsidRDefault="00000000" w:rsidP="006C17C7">
      <w:pPr>
        <w:ind w:left="567"/>
      </w:pPr>
      <w:hyperlink r:id="rId15" w:history="1">
        <w:r w:rsidR="006C17C7" w:rsidRPr="007475BF">
          <w:rPr>
            <w:rStyle w:val="Hipervnculo"/>
          </w:rPr>
          <w:t>http://portaldadesobertes.gva.es/va/comunitat-oberta</w:t>
        </w:r>
      </w:hyperlink>
    </w:p>
    <w:p w14:paraId="55AF11F8" w14:textId="77777777" w:rsidR="006C17C7" w:rsidRPr="007475BF" w:rsidRDefault="006C17C7" w:rsidP="006C17C7">
      <w:pPr>
        <w:ind w:left="567"/>
      </w:pPr>
      <w:r w:rsidRPr="007475BF">
        <w:t xml:space="preserve">Portal de datos Abiertos de </w:t>
      </w:r>
      <w:proofErr w:type="spellStart"/>
      <w:r w:rsidRPr="007475BF">
        <w:t>Esri</w:t>
      </w:r>
      <w:proofErr w:type="spellEnd"/>
      <w:r w:rsidRPr="007475BF">
        <w:t xml:space="preserve"> España</w:t>
      </w:r>
    </w:p>
    <w:p w14:paraId="3851374D" w14:textId="77777777" w:rsidR="006C17C7" w:rsidRDefault="00000000" w:rsidP="006C17C7">
      <w:pPr>
        <w:ind w:left="567"/>
      </w:pPr>
      <w:hyperlink r:id="rId16" w:history="1">
        <w:r w:rsidR="006C17C7" w:rsidRPr="007475BF">
          <w:rPr>
            <w:rStyle w:val="Hipervnculo"/>
          </w:rPr>
          <w:t>https://opendata.esri.es/</w:t>
        </w:r>
      </w:hyperlink>
    </w:p>
    <w:p w14:paraId="1EC36781" w14:textId="77777777" w:rsidR="006C17C7" w:rsidRPr="005E277F" w:rsidRDefault="006C17C7" w:rsidP="006C17C7">
      <w:pPr>
        <w:ind w:left="567"/>
      </w:pPr>
    </w:p>
    <w:p w14:paraId="73ACC433" w14:textId="77777777" w:rsidR="005624BE" w:rsidRPr="005E277F" w:rsidRDefault="005624BE" w:rsidP="005624BE">
      <w:pPr>
        <w:rPr>
          <w:sz w:val="10"/>
          <w:szCs w:val="10"/>
        </w:rPr>
      </w:pPr>
    </w:p>
    <w:p w14:paraId="7614ED2E" w14:textId="7D5AFC20" w:rsidR="006C17C7" w:rsidRDefault="006C17C7" w:rsidP="006C17C7">
      <w:r>
        <w:t xml:space="preserve"> </w:t>
      </w:r>
      <w:r>
        <w:tab/>
      </w:r>
      <w:r w:rsidRPr="007475BF">
        <w:t xml:space="preserve">La idea es partir del </w:t>
      </w:r>
      <w:proofErr w:type="spellStart"/>
      <w:r w:rsidRPr="006C17C7">
        <w:rPr>
          <w:i/>
          <w:iCs/>
        </w:rPr>
        <w:t>dataset</w:t>
      </w:r>
      <w:proofErr w:type="spellEnd"/>
      <w:r w:rsidRPr="007475BF">
        <w:t xml:space="preserve"> original y seleccionar las variables más interesantes, para disponer de</w:t>
      </w:r>
      <w:r>
        <w:t xml:space="preserve"> una </w:t>
      </w:r>
      <w:r w:rsidRPr="006C17C7">
        <w:rPr>
          <w:b/>
          <w:bCs/>
        </w:rPr>
        <w:t>matriz con las siguientes características</w:t>
      </w:r>
      <w:r>
        <w:t>:</w:t>
      </w:r>
    </w:p>
    <w:p w14:paraId="19411EF6" w14:textId="42E44466" w:rsidR="007F13D4" w:rsidRDefault="007F13D4" w:rsidP="00696749">
      <w:pPr>
        <w:numPr>
          <w:ilvl w:val="0"/>
          <w:numId w:val="1"/>
        </w:numPr>
        <w:spacing w:before="120"/>
        <w:ind w:left="714" w:hanging="357"/>
      </w:pPr>
      <w:proofErr w:type="spellStart"/>
      <w:r w:rsidRPr="00B8139C">
        <w:rPr>
          <w:u w:val="single"/>
        </w:rPr>
        <w:t>Nº</w:t>
      </w:r>
      <w:proofErr w:type="spellEnd"/>
      <w:r w:rsidRPr="00B8139C">
        <w:rPr>
          <w:u w:val="single"/>
        </w:rPr>
        <w:t xml:space="preserve"> de observaciones</w:t>
      </w:r>
      <w:r w:rsidR="00F330F5">
        <w:t xml:space="preserve"> </w:t>
      </w:r>
      <w:r w:rsidR="00F330F5" w:rsidRPr="00F330F5">
        <w:rPr>
          <w:b/>
          <w:bCs/>
        </w:rPr>
        <w:t>recomendado</w:t>
      </w:r>
      <w:r>
        <w:t xml:space="preserve"> (filas): </w:t>
      </w:r>
      <w:r w:rsidRPr="007F13D4">
        <w:rPr>
          <w:u w:val="single"/>
        </w:rPr>
        <w:t xml:space="preserve">entre </w:t>
      </w:r>
      <w:r w:rsidR="00E96F2C">
        <w:rPr>
          <w:u w:val="single"/>
        </w:rPr>
        <w:t>1</w:t>
      </w:r>
      <w:r w:rsidR="00696749">
        <w:rPr>
          <w:u w:val="single"/>
        </w:rPr>
        <w:t>5</w:t>
      </w:r>
      <w:r w:rsidRPr="007F13D4">
        <w:rPr>
          <w:u w:val="single"/>
        </w:rPr>
        <w:t>0 y 1000</w:t>
      </w:r>
      <w:r w:rsidR="00E96F2C" w:rsidRPr="00E96F2C">
        <w:t xml:space="preserve">. </w:t>
      </w:r>
      <w:r w:rsidR="00E96F2C">
        <w:t xml:space="preserve">No es requisito necesario que la matriz tenga </w:t>
      </w:r>
      <w:r w:rsidR="00F330F5">
        <w:t xml:space="preserve">menos de </w:t>
      </w:r>
      <w:r w:rsidR="00E96F2C">
        <w:t xml:space="preserve">mil filas; el problema es </w:t>
      </w:r>
      <w:proofErr w:type="gramStart"/>
      <w:r w:rsidR="00E96F2C">
        <w:t>que</w:t>
      </w:r>
      <w:proofErr w:type="gramEnd"/>
      <w:r w:rsidR="00F330F5">
        <w:t xml:space="preserve"> si se trabaja con miles de observaciones</w:t>
      </w:r>
      <w:r w:rsidR="00A27828">
        <w:t>,</w:t>
      </w:r>
      <w:r>
        <w:t xml:space="preserve"> los </w:t>
      </w:r>
      <w:r w:rsidR="00F330F5">
        <w:t>test</w:t>
      </w:r>
      <w:r>
        <w:t xml:space="preserve"> de inferencia </w:t>
      </w:r>
      <w:r w:rsidR="00F330F5">
        <w:t xml:space="preserve">habitualmente </w:t>
      </w:r>
      <w:r>
        <w:t>tienden a salir estadísticamente significativos y esto puede dificultar la interp</w:t>
      </w:r>
      <w:r w:rsidR="00F330F5">
        <w:t>retación de los resultados</w:t>
      </w:r>
      <w:r w:rsidR="00B8139C">
        <w:t>.</w:t>
      </w:r>
      <w:r>
        <w:t xml:space="preserve"> </w:t>
      </w:r>
    </w:p>
    <w:p w14:paraId="724D8C58" w14:textId="77777777" w:rsidR="00F330F5" w:rsidRDefault="00F330F5" w:rsidP="005624BE">
      <w:pPr>
        <w:numPr>
          <w:ilvl w:val="0"/>
          <w:numId w:val="10"/>
        </w:numPr>
        <w:spacing w:before="120"/>
        <w:ind w:left="1491" w:hanging="357"/>
      </w:pPr>
      <w:r>
        <w:t xml:space="preserve">Recomendación en caso de matrices muy grandes: si </w:t>
      </w:r>
      <w:r w:rsidR="00B8139C">
        <w:t>contiene</w:t>
      </w:r>
      <w:r>
        <w:t xml:space="preserve"> por ejemplo 3000 observaciones y una variable cualitativa con dos variantes (</w:t>
      </w:r>
      <w:proofErr w:type="spellStart"/>
      <w:r>
        <w:t>ej</w:t>
      </w:r>
      <w:proofErr w:type="spellEnd"/>
      <w:r>
        <w:t>:</w:t>
      </w:r>
      <w:r w:rsidR="00B8139C">
        <w:t xml:space="preserve"> hombres y mujeres</w:t>
      </w:r>
      <w:r>
        <w:t xml:space="preserve">), un alumno puede trabajar con los datos para </w:t>
      </w:r>
      <w:r w:rsidR="00B8139C">
        <w:t>hombres</w:t>
      </w:r>
      <w:r>
        <w:t xml:space="preserve">, y otro compañero con el resto. Otra alternativa sería realizar una </w:t>
      </w:r>
      <w:r w:rsidRPr="00696749">
        <w:rPr>
          <w:color w:val="0000FF"/>
        </w:rPr>
        <w:t>selección aleatoria de observaciones</w:t>
      </w:r>
      <w:r>
        <w:t xml:space="preserve">, pero los profesores recomendamos la opción mencionada. </w:t>
      </w:r>
    </w:p>
    <w:p w14:paraId="4A20E50E" w14:textId="7492BAF3" w:rsidR="00696749" w:rsidRPr="00696749" w:rsidRDefault="00696749" w:rsidP="00696749">
      <w:pPr>
        <w:numPr>
          <w:ilvl w:val="0"/>
          <w:numId w:val="10"/>
        </w:numPr>
        <w:spacing w:before="120"/>
        <w:ind w:left="1491" w:hanging="357"/>
        <w:rPr>
          <w:color w:val="0000FF"/>
        </w:rPr>
      </w:pPr>
      <w:r w:rsidRPr="00696749">
        <w:rPr>
          <w:color w:val="0000FF"/>
        </w:rPr>
        <w:t>Para realizar una selección</w:t>
      </w:r>
      <w:r>
        <w:rPr>
          <w:color w:val="0000FF"/>
        </w:rPr>
        <w:t xml:space="preserve"> aleatoria de 200 observaciones, por ejemplo, se puede proceder del siguiente modo: con </w:t>
      </w:r>
      <w:r w:rsidR="00865F8F">
        <w:rPr>
          <w:color w:val="0000FF"/>
        </w:rPr>
        <w:t>Excel</w:t>
      </w:r>
      <w:r>
        <w:rPr>
          <w:color w:val="0000FF"/>
        </w:rPr>
        <w:t xml:space="preserve">, crear una columna de valores aleatorios, con: </w:t>
      </w:r>
      <w:r w:rsidRPr="00696749">
        <w:rPr>
          <w:i/>
          <w:iCs/>
          <w:color w:val="0000FF"/>
        </w:rPr>
        <w:t>=</w:t>
      </w:r>
      <w:proofErr w:type="gramStart"/>
      <w:r w:rsidRPr="00696749">
        <w:rPr>
          <w:i/>
          <w:iCs/>
          <w:color w:val="0000FF"/>
        </w:rPr>
        <w:t>aleatorio(</w:t>
      </w:r>
      <w:proofErr w:type="gramEnd"/>
      <w:r w:rsidRPr="00696749">
        <w:rPr>
          <w:i/>
          <w:iCs/>
          <w:color w:val="0000FF"/>
        </w:rPr>
        <w:t>)</w:t>
      </w:r>
      <w:r>
        <w:rPr>
          <w:color w:val="0000FF"/>
        </w:rPr>
        <w:t xml:space="preserve"> ; después, consolidar los valores (copiar y pegar en otra columna con: pegado especial -&gt; pegar valores). Después ordenar las filas según los valores de la variable aleatoria, y seleccionar las 200 primeras filas. </w:t>
      </w:r>
    </w:p>
    <w:p w14:paraId="240E0907" w14:textId="77777777" w:rsidR="007F13D4" w:rsidRDefault="00E070D5" w:rsidP="00B4177B">
      <w:pPr>
        <w:numPr>
          <w:ilvl w:val="0"/>
          <w:numId w:val="10"/>
        </w:numPr>
        <w:spacing w:before="60"/>
        <w:ind w:left="1491" w:hanging="357"/>
      </w:pPr>
      <w:r>
        <w:t>Las observaciones tienen que ser independientes entre sí: no sirven series temporales (es decir, secuencias de valores medidos a lo largo del tiempo) ya que este tipo de análisis no se han visto en la asignatura. No sirven variables del tipo: “</w:t>
      </w:r>
      <w:proofErr w:type="spellStart"/>
      <w:r>
        <w:t>nº</w:t>
      </w:r>
      <w:proofErr w:type="spellEnd"/>
      <w:r>
        <w:t xml:space="preserve"> de infectados por una epidemia a lo largo de los distintos días”. </w:t>
      </w:r>
    </w:p>
    <w:p w14:paraId="497D0B2A" w14:textId="77777777" w:rsidR="00B8139C" w:rsidRDefault="00E070D5" w:rsidP="00B4177B">
      <w:pPr>
        <w:numPr>
          <w:ilvl w:val="0"/>
          <w:numId w:val="1"/>
        </w:numPr>
        <w:spacing w:before="180"/>
        <w:ind w:left="714" w:hanging="357"/>
      </w:pPr>
      <w:r>
        <w:t xml:space="preserve">Los datos deben constituir una </w:t>
      </w:r>
      <w:r w:rsidRPr="00F330F5">
        <w:rPr>
          <w:u w:val="single"/>
        </w:rPr>
        <w:t>muestra de una población</w:t>
      </w:r>
      <w:r>
        <w:t xml:space="preserve">, </w:t>
      </w:r>
      <w:r w:rsidR="00B8139C">
        <w:t>no</w:t>
      </w:r>
      <w:r>
        <w:t xml:space="preserve"> la población entera. </w:t>
      </w:r>
    </w:p>
    <w:p w14:paraId="5D2217E2" w14:textId="77777777" w:rsidR="00B8139C" w:rsidRDefault="00B8139C" w:rsidP="00B8139C">
      <w:pPr>
        <w:numPr>
          <w:ilvl w:val="0"/>
          <w:numId w:val="9"/>
        </w:numPr>
        <w:ind w:left="1491" w:hanging="357"/>
      </w:pPr>
      <w:r>
        <w:t>N</w:t>
      </w:r>
      <w:r w:rsidR="00E070D5">
        <w:t>o sirve</w:t>
      </w:r>
      <w:r w:rsidR="000D4CDF">
        <w:t>n</w:t>
      </w:r>
      <w:r>
        <w:t>, por ejemplo,</w:t>
      </w:r>
      <w:r w:rsidR="00E070D5">
        <w:t xml:space="preserve"> variables económicas de los países de la Unión Europea, o de todos los municipios de Valencia,</w:t>
      </w:r>
      <w:r w:rsidR="000D4CDF">
        <w:t xml:space="preserve"> etc</w:t>
      </w:r>
      <w:r w:rsidR="00E070D5">
        <w:t>.</w:t>
      </w:r>
      <w:r w:rsidR="00ED6BC7">
        <w:t xml:space="preserve">, </w:t>
      </w:r>
      <w:proofErr w:type="gramStart"/>
      <w:r w:rsidR="00ED6BC7">
        <w:t>y</w:t>
      </w:r>
      <w:r w:rsidR="00E070D5">
        <w:t>a que</w:t>
      </w:r>
      <w:proofErr w:type="gramEnd"/>
      <w:r w:rsidR="00E070D5">
        <w:t xml:space="preserve"> si se dispone de todos los datos de la población, no tiene sentido realizar </w:t>
      </w:r>
      <w:r w:rsidR="000D4CDF">
        <w:t xml:space="preserve">un </w:t>
      </w:r>
      <w:r w:rsidR="00E070D5">
        <w:t xml:space="preserve">test de inferencia. </w:t>
      </w:r>
    </w:p>
    <w:p w14:paraId="7FFB19D5" w14:textId="77777777" w:rsidR="00E070D5" w:rsidRDefault="00F330F5" w:rsidP="00B8139C">
      <w:pPr>
        <w:numPr>
          <w:ilvl w:val="0"/>
          <w:numId w:val="9"/>
        </w:numPr>
        <w:ind w:left="1491" w:hanging="357"/>
      </w:pPr>
      <w:r>
        <w:t>Recomendamos no utilizar, por ejemplo: “películas más taquilleras de 2019”, o “canciones más descargadas de Spotify”, pues no son ejemplos de muestras aleatorias extraídas de una población, lo cual dificulta la interpretación de los test de inferencia.</w:t>
      </w:r>
    </w:p>
    <w:p w14:paraId="5F1AED53" w14:textId="77777777" w:rsidR="00E070D5" w:rsidRDefault="00E070D5" w:rsidP="00AC604B">
      <w:pPr>
        <w:numPr>
          <w:ilvl w:val="0"/>
          <w:numId w:val="1"/>
        </w:numPr>
        <w:spacing w:before="120"/>
        <w:ind w:left="714" w:hanging="357"/>
      </w:pPr>
      <w:r>
        <w:t xml:space="preserve">A ser posible, las variables deben contener todos los datos para todas las observaciones, es decir, hay que </w:t>
      </w:r>
      <w:r w:rsidRPr="00B4177B">
        <w:rPr>
          <w:u w:val="single"/>
        </w:rPr>
        <w:t>evitar datos faltantes</w:t>
      </w:r>
      <w:r>
        <w:t xml:space="preserve"> (o como mucho, que </w:t>
      </w:r>
      <w:r w:rsidR="000D4CDF">
        <w:t>falten</w:t>
      </w:r>
      <w:r>
        <w:t xml:space="preserve"> pocos)</w:t>
      </w:r>
      <w:r w:rsidR="00A27828">
        <w:t xml:space="preserve">, </w:t>
      </w:r>
      <w:proofErr w:type="gramStart"/>
      <w:r w:rsidR="00ED6BC7">
        <w:t xml:space="preserve">puesto </w:t>
      </w:r>
      <w:r>
        <w:t>que</w:t>
      </w:r>
      <w:proofErr w:type="gramEnd"/>
      <w:r>
        <w:t xml:space="preserve"> si hay una proporción relevante de datos faltantes, la interpretación de resultados puede ser un poco liosa. </w:t>
      </w:r>
    </w:p>
    <w:p w14:paraId="270F6730" w14:textId="77777777" w:rsidR="007A463E" w:rsidRDefault="007A463E" w:rsidP="00AC604B">
      <w:pPr>
        <w:numPr>
          <w:ilvl w:val="0"/>
          <w:numId w:val="1"/>
        </w:numPr>
        <w:spacing w:before="120"/>
        <w:ind w:left="714" w:hanging="357"/>
      </w:pPr>
      <w:r>
        <w:t xml:space="preserve">Tanto las variables como los individuos deben tener una </w:t>
      </w:r>
      <w:r w:rsidRPr="00B4177B">
        <w:rPr>
          <w:u w:val="single"/>
        </w:rPr>
        <w:t>interpretación</w:t>
      </w:r>
      <w:r>
        <w:t xml:space="preserve"> física, es decir, no pueden ser datos simulados. Dado que se trata de interpretar los resultados, es muy importante que se entienda qué es lo que se mid</w:t>
      </w:r>
      <w:r w:rsidR="000D4CDF">
        <w:t>e</w:t>
      </w:r>
      <w:r>
        <w:t xml:space="preserve"> con cada una de las variables. </w:t>
      </w:r>
    </w:p>
    <w:p w14:paraId="14F674B5" w14:textId="7F8AD440" w:rsidR="008A22E4" w:rsidRDefault="007A463E" w:rsidP="006C17C7">
      <w:pPr>
        <w:numPr>
          <w:ilvl w:val="0"/>
          <w:numId w:val="1"/>
        </w:numPr>
        <w:spacing w:before="120"/>
        <w:ind w:left="714" w:hanging="357"/>
      </w:pPr>
      <w:r w:rsidRPr="00C60A5F">
        <w:rPr>
          <w:b/>
          <w:bCs/>
        </w:rPr>
        <w:lastRenderedPageBreak/>
        <w:t>Dos variables deben contener información cualitativa</w:t>
      </w:r>
      <w:r>
        <w:t xml:space="preserve">, </w:t>
      </w:r>
      <w:r w:rsidR="00C60A5F">
        <w:t xml:space="preserve">con un número de variantes aconsejado entre 2 y 10 </w:t>
      </w:r>
      <w:r w:rsidR="006C17C7">
        <w:t xml:space="preserve">(por ejemplo, si la variable es “color”, debe contener al menos dos colores distintos y 10 como máximo). </w:t>
      </w:r>
      <w:r w:rsidR="00C60A5F">
        <w:t xml:space="preserve">A estas variables las vamos a llamar </w:t>
      </w:r>
      <w:r w:rsidR="00C60A5F" w:rsidRPr="00C60A5F">
        <w:rPr>
          <w:b/>
          <w:bCs/>
        </w:rPr>
        <w:t>F</w:t>
      </w:r>
      <w:r w:rsidR="00C60A5F" w:rsidRPr="00C60A5F">
        <w:rPr>
          <w:b/>
          <w:bCs/>
          <w:vertAlign w:val="subscript"/>
        </w:rPr>
        <w:t>1</w:t>
      </w:r>
      <w:r w:rsidR="00C60A5F" w:rsidRPr="00C60A5F">
        <w:rPr>
          <w:b/>
          <w:bCs/>
        </w:rPr>
        <w:t xml:space="preserve"> y F</w:t>
      </w:r>
      <w:r w:rsidR="00C60A5F" w:rsidRPr="00C60A5F">
        <w:rPr>
          <w:b/>
          <w:bCs/>
          <w:vertAlign w:val="subscript"/>
        </w:rPr>
        <w:t>2</w:t>
      </w:r>
      <w:r w:rsidR="00C60A5F">
        <w:t xml:space="preserve"> (pues serán los factores del ANOVA</w:t>
      </w:r>
      <w:proofErr w:type="gramStart"/>
      <w:r w:rsidR="00C60A5F">
        <w:t>);  F</w:t>
      </w:r>
      <w:proofErr w:type="gramEnd"/>
      <w:r w:rsidR="00C60A5F" w:rsidRPr="00C60A5F">
        <w:rPr>
          <w:vertAlign w:val="subscript"/>
        </w:rPr>
        <w:t>1</w:t>
      </w:r>
      <w:r w:rsidR="00C60A5F">
        <w:t xml:space="preserve"> será la que menos variantes tenga de las dos. </w:t>
      </w:r>
      <w:r>
        <w:t>También puede</w:t>
      </w:r>
      <w:r w:rsidR="00B8139C">
        <w:t>n emplearse</w:t>
      </w:r>
      <w:r>
        <w:t xml:space="preserve"> variable</w:t>
      </w:r>
      <w:r w:rsidR="00B8139C">
        <w:t>s</w:t>
      </w:r>
      <w:r>
        <w:t xml:space="preserve"> discreta</w:t>
      </w:r>
      <w:r w:rsidR="00B8139C">
        <w:t>s</w:t>
      </w:r>
      <w:r>
        <w:t xml:space="preserve">, </w:t>
      </w:r>
      <w:r w:rsidR="00C60A5F">
        <w:t>con un rango de valores menor de diez</w:t>
      </w:r>
      <w:r>
        <w:t xml:space="preserve">. </w:t>
      </w:r>
    </w:p>
    <w:p w14:paraId="4DE7F62E" w14:textId="77777777" w:rsidR="00C60A5F" w:rsidRDefault="00C60A5F" w:rsidP="00B8139C">
      <w:pPr>
        <w:spacing w:before="60"/>
        <w:ind w:left="1304"/>
      </w:pPr>
      <w:r>
        <w:t xml:space="preserve">Se requiere que </w:t>
      </w:r>
      <w:r w:rsidR="00B8139C">
        <w:t xml:space="preserve">haya </w:t>
      </w:r>
      <w:r>
        <w:t>al menos 5 observaciones para cada una de las combinaciones de las dos variables cualitativas</w:t>
      </w:r>
      <w:r w:rsidR="008A22E4">
        <w:t xml:space="preserve"> (ya que, de lo contrario, la interpretación de la interacción doble en ANOVA puede ser problemática</w:t>
      </w:r>
      <w:r w:rsidR="008A22E4" w:rsidRPr="008A22E4">
        <w:t>)</w:t>
      </w:r>
      <w:r w:rsidRPr="008A22E4">
        <w:t xml:space="preserve">. </w:t>
      </w:r>
      <w:r w:rsidRPr="00B8139C">
        <w:t xml:space="preserve">Este </w:t>
      </w:r>
      <w:r w:rsidRPr="00B8139C">
        <w:rPr>
          <w:u w:val="single"/>
        </w:rPr>
        <w:t>requisito</w:t>
      </w:r>
      <w:r w:rsidRPr="00B8139C">
        <w:t xml:space="preserve"> se puede verificar</w:t>
      </w:r>
      <w:r w:rsidR="008A22E4" w:rsidRPr="008A22E4">
        <w:t xml:space="preserve"> con </w:t>
      </w:r>
      <w:proofErr w:type="spellStart"/>
      <w:r w:rsidR="008A22E4" w:rsidRPr="008A22E4">
        <w:t>Statgraphics</w:t>
      </w:r>
      <w:proofErr w:type="spellEnd"/>
      <w:r w:rsidR="008A22E4" w:rsidRPr="008A22E4">
        <w:t xml:space="preserve">: </w:t>
      </w:r>
      <w:r w:rsidRPr="008A22E4">
        <w:rPr>
          <w:i/>
          <w:iCs/>
        </w:rPr>
        <w:t>describ</w:t>
      </w:r>
      <w:r w:rsidR="008A22E4" w:rsidRPr="008A22E4">
        <w:rPr>
          <w:i/>
          <w:iCs/>
        </w:rPr>
        <w:t>ir</w:t>
      </w:r>
      <w:r w:rsidRPr="008A22E4">
        <w:rPr>
          <w:i/>
          <w:iCs/>
        </w:rPr>
        <w:t xml:space="preserve"> </w:t>
      </w:r>
      <w:r w:rsidR="008A22E4" w:rsidRPr="008A22E4">
        <w:rPr>
          <w:rFonts w:cs="Calibri"/>
          <w:i/>
          <w:iCs/>
        </w:rPr>
        <w:t>→</w:t>
      </w:r>
      <w:r w:rsidRPr="008A22E4">
        <w:rPr>
          <w:i/>
          <w:iCs/>
        </w:rPr>
        <w:t xml:space="preserve"> </w:t>
      </w:r>
      <w:r w:rsidR="008A22E4" w:rsidRPr="008A22E4">
        <w:rPr>
          <w:i/>
          <w:iCs/>
        </w:rPr>
        <w:t>datos categóricos</w:t>
      </w:r>
      <w:r w:rsidRPr="008A22E4">
        <w:rPr>
          <w:i/>
          <w:iCs/>
        </w:rPr>
        <w:t xml:space="preserve"> </w:t>
      </w:r>
      <w:r w:rsidR="008A22E4" w:rsidRPr="008A22E4">
        <w:rPr>
          <w:rFonts w:cs="Calibri"/>
          <w:i/>
          <w:iCs/>
        </w:rPr>
        <w:t>→</w:t>
      </w:r>
      <w:r w:rsidR="008A22E4" w:rsidRPr="008A22E4">
        <w:rPr>
          <w:i/>
          <w:iCs/>
        </w:rPr>
        <w:t xml:space="preserve"> tabulación cruzada</w:t>
      </w:r>
      <w:r w:rsidR="008A22E4" w:rsidRPr="008A22E4">
        <w:t xml:space="preserve"> (seleccionar F</w:t>
      </w:r>
      <w:r w:rsidR="008A22E4" w:rsidRPr="008A22E4">
        <w:rPr>
          <w:vertAlign w:val="subscript"/>
        </w:rPr>
        <w:t>1</w:t>
      </w:r>
      <w:r w:rsidR="008A22E4" w:rsidRPr="008A22E4">
        <w:t xml:space="preserve"> y F</w:t>
      </w:r>
      <w:r w:rsidR="008A22E4" w:rsidRPr="008A22E4">
        <w:rPr>
          <w:vertAlign w:val="subscript"/>
        </w:rPr>
        <w:t>2</w:t>
      </w:r>
      <w:r w:rsidR="008A22E4">
        <w:t>).</w:t>
      </w:r>
    </w:p>
    <w:p w14:paraId="56DC25EA" w14:textId="46D6192B" w:rsidR="007A463E" w:rsidRPr="00544CA4" w:rsidRDefault="00266811" w:rsidP="00113A94">
      <w:pPr>
        <w:numPr>
          <w:ilvl w:val="0"/>
          <w:numId w:val="1"/>
        </w:numPr>
        <w:spacing w:before="120"/>
        <w:ind w:left="714" w:hanging="357"/>
      </w:pPr>
      <w:r>
        <w:rPr>
          <w:b/>
          <w:bCs/>
        </w:rPr>
        <w:t>Cuatro</w:t>
      </w:r>
      <w:r w:rsidR="007A463E">
        <w:rPr>
          <w:b/>
          <w:bCs/>
        </w:rPr>
        <w:t xml:space="preserve"> variables deben </w:t>
      </w:r>
      <w:r>
        <w:t>ser continuas</w:t>
      </w:r>
      <w:r w:rsidR="005E277F">
        <w:t xml:space="preserve"> (o bien discretas con un rango de valores elevado</w:t>
      </w:r>
      <w:r w:rsidR="005F2060">
        <w:t>, superior a 10</w:t>
      </w:r>
      <w:r w:rsidR="005E277F">
        <w:t>)</w:t>
      </w:r>
      <w:r w:rsidR="00113A94">
        <w:t xml:space="preserve">, que llamaremos </w:t>
      </w:r>
      <w:r w:rsidR="00113A94" w:rsidRPr="00113A94">
        <w:rPr>
          <w:b/>
          <w:bCs/>
        </w:rPr>
        <w:t>X</w:t>
      </w:r>
      <w:r w:rsidR="00113A94" w:rsidRPr="00113A94">
        <w:rPr>
          <w:b/>
          <w:bCs/>
          <w:vertAlign w:val="subscript"/>
        </w:rPr>
        <w:t>1</w:t>
      </w:r>
      <w:r w:rsidR="00113A94">
        <w:t xml:space="preserve">, </w:t>
      </w:r>
      <w:r w:rsidR="00113A94" w:rsidRPr="00113A94">
        <w:rPr>
          <w:b/>
          <w:bCs/>
        </w:rPr>
        <w:t>X</w:t>
      </w:r>
      <w:r w:rsidR="00113A94" w:rsidRPr="00113A94">
        <w:rPr>
          <w:b/>
          <w:bCs/>
          <w:vertAlign w:val="subscript"/>
        </w:rPr>
        <w:t>2</w:t>
      </w:r>
      <w:r w:rsidR="00113A94">
        <w:t xml:space="preserve">, </w:t>
      </w:r>
      <w:r w:rsidR="00113A94" w:rsidRPr="00113A94">
        <w:rPr>
          <w:b/>
          <w:bCs/>
        </w:rPr>
        <w:t>X</w:t>
      </w:r>
      <w:r w:rsidR="00113A94" w:rsidRPr="00113A94">
        <w:rPr>
          <w:b/>
          <w:bCs/>
          <w:vertAlign w:val="subscript"/>
        </w:rPr>
        <w:t>3</w:t>
      </w:r>
      <w:r w:rsidR="00113A94" w:rsidRPr="00113A94">
        <w:rPr>
          <w:b/>
          <w:bCs/>
        </w:rPr>
        <w:t xml:space="preserve"> </w:t>
      </w:r>
      <w:r w:rsidR="00113A94">
        <w:t xml:space="preserve">y </w:t>
      </w:r>
      <w:r w:rsidR="00113A94" w:rsidRPr="00113A94">
        <w:rPr>
          <w:b/>
          <w:bCs/>
        </w:rPr>
        <w:t>X</w:t>
      </w:r>
      <w:r w:rsidR="00113A94" w:rsidRPr="00113A94">
        <w:rPr>
          <w:b/>
          <w:bCs/>
          <w:vertAlign w:val="subscript"/>
        </w:rPr>
        <w:t>4</w:t>
      </w:r>
      <w:r w:rsidR="00113A94">
        <w:t xml:space="preserve">. </w:t>
      </w:r>
      <w:r w:rsidR="00B8139C">
        <w:t>A</w:t>
      </w:r>
      <w:r>
        <w:t>l menos una de ella debería tener una distribución más o menos normal</w:t>
      </w:r>
      <w:r w:rsidR="00113A94">
        <w:t xml:space="preserve"> (o con una ligera asimetría)</w:t>
      </w:r>
      <w:r>
        <w:t>, o</w:t>
      </w:r>
      <w:r w:rsidR="00113A94">
        <w:t xml:space="preserve"> bien</w:t>
      </w:r>
      <w:r>
        <w:t xml:space="preserve"> </w:t>
      </w:r>
      <w:r w:rsidR="00B8139C">
        <w:t>que se</w:t>
      </w:r>
      <w:r w:rsidR="00113A94">
        <w:t xml:space="preserve"> ajuste a un modelo normal aplicando algún tipo de transformación (raíz cuadrada o </w:t>
      </w:r>
      <w:r w:rsidR="00113A94" w:rsidRPr="00544CA4">
        <w:t>logaritmo)</w:t>
      </w:r>
      <w:r w:rsidRPr="00544CA4">
        <w:t xml:space="preserve">. </w:t>
      </w:r>
      <w:r w:rsidR="00865F8F" w:rsidRPr="00544CA4">
        <w:t xml:space="preserve">A esta variable es a la que llamaremos </w:t>
      </w:r>
      <w:r w:rsidR="00865F8F" w:rsidRPr="00544CA4">
        <w:rPr>
          <w:b/>
          <w:bCs/>
        </w:rPr>
        <w:t>X</w:t>
      </w:r>
      <w:r w:rsidR="00865F8F" w:rsidRPr="00544CA4">
        <w:rPr>
          <w:vertAlign w:val="subscript"/>
        </w:rPr>
        <w:t>1</w:t>
      </w:r>
      <w:r w:rsidR="00865F8F" w:rsidRPr="00544CA4">
        <w:t>.</w:t>
      </w:r>
    </w:p>
    <w:p w14:paraId="56A76EBA" w14:textId="77777777" w:rsidR="00925BF6" w:rsidRDefault="00925BF6" w:rsidP="00BB4F01">
      <w:pPr>
        <w:rPr>
          <w:b/>
          <w:bCs/>
        </w:rPr>
      </w:pPr>
    </w:p>
    <w:p w14:paraId="1EF4A796" w14:textId="3B2B6C34" w:rsidR="002F010A" w:rsidRPr="002F010A" w:rsidRDefault="002F010A" w:rsidP="002F010A">
      <w:pPr>
        <w:rPr>
          <w:rFonts w:cs="Calibri"/>
        </w:rPr>
      </w:pPr>
      <w:r>
        <w:rPr>
          <w:rFonts w:cs="Calibri"/>
        </w:rPr>
        <w:t>M</w:t>
      </w:r>
      <w:r w:rsidRPr="002F010A">
        <w:rPr>
          <w:rFonts w:cs="Calibri"/>
        </w:rPr>
        <w:t xml:space="preserve">uchas veces las bases de datos contienen muchas variables continuas y </w:t>
      </w:r>
      <w:r w:rsidRPr="002F010A">
        <w:rPr>
          <w:rFonts w:cs="Calibri"/>
          <w:u w:val="single"/>
        </w:rPr>
        <w:t>pocas cualitativas</w:t>
      </w:r>
      <w:r w:rsidRPr="002F010A">
        <w:rPr>
          <w:rFonts w:cs="Calibri"/>
        </w:rPr>
        <w:t xml:space="preserve">. En ese caso, se puede transformar una continua en cualitativa, de la siguiente forma: todos los datos menores a la mediana se codifican como nivel “bajo”, y los superiores a la mediana como nivel “alto”. O bien, valores &lt; percentil 33, como nivel “bajo”, entre percentil 33 al 66 como nivel “medio” y valores superiores como nivel “alto”. De esta forma se soluciona el problema. </w:t>
      </w:r>
    </w:p>
    <w:p w14:paraId="079FF7DE" w14:textId="77777777" w:rsidR="002F010A" w:rsidRDefault="002F010A" w:rsidP="00BB4F01">
      <w:pPr>
        <w:rPr>
          <w:b/>
          <w:bCs/>
        </w:rPr>
      </w:pPr>
    </w:p>
    <w:p w14:paraId="704FC4E9" w14:textId="77777777" w:rsidR="003012E5" w:rsidRDefault="003012E5" w:rsidP="00BB4F01">
      <w:pPr>
        <w:rPr>
          <w:b/>
          <w:bCs/>
        </w:rPr>
      </w:pPr>
    </w:p>
    <w:p w14:paraId="3F421BB3" w14:textId="77777777" w:rsidR="00BB4F01" w:rsidRPr="004E370E" w:rsidRDefault="00BB4F01" w:rsidP="00BB4F01">
      <w:pPr>
        <w:rPr>
          <w:b/>
          <w:bCs/>
          <w:sz w:val="28"/>
          <w:szCs w:val="28"/>
        </w:rPr>
      </w:pPr>
      <w:r w:rsidRPr="004E370E">
        <w:rPr>
          <w:b/>
          <w:bCs/>
          <w:sz w:val="28"/>
          <w:szCs w:val="28"/>
        </w:rPr>
        <w:t>LISTA DE OBJETIVOS (ítems evaluables)</w:t>
      </w:r>
    </w:p>
    <w:p w14:paraId="42AE757F" w14:textId="77777777" w:rsidR="004E370E" w:rsidRDefault="004E370E" w:rsidP="004E370E">
      <w:pPr>
        <w:ind w:firstLine="708"/>
        <w:rPr>
          <w:b/>
          <w:bCs/>
        </w:rPr>
      </w:pPr>
      <w:r>
        <w:t xml:space="preserve">Hay que desarrollar unos </w:t>
      </w:r>
      <w:r w:rsidRPr="001F4EFD">
        <w:rPr>
          <w:b/>
          <w:bCs/>
        </w:rPr>
        <w:t>objetivos</w:t>
      </w:r>
      <w:r>
        <w:t xml:space="preserve"> concretos que se presentan a continuación, numerados secuencialmente según se corresponde con el temario de la asignatura. Todos estos ítems serán evaluados por el profesor, de acuerdo a la puntuación que se indica (no es la misma para todos pues depende del grado de dificultad y esfuerzo requerido). Para facilitar al profesor la corrección, hay que desarrollar el trabajo con la misma secuencia señalada, e </w:t>
      </w:r>
      <w:r w:rsidRPr="001F4EFD">
        <w:rPr>
          <w:u w:val="single"/>
        </w:rPr>
        <w:t xml:space="preserve">indicando también el </w:t>
      </w:r>
      <w:proofErr w:type="spellStart"/>
      <w:r w:rsidRPr="001F4EFD">
        <w:rPr>
          <w:u w:val="single"/>
        </w:rPr>
        <w:t>nº</w:t>
      </w:r>
      <w:proofErr w:type="spellEnd"/>
      <w:r w:rsidRPr="001F4EFD">
        <w:rPr>
          <w:u w:val="single"/>
        </w:rPr>
        <w:t xml:space="preserve"> de</w:t>
      </w:r>
      <w:r>
        <w:rPr>
          <w:u w:val="single"/>
        </w:rPr>
        <w:t xml:space="preserve"> ítem</w:t>
      </w:r>
      <w:r>
        <w:t xml:space="preserve">. No hace falta copiar el enunciado de cada ítem en el documento, pero es necesaria una redacción tal que se entienda el texto sin necesidad </w:t>
      </w:r>
      <w:r w:rsidRPr="00B4177B">
        <w:t>de recurrir al enunciado. En caso de desarrollar algo “extra” no contemplado en el guion, deberá señalarse como EXTRA.</w:t>
      </w:r>
    </w:p>
    <w:p w14:paraId="7AE17AB6" w14:textId="77777777" w:rsidR="005624BE" w:rsidRDefault="005624BE" w:rsidP="00D30053">
      <w:pPr>
        <w:rPr>
          <w:b/>
          <w:bCs/>
        </w:rPr>
      </w:pPr>
    </w:p>
    <w:p w14:paraId="372D9F37" w14:textId="77777777" w:rsidR="00AF0D1F" w:rsidRDefault="00D30053" w:rsidP="00B4177B">
      <w:r>
        <w:rPr>
          <w:b/>
          <w:bCs/>
        </w:rPr>
        <w:t xml:space="preserve">1) </w:t>
      </w:r>
      <w:r w:rsidR="00AF0D1F" w:rsidRPr="00AF0D1F">
        <w:rPr>
          <w:b/>
          <w:bCs/>
        </w:rPr>
        <w:t>Portada</w:t>
      </w:r>
      <w:r w:rsidR="00B67E77">
        <w:rPr>
          <w:b/>
          <w:bCs/>
        </w:rPr>
        <w:t xml:space="preserve"> </w:t>
      </w:r>
      <w:r w:rsidR="00B67E77" w:rsidRPr="00B67E77">
        <w:rPr>
          <w:b/>
          <w:bCs/>
          <w:color w:val="0000FF"/>
        </w:rPr>
        <w:t>[1 punto]</w:t>
      </w:r>
      <w:r w:rsidR="00AF0D1F">
        <w:t>: en la que se indicará el nombre del alumno (o los dos si se hace por parejas),</w:t>
      </w:r>
      <w:r w:rsidR="000D4CDF">
        <w:t xml:space="preserve"> grupo </w:t>
      </w:r>
      <w:r w:rsidR="00AF0D1F">
        <w:t>y el título del informe estadístico (ejemplo: “análisis estadístico de variables socioeconómicas de municipios de Valencia”).</w:t>
      </w:r>
      <w:r>
        <w:t xml:space="preserve"> En este ítem se valorará</w:t>
      </w:r>
      <w:r w:rsidR="00B4177B">
        <w:t xml:space="preserve"> la adecuación del título elegido </w:t>
      </w:r>
      <w:r w:rsidR="00B4177B" w:rsidRPr="00B4177B">
        <w:t xml:space="preserve">y </w:t>
      </w:r>
      <w:r w:rsidRPr="00B4177B">
        <w:t>la calidad</w:t>
      </w:r>
      <w:r w:rsidR="00B4177B" w:rsidRPr="00B4177B">
        <w:t xml:space="preserve"> (estética)</w:t>
      </w:r>
      <w:r w:rsidRPr="00B4177B">
        <w:t xml:space="preserve"> de la presentación del documento, puntuándose favorablemente si las páginas </w:t>
      </w:r>
      <w:r w:rsidR="00B4177B">
        <w:t>están</w:t>
      </w:r>
      <w:r>
        <w:t xml:space="preserve"> numerad</w:t>
      </w:r>
      <w:r w:rsidR="00B4177B">
        <w:t>as</w:t>
      </w:r>
      <w:r>
        <w:t xml:space="preserve">, la estética del encabezamiento de página, el uso de logotipos institucionales, imágenes en la portada, etc. </w:t>
      </w:r>
    </w:p>
    <w:p w14:paraId="6B290C75" w14:textId="4D305C48" w:rsidR="00696749" w:rsidRPr="00696749" w:rsidRDefault="00696749" w:rsidP="00696749">
      <w:pPr>
        <w:rPr>
          <w:color w:val="0000FF"/>
        </w:rPr>
      </w:pPr>
      <w:r w:rsidRPr="00696749">
        <w:rPr>
          <w:color w:val="0000FF"/>
        </w:rPr>
        <w:t>Nota: no es necesario incluir un índice del trabajo</w:t>
      </w:r>
      <w:r>
        <w:rPr>
          <w:color w:val="0000FF"/>
        </w:rPr>
        <w:t>. E</w:t>
      </w:r>
      <w:r w:rsidRPr="00696749">
        <w:rPr>
          <w:color w:val="0000FF"/>
        </w:rPr>
        <w:t>n principio, no está p</w:t>
      </w:r>
      <w:r>
        <w:rPr>
          <w:color w:val="0000FF"/>
        </w:rPr>
        <w:t xml:space="preserve">revisto evaluarlo si se incluye, salvo que el profesor indique lo contrario. </w:t>
      </w:r>
    </w:p>
    <w:p w14:paraId="0A5A81E6" w14:textId="77777777" w:rsidR="00AF0D1F" w:rsidRDefault="00AF0D1F"/>
    <w:p w14:paraId="4D361D89" w14:textId="2B26C4E1" w:rsidR="003F4C04" w:rsidRDefault="00926B56" w:rsidP="003F4C04">
      <w:r>
        <w:rPr>
          <w:b/>
          <w:bCs/>
        </w:rPr>
        <w:t>2</w:t>
      </w:r>
      <w:r w:rsidR="0035496C" w:rsidRPr="0035496C">
        <w:rPr>
          <w:b/>
          <w:bCs/>
        </w:rPr>
        <w:t xml:space="preserve">) </w:t>
      </w:r>
      <w:r w:rsidR="00D30053">
        <w:rPr>
          <w:b/>
          <w:bCs/>
        </w:rPr>
        <w:t>Descripción de la base de datos (</w:t>
      </w:r>
      <w:proofErr w:type="spellStart"/>
      <w:r w:rsidR="00D30053">
        <w:rPr>
          <w:b/>
          <w:bCs/>
        </w:rPr>
        <w:t>dataset</w:t>
      </w:r>
      <w:proofErr w:type="spellEnd"/>
      <w:r w:rsidR="00D30053">
        <w:rPr>
          <w:b/>
          <w:bCs/>
        </w:rPr>
        <w:t>)</w:t>
      </w:r>
      <w:r w:rsidR="00B67E77">
        <w:rPr>
          <w:b/>
          <w:bCs/>
        </w:rPr>
        <w:t xml:space="preserve"> </w:t>
      </w:r>
      <w:r w:rsidR="00B67E77" w:rsidRPr="00B67E77">
        <w:rPr>
          <w:b/>
          <w:bCs/>
          <w:color w:val="0000FF"/>
        </w:rPr>
        <w:t>[1</w:t>
      </w:r>
      <w:r w:rsidR="00B67E77">
        <w:rPr>
          <w:b/>
          <w:bCs/>
          <w:color w:val="0000FF"/>
        </w:rPr>
        <w:t>.5</w:t>
      </w:r>
      <w:r w:rsidR="00B67E77" w:rsidRPr="00B67E77">
        <w:rPr>
          <w:b/>
          <w:bCs/>
          <w:color w:val="0000FF"/>
        </w:rPr>
        <w:t xml:space="preserve"> punto</w:t>
      </w:r>
      <w:r w:rsidR="00B67E77">
        <w:rPr>
          <w:b/>
          <w:bCs/>
          <w:color w:val="0000FF"/>
        </w:rPr>
        <w:t>s</w:t>
      </w:r>
      <w:r w:rsidR="00B67E77" w:rsidRPr="00B67E77">
        <w:rPr>
          <w:b/>
          <w:bCs/>
          <w:color w:val="0000FF"/>
        </w:rPr>
        <w:t>]</w:t>
      </w:r>
      <w:proofErr w:type="gramStart"/>
      <w:r w:rsidR="003F4C04">
        <w:rPr>
          <w:b/>
          <w:bCs/>
        </w:rPr>
        <w:t xml:space="preserve">  </w:t>
      </w:r>
      <w:r w:rsidR="003F4C04">
        <w:t xml:space="preserve"> </w:t>
      </w:r>
      <w:r w:rsidR="003F4C04" w:rsidRPr="0035496C">
        <w:rPr>
          <w:color w:val="FF0000"/>
        </w:rPr>
        <w:t>(</w:t>
      </w:r>
      <w:proofErr w:type="gramEnd"/>
      <w:r w:rsidR="003F4C04">
        <w:rPr>
          <w:color w:val="FF0000"/>
        </w:rPr>
        <w:t>1</w:t>
      </w:r>
      <w:r w:rsidR="003F4C04" w:rsidRPr="0035496C">
        <w:rPr>
          <w:color w:val="FF0000"/>
        </w:rPr>
        <w:t>5-</w:t>
      </w:r>
      <w:r w:rsidR="003F4C04">
        <w:rPr>
          <w:color w:val="FF0000"/>
        </w:rPr>
        <w:t>4</w:t>
      </w:r>
      <w:r w:rsidR="003F4C04" w:rsidRPr="0035496C">
        <w:rPr>
          <w:color w:val="FF0000"/>
        </w:rPr>
        <w:t>5 líneas)</w:t>
      </w:r>
      <w:r w:rsidR="003F4C04">
        <w:t xml:space="preserve">. </w:t>
      </w:r>
    </w:p>
    <w:p w14:paraId="3017E776" w14:textId="77777777" w:rsidR="00D30053" w:rsidRDefault="00D30053" w:rsidP="008A6511">
      <w:r>
        <w:t xml:space="preserve">- </w:t>
      </w:r>
      <w:r w:rsidR="0035496C">
        <w:t xml:space="preserve">Indicar </w:t>
      </w:r>
      <w:r w:rsidR="008A6511">
        <w:t>el link a partir del cual</w:t>
      </w:r>
      <w:r w:rsidR="0035496C">
        <w:t xml:space="preserve"> se han obtenidos los datos</w:t>
      </w:r>
      <w:r w:rsidR="008A6511">
        <w:t xml:space="preserve"> de partida</w:t>
      </w:r>
      <w:r w:rsidR="0035496C">
        <w:t xml:space="preserve">. </w:t>
      </w:r>
    </w:p>
    <w:p w14:paraId="201779C7" w14:textId="77777777" w:rsidR="008A6511" w:rsidRDefault="00D30053" w:rsidP="008A6511">
      <w:r>
        <w:t xml:space="preserve">- </w:t>
      </w:r>
      <w:r w:rsidR="008A6511">
        <w:t>Indicar el</w:t>
      </w:r>
      <w:r>
        <w:t xml:space="preserve"> </w:t>
      </w:r>
      <w:proofErr w:type="spellStart"/>
      <w:r>
        <w:t>n</w:t>
      </w:r>
      <w:r w:rsidR="008A6511">
        <w:t>º</w:t>
      </w:r>
      <w:proofErr w:type="spellEnd"/>
      <w:r w:rsidR="008A6511">
        <w:t xml:space="preserve"> de observaciones y variables en el </w:t>
      </w:r>
      <w:proofErr w:type="spellStart"/>
      <w:r w:rsidR="008A6511">
        <w:t>dataset</w:t>
      </w:r>
      <w:proofErr w:type="spellEnd"/>
      <w:r w:rsidR="008A6511">
        <w:t xml:space="preserve"> original. </w:t>
      </w:r>
    </w:p>
    <w:p w14:paraId="3FA78DF3" w14:textId="77777777" w:rsidR="00D30053" w:rsidRDefault="008A6511" w:rsidP="008A6511">
      <w:r>
        <w:t xml:space="preserve">- Contextualizar el estudio, indicando qué son las observaciones y, a grandes rasgos, qué mide el conjunto de variables. Si es posible, indicar cómo se obtuvo esta información.  </w:t>
      </w:r>
    </w:p>
    <w:p w14:paraId="19FD8822" w14:textId="77777777" w:rsidR="003F4C04" w:rsidRDefault="003F4C04" w:rsidP="003F4C04">
      <w:r>
        <w:lastRenderedPageBreak/>
        <w:t xml:space="preserve">- Si no se utilizan todas las observaciones (filas) del </w:t>
      </w:r>
      <w:proofErr w:type="spellStart"/>
      <w:r>
        <w:t>dataset</w:t>
      </w:r>
      <w:proofErr w:type="spellEnd"/>
      <w:r>
        <w:t xml:space="preserve"> original, ¿cuántas se han utilizado para el trabajo? ¿Con qué criterio se han seleccionado? </w:t>
      </w:r>
    </w:p>
    <w:p w14:paraId="2E5C4690" w14:textId="77777777" w:rsidR="003F4C04" w:rsidRDefault="00D30053" w:rsidP="003F4C04">
      <w:r>
        <w:t xml:space="preserve">- Si no se utilizan todas las variables (columnas) del </w:t>
      </w:r>
      <w:proofErr w:type="spellStart"/>
      <w:r>
        <w:t>dataset</w:t>
      </w:r>
      <w:proofErr w:type="spellEnd"/>
      <w:r>
        <w:t xml:space="preserve"> original, </w:t>
      </w:r>
      <w:r w:rsidR="003F4C04">
        <w:t xml:space="preserve">¿cuántas se han utilizado para el trabajo? ¿Con qué criterio se han seleccionado? </w:t>
      </w:r>
    </w:p>
    <w:p w14:paraId="250BBD5C" w14:textId="77777777" w:rsidR="003F4C04" w:rsidRDefault="003F4C04" w:rsidP="008A6511">
      <w:r>
        <w:t xml:space="preserve">- </w:t>
      </w:r>
      <w:r w:rsidR="008A6511">
        <w:t xml:space="preserve">Describir </w:t>
      </w:r>
      <w:r>
        <w:t>las variables utilizadas</w:t>
      </w:r>
      <w:r w:rsidR="008A6511">
        <w:t>,</w:t>
      </w:r>
      <w:r>
        <w:t xml:space="preserve"> con una pequeña explicación de lo que mide cada una</w:t>
      </w:r>
      <w:r w:rsidR="008A6511">
        <w:t xml:space="preserve"> (c</w:t>
      </w:r>
      <w:r>
        <w:t>onviene indicar las unidades de medida</w:t>
      </w:r>
      <w:r w:rsidR="008A6511">
        <w:t>)</w:t>
      </w:r>
      <w:r>
        <w:t>. Si resulta conveniente, puede definirse una abreviatura para las variables</w:t>
      </w:r>
      <w:r w:rsidR="008A6511">
        <w:t xml:space="preserve"> (</w:t>
      </w:r>
      <w:proofErr w:type="spellStart"/>
      <w:r w:rsidR="008A6511">
        <w:t>Ej</w:t>
      </w:r>
      <w:proofErr w:type="spellEnd"/>
      <w:r w:rsidR="008A6511">
        <w:t xml:space="preserve">: </w:t>
      </w:r>
      <w:r w:rsidR="008A6511" w:rsidRPr="008A6511">
        <w:rPr>
          <w:i/>
          <w:iCs/>
        </w:rPr>
        <w:t>el peso del vehículo en lo sucesivo se denominará variable “peso”</w:t>
      </w:r>
      <w:r w:rsidR="008A6511">
        <w:t>; es preferible esta denominación a lo largo del trabajo, en lugar de llamarla variable X</w:t>
      </w:r>
      <w:r w:rsidR="008A6511" w:rsidRPr="008A6511">
        <w:rPr>
          <w:vertAlign w:val="subscript"/>
        </w:rPr>
        <w:t>1</w:t>
      </w:r>
      <w:r w:rsidR="008A6511">
        <w:t>)</w:t>
      </w:r>
      <w:r>
        <w:t>.</w:t>
      </w:r>
      <w:r w:rsidR="008A6511">
        <w:t xml:space="preserve"> </w:t>
      </w:r>
    </w:p>
    <w:p w14:paraId="4E6C2AFE" w14:textId="77777777" w:rsidR="00D30053" w:rsidRDefault="003F4C04" w:rsidP="008A6511">
      <w:r>
        <w:t>- Indicar si hay datos faltantes</w:t>
      </w:r>
      <w:r w:rsidR="008A6511">
        <w:t xml:space="preserve"> en alguna de las variables</w:t>
      </w:r>
      <w:r>
        <w:t xml:space="preserve">. En caso afirmativo, </w:t>
      </w:r>
      <w:r w:rsidR="008A6511">
        <w:t>mencionar la</w:t>
      </w:r>
      <w:r>
        <w:t xml:space="preserve"> proporción. </w:t>
      </w:r>
    </w:p>
    <w:p w14:paraId="26BA316F" w14:textId="77777777" w:rsidR="0035496C" w:rsidRDefault="0035496C"/>
    <w:p w14:paraId="50073D06" w14:textId="1D56575E" w:rsidR="003F4C04" w:rsidRPr="003F4C04" w:rsidRDefault="00926B56">
      <w:pPr>
        <w:rPr>
          <w:b/>
          <w:bCs/>
        </w:rPr>
      </w:pPr>
      <w:r>
        <w:rPr>
          <w:b/>
          <w:bCs/>
        </w:rPr>
        <w:t>3</w:t>
      </w:r>
      <w:r w:rsidR="003F4C04" w:rsidRPr="003F4C04">
        <w:rPr>
          <w:b/>
          <w:bCs/>
        </w:rPr>
        <w:t>) Objetivos particulares</w:t>
      </w:r>
      <w:r w:rsidR="00BB4F01">
        <w:rPr>
          <w:b/>
          <w:bCs/>
        </w:rPr>
        <w:t xml:space="preserve"> </w:t>
      </w:r>
      <w:r w:rsidR="00AF2803" w:rsidRPr="00B67E77">
        <w:rPr>
          <w:b/>
          <w:bCs/>
          <w:color w:val="0000FF"/>
        </w:rPr>
        <w:t>[1 punto]</w:t>
      </w:r>
      <w:r w:rsidR="00AF2803" w:rsidRPr="00BB4F01">
        <w:rPr>
          <w:color w:val="FF0000"/>
        </w:rPr>
        <w:t xml:space="preserve"> </w:t>
      </w:r>
      <w:r w:rsidR="00BB4F01" w:rsidRPr="00BB4F01">
        <w:rPr>
          <w:color w:val="FF0000"/>
        </w:rPr>
        <w:t>(3-9 líneas)</w:t>
      </w:r>
    </w:p>
    <w:p w14:paraId="40BCF6E1" w14:textId="3424695E" w:rsidR="003F4C04" w:rsidRDefault="003F4C04" w:rsidP="00696749">
      <w:r>
        <w:t xml:space="preserve">En función del </w:t>
      </w:r>
      <w:r w:rsidR="008A6511">
        <w:t>contexto</w:t>
      </w:r>
      <w:r>
        <w:t xml:space="preserve">, debe hacerse un esfuerzo por plantear </w:t>
      </w:r>
      <w:r w:rsidR="00696749" w:rsidRPr="00696749">
        <w:rPr>
          <w:u w:val="single"/>
        </w:rPr>
        <w:t xml:space="preserve">seis </w:t>
      </w:r>
      <w:r w:rsidRPr="00696749">
        <w:rPr>
          <w:u w:val="single"/>
        </w:rPr>
        <w:t>objetivos</w:t>
      </w:r>
      <w:r w:rsidR="00696749">
        <w:t>, como mínimo,</w:t>
      </w:r>
      <w:r>
        <w:t xml:space="preserve"> que previsiblemente pueden abordarse con el estudio estadístico. Ejemplos:</w:t>
      </w:r>
    </w:p>
    <w:p w14:paraId="2C57FE91" w14:textId="77777777" w:rsidR="003F4C04" w:rsidRDefault="003F4C04" w:rsidP="008A6511">
      <w:pPr>
        <w:pStyle w:val="Prrafodelista"/>
        <w:numPr>
          <w:ilvl w:val="0"/>
          <w:numId w:val="1"/>
        </w:numPr>
      </w:pPr>
      <w:r>
        <w:t xml:space="preserve">Si de un conjunto de titulados universitarios tenemos la nota lograda en el título y el salario </w:t>
      </w:r>
      <w:r w:rsidR="008A6511">
        <w:t>mensual después de dos años</w:t>
      </w:r>
      <w:r>
        <w:t>, cabe plantearse si existe correlación entre ambos.</w:t>
      </w:r>
    </w:p>
    <w:p w14:paraId="46CDB892" w14:textId="77777777" w:rsidR="003F4C04" w:rsidRDefault="003F4C04" w:rsidP="003F4C04">
      <w:pPr>
        <w:pStyle w:val="Prrafodelista"/>
        <w:numPr>
          <w:ilvl w:val="0"/>
          <w:numId w:val="1"/>
        </w:numPr>
      </w:pPr>
      <w:r>
        <w:t xml:space="preserve">Si tenemos notas de los alumnos de dos colegios distintos, podemos plantear si existen diferencias estadísticamente significativas entre ellas. </w:t>
      </w:r>
    </w:p>
    <w:p w14:paraId="5F93F891" w14:textId="6CC0D744" w:rsidR="008F01BA" w:rsidRDefault="008F01BA" w:rsidP="008F01BA">
      <w:pPr>
        <w:pStyle w:val="Prrafodelista"/>
        <w:numPr>
          <w:ilvl w:val="0"/>
          <w:numId w:val="1"/>
        </w:numPr>
      </w:pPr>
      <w:r>
        <w:t xml:space="preserve">Dado que hay 4 variables continuas, se pueden estudiar como máximo 6 parejas de estas variables. Se puede indicar cuáles de estas parejas, a priori, parece que su estudio es más interesante por sospechar que puede haber correlación entre ellas. </w:t>
      </w:r>
    </w:p>
    <w:p w14:paraId="5D2EA635" w14:textId="77777777" w:rsidR="00AF0D1F" w:rsidRDefault="00AF0D1F"/>
    <w:p w14:paraId="61AB320B" w14:textId="1F956A76" w:rsidR="003F4C04" w:rsidRDefault="00926B56" w:rsidP="004E370E">
      <w:pPr>
        <w:rPr>
          <w:b/>
          <w:bCs/>
        </w:rPr>
      </w:pPr>
      <w:r>
        <w:rPr>
          <w:b/>
          <w:bCs/>
        </w:rPr>
        <w:t>4</w:t>
      </w:r>
      <w:r w:rsidR="003F4C04">
        <w:rPr>
          <w:b/>
          <w:bCs/>
        </w:rPr>
        <w:t>)</w:t>
      </w:r>
      <w:r w:rsidR="003F4C04" w:rsidRPr="003F4C04">
        <w:t xml:space="preserve"> </w:t>
      </w:r>
      <w:r w:rsidR="008A6511" w:rsidRPr="008A6511">
        <w:rPr>
          <w:b/>
          <w:bCs/>
        </w:rPr>
        <w:t>Discusión de la muestra y población</w:t>
      </w:r>
      <w:r w:rsidR="008A6511">
        <w:t xml:space="preserve">: </w:t>
      </w:r>
      <w:r w:rsidR="00AF2803" w:rsidRPr="00B67E77">
        <w:rPr>
          <w:b/>
          <w:bCs/>
          <w:color w:val="0000FF"/>
        </w:rPr>
        <w:t>[</w:t>
      </w:r>
      <w:r w:rsidR="003012E5">
        <w:rPr>
          <w:b/>
          <w:bCs/>
          <w:color w:val="0000FF"/>
        </w:rPr>
        <w:t>0.5</w:t>
      </w:r>
      <w:r w:rsidR="00AF2803" w:rsidRPr="00B67E77">
        <w:rPr>
          <w:b/>
          <w:bCs/>
          <w:color w:val="0000FF"/>
        </w:rPr>
        <w:t xml:space="preserve"> punto</w:t>
      </w:r>
      <w:r w:rsidR="003012E5">
        <w:rPr>
          <w:b/>
          <w:bCs/>
          <w:color w:val="0000FF"/>
        </w:rPr>
        <w:t>s</w:t>
      </w:r>
      <w:r w:rsidR="00AF2803" w:rsidRPr="00B67E77">
        <w:rPr>
          <w:b/>
          <w:bCs/>
          <w:color w:val="0000FF"/>
        </w:rPr>
        <w:t>]</w:t>
      </w:r>
      <w:r w:rsidR="00AF2803">
        <w:rPr>
          <w:b/>
          <w:bCs/>
          <w:color w:val="0000FF"/>
        </w:rPr>
        <w:t xml:space="preserve"> </w:t>
      </w:r>
      <w:r w:rsidR="003F4C04" w:rsidRPr="003F4C04">
        <w:t xml:space="preserve">Indica </w:t>
      </w:r>
      <w:r w:rsidR="003F4C04">
        <w:t>cuál es la muestra</w:t>
      </w:r>
      <w:r w:rsidR="00BB4F01">
        <w:t xml:space="preserve"> y</w:t>
      </w:r>
      <w:r w:rsidR="003F4C04">
        <w:t xml:space="preserve"> cuál es la población</w:t>
      </w:r>
      <w:r w:rsidR="004E370E">
        <w:t xml:space="preserve"> objeto de estudio</w:t>
      </w:r>
      <w:r w:rsidR="00BB4F01">
        <w:t>.</w:t>
      </w:r>
      <w:r w:rsidR="003F4C04">
        <w:t xml:space="preserve"> ¿C</w:t>
      </w:r>
      <w:r w:rsidR="00BB4F01">
        <w:t>onsideras</w:t>
      </w:r>
      <w:r w:rsidR="003F4C04">
        <w:t xml:space="preserve"> que </w:t>
      </w:r>
      <w:r w:rsidR="00BB4F01">
        <w:t>tu</w:t>
      </w:r>
      <w:r w:rsidR="003F4C04">
        <w:t xml:space="preserve"> muestra</w:t>
      </w:r>
      <w:r w:rsidR="00BB4F01">
        <w:t xml:space="preserve"> (es decir, el conjunto de individuos con los cuales has realizado el trabajo)</w:t>
      </w:r>
      <w:r w:rsidR="003F4C04">
        <w:t xml:space="preserve"> es representativa de la población?</w:t>
      </w:r>
      <w:r w:rsidR="00A64F0A">
        <w:t xml:space="preserve"> Justifica la respuesta</w:t>
      </w:r>
      <w:r w:rsidR="003F4C04">
        <w:t xml:space="preserve"> </w:t>
      </w:r>
      <w:r w:rsidR="00A64F0A" w:rsidRPr="00A64F0A">
        <w:rPr>
          <w:color w:val="FF0000"/>
        </w:rPr>
        <w:t>(3-9 líneas)</w:t>
      </w:r>
      <w:r w:rsidR="00A64F0A">
        <w:rPr>
          <w:color w:val="FF0000"/>
        </w:rPr>
        <w:t>.</w:t>
      </w:r>
    </w:p>
    <w:p w14:paraId="7FABB452" w14:textId="77777777" w:rsidR="003F4C04" w:rsidRDefault="003F4C04" w:rsidP="00426F10">
      <w:pPr>
        <w:rPr>
          <w:b/>
          <w:bCs/>
        </w:rPr>
      </w:pPr>
    </w:p>
    <w:p w14:paraId="7931B64E" w14:textId="77777777" w:rsidR="006F2537" w:rsidRPr="006F2537" w:rsidRDefault="006F2537" w:rsidP="00426F10">
      <w:r w:rsidRPr="006F2537">
        <w:rPr>
          <w:highlight w:val="yellow"/>
        </w:rPr>
        <w:t>ESTADÍSTICA DESCRIPTIVA</w:t>
      </w:r>
    </w:p>
    <w:p w14:paraId="28815475" w14:textId="3ED4A253" w:rsidR="00E6171B" w:rsidRDefault="00926B56" w:rsidP="00B32D7B">
      <w:pPr>
        <w:rPr>
          <w:color w:val="FF0000"/>
        </w:rPr>
      </w:pPr>
      <w:r w:rsidRPr="006D6029">
        <w:rPr>
          <w:b/>
          <w:bCs/>
          <w:color w:val="00B050"/>
        </w:rPr>
        <w:t>5</w:t>
      </w:r>
      <w:r w:rsidR="00E6171B" w:rsidRPr="006D6029">
        <w:rPr>
          <w:b/>
          <w:bCs/>
          <w:color w:val="00B050"/>
        </w:rPr>
        <w:t>) [1 p.]</w:t>
      </w:r>
      <w:r w:rsidR="00E6171B" w:rsidRPr="006D6029">
        <w:rPr>
          <w:color w:val="00B050"/>
        </w:rPr>
        <w:t xml:space="preserve"> </w:t>
      </w:r>
      <w:r w:rsidR="00E6171B">
        <w:t>Representa el gráfico de barras y el gráfico de tar</w:t>
      </w:r>
      <w:r w:rsidR="00B32D7B">
        <w:t>tas</w:t>
      </w:r>
      <w:r w:rsidR="00E6171B">
        <w:t xml:space="preserve"> de la variable F</w:t>
      </w:r>
      <w:r w:rsidR="00E6171B">
        <w:rPr>
          <w:vertAlign w:val="subscript"/>
        </w:rPr>
        <w:t>1</w:t>
      </w:r>
      <w:r w:rsidR="00E6171B">
        <w:t xml:space="preserve"> (</w:t>
      </w:r>
      <w:proofErr w:type="spellStart"/>
      <w:r w:rsidR="00E6171B">
        <w:t>Statgraphics</w:t>
      </w:r>
      <w:proofErr w:type="spellEnd"/>
      <w:r w:rsidR="00E6171B">
        <w:t xml:space="preserve">: </w:t>
      </w:r>
      <w:r w:rsidR="00E6171B">
        <w:rPr>
          <w:i/>
          <w:iCs/>
        </w:rPr>
        <w:t xml:space="preserve">Describir </w:t>
      </w:r>
      <w:r w:rsidR="00E6171B">
        <w:rPr>
          <w:rFonts w:cs="Calibri"/>
          <w:i/>
          <w:iCs/>
        </w:rPr>
        <w:t>→</w:t>
      </w:r>
      <w:r w:rsidR="00E6171B">
        <w:rPr>
          <w:i/>
          <w:iCs/>
        </w:rPr>
        <w:t xml:space="preserve"> datos categóricos</w:t>
      </w:r>
      <w:r w:rsidR="00E6171B">
        <w:rPr>
          <w:rFonts w:cs="Calibri"/>
          <w:i/>
          <w:iCs/>
        </w:rPr>
        <w:t>→</w:t>
      </w:r>
      <w:r w:rsidR="00E6171B">
        <w:rPr>
          <w:i/>
          <w:iCs/>
        </w:rPr>
        <w:t xml:space="preserve"> </w:t>
      </w:r>
      <w:r w:rsidR="00E6171B" w:rsidRPr="00544CA4">
        <w:rPr>
          <w:i/>
          <w:iCs/>
        </w:rPr>
        <w:t>tabulación</w:t>
      </w:r>
      <w:r w:rsidR="00E6171B" w:rsidRPr="00544CA4">
        <w:t xml:space="preserve">). </w:t>
      </w:r>
      <w:r w:rsidR="00DA7966" w:rsidRPr="00544CA4">
        <w:t>¿Las categorías tienen una frecuencia similar?</w:t>
      </w:r>
      <w:r w:rsidR="00DA7966" w:rsidRPr="00937CF3">
        <w:rPr>
          <w:color w:val="00B050"/>
        </w:rPr>
        <w:t xml:space="preserve"> </w:t>
      </w:r>
      <w:r w:rsidR="00E6171B">
        <w:rPr>
          <w:color w:val="FF0000"/>
        </w:rPr>
        <w:t>(3-9 líneas).</w:t>
      </w:r>
    </w:p>
    <w:p w14:paraId="0491E140" w14:textId="77777777" w:rsidR="00E6171B" w:rsidRDefault="00E6171B" w:rsidP="00E6171B"/>
    <w:p w14:paraId="6B7B186F" w14:textId="2D01BCB2" w:rsidR="00E6171B" w:rsidRDefault="00926B56" w:rsidP="00E6171B">
      <w:r>
        <w:rPr>
          <w:b/>
          <w:bCs/>
        </w:rPr>
        <w:t>6</w:t>
      </w:r>
      <w:r w:rsidR="00E6171B">
        <w:rPr>
          <w:b/>
          <w:bCs/>
        </w:rPr>
        <w:t>)</w:t>
      </w:r>
      <w:r w:rsidR="00E6171B">
        <w:t xml:space="preserve"> </w:t>
      </w:r>
      <w:r w:rsidR="00E6171B">
        <w:rPr>
          <w:b/>
          <w:bCs/>
          <w:color w:val="0000FF"/>
        </w:rPr>
        <w:t xml:space="preserve">[1 p.] </w:t>
      </w:r>
      <w:r w:rsidR="00E6171B">
        <w:t>Calcula la tabla de frecuencias de la variable F</w:t>
      </w:r>
      <w:r w:rsidR="00E6171B">
        <w:rPr>
          <w:vertAlign w:val="subscript"/>
        </w:rPr>
        <w:t>2</w:t>
      </w:r>
      <w:r w:rsidR="00E6171B">
        <w:t xml:space="preserve"> </w:t>
      </w:r>
    </w:p>
    <w:p w14:paraId="6C653F66" w14:textId="77777777" w:rsidR="00E6171B" w:rsidRDefault="00E6171B" w:rsidP="00E6171B">
      <w:r>
        <w:t>- ¿Qué se calcula en cada una de las columnas de la tabla?</w:t>
      </w:r>
    </w:p>
    <w:p w14:paraId="033E2D9C" w14:textId="77777777" w:rsidR="00E6171B" w:rsidRDefault="00E6171B" w:rsidP="00E6171B">
      <w:r>
        <w:t xml:space="preserve">- Comenta los resultados más relevantes </w:t>
      </w:r>
      <w:r>
        <w:rPr>
          <w:color w:val="FF0000"/>
        </w:rPr>
        <w:t>(3-9 líneas)</w:t>
      </w:r>
      <w:r>
        <w:t xml:space="preserve">. </w:t>
      </w:r>
    </w:p>
    <w:p w14:paraId="03686F66" w14:textId="77777777" w:rsidR="00E6171B" w:rsidRDefault="00E6171B" w:rsidP="00E6171B"/>
    <w:p w14:paraId="58865899" w14:textId="342A42D8" w:rsidR="00E6171B" w:rsidRDefault="00926B56" w:rsidP="00E6171B">
      <w:pPr>
        <w:rPr>
          <w:color w:val="FF0000"/>
        </w:rPr>
      </w:pPr>
      <w:r>
        <w:rPr>
          <w:b/>
          <w:bCs/>
        </w:rPr>
        <w:t>7</w:t>
      </w:r>
      <w:r w:rsidR="00E6171B">
        <w:rPr>
          <w:b/>
          <w:bCs/>
        </w:rPr>
        <w:t>)</w:t>
      </w:r>
      <w:r w:rsidR="00E6171B">
        <w:t xml:space="preserve"> </w:t>
      </w:r>
      <w:r w:rsidR="00E6171B">
        <w:rPr>
          <w:b/>
          <w:bCs/>
          <w:color w:val="0000FF"/>
        </w:rPr>
        <w:t xml:space="preserve">[1 p.] </w:t>
      </w:r>
      <w:r w:rsidR="00E6171B">
        <w:t>Construye una tabla de frecuencias cruzadas con las variables F</w:t>
      </w:r>
      <w:r w:rsidR="00E6171B">
        <w:rPr>
          <w:vertAlign w:val="subscript"/>
        </w:rPr>
        <w:t>1</w:t>
      </w:r>
      <w:r w:rsidR="00E6171B">
        <w:t xml:space="preserve"> y F</w:t>
      </w:r>
      <w:proofErr w:type="gramStart"/>
      <w:r w:rsidR="00E6171B">
        <w:rPr>
          <w:vertAlign w:val="subscript"/>
        </w:rPr>
        <w:t>2</w:t>
      </w:r>
      <w:r w:rsidR="00E6171B">
        <w:t xml:space="preserve">  </w:t>
      </w:r>
      <w:r w:rsidR="00E6171B">
        <w:rPr>
          <w:color w:val="FF0000"/>
        </w:rPr>
        <w:t>(</w:t>
      </w:r>
      <w:proofErr w:type="gramEnd"/>
      <w:r w:rsidR="00E6171B">
        <w:rPr>
          <w:color w:val="FF0000"/>
        </w:rPr>
        <w:t>4-12 líneas)</w:t>
      </w:r>
    </w:p>
    <w:p w14:paraId="3501CD6E" w14:textId="3D0F3E92" w:rsidR="00E6171B" w:rsidRDefault="00E6171B" w:rsidP="00E6171B">
      <w:r>
        <w:t xml:space="preserve">- Con el botón derecho </w:t>
      </w:r>
      <w:r>
        <w:rPr>
          <w:rFonts w:cs="Calibri"/>
        </w:rPr>
        <w:t>→</w:t>
      </w:r>
      <w:r>
        <w:t xml:space="preserve"> opciones de ventana: hay que elegir entre “porcentajes por fila” o “por columna”: decidir cuál de estas dos opciones aporta más información (justificando la respuesta). </w:t>
      </w:r>
      <w:r w:rsidR="008F01BA">
        <w:t xml:space="preserve">Inserta la tabla con una de estas dos opciones. </w:t>
      </w:r>
    </w:p>
    <w:p w14:paraId="2132BDB8" w14:textId="77777777" w:rsidR="00E6171B" w:rsidRDefault="00E6171B" w:rsidP="00E6171B">
      <w:pPr>
        <w:pStyle w:val="Prrafodelista"/>
        <w:numPr>
          <w:ilvl w:val="0"/>
          <w:numId w:val="23"/>
        </w:numPr>
      </w:pPr>
      <w:r>
        <w:t>Explica la diferencia entre frecuencia absoluta y relativa.</w:t>
      </w:r>
    </w:p>
    <w:p w14:paraId="32A4FDA2" w14:textId="77777777" w:rsidR="00E6171B" w:rsidRDefault="00E6171B" w:rsidP="00E6171B">
      <w:pPr>
        <w:pStyle w:val="Prrafodelista"/>
        <w:numPr>
          <w:ilvl w:val="0"/>
          <w:numId w:val="23"/>
        </w:numPr>
      </w:pPr>
      <w:r>
        <w:t>Explica la diferencia entre frecuencia marginal y condicional.</w:t>
      </w:r>
    </w:p>
    <w:p w14:paraId="7EA2F5C2" w14:textId="77777777" w:rsidR="00E6171B" w:rsidRDefault="00E6171B" w:rsidP="00E6171B">
      <w:r>
        <w:t>- ¿Hay relación entre las variables F</w:t>
      </w:r>
      <w:r>
        <w:rPr>
          <w:vertAlign w:val="subscript"/>
        </w:rPr>
        <w:t>1</w:t>
      </w:r>
      <w:r>
        <w:t xml:space="preserve"> y F</w:t>
      </w:r>
      <w:r>
        <w:rPr>
          <w:vertAlign w:val="subscript"/>
        </w:rPr>
        <w:t>2</w:t>
      </w:r>
      <w:r>
        <w:t xml:space="preserve">? justifica la respuesta a partir de la tabla cruzada, explicando en caso afirmativo cómo es dicha relación.  </w:t>
      </w:r>
    </w:p>
    <w:p w14:paraId="0CE03A4A" w14:textId="02EBA59D" w:rsidR="008F01BA" w:rsidRPr="008F01BA" w:rsidRDefault="008F01BA" w:rsidP="008F01BA">
      <w:pPr>
        <w:rPr>
          <w:color w:val="0000FF"/>
        </w:rPr>
      </w:pPr>
      <w:r w:rsidRPr="008F01BA">
        <w:rPr>
          <w:color w:val="0000FF"/>
        </w:rPr>
        <w:t xml:space="preserve">Nota: </w:t>
      </w:r>
      <w:r>
        <w:rPr>
          <w:color w:val="0000FF"/>
        </w:rPr>
        <w:t xml:space="preserve">se recomienda elegir convenientemente los datos para que </w:t>
      </w:r>
      <w:r w:rsidRPr="008F01BA">
        <w:rPr>
          <w:color w:val="0000FF"/>
          <w:u w:val="single"/>
        </w:rPr>
        <w:t>ninguna frecuencia absoluta sea cero</w:t>
      </w:r>
      <w:r>
        <w:rPr>
          <w:color w:val="0000FF"/>
        </w:rPr>
        <w:t>, ya que en ese caso no es posible estudiar la interacción de los dos factores con ANOVA (preguntas 31 a 36). En caso de que existan ceros, se recomienda eliminar variantes o agruparlas en categorías más generales.</w:t>
      </w:r>
    </w:p>
    <w:p w14:paraId="097D0F20" w14:textId="1573413F" w:rsidR="00E6171B" w:rsidRDefault="00926B56" w:rsidP="00E6171B">
      <w:r>
        <w:rPr>
          <w:b/>
          <w:bCs/>
        </w:rPr>
        <w:lastRenderedPageBreak/>
        <w:t>8</w:t>
      </w:r>
      <w:r w:rsidR="00E6171B">
        <w:rPr>
          <w:b/>
          <w:bCs/>
        </w:rPr>
        <w:t>)</w:t>
      </w:r>
      <w:r w:rsidR="00E6171B">
        <w:t xml:space="preserve"> </w:t>
      </w:r>
      <w:r w:rsidR="00E6171B">
        <w:rPr>
          <w:b/>
          <w:bCs/>
          <w:color w:val="0000FF"/>
        </w:rPr>
        <w:t xml:space="preserve">[1 p.] </w:t>
      </w:r>
      <w:r w:rsidR="00E6171B">
        <w:t>Indica en una única tabla los principales estadísticos de las 4 variables continuas: rango, rango intercuartílico, media, mediana, varianza, desviación típica, coeficiente de variación, coeficiente de asimetría estandarizado y coeficiente de curtosis estandarizado.</w:t>
      </w:r>
    </w:p>
    <w:p w14:paraId="1DB9F0E8" w14:textId="77777777" w:rsidR="00E6171B" w:rsidRDefault="00E6171B" w:rsidP="00E6171B">
      <w:r>
        <w:t>- Indica cuáles de estos son parámetros de posición, dispersión o de forma.</w:t>
      </w:r>
    </w:p>
    <w:p w14:paraId="015BBA2F" w14:textId="77777777" w:rsidR="00E6171B" w:rsidRDefault="00E6171B" w:rsidP="00E6171B"/>
    <w:p w14:paraId="7479C2E8" w14:textId="36F5C1BB" w:rsidR="00C310A5" w:rsidRPr="00544CA4" w:rsidRDefault="00926B56" w:rsidP="00E6171B">
      <w:r w:rsidRPr="00544CA4">
        <w:rPr>
          <w:b/>
          <w:bCs/>
        </w:rPr>
        <w:t>9</w:t>
      </w:r>
      <w:r w:rsidR="00E6171B" w:rsidRPr="00544CA4">
        <w:rPr>
          <w:b/>
          <w:bCs/>
        </w:rPr>
        <w:t>)</w:t>
      </w:r>
      <w:r w:rsidR="00E6171B" w:rsidRPr="00544CA4">
        <w:t xml:space="preserve"> </w:t>
      </w:r>
      <w:r w:rsidR="00E6171B" w:rsidRPr="00544CA4">
        <w:rPr>
          <w:b/>
          <w:bCs/>
          <w:color w:val="0000FF"/>
        </w:rPr>
        <w:t>[1 p.]</w:t>
      </w:r>
      <w:r w:rsidR="00E6171B" w:rsidRPr="00544CA4">
        <w:rPr>
          <w:b/>
          <w:bCs/>
        </w:rPr>
        <w:t xml:space="preserve"> </w:t>
      </w:r>
      <w:r w:rsidR="00C310A5" w:rsidRPr="00544CA4">
        <w:t xml:space="preserve">Realiza un papel probabilístico normal para cada una de las variables </w:t>
      </w:r>
      <w:r w:rsidR="00C310A5" w:rsidRPr="00544CA4">
        <w:rPr>
          <w:b/>
          <w:bCs/>
        </w:rPr>
        <w:t>X</w:t>
      </w:r>
      <w:r w:rsidR="00C310A5" w:rsidRPr="00544CA4">
        <w:rPr>
          <w:vertAlign w:val="subscript"/>
        </w:rPr>
        <w:t>i</w:t>
      </w:r>
      <w:r w:rsidR="00C310A5" w:rsidRPr="00544CA4">
        <w:t>, indicando con ellos y con los coeficientes de asimetría y curtosis estandarizados cuál</w:t>
      </w:r>
      <w:r w:rsidR="009D34E6" w:rsidRPr="00544CA4">
        <w:t>/es</w:t>
      </w:r>
      <w:r w:rsidR="00C310A5" w:rsidRPr="00544CA4">
        <w:t xml:space="preserve"> de esas variables es la</w:t>
      </w:r>
      <w:r w:rsidR="009D34E6" w:rsidRPr="00544CA4">
        <w:t>/s</w:t>
      </w:r>
      <w:r w:rsidR="00C310A5" w:rsidRPr="00544CA4">
        <w:t xml:space="preserve"> que </w:t>
      </w:r>
      <w:r w:rsidR="009D34E6" w:rsidRPr="00544CA4">
        <w:t>p</w:t>
      </w:r>
      <w:r w:rsidR="00C748D7" w:rsidRPr="00544CA4">
        <w:t>uede</w:t>
      </w:r>
      <w:r w:rsidR="009D34E6" w:rsidRPr="00544CA4">
        <w:t>s tomar</w:t>
      </w:r>
      <w:r w:rsidR="00C310A5" w:rsidRPr="00544CA4">
        <w:t xml:space="preserve"> como </w:t>
      </w:r>
      <w:r w:rsidR="00C310A5" w:rsidRPr="00544CA4">
        <w:rPr>
          <w:b/>
          <w:bCs/>
        </w:rPr>
        <w:t>X</w:t>
      </w:r>
      <w:r w:rsidR="00C310A5" w:rsidRPr="00544CA4">
        <w:rPr>
          <w:b/>
          <w:bCs/>
          <w:vertAlign w:val="subscript"/>
        </w:rPr>
        <w:t>1</w:t>
      </w:r>
      <w:r w:rsidR="00C310A5" w:rsidRPr="00544CA4">
        <w:t>.</w:t>
      </w:r>
    </w:p>
    <w:p w14:paraId="0D15FEE0" w14:textId="1FDF85FC" w:rsidR="00910FD3" w:rsidRPr="00544CA4" w:rsidRDefault="00910FD3" w:rsidP="00E6171B"/>
    <w:p w14:paraId="696454FB" w14:textId="77777777" w:rsidR="00910FD3" w:rsidRPr="00544CA4" w:rsidRDefault="00910FD3" w:rsidP="00910FD3">
      <w:r w:rsidRPr="00544CA4">
        <w:rPr>
          <w:b/>
          <w:bCs/>
        </w:rPr>
        <w:t xml:space="preserve">10) </w:t>
      </w:r>
      <w:r w:rsidRPr="00544CA4">
        <w:rPr>
          <w:b/>
          <w:bCs/>
          <w:color w:val="0000FF"/>
        </w:rPr>
        <w:t>[1 p.]</w:t>
      </w:r>
      <w:r w:rsidRPr="00544CA4">
        <w:rPr>
          <w:b/>
          <w:bCs/>
        </w:rPr>
        <w:t xml:space="preserve"> </w:t>
      </w:r>
      <w:r w:rsidRPr="00544CA4">
        <w:t xml:space="preserve">Representa los cuatro histogramas de las variables </w:t>
      </w:r>
      <w:r w:rsidRPr="00544CA4">
        <w:rPr>
          <w:b/>
          <w:bCs/>
        </w:rPr>
        <w:t>X</w:t>
      </w:r>
      <w:r w:rsidRPr="00544CA4">
        <w:rPr>
          <w:b/>
          <w:bCs/>
          <w:vertAlign w:val="subscript"/>
        </w:rPr>
        <w:t>i</w:t>
      </w:r>
      <w:r w:rsidRPr="00544CA4">
        <w:t xml:space="preserve">, primero con el número de intervalos que proporciona el </w:t>
      </w:r>
      <w:proofErr w:type="spellStart"/>
      <w:r w:rsidRPr="00544CA4">
        <w:t>Statgraphics</w:t>
      </w:r>
      <w:proofErr w:type="spellEnd"/>
      <w:r w:rsidRPr="00544CA4">
        <w:t xml:space="preserve"> y, si es necesario, con un número de intervalos más adecuado, indicando el porqué del cambio.  </w:t>
      </w:r>
    </w:p>
    <w:p w14:paraId="7835C295" w14:textId="77777777" w:rsidR="00910FD3" w:rsidRPr="00544CA4" w:rsidRDefault="00910FD3" w:rsidP="00910FD3"/>
    <w:p w14:paraId="5D23C746" w14:textId="27BB7D09" w:rsidR="00910FD3" w:rsidRPr="00544CA4" w:rsidRDefault="00910FD3" w:rsidP="00910FD3">
      <w:r w:rsidRPr="00544CA4">
        <w:rPr>
          <w:b/>
          <w:bCs/>
        </w:rPr>
        <w:t xml:space="preserve">11) </w:t>
      </w:r>
      <w:r w:rsidRPr="00544CA4">
        <w:rPr>
          <w:b/>
          <w:bCs/>
          <w:color w:val="0000FF"/>
        </w:rPr>
        <w:t>[1 p.]</w:t>
      </w:r>
      <w:r w:rsidRPr="00544CA4">
        <w:rPr>
          <w:b/>
          <w:bCs/>
        </w:rPr>
        <w:t xml:space="preserve"> </w:t>
      </w:r>
      <w:r w:rsidRPr="00544CA4">
        <w:t xml:space="preserve">Representa los cuatro diagramas de caja y bigotes de las variables </w:t>
      </w:r>
      <w:r w:rsidRPr="00544CA4">
        <w:rPr>
          <w:b/>
          <w:bCs/>
        </w:rPr>
        <w:t>X</w:t>
      </w:r>
      <w:r w:rsidRPr="00544CA4">
        <w:rPr>
          <w:b/>
          <w:bCs/>
          <w:vertAlign w:val="subscript"/>
        </w:rPr>
        <w:t>i</w:t>
      </w:r>
      <w:r w:rsidRPr="00544CA4">
        <w:t xml:space="preserve">, indicando similitudes y diferencias entre las variables. </w:t>
      </w:r>
    </w:p>
    <w:p w14:paraId="290BA54B" w14:textId="77777777" w:rsidR="00C310A5" w:rsidRPr="00544CA4" w:rsidRDefault="00C310A5" w:rsidP="00E6171B">
      <w:pPr>
        <w:rPr>
          <w:b/>
          <w:bCs/>
        </w:rPr>
      </w:pPr>
    </w:p>
    <w:p w14:paraId="49413DDB" w14:textId="0195E241" w:rsidR="00696749" w:rsidRPr="00BB4F01" w:rsidRDefault="00696749" w:rsidP="00926B56">
      <w:r w:rsidRPr="00544CA4">
        <w:rPr>
          <w:b/>
          <w:bCs/>
        </w:rPr>
        <w:t>1</w:t>
      </w:r>
      <w:r w:rsidR="00FB39A4" w:rsidRPr="00544CA4">
        <w:rPr>
          <w:b/>
          <w:bCs/>
        </w:rPr>
        <w:t>2</w:t>
      </w:r>
      <w:r w:rsidRPr="00544CA4">
        <w:rPr>
          <w:b/>
          <w:bCs/>
        </w:rPr>
        <w:t>)</w:t>
      </w:r>
      <w:r w:rsidRPr="00544CA4">
        <w:t xml:space="preserve"> </w:t>
      </w:r>
      <w:r w:rsidRPr="00544CA4">
        <w:rPr>
          <w:b/>
          <w:bCs/>
          <w:color w:val="0000FF"/>
        </w:rPr>
        <w:t>[1 p.]</w:t>
      </w:r>
      <w:r w:rsidRPr="00544CA4">
        <w:rPr>
          <w:b/>
          <w:bCs/>
        </w:rPr>
        <w:t xml:space="preserve"> </w:t>
      </w:r>
      <w:r w:rsidRPr="00544CA4">
        <w:t xml:space="preserve">Coloca en una misma figura: un </w:t>
      </w:r>
      <w:r w:rsidRPr="00544CA4">
        <w:rPr>
          <w:u w:val="single"/>
        </w:rPr>
        <w:t>histograma</w:t>
      </w:r>
      <w:r w:rsidRPr="00544CA4">
        <w:t xml:space="preserve"> de la </w:t>
      </w:r>
      <w:r w:rsidRPr="00544CA4">
        <w:rPr>
          <w:b/>
          <w:bCs/>
        </w:rPr>
        <w:t>variable X</w:t>
      </w:r>
      <w:r w:rsidR="007C7141" w:rsidRPr="00544CA4">
        <w:rPr>
          <w:b/>
          <w:bCs/>
          <w:vertAlign w:val="subscript"/>
        </w:rPr>
        <w:t>2</w:t>
      </w:r>
      <w:r w:rsidRPr="00544CA4">
        <w:t xml:space="preserve"> y a su derecha, un gráfico de caja-</w:t>
      </w:r>
      <w:r w:rsidRPr="00BB4F01">
        <w:t>bigotes múltiple, en función del factor F</w:t>
      </w:r>
      <w:r w:rsidR="007C7141">
        <w:rPr>
          <w:color w:val="00B050"/>
          <w:vertAlign w:val="subscript"/>
        </w:rPr>
        <w:t>1</w:t>
      </w:r>
      <w:r w:rsidRPr="00BB4F01">
        <w:t>.</w:t>
      </w:r>
      <w:r w:rsidR="00900F4B">
        <w:t xml:space="preserve"> Si la distribución es muy asimétrica, puede ser conveniente insertar adicionalmente otro gráfico con la variable transformada, empleando raíz cuadrada o logaritmo.</w:t>
      </w:r>
    </w:p>
    <w:p w14:paraId="66EEDF43" w14:textId="77777777" w:rsidR="00696749" w:rsidRPr="00BB4F01" w:rsidRDefault="00696749" w:rsidP="00696749">
      <w:r w:rsidRPr="00805AD9">
        <w:t>-</w:t>
      </w:r>
      <w:r w:rsidRPr="00BB4F01">
        <w:rPr>
          <w:b/>
          <w:bCs/>
        </w:rPr>
        <w:t xml:space="preserve"> </w:t>
      </w:r>
      <w:r w:rsidRPr="00BB4F01">
        <w:t xml:space="preserve">Comenta en qué consiste el gráfico de caja-bigotes múltiple </w:t>
      </w:r>
      <w:r w:rsidRPr="00BB4F01">
        <w:rPr>
          <w:color w:val="FF0000"/>
        </w:rPr>
        <w:t>(</w:t>
      </w:r>
      <w:r>
        <w:rPr>
          <w:color w:val="FF0000"/>
        </w:rPr>
        <w:t>2</w:t>
      </w:r>
      <w:r w:rsidRPr="00BB4F01">
        <w:rPr>
          <w:color w:val="FF0000"/>
        </w:rPr>
        <w:t>-</w:t>
      </w:r>
      <w:r>
        <w:rPr>
          <w:color w:val="FF0000"/>
        </w:rPr>
        <w:t>6</w:t>
      </w:r>
      <w:r w:rsidRPr="00BB4F01">
        <w:rPr>
          <w:color w:val="FF0000"/>
        </w:rPr>
        <w:t xml:space="preserve"> líneas).</w:t>
      </w:r>
      <w:r w:rsidRPr="00BB4F01">
        <w:t xml:space="preserve"> </w:t>
      </w:r>
    </w:p>
    <w:p w14:paraId="74F7EBF9" w14:textId="25F5B9F7" w:rsidR="00696749" w:rsidRPr="00805AD9" w:rsidRDefault="00696749" w:rsidP="00696749">
      <w:r w:rsidRPr="00805AD9">
        <w:t>- Calcula los coeficientes de asimetría y curtosis estandarizados de X</w:t>
      </w:r>
      <w:r w:rsidR="00B45D78" w:rsidRPr="00B45D78">
        <w:rPr>
          <w:color w:val="00B050"/>
          <w:vertAlign w:val="subscript"/>
        </w:rPr>
        <w:t>2</w:t>
      </w:r>
      <w:r w:rsidRPr="00805AD9">
        <w:t xml:space="preserve"> en función de las distintas variantes de F</w:t>
      </w:r>
      <w:r>
        <w:rPr>
          <w:vertAlign w:val="subscript"/>
        </w:rPr>
        <w:t>2</w:t>
      </w:r>
      <w:r w:rsidRPr="00805AD9">
        <w:t xml:space="preserve">. </w:t>
      </w:r>
      <w:r>
        <w:t>Inserta esta información en una tabla</w:t>
      </w:r>
      <w:r w:rsidR="00900F4B">
        <w:t xml:space="preserve">, indicando también el </w:t>
      </w:r>
      <w:proofErr w:type="spellStart"/>
      <w:r w:rsidR="00900F4B">
        <w:t>nº</w:t>
      </w:r>
      <w:proofErr w:type="spellEnd"/>
      <w:r w:rsidR="00900F4B">
        <w:t xml:space="preserve"> de datos</w:t>
      </w:r>
      <w:r>
        <w:t xml:space="preserve">. </w:t>
      </w:r>
    </w:p>
    <w:p w14:paraId="6967064B" w14:textId="77777777" w:rsidR="00FB39A4" w:rsidRDefault="00FB39A4" w:rsidP="00926B56">
      <w:pPr>
        <w:rPr>
          <w:b/>
          <w:bCs/>
        </w:rPr>
      </w:pPr>
    </w:p>
    <w:p w14:paraId="0753D593" w14:textId="23BC2BC7" w:rsidR="00900F4B" w:rsidRDefault="00696749" w:rsidP="00926B56">
      <w:r w:rsidRPr="00544CA4">
        <w:rPr>
          <w:b/>
          <w:bCs/>
        </w:rPr>
        <w:t>1</w:t>
      </w:r>
      <w:r w:rsidR="00FB39A4" w:rsidRPr="00544CA4">
        <w:rPr>
          <w:b/>
          <w:bCs/>
        </w:rPr>
        <w:t>3</w:t>
      </w:r>
      <w:r w:rsidRPr="00544CA4">
        <w:rPr>
          <w:b/>
          <w:bCs/>
        </w:rPr>
        <w:t>)</w:t>
      </w:r>
      <w:r w:rsidRPr="00544CA4">
        <w:rPr>
          <w:b/>
          <w:bCs/>
          <w:color w:val="0000FF"/>
        </w:rPr>
        <w:t xml:space="preserve"> [1 p.] </w:t>
      </w:r>
      <w:r>
        <w:t>Comenta la</w:t>
      </w:r>
      <w:r w:rsidR="00900F4B">
        <w:t>s diferencias observadas entre las distintas variantes de F</w:t>
      </w:r>
      <w:r w:rsidR="00512358" w:rsidRPr="00512358">
        <w:rPr>
          <w:color w:val="00B050"/>
          <w:vertAlign w:val="subscript"/>
        </w:rPr>
        <w:t>1</w:t>
      </w:r>
      <w:r w:rsidR="00900F4B">
        <w:t xml:space="preserve"> a partir de la información del ítem anterior (variable </w:t>
      </w:r>
      <w:r w:rsidR="00900F4B" w:rsidRPr="00900F4B">
        <w:rPr>
          <w:b/>
          <w:bCs/>
        </w:rPr>
        <w:t>X</w:t>
      </w:r>
      <w:r w:rsidR="00512358">
        <w:rPr>
          <w:b/>
          <w:bCs/>
          <w:color w:val="00B050"/>
          <w:vertAlign w:val="subscript"/>
        </w:rPr>
        <w:t>2</w:t>
      </w:r>
      <w:r w:rsidR="00900F4B">
        <w:t>):</w:t>
      </w:r>
    </w:p>
    <w:p w14:paraId="742F8992" w14:textId="78677370" w:rsidR="00900F4B" w:rsidRDefault="00900F4B" w:rsidP="00900F4B">
      <w:pPr>
        <w:pStyle w:val="Prrafodelista"/>
        <w:numPr>
          <w:ilvl w:val="0"/>
          <w:numId w:val="26"/>
        </w:numPr>
      </w:pPr>
      <w:r>
        <w:t>D</w:t>
      </w:r>
      <w:r w:rsidR="00696749">
        <w:t xml:space="preserve">iferencias </w:t>
      </w:r>
      <w:r>
        <w:t>en cuanto a la posición: ¿cuál tiene mayor media o mediana?</w:t>
      </w:r>
    </w:p>
    <w:p w14:paraId="01175D6B" w14:textId="7B0B3370" w:rsidR="00900F4B" w:rsidRDefault="00900F4B" w:rsidP="00900F4B">
      <w:pPr>
        <w:pStyle w:val="Prrafodelista"/>
        <w:numPr>
          <w:ilvl w:val="0"/>
          <w:numId w:val="26"/>
        </w:numPr>
      </w:pPr>
      <w:r>
        <w:t>Diferencias en cuanto a la dispersión: ¿cuál tiene mayor intervalo intercuartílico?</w:t>
      </w:r>
    </w:p>
    <w:p w14:paraId="77C13CC8" w14:textId="11047521" w:rsidR="00900F4B" w:rsidRDefault="00900F4B" w:rsidP="00900F4B">
      <w:pPr>
        <w:pStyle w:val="Prrafodelista"/>
        <w:numPr>
          <w:ilvl w:val="0"/>
          <w:numId w:val="26"/>
        </w:numPr>
      </w:pPr>
      <w:r>
        <w:t xml:space="preserve">diferencias en cuanto a la forma (simétrica o asimétrica): </w:t>
      </w:r>
    </w:p>
    <w:p w14:paraId="519EBC7A" w14:textId="77777777" w:rsidR="00696749" w:rsidRDefault="00696749" w:rsidP="00900F4B">
      <w:pPr>
        <w:pStyle w:val="Prrafodelista"/>
        <w:numPr>
          <w:ilvl w:val="0"/>
          <w:numId w:val="27"/>
        </w:numPr>
      </w:pPr>
      <w:r>
        <w:t>En caso de simetría, ¿para qué variantes podría asumirse un modelo normal?</w:t>
      </w:r>
    </w:p>
    <w:p w14:paraId="51B164DE" w14:textId="77777777" w:rsidR="00696749" w:rsidRDefault="00696749" w:rsidP="00900F4B">
      <w:pPr>
        <w:pStyle w:val="Prrafodelista"/>
        <w:numPr>
          <w:ilvl w:val="0"/>
          <w:numId w:val="27"/>
        </w:numPr>
      </w:pPr>
      <w:r>
        <w:t xml:space="preserve">En caso de asimetría, comentar su signo e intensidad. </w:t>
      </w:r>
    </w:p>
    <w:p w14:paraId="1D777C9B" w14:textId="77777777" w:rsidR="00696749" w:rsidRPr="00D34623" w:rsidRDefault="00696749" w:rsidP="00696749">
      <w:pPr>
        <w:rPr>
          <w:color w:val="FF0000"/>
        </w:rPr>
      </w:pPr>
      <w:r w:rsidRPr="00D34623">
        <w:rPr>
          <w:b/>
          <w:bCs/>
        </w:rPr>
        <w:t>-</w:t>
      </w:r>
      <w:r w:rsidRPr="00BB4F01">
        <w:t xml:space="preserve"> Comenta si hay datos claramente anómalos que deberían descartarse del estudio</w:t>
      </w:r>
      <w:r>
        <w:t xml:space="preserve">. En caso afirmativo, estos deberán descartarse, fundamentalmente para los estudios de inferencia. </w:t>
      </w:r>
    </w:p>
    <w:p w14:paraId="0BF405A0" w14:textId="0DA5F1E9" w:rsidR="00696749" w:rsidRDefault="00696749" w:rsidP="00696749"/>
    <w:p w14:paraId="4EB19CCB" w14:textId="1E32873F" w:rsidR="00FB39A4" w:rsidRDefault="00FB39A4" w:rsidP="00FB39A4">
      <w:r w:rsidRPr="00544CA4">
        <w:rPr>
          <w:b/>
          <w:bCs/>
        </w:rPr>
        <w:t xml:space="preserve">14) </w:t>
      </w:r>
      <w:r w:rsidRPr="00544CA4">
        <w:rPr>
          <w:b/>
          <w:bCs/>
          <w:color w:val="0000FF"/>
        </w:rPr>
        <w:t>[1 p.]</w:t>
      </w:r>
      <w:r w:rsidRPr="00544CA4">
        <w:rPr>
          <w:b/>
          <w:bCs/>
        </w:rPr>
        <w:t xml:space="preserve"> </w:t>
      </w:r>
      <w:r>
        <w:t>Respecto a la pregunta anterior, s</w:t>
      </w:r>
      <w:r w:rsidRPr="00FB39A4">
        <w:t>i tuviéramos</w:t>
      </w:r>
      <w:r>
        <w:t xml:space="preserve"> que comparar los datos de </w:t>
      </w:r>
      <w:r w:rsidRPr="00FB39A4">
        <w:rPr>
          <w:b/>
          <w:bCs/>
        </w:rPr>
        <w:t>X</w:t>
      </w:r>
      <w:r w:rsidR="00512358" w:rsidRPr="00512358">
        <w:rPr>
          <w:b/>
          <w:bCs/>
          <w:color w:val="00B050"/>
          <w:vertAlign w:val="subscript"/>
        </w:rPr>
        <w:t>2</w:t>
      </w:r>
      <w:r>
        <w:t xml:space="preserve"> en función de las distintas variantes del factor F</w:t>
      </w:r>
      <w:r w:rsidR="00512358">
        <w:rPr>
          <w:color w:val="00B050"/>
          <w:vertAlign w:val="subscript"/>
        </w:rPr>
        <w:t>1</w:t>
      </w:r>
      <w:r>
        <w:t xml:space="preserve">, indica qué parámetros de posición y dispersión serían más adecuados en este caso para describir la pauta de variabilidad. Justifica la respuesta. Calcula dichos parámetros. </w:t>
      </w:r>
    </w:p>
    <w:p w14:paraId="53553A1A" w14:textId="510BD9DC" w:rsidR="00FB39A4" w:rsidRPr="00FB39A4" w:rsidRDefault="00FB39A4" w:rsidP="00FB39A4">
      <w:r>
        <w:t xml:space="preserve"> </w:t>
      </w:r>
      <w:r w:rsidRPr="00FB39A4">
        <w:t xml:space="preserve"> </w:t>
      </w:r>
    </w:p>
    <w:p w14:paraId="2B889142" w14:textId="0AA3DBB6" w:rsidR="00696749" w:rsidRDefault="00696749" w:rsidP="00926B56">
      <w:r w:rsidRPr="00544CA4">
        <w:rPr>
          <w:b/>
          <w:bCs/>
        </w:rPr>
        <w:t>1</w:t>
      </w:r>
      <w:r w:rsidR="00926B56" w:rsidRPr="00544CA4">
        <w:rPr>
          <w:b/>
          <w:bCs/>
        </w:rPr>
        <w:t>5</w:t>
      </w:r>
      <w:r w:rsidRPr="00544CA4">
        <w:rPr>
          <w:b/>
          <w:bCs/>
        </w:rPr>
        <w:t>)</w:t>
      </w:r>
      <w:r w:rsidRPr="00544CA4">
        <w:rPr>
          <w:color w:val="0000FF"/>
        </w:rPr>
        <w:t xml:space="preserve"> </w:t>
      </w:r>
      <w:r w:rsidRPr="00544CA4">
        <w:rPr>
          <w:b/>
          <w:bCs/>
          <w:color w:val="0000FF"/>
        </w:rPr>
        <w:t xml:space="preserve">[1 p.] </w:t>
      </w:r>
      <w:r w:rsidRPr="00BB4F01">
        <w:t xml:space="preserve">Para describir gráficamente la pauta de variabilidad de la </w:t>
      </w:r>
      <w:r w:rsidRPr="00BB4F01">
        <w:rPr>
          <w:b/>
          <w:bCs/>
        </w:rPr>
        <w:t>variable X</w:t>
      </w:r>
      <w:r w:rsidR="00200E91">
        <w:rPr>
          <w:b/>
          <w:bCs/>
          <w:color w:val="00B050"/>
          <w:vertAlign w:val="subscript"/>
        </w:rPr>
        <w:t>3</w:t>
      </w:r>
      <w:r w:rsidRPr="00BB4F01">
        <w:t>, elige el gráfico que consideres</w:t>
      </w:r>
      <w:r>
        <w:t xml:space="preserve"> que aporta más información (histograma, papel probabilístico normal o gráfico de caja-bigotes). </w:t>
      </w:r>
    </w:p>
    <w:p w14:paraId="31396B6B" w14:textId="77777777" w:rsidR="00696749" w:rsidRPr="006F2537" w:rsidRDefault="00696749" w:rsidP="00696749">
      <w:r w:rsidRPr="006F2537">
        <w:t xml:space="preserve">- ¿Por qué has elegido este gráfico? Justifica la respuesta </w:t>
      </w:r>
      <w:r w:rsidRPr="006F2537">
        <w:rPr>
          <w:color w:val="FF0000"/>
        </w:rPr>
        <w:t>(1-3 líneas).</w:t>
      </w:r>
      <w:r w:rsidRPr="006F2537">
        <w:t xml:space="preserve"> </w:t>
      </w:r>
    </w:p>
    <w:p w14:paraId="02DAA491" w14:textId="77777777" w:rsidR="00696749" w:rsidRDefault="00696749" w:rsidP="00696749">
      <w:r w:rsidRPr="006F2537">
        <w:t>- Comenta la</w:t>
      </w:r>
      <w:r>
        <w:t xml:space="preserve"> información más relevante que se deduce del gráfico</w:t>
      </w:r>
      <w:r w:rsidRPr="006F2537">
        <w:rPr>
          <w:color w:val="FF0000"/>
        </w:rPr>
        <w:t xml:space="preserve"> (3-9 líneas)</w:t>
      </w:r>
      <w:r>
        <w:t>.</w:t>
      </w:r>
    </w:p>
    <w:p w14:paraId="18E80719" w14:textId="4E0D8FCB" w:rsidR="00696749" w:rsidRPr="00D34623" w:rsidRDefault="00696749" w:rsidP="00696749">
      <w:pPr>
        <w:rPr>
          <w:color w:val="FF0000"/>
        </w:rPr>
      </w:pPr>
      <w:r w:rsidRPr="00D34623">
        <w:rPr>
          <w:b/>
          <w:bCs/>
        </w:rPr>
        <w:t>-</w:t>
      </w:r>
      <w:r w:rsidRPr="00BB4F01">
        <w:t xml:space="preserve"> Comenta si hay datos claramente anómalos que deberían descartarse del estudio</w:t>
      </w:r>
      <w:r>
        <w:t xml:space="preserve">.  </w:t>
      </w:r>
      <w:r w:rsidR="000C57DB">
        <w:t>¿Por qué deberían descartarse?</w:t>
      </w:r>
    </w:p>
    <w:p w14:paraId="18651B4F" w14:textId="77777777" w:rsidR="00696749" w:rsidRDefault="00696749" w:rsidP="00696749"/>
    <w:p w14:paraId="79D56C47" w14:textId="195A9B2D" w:rsidR="00696749" w:rsidRPr="00426F10" w:rsidRDefault="00696749" w:rsidP="00926B56">
      <w:pPr>
        <w:rPr>
          <w:color w:val="FF0000"/>
        </w:rPr>
      </w:pPr>
      <w:r w:rsidRPr="009F5B6F">
        <w:rPr>
          <w:b/>
          <w:bCs/>
        </w:rPr>
        <w:lastRenderedPageBreak/>
        <w:t>1</w:t>
      </w:r>
      <w:r w:rsidR="00926B56">
        <w:rPr>
          <w:b/>
          <w:bCs/>
        </w:rPr>
        <w:t>6</w:t>
      </w:r>
      <w:r w:rsidRPr="00426F10">
        <w:rPr>
          <w:b/>
          <w:bCs/>
        </w:rPr>
        <w:t>)</w:t>
      </w:r>
      <w:r>
        <w:t xml:space="preserve"> </w:t>
      </w:r>
      <w:r w:rsidRPr="00B67E77">
        <w:rPr>
          <w:b/>
          <w:bCs/>
          <w:color w:val="0000FF"/>
        </w:rPr>
        <w:t>[1 p</w:t>
      </w:r>
      <w:r>
        <w:rPr>
          <w:b/>
          <w:bCs/>
          <w:color w:val="0000FF"/>
        </w:rPr>
        <w:t>.</w:t>
      </w:r>
      <w:r w:rsidRPr="00B67E77">
        <w:rPr>
          <w:b/>
          <w:bCs/>
          <w:color w:val="0000FF"/>
        </w:rPr>
        <w:t>]</w:t>
      </w:r>
      <w:r>
        <w:rPr>
          <w:b/>
          <w:bCs/>
          <w:color w:val="0000FF"/>
        </w:rPr>
        <w:t xml:space="preserve"> </w:t>
      </w:r>
      <w:r>
        <w:t>Crea una nueva variable uniendo (no sumando) los datos de las variables X</w:t>
      </w:r>
      <w:r w:rsidRPr="008B67B0">
        <w:rPr>
          <w:vertAlign w:val="subscript"/>
        </w:rPr>
        <w:t>1</w:t>
      </w:r>
      <w:r>
        <w:t>, X</w:t>
      </w:r>
      <w:r>
        <w:rPr>
          <w:vertAlign w:val="subscript"/>
        </w:rPr>
        <w:t>2</w:t>
      </w:r>
      <w:r>
        <w:t>, X</w:t>
      </w:r>
      <w:r>
        <w:rPr>
          <w:vertAlign w:val="subscript"/>
        </w:rPr>
        <w:t>3</w:t>
      </w:r>
      <w:r>
        <w:t xml:space="preserve"> y </w:t>
      </w:r>
      <w:bookmarkStart w:id="0" w:name="_Hlk94569183"/>
      <w:r>
        <w:t>X</w:t>
      </w:r>
      <w:bookmarkEnd w:id="0"/>
      <w:r>
        <w:rPr>
          <w:vertAlign w:val="subscript"/>
        </w:rPr>
        <w:t>4</w:t>
      </w:r>
      <w:r>
        <w:t xml:space="preserve"> </w:t>
      </w:r>
      <w:r w:rsidR="000C57DB">
        <w:t>(es decir, copiando los datos de X</w:t>
      </w:r>
      <w:r w:rsidR="000C57DB" w:rsidRPr="000C57DB">
        <w:rPr>
          <w:vertAlign w:val="subscript"/>
        </w:rPr>
        <w:t>2</w:t>
      </w:r>
      <w:r w:rsidR="000C57DB">
        <w:t xml:space="preserve"> debajo de los de X</w:t>
      </w:r>
      <w:r w:rsidR="000C57DB" w:rsidRPr="000C57DB">
        <w:rPr>
          <w:vertAlign w:val="subscript"/>
        </w:rPr>
        <w:t>1</w:t>
      </w:r>
      <w:r w:rsidR="000C57DB">
        <w:t>, luego los de X</w:t>
      </w:r>
      <w:r w:rsidR="000C57DB" w:rsidRPr="000C57DB">
        <w:rPr>
          <w:vertAlign w:val="subscript"/>
        </w:rPr>
        <w:t>3</w:t>
      </w:r>
      <w:r w:rsidR="000C57DB">
        <w:t xml:space="preserve"> debajo de los anteriores</w:t>
      </w:r>
      <w:r w:rsidR="0068473C">
        <w:t>, y los de X</w:t>
      </w:r>
      <w:r w:rsidR="0068473C" w:rsidRPr="0068473C">
        <w:rPr>
          <w:vertAlign w:val="subscript"/>
        </w:rPr>
        <w:t>4</w:t>
      </w:r>
      <w:r w:rsidR="0068473C">
        <w:t xml:space="preserve"> debajo</w:t>
      </w:r>
      <w:r w:rsidR="000C57DB">
        <w:t>)</w:t>
      </w:r>
      <w:r w:rsidR="0068473C">
        <w:t>. A continuación, c</w:t>
      </w:r>
      <w:r>
        <w:t>onstruye un histograma de la nueva variable.</w:t>
      </w:r>
      <w:r w:rsidR="00FB39A4">
        <w:t xml:space="preserve"> Si la distribución resulta muy asimétrica puede ser conveniente aplicar alguna transformación.</w:t>
      </w:r>
      <w:r>
        <w:t xml:space="preserve"> ¿Qué se aprecia en la gráfica? ¿Por qué? </w:t>
      </w:r>
      <w:r w:rsidRPr="00426F10">
        <w:rPr>
          <w:color w:val="FF0000"/>
        </w:rPr>
        <w:t>(</w:t>
      </w:r>
      <w:r>
        <w:rPr>
          <w:color w:val="FF0000"/>
        </w:rPr>
        <w:t>4</w:t>
      </w:r>
      <w:r w:rsidRPr="00426F10">
        <w:rPr>
          <w:color w:val="FF0000"/>
        </w:rPr>
        <w:t>-</w:t>
      </w:r>
      <w:r>
        <w:rPr>
          <w:color w:val="FF0000"/>
        </w:rPr>
        <w:t>12</w:t>
      </w:r>
      <w:r w:rsidRPr="00426F10">
        <w:rPr>
          <w:color w:val="FF0000"/>
        </w:rPr>
        <w:t xml:space="preserve"> líneas). </w:t>
      </w:r>
    </w:p>
    <w:p w14:paraId="761AFA3E" w14:textId="77777777" w:rsidR="00696749" w:rsidRDefault="00696749" w:rsidP="00C83265"/>
    <w:p w14:paraId="14CBB336" w14:textId="77777777" w:rsidR="00C83265" w:rsidRDefault="00C83265" w:rsidP="006F2537">
      <w:r w:rsidRPr="00C83265">
        <w:rPr>
          <w:highlight w:val="yellow"/>
        </w:rPr>
        <w:t>DISTRIBUCIONES DISCRETAS Y CONTINUAS</w:t>
      </w:r>
    </w:p>
    <w:p w14:paraId="65A6D517" w14:textId="577CD649" w:rsidR="006158F6" w:rsidRDefault="006158F6" w:rsidP="00926B56">
      <w:pPr>
        <w:rPr>
          <w:rFonts w:cs="Calibri"/>
        </w:rPr>
      </w:pPr>
      <w:r w:rsidRPr="0063696A">
        <w:rPr>
          <w:b/>
          <w:bCs/>
        </w:rPr>
        <w:t>1</w:t>
      </w:r>
      <w:r w:rsidR="00926B56">
        <w:rPr>
          <w:b/>
          <w:bCs/>
        </w:rPr>
        <w:t>7</w:t>
      </w:r>
      <w:r w:rsidRPr="0063696A">
        <w:rPr>
          <w:b/>
          <w:bCs/>
        </w:rPr>
        <w:t>)</w:t>
      </w:r>
      <w:r w:rsidRPr="0063696A">
        <w:t xml:space="preserve"> </w:t>
      </w:r>
      <w:r w:rsidR="00B9209E" w:rsidRPr="00B67E77">
        <w:rPr>
          <w:b/>
          <w:bCs/>
          <w:color w:val="0000FF"/>
        </w:rPr>
        <w:t>[1 p</w:t>
      </w:r>
      <w:r w:rsidR="00B9209E">
        <w:rPr>
          <w:b/>
          <w:bCs/>
          <w:color w:val="0000FF"/>
        </w:rPr>
        <w:t>.</w:t>
      </w:r>
      <w:r w:rsidR="00B9209E" w:rsidRPr="00B67E77">
        <w:rPr>
          <w:b/>
          <w:bCs/>
          <w:color w:val="0000FF"/>
        </w:rPr>
        <w:t>]</w:t>
      </w:r>
      <w:r w:rsidR="00B9209E">
        <w:rPr>
          <w:b/>
          <w:bCs/>
          <w:color w:val="0000FF"/>
        </w:rPr>
        <w:t xml:space="preserve"> </w:t>
      </w:r>
      <w:r w:rsidR="002F010A" w:rsidRPr="002F010A">
        <w:t xml:space="preserve">Elige </w:t>
      </w:r>
      <w:r w:rsidR="002F010A">
        <w:t xml:space="preserve">una variable discreta (que sea el resultado de contar algo, </w:t>
      </w:r>
      <w:proofErr w:type="spellStart"/>
      <w:r w:rsidR="002F010A">
        <w:t>ej</w:t>
      </w:r>
      <w:proofErr w:type="spellEnd"/>
      <w:r w:rsidR="002F010A">
        <w:t xml:space="preserve">: </w:t>
      </w:r>
      <w:proofErr w:type="spellStart"/>
      <w:r w:rsidR="002F010A">
        <w:t>nº</w:t>
      </w:r>
      <w:proofErr w:type="spellEnd"/>
      <w:r w:rsidR="002F010A">
        <w:t xml:space="preserve"> de veces que sucede una avería, etc.), y cuyo</w:t>
      </w:r>
      <w:r w:rsidR="003D411F">
        <w:t xml:space="preserve"> rango de valores </w:t>
      </w:r>
      <w:r w:rsidR="002F010A">
        <w:t>sea inferior a 100. ¿S</w:t>
      </w:r>
      <w:r w:rsidRPr="0063696A">
        <w:t xml:space="preserve">u distribución sigue alguno de los </w:t>
      </w:r>
      <w:r w:rsidR="0009248D">
        <w:t>modelos</w:t>
      </w:r>
      <w:r w:rsidRPr="0063696A">
        <w:t xml:space="preserve"> </w:t>
      </w:r>
      <w:r w:rsidR="002F010A">
        <w:t xml:space="preserve">discretos </w:t>
      </w:r>
      <w:r w:rsidRPr="0063696A">
        <w:t xml:space="preserve">estudiados en la asignatura? </w:t>
      </w:r>
      <w:r w:rsidR="0009248D">
        <w:t>A</w:t>
      </w:r>
      <w:r w:rsidR="003D411F">
        <w:t xml:space="preserve">justar un modelo teórico de distribución con </w:t>
      </w:r>
      <w:proofErr w:type="spellStart"/>
      <w:r w:rsidR="003D411F">
        <w:t>Statgraphics</w:t>
      </w:r>
      <w:proofErr w:type="spellEnd"/>
      <w:r w:rsidR="003D411F">
        <w:t xml:space="preserve">: </w:t>
      </w:r>
      <w:r w:rsidR="003D411F" w:rsidRPr="003D411F">
        <w:rPr>
          <w:i/>
          <w:iCs/>
        </w:rPr>
        <w:t xml:space="preserve">describir </w:t>
      </w:r>
      <w:r w:rsidR="003D411F" w:rsidRPr="003D411F">
        <w:rPr>
          <w:rFonts w:cs="Calibri"/>
          <w:i/>
          <w:iCs/>
        </w:rPr>
        <w:t>→ ajuste de distribuciones → ajuste de datos no censurados</w:t>
      </w:r>
      <w:r w:rsidR="003D411F">
        <w:rPr>
          <w:rFonts w:cs="Calibri"/>
        </w:rPr>
        <w:t xml:space="preserve">. </w:t>
      </w:r>
    </w:p>
    <w:p w14:paraId="4C49AF38" w14:textId="77777777" w:rsidR="003D411F" w:rsidRDefault="003D411F" w:rsidP="003D411F">
      <w:r>
        <w:rPr>
          <w:rFonts w:cs="Calibri"/>
        </w:rPr>
        <w:t>- Inserta el gráfico del</w:t>
      </w:r>
      <w:r w:rsidR="0009248D">
        <w:rPr>
          <w:rFonts w:cs="Calibri"/>
        </w:rPr>
        <w:t xml:space="preserve"> mejor</w:t>
      </w:r>
      <w:r>
        <w:rPr>
          <w:rFonts w:cs="Calibri"/>
        </w:rPr>
        <w:t xml:space="preserve"> ajuste y comenta los</w:t>
      </w:r>
      <w:r w:rsidR="0009248D">
        <w:rPr>
          <w:rFonts w:cs="Calibri"/>
        </w:rPr>
        <w:t xml:space="preserve"> resultados </w:t>
      </w:r>
      <w:r w:rsidR="0009248D" w:rsidRPr="0009248D">
        <w:rPr>
          <w:rFonts w:cs="Calibri"/>
          <w:color w:val="FF0000"/>
        </w:rPr>
        <w:t>(2-6 líneas)</w:t>
      </w:r>
      <w:r w:rsidR="0009248D">
        <w:rPr>
          <w:rFonts w:cs="Calibri"/>
        </w:rPr>
        <w:t>.</w:t>
      </w:r>
    </w:p>
    <w:p w14:paraId="41D3C558" w14:textId="77777777" w:rsidR="003D411F" w:rsidRDefault="003D411F" w:rsidP="0009248D">
      <w:r>
        <w:t xml:space="preserve">- </w:t>
      </w:r>
      <w:r w:rsidR="0009248D">
        <w:t>Si e</w:t>
      </w:r>
      <w:r>
        <w:t xml:space="preserve">l ajuste </w:t>
      </w:r>
      <w:r w:rsidR="0009248D">
        <w:t>es</w:t>
      </w:r>
      <w:r>
        <w:t xml:space="preserve"> razonablemente bueno, </w:t>
      </w:r>
      <w:r w:rsidRPr="0063696A">
        <w:t xml:space="preserve">indica </w:t>
      </w:r>
      <w:r w:rsidR="0009248D">
        <w:t>el valor de</w:t>
      </w:r>
      <w:r w:rsidRPr="0063696A">
        <w:t xml:space="preserve"> los parámetros </w:t>
      </w:r>
      <w:r w:rsidR="0009248D">
        <w:t>del modelo</w:t>
      </w:r>
      <w:r w:rsidRPr="0063696A">
        <w:t>.</w:t>
      </w:r>
    </w:p>
    <w:p w14:paraId="7C8EAA3D" w14:textId="77777777" w:rsidR="0068473C" w:rsidRPr="0068473C" w:rsidRDefault="0068473C" w:rsidP="004769D2">
      <w:pPr>
        <w:rPr>
          <w:sz w:val="12"/>
          <w:szCs w:val="12"/>
        </w:rPr>
      </w:pPr>
    </w:p>
    <w:p w14:paraId="541E28BC" w14:textId="309BD430" w:rsidR="002F010A" w:rsidRDefault="003D411F" w:rsidP="0068473C">
      <w:r>
        <w:t>En caso de no disponer de variables discretas</w:t>
      </w:r>
      <w:r w:rsidR="002F010A">
        <w:t xml:space="preserve">, realizar </w:t>
      </w:r>
      <w:r w:rsidR="002F010A" w:rsidRPr="0068473C">
        <w:rPr>
          <w:u w:val="single"/>
        </w:rPr>
        <w:t>una de estas dos</w:t>
      </w:r>
      <w:r w:rsidR="002F010A">
        <w:t xml:space="preserve"> opciones:</w:t>
      </w:r>
    </w:p>
    <w:p w14:paraId="74469E2D" w14:textId="14164343" w:rsidR="003D411F" w:rsidRDefault="002F010A" w:rsidP="002F010A">
      <w:pPr>
        <w:rPr>
          <w:rFonts w:cs="Calibri"/>
        </w:rPr>
      </w:pPr>
      <w:r>
        <w:t>a) S</w:t>
      </w:r>
      <w:r w:rsidR="003D411F">
        <w:t>imula una variable de tipo Poisson que tenga la misma media que X</w:t>
      </w:r>
      <w:r w:rsidR="003D411F" w:rsidRPr="003D411F">
        <w:rPr>
          <w:vertAlign w:val="subscript"/>
        </w:rPr>
        <w:t>1</w:t>
      </w:r>
      <w:r w:rsidR="003D411F">
        <w:t xml:space="preserve"> (</w:t>
      </w:r>
      <w:r w:rsidR="003D411F" w:rsidRPr="003D411F">
        <w:rPr>
          <w:i/>
          <w:iCs/>
        </w:rPr>
        <w:t xml:space="preserve">describir </w:t>
      </w:r>
      <w:r w:rsidR="003D411F" w:rsidRPr="003D411F">
        <w:rPr>
          <w:rFonts w:cs="Calibri"/>
          <w:i/>
          <w:iCs/>
        </w:rPr>
        <w:t>→ ajuste de distribuciones →</w:t>
      </w:r>
      <w:r w:rsidR="003D411F">
        <w:rPr>
          <w:rFonts w:cs="Calibri"/>
          <w:i/>
          <w:iCs/>
        </w:rPr>
        <w:t>distribuciones de probabilidad</w:t>
      </w:r>
      <w:r w:rsidR="003D411F" w:rsidRPr="003D411F">
        <w:rPr>
          <w:rFonts w:cs="Calibri"/>
        </w:rPr>
        <w:t xml:space="preserve">). </w:t>
      </w:r>
      <w:r w:rsidR="003D411F">
        <w:rPr>
          <w:rFonts w:cs="Calibri"/>
        </w:rPr>
        <w:t>Inserta el gráfico de</w:t>
      </w:r>
      <w:r w:rsidR="004769D2">
        <w:rPr>
          <w:rFonts w:cs="Calibri"/>
        </w:rPr>
        <w:t xml:space="preserve"> la función de masa/densidad</w:t>
      </w:r>
      <w:r w:rsidR="003D411F">
        <w:rPr>
          <w:rFonts w:cs="Calibri"/>
        </w:rPr>
        <w:t xml:space="preserve"> y</w:t>
      </w:r>
      <w:r w:rsidR="004769D2">
        <w:rPr>
          <w:rFonts w:cs="Calibri"/>
        </w:rPr>
        <w:t>, a la derecha, el histograma de X</w:t>
      </w:r>
      <w:r w:rsidR="004769D2" w:rsidRPr="004769D2">
        <w:rPr>
          <w:rFonts w:cs="Calibri"/>
          <w:vertAlign w:val="subscript"/>
        </w:rPr>
        <w:t>1</w:t>
      </w:r>
      <w:r w:rsidR="004769D2">
        <w:rPr>
          <w:rFonts w:cs="Calibri"/>
        </w:rPr>
        <w:t>.</w:t>
      </w:r>
      <w:r w:rsidR="003D411F">
        <w:rPr>
          <w:rFonts w:cs="Calibri"/>
        </w:rPr>
        <w:t xml:space="preserve"> </w:t>
      </w:r>
      <w:r w:rsidR="004769D2">
        <w:rPr>
          <w:rFonts w:cs="Calibri"/>
        </w:rPr>
        <w:t xml:space="preserve">¿Qué se deduce a la vista de ambos gráficos? </w:t>
      </w:r>
      <w:r w:rsidR="004769D2" w:rsidRPr="004769D2">
        <w:rPr>
          <w:rFonts w:cs="Calibri"/>
          <w:color w:val="FF0000"/>
        </w:rPr>
        <w:t>(2-6 líneas)</w:t>
      </w:r>
      <w:r w:rsidR="004769D2">
        <w:rPr>
          <w:rFonts w:cs="Calibri"/>
        </w:rPr>
        <w:t>.</w:t>
      </w:r>
      <w:r w:rsidR="003D411F">
        <w:rPr>
          <w:rFonts w:cs="Calibri"/>
        </w:rPr>
        <w:t xml:space="preserve"> </w:t>
      </w:r>
    </w:p>
    <w:p w14:paraId="714425A8" w14:textId="1C199024" w:rsidR="00D574B3" w:rsidRDefault="002F010A" w:rsidP="0068473C">
      <w:pPr>
        <w:rPr>
          <w:rFonts w:cs="Calibri"/>
        </w:rPr>
      </w:pPr>
      <w:r>
        <w:rPr>
          <w:rFonts w:cs="Calibri"/>
        </w:rPr>
        <w:t xml:space="preserve">b) Toma una variable continua </w:t>
      </w:r>
      <w:r w:rsidR="00D574B3">
        <w:rPr>
          <w:rFonts w:cs="Calibri"/>
        </w:rPr>
        <w:t xml:space="preserve">y </w:t>
      </w:r>
      <w:r w:rsidR="0068473C">
        <w:rPr>
          <w:rFonts w:cs="Calibri"/>
        </w:rPr>
        <w:t>construye una nueva variable con la fórmula</w:t>
      </w:r>
      <w:r w:rsidR="00D574B3">
        <w:rPr>
          <w:rFonts w:cs="Calibri"/>
        </w:rPr>
        <w:t>: 20·(X-</w:t>
      </w:r>
      <w:proofErr w:type="gramStart"/>
      <w:r w:rsidR="00D574B3">
        <w:rPr>
          <w:rFonts w:cs="Calibri"/>
        </w:rPr>
        <w:t>min)/</w:t>
      </w:r>
      <w:proofErr w:type="spellStart"/>
      <w:proofErr w:type="gramEnd"/>
      <w:r w:rsidR="00D574B3">
        <w:rPr>
          <w:rFonts w:cs="Calibri"/>
        </w:rPr>
        <w:t>max</w:t>
      </w:r>
      <w:proofErr w:type="spellEnd"/>
      <w:r w:rsidR="00D574B3">
        <w:rPr>
          <w:rFonts w:cs="Calibri"/>
        </w:rPr>
        <w:t xml:space="preserve"> ; luego redondea los valores resultantes</w:t>
      </w:r>
      <w:r w:rsidR="0068473C">
        <w:rPr>
          <w:rFonts w:cs="Calibri"/>
        </w:rPr>
        <w:t xml:space="preserve"> [</w:t>
      </w:r>
      <w:r w:rsidR="00D574B3">
        <w:rPr>
          <w:rFonts w:cs="Calibri"/>
        </w:rPr>
        <w:t>se puede usar la función</w:t>
      </w:r>
      <w:r w:rsidR="0068473C">
        <w:rPr>
          <w:rFonts w:cs="Calibri"/>
        </w:rPr>
        <w:t xml:space="preserve"> de </w:t>
      </w:r>
      <w:proofErr w:type="spellStart"/>
      <w:r w:rsidR="0068473C">
        <w:rPr>
          <w:rFonts w:cs="Calibri"/>
        </w:rPr>
        <w:t>excel</w:t>
      </w:r>
      <w:proofErr w:type="spellEnd"/>
      <w:r w:rsidR="0068473C">
        <w:rPr>
          <w:rFonts w:cs="Calibri"/>
        </w:rPr>
        <w:t>:</w:t>
      </w:r>
      <w:r w:rsidR="00D574B3">
        <w:rPr>
          <w:rFonts w:cs="Calibri"/>
        </w:rPr>
        <w:t xml:space="preserve"> </w:t>
      </w:r>
      <w:r w:rsidR="00D574B3" w:rsidRPr="0068473C">
        <w:rPr>
          <w:rFonts w:cs="Calibri"/>
          <w:i/>
          <w:iCs/>
        </w:rPr>
        <w:t>redondear(__;0)</w:t>
      </w:r>
      <w:r w:rsidR="00D574B3">
        <w:rPr>
          <w:rFonts w:cs="Calibri"/>
        </w:rPr>
        <w:t xml:space="preserve"> </w:t>
      </w:r>
      <w:r w:rsidR="0068473C">
        <w:rPr>
          <w:rFonts w:cs="Calibri"/>
        </w:rPr>
        <w:t xml:space="preserve">]; </w:t>
      </w:r>
      <w:r w:rsidR="00D574B3">
        <w:rPr>
          <w:rFonts w:cs="Calibri"/>
        </w:rPr>
        <w:t>Luego responde a</w:t>
      </w:r>
      <w:r w:rsidR="0068473C">
        <w:rPr>
          <w:rFonts w:cs="Calibri"/>
        </w:rPr>
        <w:t xml:space="preserve"> lo indicado en este ítem</w:t>
      </w:r>
      <w:r w:rsidR="00D574B3">
        <w:rPr>
          <w:rFonts w:cs="Calibri"/>
        </w:rPr>
        <w:t xml:space="preserve">. </w:t>
      </w:r>
    </w:p>
    <w:p w14:paraId="542F230D" w14:textId="77777777" w:rsidR="006158F6" w:rsidRPr="0063696A" w:rsidRDefault="006158F6" w:rsidP="004C5302"/>
    <w:p w14:paraId="1456CBEF" w14:textId="7F97A4C5" w:rsidR="0068473C" w:rsidRDefault="006158F6" w:rsidP="00926B56">
      <w:pPr>
        <w:rPr>
          <w:rFonts w:cs="Calibri"/>
        </w:rPr>
      </w:pPr>
      <w:r w:rsidRPr="0063696A">
        <w:rPr>
          <w:b/>
          <w:bCs/>
        </w:rPr>
        <w:t>1</w:t>
      </w:r>
      <w:r w:rsidR="00926B56">
        <w:rPr>
          <w:b/>
          <w:bCs/>
        </w:rPr>
        <w:t>8</w:t>
      </w:r>
      <w:r w:rsidRPr="0063696A">
        <w:rPr>
          <w:b/>
          <w:bCs/>
        </w:rPr>
        <w:t>)</w:t>
      </w:r>
      <w:r w:rsidRPr="0063696A">
        <w:t xml:space="preserve"> </w:t>
      </w:r>
      <w:r w:rsidR="00B9209E" w:rsidRPr="00B67E77">
        <w:rPr>
          <w:b/>
          <w:bCs/>
          <w:color w:val="0000FF"/>
        </w:rPr>
        <w:t>[1 p</w:t>
      </w:r>
      <w:r w:rsidR="00B9209E">
        <w:rPr>
          <w:b/>
          <w:bCs/>
          <w:color w:val="0000FF"/>
        </w:rPr>
        <w:t>.</w:t>
      </w:r>
      <w:r w:rsidR="00B9209E" w:rsidRPr="00B67E77">
        <w:rPr>
          <w:b/>
          <w:bCs/>
          <w:color w:val="0000FF"/>
        </w:rPr>
        <w:t>]</w:t>
      </w:r>
      <w:r w:rsidR="00B9209E">
        <w:rPr>
          <w:b/>
          <w:bCs/>
          <w:color w:val="0000FF"/>
        </w:rPr>
        <w:t xml:space="preserve"> </w:t>
      </w:r>
      <w:r w:rsidR="0068473C">
        <w:t xml:space="preserve">Para </w:t>
      </w:r>
      <w:r w:rsidR="0068473C">
        <w:rPr>
          <w:u w:val="single"/>
        </w:rPr>
        <w:t>dos</w:t>
      </w:r>
      <w:r w:rsidR="004769D2">
        <w:t xml:space="preserve"> de</w:t>
      </w:r>
      <w:r w:rsidRPr="0063696A">
        <w:t xml:space="preserve"> las variables continuas</w:t>
      </w:r>
      <w:r w:rsidR="004769D2">
        <w:t xml:space="preserve"> </w:t>
      </w:r>
      <w:r w:rsidRPr="0063696A">
        <w:t xml:space="preserve">que has escogido </w:t>
      </w:r>
      <w:r w:rsidR="003D411F">
        <w:t xml:space="preserve">cuya distribución </w:t>
      </w:r>
      <w:r w:rsidR="003D411F" w:rsidRPr="003D411F">
        <w:rPr>
          <w:u w:val="single"/>
        </w:rPr>
        <w:t>no sea normal</w:t>
      </w:r>
      <w:r w:rsidR="003D411F">
        <w:t xml:space="preserve">, estudia la bondad de ajuste a distintos modelos de distribuciones continuas: </w:t>
      </w:r>
      <w:r w:rsidR="00EE7844">
        <w:t>uniforme, exponencial</w:t>
      </w:r>
      <w:r w:rsidR="0068473C">
        <w:t>,</w:t>
      </w:r>
      <w:r w:rsidR="00EE7844">
        <w:t xml:space="preserve"> log-normal</w:t>
      </w:r>
      <w:r w:rsidR="0068473C">
        <w:t xml:space="preserve"> o triangular</w:t>
      </w:r>
      <w:r w:rsidR="00EE7844">
        <w:t xml:space="preserve">. De </w:t>
      </w:r>
      <w:r w:rsidR="004769D2">
        <w:t>est</w:t>
      </w:r>
      <w:r w:rsidR="00EE7844">
        <w:t xml:space="preserve">os </w:t>
      </w:r>
      <w:r w:rsidR="0068473C">
        <w:t>cuatro</w:t>
      </w:r>
      <w:r w:rsidR="00EE7844">
        <w:t xml:space="preserve"> modelos, inserta el gráfico del mejor ajuste (</w:t>
      </w:r>
      <w:r w:rsidR="00EE7844" w:rsidRPr="003D411F">
        <w:rPr>
          <w:i/>
          <w:iCs/>
        </w:rPr>
        <w:t xml:space="preserve">describir </w:t>
      </w:r>
      <w:r w:rsidR="00EE7844" w:rsidRPr="003D411F">
        <w:rPr>
          <w:rFonts w:cs="Calibri"/>
          <w:i/>
          <w:iCs/>
        </w:rPr>
        <w:t>→ ajuste de distribuciones → ajuste de datos no censurados</w:t>
      </w:r>
      <w:r w:rsidR="00EE7844">
        <w:rPr>
          <w:rFonts w:cs="Calibri"/>
        </w:rPr>
        <w:t xml:space="preserve">). </w:t>
      </w:r>
    </w:p>
    <w:p w14:paraId="30ADCEA3" w14:textId="77777777" w:rsidR="0068473C" w:rsidRPr="0068473C" w:rsidRDefault="00EE7844" w:rsidP="0068473C">
      <w:pPr>
        <w:pStyle w:val="Prrafodelista"/>
        <w:numPr>
          <w:ilvl w:val="0"/>
          <w:numId w:val="28"/>
        </w:numPr>
        <w:rPr>
          <w:rFonts w:cs="Calibri"/>
        </w:rPr>
      </w:pPr>
      <w:r w:rsidRPr="0068473C">
        <w:rPr>
          <w:rFonts w:cs="Calibri"/>
        </w:rPr>
        <w:t xml:space="preserve">Comenta las conclusiones derivadas de este estudio. </w:t>
      </w:r>
    </w:p>
    <w:p w14:paraId="39B96A64" w14:textId="71FDF3D1" w:rsidR="0068473C" w:rsidRDefault="004769D2" w:rsidP="0068473C">
      <w:pPr>
        <w:pStyle w:val="Prrafodelista"/>
        <w:numPr>
          <w:ilvl w:val="0"/>
          <w:numId w:val="29"/>
        </w:numPr>
      </w:pPr>
      <w:r w:rsidRPr="0068473C">
        <w:rPr>
          <w:rFonts w:cs="Calibri"/>
        </w:rPr>
        <w:t>Si</w:t>
      </w:r>
      <w:r w:rsidR="00EE7844" w:rsidRPr="0068473C">
        <w:rPr>
          <w:rFonts w:cs="Calibri"/>
        </w:rPr>
        <w:t xml:space="preserve"> el ajuste </w:t>
      </w:r>
      <w:r w:rsidRPr="0068473C">
        <w:rPr>
          <w:rFonts w:cs="Calibri"/>
        </w:rPr>
        <w:t>es</w:t>
      </w:r>
      <w:r w:rsidR="00EE7844" w:rsidRPr="0068473C">
        <w:rPr>
          <w:rFonts w:cs="Calibri"/>
        </w:rPr>
        <w:t xml:space="preserve"> razonablemente bueno, </w:t>
      </w:r>
      <w:r w:rsidR="006158F6" w:rsidRPr="0063696A">
        <w:t xml:space="preserve">indica los valores </w:t>
      </w:r>
      <w:r w:rsidR="004E370E">
        <w:t xml:space="preserve">estimados </w:t>
      </w:r>
      <w:r w:rsidR="006158F6" w:rsidRPr="0063696A">
        <w:t>de los parámetros</w:t>
      </w:r>
      <w:r>
        <w:t xml:space="preserve"> del modelo</w:t>
      </w:r>
      <w:r w:rsidR="0068473C">
        <w:t xml:space="preserve"> obtenidos a partir de </w:t>
      </w:r>
      <w:proofErr w:type="spellStart"/>
      <w:r w:rsidR="0068473C">
        <w:t>Statgraphics</w:t>
      </w:r>
      <w:proofErr w:type="spellEnd"/>
      <w:r w:rsidR="0068473C">
        <w:t xml:space="preserve">. </w:t>
      </w:r>
    </w:p>
    <w:p w14:paraId="2F60898F" w14:textId="50A1EC3D" w:rsidR="006158F6" w:rsidRPr="0063696A" w:rsidRDefault="0068473C" w:rsidP="0068473C">
      <w:pPr>
        <w:pStyle w:val="Prrafodelista"/>
        <w:numPr>
          <w:ilvl w:val="0"/>
          <w:numId w:val="30"/>
        </w:numPr>
      </w:pPr>
      <w:r>
        <w:t>Opcional:</w:t>
      </w:r>
      <w:r w:rsidR="00EE7844">
        <w:t xml:space="preserve"> esta opción de </w:t>
      </w:r>
      <w:proofErr w:type="spellStart"/>
      <w:r w:rsidR="00EE7844">
        <w:t>Statgraphics</w:t>
      </w:r>
      <w:proofErr w:type="spellEnd"/>
      <w:r w:rsidR="00EE7844">
        <w:t xml:space="preserve"> ofrece pruebas de bondad de ajuste</w:t>
      </w:r>
      <w:r w:rsidR="004769D2">
        <w:t xml:space="preserve"> que, aunque no se explican en la asignatura, pueden comentarse si se considera conveniente</w:t>
      </w:r>
      <w:r w:rsidR="00EE7844">
        <w:t xml:space="preserve">. </w:t>
      </w:r>
    </w:p>
    <w:p w14:paraId="2589F2A4" w14:textId="77777777" w:rsidR="003D411F" w:rsidRPr="0063696A" w:rsidRDefault="003D411F" w:rsidP="006158F6"/>
    <w:p w14:paraId="5E02C1FC" w14:textId="2283FFD9" w:rsidR="006F64BB" w:rsidRDefault="00926B56" w:rsidP="006F64BB">
      <w:r>
        <w:rPr>
          <w:b/>
          <w:bCs/>
        </w:rPr>
        <w:t>19</w:t>
      </w:r>
      <w:r w:rsidR="006158F6" w:rsidRPr="0063696A">
        <w:rPr>
          <w:b/>
          <w:bCs/>
        </w:rPr>
        <w:t>)</w:t>
      </w:r>
      <w:r w:rsidR="006158F6" w:rsidRPr="0063696A">
        <w:t xml:space="preserve"> </w:t>
      </w:r>
      <w:r w:rsidR="00B9209E" w:rsidRPr="00B67E77">
        <w:rPr>
          <w:b/>
          <w:bCs/>
          <w:color w:val="0000FF"/>
        </w:rPr>
        <w:t>[1 p</w:t>
      </w:r>
      <w:r w:rsidR="00B9209E">
        <w:rPr>
          <w:b/>
          <w:bCs/>
          <w:color w:val="0000FF"/>
        </w:rPr>
        <w:t>.</w:t>
      </w:r>
      <w:r w:rsidR="00B9209E" w:rsidRPr="00B67E77">
        <w:rPr>
          <w:b/>
          <w:bCs/>
          <w:color w:val="0000FF"/>
        </w:rPr>
        <w:t>]</w:t>
      </w:r>
      <w:r w:rsidR="00B9209E">
        <w:rPr>
          <w:b/>
          <w:bCs/>
          <w:color w:val="0000FF"/>
        </w:rPr>
        <w:t xml:space="preserve"> </w:t>
      </w:r>
      <w:r w:rsidR="004769D2">
        <w:t xml:space="preserve">Para </w:t>
      </w:r>
      <w:r w:rsidR="0068473C">
        <w:rPr>
          <w:u w:val="single"/>
        </w:rPr>
        <w:t>dos</w:t>
      </w:r>
      <w:r w:rsidR="004769D2">
        <w:t xml:space="preserve"> de </w:t>
      </w:r>
      <w:r w:rsidR="004769D2" w:rsidRPr="004769D2">
        <w:t xml:space="preserve">las </w:t>
      </w:r>
      <w:r w:rsidR="00EE7844" w:rsidRPr="004769D2">
        <w:t>variables</w:t>
      </w:r>
      <w:r w:rsidR="004769D2" w:rsidRPr="004769D2">
        <w:t xml:space="preserve"> continuas</w:t>
      </w:r>
      <w:r w:rsidR="004769D2">
        <w:t xml:space="preserve"> X</w:t>
      </w:r>
      <w:r w:rsidR="004769D2" w:rsidRPr="004769D2">
        <w:rPr>
          <w:vertAlign w:val="subscript"/>
        </w:rPr>
        <w:t>i</w:t>
      </w:r>
      <w:r w:rsidR="004769D2">
        <w:t xml:space="preserve"> con distribución </w:t>
      </w:r>
      <w:r w:rsidR="004769D2" w:rsidRPr="004769D2">
        <w:rPr>
          <w:u w:val="single"/>
        </w:rPr>
        <w:t>asimétrica positiva</w:t>
      </w:r>
      <w:r w:rsidR="004769D2">
        <w:t>,</w:t>
      </w:r>
      <w:r w:rsidR="00EE7844">
        <w:t xml:space="preserve"> conviene estudiar si alguna transformación es capaz de “normalizar” los datos, es decir, hacer que su distribución se asemeje a una normal. </w:t>
      </w:r>
      <w:r w:rsidR="006F64BB">
        <w:t xml:space="preserve">Si los datos son todos negativos hay que cambiarlos a positivos. </w:t>
      </w:r>
      <w:r w:rsidR="00EE7844">
        <w:t>Representar los datos de X</w:t>
      </w:r>
      <w:r w:rsidR="00EE7844" w:rsidRPr="00EE7844">
        <w:rPr>
          <w:vertAlign w:val="subscript"/>
        </w:rPr>
        <w:t>i</w:t>
      </w:r>
      <w:r w:rsidR="00EE7844">
        <w:t xml:space="preserve"> sobre un papel probabilístico normal, </w:t>
      </w:r>
      <w:r w:rsidR="006F64BB">
        <w:t>y probar a continuación distintas transformaciones hasta encontrar una que normalice lo mejor posible los datos:</w:t>
      </w:r>
    </w:p>
    <w:p w14:paraId="382E4031" w14:textId="667DCF45" w:rsidR="005B282E" w:rsidRDefault="006F64BB" w:rsidP="006F64BB">
      <w:pPr>
        <w:pStyle w:val="Prrafodelista"/>
        <w:numPr>
          <w:ilvl w:val="0"/>
          <w:numId w:val="31"/>
        </w:numPr>
      </w:pPr>
      <w:r>
        <w:t xml:space="preserve">En caso de </w:t>
      </w:r>
      <w:r w:rsidRPr="006F64BB">
        <w:rPr>
          <w:u w:val="single"/>
        </w:rPr>
        <w:t>asimetría positiva</w:t>
      </w:r>
      <w:r>
        <w:t xml:space="preserve"> se aconseja probarlas en este orden: </w:t>
      </w:r>
      <w:r w:rsidR="00EE7844">
        <w:t>raíz cuadrada (X</w:t>
      </w:r>
      <w:r w:rsidR="00EE7844" w:rsidRPr="006F64BB">
        <w:rPr>
          <w:vertAlign w:val="subscript"/>
        </w:rPr>
        <w:t>i</w:t>
      </w:r>
      <w:r w:rsidR="00EE7844">
        <w:t xml:space="preserve">^0.5), </w:t>
      </w:r>
      <w:r>
        <w:t>(X-</w:t>
      </w:r>
      <w:proofErr w:type="gramStart"/>
      <w:r>
        <w:t>min)^</w:t>
      </w:r>
      <w:proofErr w:type="gramEnd"/>
      <w:r>
        <w:t xml:space="preserve">0.5, </w:t>
      </w:r>
      <w:r w:rsidR="00EE7844">
        <w:t>raíz cuarta (X</w:t>
      </w:r>
      <w:r w:rsidR="00EE7844" w:rsidRPr="006F64BB">
        <w:rPr>
          <w:vertAlign w:val="subscript"/>
        </w:rPr>
        <w:t>i</w:t>
      </w:r>
      <w:r w:rsidR="00EE7844">
        <w:t xml:space="preserve">^0.25), </w:t>
      </w:r>
      <w:r>
        <w:t xml:space="preserve">(X-min)^0.25, </w:t>
      </w:r>
      <w:r w:rsidR="00EE7844">
        <w:t xml:space="preserve">logaritmo, y finalmente log (X - a), siendo “a” una constante cercana al mínimo. </w:t>
      </w:r>
    </w:p>
    <w:p w14:paraId="59AF8D49" w14:textId="1D048A85" w:rsidR="006F64BB" w:rsidRDefault="006F64BB" w:rsidP="006F64BB">
      <w:pPr>
        <w:pStyle w:val="Prrafodelista"/>
        <w:numPr>
          <w:ilvl w:val="0"/>
          <w:numId w:val="31"/>
        </w:numPr>
      </w:pPr>
      <w:r>
        <w:t>En caso de asimetría negativa se aconseja probar las siguientes: (</w:t>
      </w:r>
      <w:proofErr w:type="spellStart"/>
      <w:r>
        <w:t>max</w:t>
      </w:r>
      <w:proofErr w:type="spellEnd"/>
      <w:r>
        <w:t>-</w:t>
      </w:r>
      <w:proofErr w:type="gramStart"/>
      <w:r>
        <w:t>X)^</w:t>
      </w:r>
      <w:proofErr w:type="gramEnd"/>
      <w:r>
        <w:t>0.5, (</w:t>
      </w:r>
      <w:proofErr w:type="spellStart"/>
      <w:r>
        <w:t>max</w:t>
      </w:r>
      <w:proofErr w:type="spellEnd"/>
      <w:r>
        <w:t xml:space="preserve">-X)^0.25 </w:t>
      </w:r>
    </w:p>
    <w:p w14:paraId="0FF944A7" w14:textId="77777777" w:rsidR="006F64BB" w:rsidRDefault="006F64BB" w:rsidP="006F64BB"/>
    <w:p w14:paraId="61615DA2" w14:textId="36E5279D" w:rsidR="005B282E" w:rsidRDefault="005B282E" w:rsidP="006F64BB">
      <w:r>
        <w:t xml:space="preserve">- </w:t>
      </w:r>
      <w:r w:rsidR="006F64BB">
        <w:t xml:space="preserve">Hay que insertar el gráfico del papel probabilístico de la variable original, y el papel probabilístico normal con la transformación que mejor haya funcionado para “normalizar” los datos. </w:t>
      </w:r>
      <w:r w:rsidR="00D87D75">
        <w:t>Justifica</w:t>
      </w:r>
      <w:r>
        <w:t xml:space="preserve"> </w:t>
      </w:r>
      <w:r w:rsidR="004769D2">
        <w:t>la respuesta</w:t>
      </w:r>
      <w:r w:rsidR="004769D2" w:rsidRPr="004769D2">
        <w:rPr>
          <w:color w:val="FF0000"/>
        </w:rPr>
        <w:t xml:space="preserve"> (3-9 líneas)</w:t>
      </w:r>
      <w:r w:rsidR="004769D2">
        <w:t>.</w:t>
      </w:r>
    </w:p>
    <w:p w14:paraId="6F51F4C7" w14:textId="77777777" w:rsidR="00EE7844" w:rsidRDefault="005B282E" w:rsidP="00EE7844">
      <w:r>
        <w:t xml:space="preserve">- A la vista de los </w:t>
      </w:r>
      <w:proofErr w:type="gramStart"/>
      <w:r>
        <w:t xml:space="preserve">resultados, </w:t>
      </w:r>
      <w:r w:rsidR="00EE7844">
        <w:t xml:space="preserve"> </w:t>
      </w:r>
      <w:r>
        <w:t>¿</w:t>
      </w:r>
      <w:proofErr w:type="gramEnd"/>
      <w:r>
        <w:t>puede decirse que alguna variable sigue una distribución log-normal?</w:t>
      </w:r>
    </w:p>
    <w:p w14:paraId="102D79EF" w14:textId="594A19E7" w:rsidR="006F64BB" w:rsidRDefault="006F64BB" w:rsidP="00EE7844">
      <w:r>
        <w:lastRenderedPageBreak/>
        <w:t xml:space="preserve">- En caso de que ninguna transformación consiga </w:t>
      </w:r>
      <w:proofErr w:type="gramStart"/>
      <w:r>
        <w:t>una  buena</w:t>
      </w:r>
      <w:proofErr w:type="gramEnd"/>
      <w:r>
        <w:t xml:space="preserve"> normalización, explica lo</w:t>
      </w:r>
      <w:r w:rsidR="003F78AB">
        <w:t xml:space="preserve">s motivos (por ejemplo, en caso de presentarse una mezcla de poblaciones). </w:t>
      </w:r>
    </w:p>
    <w:p w14:paraId="362869D5" w14:textId="77777777" w:rsidR="00EE7844" w:rsidRDefault="00EE7844" w:rsidP="00EE7844"/>
    <w:p w14:paraId="4770EDD0" w14:textId="02C9E8B0" w:rsidR="006158F6" w:rsidRDefault="005B282E" w:rsidP="00926B56">
      <w:pPr>
        <w:rPr>
          <w:color w:val="FF0000"/>
        </w:rPr>
      </w:pPr>
      <w:r>
        <w:rPr>
          <w:b/>
          <w:bCs/>
        </w:rPr>
        <w:t>2</w:t>
      </w:r>
      <w:r w:rsidR="00926B56">
        <w:rPr>
          <w:b/>
          <w:bCs/>
        </w:rPr>
        <w:t>0</w:t>
      </w:r>
      <w:r>
        <w:rPr>
          <w:b/>
          <w:bCs/>
        </w:rPr>
        <w:t>)</w:t>
      </w:r>
      <w:r w:rsidR="006158F6" w:rsidRPr="0063696A">
        <w:t xml:space="preserve"> </w:t>
      </w:r>
      <w:r w:rsidR="00B9209E" w:rsidRPr="00B67E77">
        <w:rPr>
          <w:b/>
          <w:bCs/>
          <w:color w:val="0000FF"/>
        </w:rPr>
        <w:t>[1 p</w:t>
      </w:r>
      <w:r w:rsidR="00B9209E">
        <w:rPr>
          <w:b/>
          <w:bCs/>
          <w:color w:val="0000FF"/>
        </w:rPr>
        <w:t>.</w:t>
      </w:r>
      <w:r w:rsidR="00B9209E" w:rsidRPr="00B67E77">
        <w:rPr>
          <w:b/>
          <w:bCs/>
          <w:color w:val="0000FF"/>
        </w:rPr>
        <w:t>]</w:t>
      </w:r>
      <w:r w:rsidR="00B9209E">
        <w:rPr>
          <w:b/>
          <w:bCs/>
          <w:color w:val="0000FF"/>
        </w:rPr>
        <w:t xml:space="preserve"> </w:t>
      </w:r>
      <w:r w:rsidR="00F67C98" w:rsidRPr="0063696A">
        <w:t>¿Cuáles de las variables que tienes en tu conjunto de datos siguen una distribución</w:t>
      </w:r>
      <w:r w:rsidR="00D87D75">
        <w:t xml:space="preserve"> razonablemente</w:t>
      </w:r>
      <w:r w:rsidR="00F67C98" w:rsidRPr="0063696A">
        <w:t xml:space="preserve"> normal? ¿Cuáles son sus parámetros? </w:t>
      </w:r>
      <w:r w:rsidR="006158F6" w:rsidRPr="0063696A">
        <w:t>Justifica tu respuesta</w:t>
      </w:r>
      <w:r>
        <w:t xml:space="preserve"> </w:t>
      </w:r>
      <w:r w:rsidRPr="005B282E">
        <w:rPr>
          <w:color w:val="FF0000"/>
        </w:rPr>
        <w:t>(</w:t>
      </w:r>
      <w:r w:rsidR="003F78AB">
        <w:rPr>
          <w:color w:val="FF0000"/>
        </w:rPr>
        <w:t>3</w:t>
      </w:r>
      <w:r w:rsidRPr="005B282E">
        <w:rPr>
          <w:color w:val="FF0000"/>
        </w:rPr>
        <w:t>-7 líneas).</w:t>
      </w:r>
    </w:p>
    <w:p w14:paraId="7A96E71A" w14:textId="61F80CE2" w:rsidR="003F78AB" w:rsidRPr="003F78AB" w:rsidRDefault="003F78AB" w:rsidP="003F78AB">
      <w:r w:rsidRPr="003F78AB">
        <w:t>En caso de que no haya ninguna</w:t>
      </w:r>
      <w:r w:rsidR="00BF5C08">
        <w:t xml:space="preserve"> variable normal</w:t>
      </w:r>
      <w:r w:rsidRPr="003F78AB">
        <w:t xml:space="preserve">, </w:t>
      </w:r>
      <w:r>
        <w:t>explica los motivos</w:t>
      </w:r>
      <w:r w:rsidR="00BF5C08">
        <w:t xml:space="preserve"> en el contexto del estudio</w:t>
      </w:r>
      <w:r>
        <w:t xml:space="preserve">. </w:t>
      </w:r>
    </w:p>
    <w:p w14:paraId="526031CF" w14:textId="77777777" w:rsidR="005B282E" w:rsidRPr="0063696A" w:rsidRDefault="005B282E" w:rsidP="006158F6"/>
    <w:p w14:paraId="4F63A598" w14:textId="1F235559" w:rsidR="005B282E" w:rsidRDefault="005B282E" w:rsidP="00926B56">
      <w:r>
        <w:rPr>
          <w:b/>
          <w:bCs/>
        </w:rPr>
        <w:t>2</w:t>
      </w:r>
      <w:r w:rsidR="00926B56">
        <w:rPr>
          <w:b/>
          <w:bCs/>
        </w:rPr>
        <w:t>1</w:t>
      </w:r>
      <w:r w:rsidR="006158F6" w:rsidRPr="0063696A">
        <w:rPr>
          <w:b/>
          <w:bCs/>
        </w:rPr>
        <w:t>)</w:t>
      </w:r>
      <w:r w:rsidR="006158F6" w:rsidRPr="0063696A">
        <w:t xml:space="preserve"> </w:t>
      </w:r>
      <w:r w:rsidR="00B9209E" w:rsidRPr="00B67E77">
        <w:rPr>
          <w:b/>
          <w:bCs/>
          <w:color w:val="0000FF"/>
        </w:rPr>
        <w:t>[1 p</w:t>
      </w:r>
      <w:r w:rsidR="00B9209E">
        <w:rPr>
          <w:b/>
          <w:bCs/>
          <w:color w:val="0000FF"/>
        </w:rPr>
        <w:t>.</w:t>
      </w:r>
      <w:r w:rsidR="00B9209E" w:rsidRPr="00B67E77">
        <w:rPr>
          <w:b/>
          <w:bCs/>
          <w:color w:val="0000FF"/>
        </w:rPr>
        <w:t>]</w:t>
      </w:r>
      <w:r w:rsidR="00B9209E">
        <w:rPr>
          <w:b/>
          <w:bCs/>
          <w:color w:val="0000FF"/>
        </w:rPr>
        <w:t xml:space="preserve"> </w:t>
      </w:r>
      <w:r>
        <w:t>G</w:t>
      </w:r>
      <w:r w:rsidR="00A12510" w:rsidRPr="0063696A">
        <w:t>enera</w:t>
      </w:r>
      <w:r w:rsidR="00EF3FBF" w:rsidRPr="0063696A">
        <w:t xml:space="preserve"> aleatoriamente</w:t>
      </w:r>
      <w:r w:rsidR="00A12510" w:rsidRPr="0063696A">
        <w:t xml:space="preserve"> 100 valores de una distribución </w:t>
      </w:r>
      <w:proofErr w:type="gramStart"/>
      <w:r w:rsidR="00A12510" w:rsidRPr="0063696A">
        <w:t>N(</w:t>
      </w:r>
      <w:proofErr w:type="gramEnd"/>
      <w:r w:rsidR="00A12510" w:rsidRPr="0063696A">
        <w:t>media=</w:t>
      </w:r>
      <w:r>
        <w:t>1</w:t>
      </w:r>
      <w:r w:rsidR="00BF5C08">
        <w:t>5</w:t>
      </w:r>
      <w:r w:rsidR="00A12510" w:rsidRPr="0063696A">
        <w:t xml:space="preserve">, </w:t>
      </w:r>
      <w:r w:rsidR="00D87D75" w:rsidRPr="00D87D75">
        <w:rPr>
          <w:rFonts w:ascii="Symbol" w:hAnsi="Symbol"/>
        </w:rPr>
        <w:t></w:t>
      </w:r>
      <w:r w:rsidR="00A12510" w:rsidRPr="0063696A">
        <w:t xml:space="preserve">=4) y </w:t>
      </w:r>
      <w:r w:rsidR="00D87D75">
        <w:t xml:space="preserve">otros </w:t>
      </w:r>
      <w:r w:rsidR="00A12510" w:rsidRPr="0063696A">
        <w:t>100 de una distribución N(media=</w:t>
      </w:r>
      <w:r w:rsidR="00BF5C08">
        <w:t>3</w:t>
      </w:r>
      <w:r w:rsidR="00EF3FBF" w:rsidRPr="0063696A">
        <w:t xml:space="preserve">, </w:t>
      </w:r>
      <w:r w:rsidR="00D87D75" w:rsidRPr="00D87D75">
        <w:rPr>
          <w:rFonts w:ascii="Symbol" w:hAnsi="Symbol"/>
        </w:rPr>
        <w:t></w:t>
      </w:r>
      <w:r w:rsidR="00D87D75" w:rsidRPr="0063696A">
        <w:t xml:space="preserve"> </w:t>
      </w:r>
      <w:r w:rsidR="00EF3FBF" w:rsidRPr="0063696A">
        <w:t>=3)</w:t>
      </w:r>
      <w:r w:rsidR="00D87D75">
        <w:t xml:space="preserve">. </w:t>
      </w:r>
      <w:proofErr w:type="spellStart"/>
      <w:r w:rsidR="00D87D75" w:rsidRPr="00D87D75">
        <w:rPr>
          <w:color w:val="FF0000"/>
        </w:rPr>
        <w:t>Statgraphics</w:t>
      </w:r>
      <w:proofErr w:type="spellEnd"/>
      <w:r w:rsidR="00D87D75" w:rsidRPr="00D87D75">
        <w:rPr>
          <w:color w:val="FF0000"/>
        </w:rPr>
        <w:t xml:space="preserve">: </w:t>
      </w:r>
      <w:r w:rsidR="00D87D75" w:rsidRPr="00D87D75">
        <w:rPr>
          <w:i/>
          <w:iCs/>
          <w:color w:val="FF0000"/>
        </w:rPr>
        <w:t xml:space="preserve">Describir </w:t>
      </w:r>
      <w:r w:rsidR="00D87D75" w:rsidRPr="00D87D75">
        <w:rPr>
          <w:rFonts w:cs="Calibri"/>
          <w:i/>
          <w:iCs/>
          <w:color w:val="FF0000"/>
        </w:rPr>
        <w:t>→</w:t>
      </w:r>
      <w:r w:rsidR="00D87D75" w:rsidRPr="00D87D75">
        <w:rPr>
          <w:i/>
          <w:iCs/>
          <w:color w:val="FF0000"/>
        </w:rPr>
        <w:t xml:space="preserve"> ajuste de distribuciones </w:t>
      </w:r>
      <w:r w:rsidR="00D87D75" w:rsidRPr="00D87D75">
        <w:rPr>
          <w:rFonts w:cs="Calibri"/>
          <w:i/>
          <w:iCs/>
          <w:color w:val="FF0000"/>
        </w:rPr>
        <w:t>→</w:t>
      </w:r>
      <w:r w:rsidR="00D87D75" w:rsidRPr="00D87D75">
        <w:rPr>
          <w:i/>
          <w:iCs/>
          <w:color w:val="FF0000"/>
        </w:rPr>
        <w:t xml:space="preserve"> </w:t>
      </w:r>
      <w:proofErr w:type="spellStart"/>
      <w:r w:rsidR="00D87D75" w:rsidRPr="00D87D75">
        <w:rPr>
          <w:i/>
          <w:iCs/>
          <w:color w:val="FF0000"/>
        </w:rPr>
        <w:t>distrib</w:t>
      </w:r>
      <w:proofErr w:type="spellEnd"/>
      <w:r w:rsidR="00D87D75">
        <w:rPr>
          <w:i/>
          <w:iCs/>
          <w:color w:val="FF0000"/>
        </w:rPr>
        <w:t>.</w:t>
      </w:r>
      <w:r w:rsidR="00D87D75" w:rsidRPr="00D87D75">
        <w:rPr>
          <w:i/>
          <w:iCs/>
          <w:color w:val="FF0000"/>
        </w:rPr>
        <w:t xml:space="preserve"> de </w:t>
      </w:r>
      <w:proofErr w:type="spellStart"/>
      <w:r w:rsidR="00D87D75" w:rsidRPr="00D87D75">
        <w:rPr>
          <w:i/>
          <w:iCs/>
          <w:color w:val="FF0000"/>
        </w:rPr>
        <w:t>probab</w:t>
      </w:r>
      <w:proofErr w:type="spellEnd"/>
      <w:r w:rsidR="00D87D75">
        <w:rPr>
          <w:i/>
          <w:iCs/>
          <w:color w:val="FF0000"/>
        </w:rPr>
        <w:t>.</w:t>
      </w:r>
      <w:r w:rsidR="00D87D75" w:rsidRPr="00D87D75">
        <w:rPr>
          <w:i/>
          <w:iCs/>
          <w:color w:val="FF0000"/>
        </w:rPr>
        <w:t xml:space="preserve"> </w:t>
      </w:r>
      <w:r w:rsidR="00D87D75" w:rsidRPr="00D87D75">
        <w:rPr>
          <w:rFonts w:cs="Calibri"/>
          <w:color w:val="FF0000"/>
        </w:rPr>
        <w:t>→</w:t>
      </w:r>
      <w:r w:rsidR="00D87D75" w:rsidRPr="00D87D75">
        <w:rPr>
          <w:color w:val="FF0000"/>
        </w:rPr>
        <w:t xml:space="preserve"> (modelo normal)</w:t>
      </w:r>
      <w:r w:rsidR="00D87D75" w:rsidRPr="00D87D75">
        <w:rPr>
          <w:rFonts w:cs="Calibri"/>
          <w:color w:val="FF0000"/>
        </w:rPr>
        <w:t xml:space="preserve"> →</w:t>
      </w:r>
      <w:r w:rsidR="00D87D75" w:rsidRPr="00D87D75">
        <w:rPr>
          <w:color w:val="FF0000"/>
        </w:rPr>
        <w:t xml:space="preserve"> (indicar los parámetros) </w:t>
      </w:r>
      <w:r w:rsidR="00D87D75" w:rsidRPr="00D87D75">
        <w:rPr>
          <w:rFonts w:cs="Calibri"/>
          <w:color w:val="FF0000"/>
        </w:rPr>
        <w:t xml:space="preserve">→ </w:t>
      </w:r>
      <w:r w:rsidR="00D87D75" w:rsidRPr="00D87D75">
        <w:rPr>
          <w:color w:val="FF0000"/>
        </w:rPr>
        <w:t xml:space="preserve">en </w:t>
      </w:r>
      <w:r w:rsidR="00D87D75" w:rsidRPr="00D87D75">
        <w:rPr>
          <w:i/>
          <w:iCs/>
          <w:color w:val="FF0000"/>
        </w:rPr>
        <w:t>Tablas y gráficos</w:t>
      </w:r>
      <w:r w:rsidR="00D87D75" w:rsidRPr="00D87D75">
        <w:rPr>
          <w:color w:val="FF0000"/>
        </w:rPr>
        <w:t xml:space="preserve">, activar “números aleatorios” </w:t>
      </w:r>
      <w:r w:rsidR="00D87D75" w:rsidRPr="00D87D75">
        <w:rPr>
          <w:rFonts w:cs="Calibri"/>
          <w:color w:val="FF0000"/>
        </w:rPr>
        <w:t>→</w:t>
      </w:r>
      <w:r w:rsidR="00D87D75" w:rsidRPr="00D87D75">
        <w:rPr>
          <w:color w:val="FF0000"/>
        </w:rPr>
        <w:t xml:space="preserve"> </w:t>
      </w:r>
      <w:proofErr w:type="spellStart"/>
      <w:r w:rsidR="00D87D75" w:rsidRPr="00D87D75">
        <w:rPr>
          <w:color w:val="FF0000"/>
        </w:rPr>
        <w:t>click</w:t>
      </w:r>
      <w:proofErr w:type="spellEnd"/>
      <w:r w:rsidR="00D87D75" w:rsidRPr="00D87D75">
        <w:rPr>
          <w:color w:val="FF0000"/>
        </w:rPr>
        <w:t xml:space="preserve"> en botón con forma de diskette</w:t>
      </w:r>
      <w:r w:rsidR="00D87D75">
        <w:t xml:space="preserve">.  Genera una nueva variable sumando los datos </w:t>
      </w:r>
      <w:r w:rsidR="00EF3FBF" w:rsidRPr="0063696A">
        <w:t>por parejas</w:t>
      </w:r>
      <w:r>
        <w:t>.</w:t>
      </w:r>
    </w:p>
    <w:p w14:paraId="47F0BB33" w14:textId="3A605DA5" w:rsidR="003F78AB" w:rsidRPr="003F78AB" w:rsidRDefault="003F78AB" w:rsidP="00D87D75">
      <w:pPr>
        <w:rPr>
          <w:color w:val="FF0000"/>
        </w:rPr>
      </w:pPr>
      <w:r>
        <w:t xml:space="preserve">- Describe brevemente las operaciones realizadas </w:t>
      </w:r>
      <w:r w:rsidRPr="003F78AB">
        <w:rPr>
          <w:color w:val="FF0000"/>
        </w:rPr>
        <w:t xml:space="preserve">(2-4 líneas). </w:t>
      </w:r>
    </w:p>
    <w:p w14:paraId="3CD4986D" w14:textId="77777777" w:rsidR="005B282E" w:rsidRDefault="005B282E" w:rsidP="00D87D75">
      <w:r>
        <w:t xml:space="preserve">- </w:t>
      </w:r>
      <w:r w:rsidR="00D87D75">
        <w:t>A partir del valor de los coeficientes de asimetría y curtosis estandarizados, e</w:t>
      </w:r>
      <w:r>
        <w:t>studia si la variable suma se ajusta raz</w:t>
      </w:r>
      <w:r w:rsidR="00D87D75">
        <w:t xml:space="preserve">onablemente a un modelo normal. En caso negativo, justifica las posibles razones. </w:t>
      </w:r>
    </w:p>
    <w:p w14:paraId="42E87021" w14:textId="77777777" w:rsidR="005B282E" w:rsidRDefault="005B282E" w:rsidP="00D87D75">
      <w:r>
        <w:t xml:space="preserve">- Calcula con </w:t>
      </w:r>
      <w:proofErr w:type="spellStart"/>
      <w:r w:rsidR="00D87D75">
        <w:t>S</w:t>
      </w:r>
      <w:r>
        <w:t>tatgraphics</w:t>
      </w:r>
      <w:proofErr w:type="spellEnd"/>
      <w:r>
        <w:t xml:space="preserve"> </w:t>
      </w:r>
      <w:r w:rsidR="00D87D75">
        <w:t>la</w:t>
      </w:r>
      <w:r>
        <w:t xml:space="preserve"> media y desviación típica de la variable suma. </w:t>
      </w:r>
    </w:p>
    <w:p w14:paraId="6A22765B" w14:textId="505E57A7" w:rsidR="005B282E" w:rsidRDefault="005B282E" w:rsidP="004E370E">
      <w:r>
        <w:t xml:space="preserve">- Calcula de modo teórico </w:t>
      </w:r>
      <w:r w:rsidR="004E370E">
        <w:t xml:space="preserve">(con las fórmulas y estadísticos pertinentes) </w:t>
      </w:r>
      <w:r>
        <w:t xml:space="preserve">cuál </w:t>
      </w:r>
      <w:r w:rsidR="00D87D75">
        <w:t>sería</w:t>
      </w:r>
      <w:r>
        <w:t xml:space="preserve"> la media y desviación típica </w:t>
      </w:r>
      <w:r w:rsidR="00D87D75">
        <w:t xml:space="preserve">que </w:t>
      </w:r>
      <w:r w:rsidR="00D87D75" w:rsidRPr="003F78AB">
        <w:rPr>
          <w:u w:val="single"/>
        </w:rPr>
        <w:t>cabría esperar</w:t>
      </w:r>
      <w:r>
        <w:t xml:space="preserve"> de </w:t>
      </w:r>
      <w:r w:rsidR="00D87D75">
        <w:t>est</w:t>
      </w:r>
      <w:r>
        <w:t xml:space="preserve">a variable. </w:t>
      </w:r>
    </w:p>
    <w:p w14:paraId="47236F21" w14:textId="77777777" w:rsidR="006158F6" w:rsidRPr="0063696A" w:rsidRDefault="005B282E" w:rsidP="005B282E">
      <w:r>
        <w:t>- ¿Por qué no coinciden exactamente los parámetros teóricos con los observados?</w:t>
      </w:r>
      <w:r w:rsidR="00A12510" w:rsidRPr="0063696A">
        <w:t xml:space="preserve"> </w:t>
      </w:r>
    </w:p>
    <w:p w14:paraId="356B184F" w14:textId="77777777" w:rsidR="00D87D75" w:rsidRPr="00261792" w:rsidRDefault="00D87D75">
      <w:pPr>
        <w:rPr>
          <w:sz w:val="12"/>
          <w:szCs w:val="12"/>
        </w:rPr>
      </w:pPr>
    </w:p>
    <w:tbl>
      <w:tblPr>
        <w:tblStyle w:val="Tablaconcuadrcula"/>
        <w:tblW w:w="0" w:type="auto"/>
        <w:jc w:val="center"/>
        <w:tblLook w:val="04A0" w:firstRow="1" w:lastRow="0" w:firstColumn="1" w:lastColumn="0" w:noHBand="0" w:noVBand="1"/>
      </w:tblPr>
      <w:tblGrid>
        <w:gridCol w:w="9344"/>
      </w:tblGrid>
      <w:tr w:rsidR="004E370E" w:rsidRPr="004E370E" w14:paraId="4B7D63F8" w14:textId="77777777" w:rsidTr="004E370E">
        <w:trPr>
          <w:jc w:val="center"/>
        </w:trPr>
        <w:tc>
          <w:tcPr>
            <w:tcW w:w="9494" w:type="dxa"/>
          </w:tcPr>
          <w:p w14:paraId="483F9D2B" w14:textId="5990CD21" w:rsidR="004E370E" w:rsidRPr="004E370E" w:rsidRDefault="004E370E" w:rsidP="004E370E">
            <w:pPr>
              <w:jc w:val="center"/>
              <w:rPr>
                <w:b/>
                <w:bCs/>
                <w:color w:val="0000FF"/>
              </w:rPr>
            </w:pPr>
            <w:r>
              <w:rPr>
                <w:b/>
                <w:bCs/>
                <w:color w:val="0000FF"/>
              </w:rPr>
              <w:t>F</w:t>
            </w:r>
            <w:r w:rsidRPr="004E370E">
              <w:rPr>
                <w:b/>
                <w:bCs/>
                <w:color w:val="0000FF"/>
              </w:rPr>
              <w:t>in</w:t>
            </w:r>
            <w:r>
              <w:rPr>
                <w:b/>
                <w:bCs/>
                <w:color w:val="0000FF"/>
              </w:rPr>
              <w:t xml:space="preserve"> de la 1ª parte del trabajo</w:t>
            </w:r>
            <w:r w:rsidRPr="004E370E">
              <w:rPr>
                <w:b/>
                <w:bCs/>
                <w:color w:val="0000FF"/>
              </w:rPr>
              <w:t xml:space="preserve"> </w:t>
            </w:r>
            <w:r w:rsidRPr="004E370E">
              <w:rPr>
                <w:color w:val="0000FF"/>
              </w:rPr>
              <w:t>(temario que otros años abarca el 1</w:t>
            </w:r>
            <w:r w:rsidRPr="004E370E">
              <w:rPr>
                <w:color w:val="0000FF"/>
                <w:vertAlign w:val="superscript"/>
              </w:rPr>
              <w:t>er</w:t>
            </w:r>
            <w:r w:rsidRPr="004E370E">
              <w:rPr>
                <w:color w:val="0000FF"/>
              </w:rPr>
              <w:t xml:space="preserve"> </w:t>
            </w:r>
            <w:proofErr w:type="gramStart"/>
            <w:r w:rsidRPr="004E370E">
              <w:rPr>
                <w:color w:val="0000FF"/>
              </w:rPr>
              <w:t>parcial)</w:t>
            </w:r>
            <w:r>
              <w:rPr>
                <w:b/>
                <w:bCs/>
                <w:color w:val="0000FF"/>
              </w:rPr>
              <w:t xml:space="preserve">   </w:t>
            </w:r>
            <w:proofErr w:type="gramEnd"/>
            <w:r>
              <w:rPr>
                <w:b/>
                <w:bCs/>
                <w:color w:val="0000FF"/>
              </w:rPr>
              <w:t xml:space="preserve">     Total: 21 puntos</w:t>
            </w:r>
          </w:p>
        </w:tc>
      </w:tr>
    </w:tbl>
    <w:p w14:paraId="06F048D8" w14:textId="0849AFA0" w:rsidR="00AB3A01" w:rsidRDefault="00AB3A01"/>
    <w:p w14:paraId="7B2777E2" w14:textId="77777777" w:rsidR="002F010A" w:rsidRDefault="002F010A" w:rsidP="005B282E">
      <w:pPr>
        <w:rPr>
          <w:b/>
          <w:bCs/>
        </w:rPr>
      </w:pPr>
    </w:p>
    <w:p w14:paraId="6545C22E" w14:textId="4E408587" w:rsidR="00AB3A01" w:rsidRPr="00AB3A01" w:rsidRDefault="00AB3A01" w:rsidP="005B282E">
      <w:pPr>
        <w:rPr>
          <w:b/>
          <w:bCs/>
        </w:rPr>
      </w:pPr>
      <w:r w:rsidRPr="00AB3A01">
        <w:rPr>
          <w:b/>
          <w:bCs/>
        </w:rPr>
        <w:t xml:space="preserve">SEGUNDA PARTE DEL TRABAJO </w:t>
      </w:r>
    </w:p>
    <w:p w14:paraId="24B1A62B" w14:textId="77777777" w:rsidR="00AB3A01" w:rsidRPr="00AB3A01" w:rsidRDefault="00AB3A01" w:rsidP="005B282E">
      <w:pPr>
        <w:rPr>
          <w:sz w:val="12"/>
          <w:szCs w:val="12"/>
          <w:highlight w:val="yellow"/>
        </w:rPr>
      </w:pPr>
    </w:p>
    <w:p w14:paraId="4B27341A" w14:textId="77777777" w:rsidR="004B122D" w:rsidRDefault="004B122D" w:rsidP="005B282E">
      <w:r w:rsidRPr="00524B4E">
        <w:rPr>
          <w:highlight w:val="yellow"/>
        </w:rPr>
        <w:t>DISTRIBUCION</w:t>
      </w:r>
      <w:r w:rsidR="007D00E3" w:rsidRPr="00524B4E">
        <w:rPr>
          <w:highlight w:val="yellow"/>
        </w:rPr>
        <w:t>ES EN EL MUESTREO - INFERENCIA SOBRE UNA POBLACIÓN</w:t>
      </w:r>
    </w:p>
    <w:p w14:paraId="58369542" w14:textId="44FFD2AA" w:rsidR="009B3D19" w:rsidRDefault="009B3D19" w:rsidP="00926B56">
      <w:r>
        <w:rPr>
          <w:b/>
          <w:bCs/>
        </w:rPr>
        <w:t>2</w:t>
      </w:r>
      <w:r w:rsidR="00926B56">
        <w:rPr>
          <w:b/>
          <w:bCs/>
        </w:rPr>
        <w:t>2</w:t>
      </w:r>
      <w:r>
        <w:rPr>
          <w:b/>
          <w:bCs/>
        </w:rPr>
        <w:t>)</w:t>
      </w:r>
      <w:r>
        <w:t xml:space="preserve"> </w:t>
      </w:r>
      <w:r>
        <w:rPr>
          <w:b/>
          <w:bCs/>
          <w:color w:val="0000FF"/>
        </w:rPr>
        <w:t xml:space="preserve">[1 p.] </w:t>
      </w:r>
      <w:r>
        <w:t>Elegir la variable X</w:t>
      </w:r>
      <w:r>
        <w:rPr>
          <w:vertAlign w:val="subscript"/>
        </w:rPr>
        <w:t>i</w:t>
      </w:r>
      <w:r>
        <w:t xml:space="preserve"> con distribución más similar a la normal (o en su caso, utilizar la transformación que mejor normaliza la variable). Asumir que ésta sigue un modelo normal X </w:t>
      </w:r>
      <w:r>
        <w:rPr>
          <w:rFonts w:cs="Calibri"/>
        </w:rPr>
        <w:t>≈</w:t>
      </w:r>
      <w:r>
        <w:t xml:space="preserve"> </w:t>
      </w:r>
      <w:proofErr w:type="gramStart"/>
      <w:r>
        <w:t>N(</w:t>
      </w:r>
      <w:proofErr w:type="gramEnd"/>
      <w:r>
        <w:t xml:space="preserve">m; </w:t>
      </w:r>
      <w:r>
        <w:rPr>
          <w:rFonts w:ascii="Symbol" w:hAnsi="Symbol"/>
        </w:rPr>
        <w:t></w:t>
      </w:r>
      <w:r>
        <w:t xml:space="preserve">), de media m igual a la media muestral, y desviación típica </w:t>
      </w:r>
      <w:r>
        <w:rPr>
          <w:rFonts w:ascii="Symbol" w:hAnsi="Symbol"/>
        </w:rPr>
        <w:t></w:t>
      </w:r>
      <w:r>
        <w:t xml:space="preserve"> igual al valor muestral. Si se toma</w:t>
      </w:r>
      <w:r w:rsidR="003F78AB">
        <w:t>ra</w:t>
      </w:r>
      <w:r>
        <w:t xml:space="preserve"> aleatoriamente una muestra de 10 datos de esta población y se calcula</w:t>
      </w:r>
      <w:r w:rsidR="003F78AB">
        <w:t>se</w:t>
      </w:r>
      <w:r>
        <w:t xml:space="preserve"> su </w:t>
      </w:r>
      <w:r>
        <w:rPr>
          <w:u w:val="single"/>
        </w:rPr>
        <w:t>media</w:t>
      </w:r>
      <w:r>
        <w:t xml:space="preserve">, calcular el intervalo de confianza que comprendería el 95% de estos valores. </w:t>
      </w:r>
      <w:r>
        <w:rPr>
          <w:color w:val="FF0000"/>
        </w:rPr>
        <w:t>Nota: resolver el problema de modo teórico, justificando los cálculos (4-10 líneas).</w:t>
      </w:r>
    </w:p>
    <w:p w14:paraId="4108E69C" w14:textId="77777777" w:rsidR="009B3D19" w:rsidRDefault="009B3D19" w:rsidP="009B3D19"/>
    <w:p w14:paraId="0D83BC27" w14:textId="60509360" w:rsidR="009B3D19" w:rsidRDefault="009B3D19" w:rsidP="00926B56">
      <w:r>
        <w:rPr>
          <w:b/>
          <w:bCs/>
        </w:rPr>
        <w:t>2</w:t>
      </w:r>
      <w:r w:rsidR="00926B56">
        <w:rPr>
          <w:b/>
          <w:bCs/>
        </w:rPr>
        <w:t>3</w:t>
      </w:r>
      <w:r>
        <w:rPr>
          <w:b/>
          <w:bCs/>
        </w:rPr>
        <w:t>)</w:t>
      </w:r>
      <w:r>
        <w:t xml:space="preserve"> </w:t>
      </w:r>
      <w:r>
        <w:rPr>
          <w:b/>
          <w:bCs/>
          <w:color w:val="0000FF"/>
        </w:rPr>
        <w:t xml:space="preserve">[1 p.] </w:t>
      </w:r>
      <w:r>
        <w:t>Elegir la variable X</w:t>
      </w:r>
      <w:r>
        <w:rPr>
          <w:vertAlign w:val="subscript"/>
        </w:rPr>
        <w:t>i</w:t>
      </w:r>
      <w:r>
        <w:t xml:space="preserve"> con distribución más similar a la normal. Asumiendo que esta variable sigue una distribución normal, calcular con </w:t>
      </w:r>
      <w:proofErr w:type="spellStart"/>
      <w:r>
        <w:t>Statgraphics</w:t>
      </w:r>
      <w:proofErr w:type="spellEnd"/>
      <w:r>
        <w:t xml:space="preserve"> el percentil 52 de la distribución (Z</w:t>
      </w:r>
      <w:r>
        <w:rPr>
          <w:vertAlign w:val="subscript"/>
        </w:rPr>
        <w:t>52</w:t>
      </w:r>
      <w:r>
        <w:t xml:space="preserve">). </w:t>
      </w:r>
    </w:p>
    <w:p w14:paraId="11D5D09B" w14:textId="77777777" w:rsidR="009B3D19" w:rsidRDefault="009B3D19" w:rsidP="009B3D19">
      <w:r>
        <w:t>- Resuelve con las fórmulas pertinentes (justificando los cálculos) el contraste de hipótesis H</w:t>
      </w:r>
      <w:r>
        <w:rPr>
          <w:vertAlign w:val="subscript"/>
        </w:rPr>
        <w:t>0</w:t>
      </w:r>
      <w:r>
        <w:t>: m = Z</w:t>
      </w:r>
      <w:r>
        <w:rPr>
          <w:vertAlign w:val="subscript"/>
        </w:rPr>
        <w:t>52</w:t>
      </w:r>
      <w:r>
        <w:t xml:space="preserve"> frente a la alternativa: H</w:t>
      </w:r>
      <w:r>
        <w:rPr>
          <w:vertAlign w:val="subscript"/>
        </w:rPr>
        <w:t>1</w:t>
      </w:r>
      <w:r>
        <w:t xml:space="preserve">: m </w:t>
      </w:r>
      <w:r>
        <w:rPr>
          <w:rFonts w:cs="Calibri"/>
        </w:rPr>
        <w:t xml:space="preserve">≠ </w:t>
      </w:r>
      <w:r>
        <w:t>Z</w:t>
      </w:r>
      <w:r>
        <w:rPr>
          <w:vertAlign w:val="subscript"/>
        </w:rPr>
        <w:t>52</w:t>
      </w:r>
      <w:r>
        <w:t xml:space="preserve">. Considera como tamaño de la muestra el número de observaciones (individuos) del </w:t>
      </w:r>
      <w:proofErr w:type="spellStart"/>
      <w:r>
        <w:t>dataset</w:t>
      </w:r>
      <w:proofErr w:type="spellEnd"/>
      <w:r>
        <w:t xml:space="preserve"> utilizado. Considera un nivel de significación del 10%. </w:t>
      </w:r>
    </w:p>
    <w:p w14:paraId="52B072C5" w14:textId="77777777" w:rsidR="009B3D19" w:rsidRDefault="009B3D19" w:rsidP="009B3D19">
      <w:r>
        <w:t xml:space="preserve">- Resuelve el mismo contraste de hipótesis con </w:t>
      </w:r>
      <w:proofErr w:type="spellStart"/>
      <w:r>
        <w:t>Statgraphics</w:t>
      </w:r>
      <w:proofErr w:type="spellEnd"/>
      <w:r>
        <w:t xml:space="preserve"> y verifica que se obtiene el mismo valor del estadístico de contraste, y las mismas conclusiones </w:t>
      </w:r>
      <w:r>
        <w:rPr>
          <w:color w:val="FF0000"/>
        </w:rPr>
        <w:t>(4-12 líneas)</w:t>
      </w:r>
      <w:r>
        <w:t>.</w:t>
      </w:r>
    </w:p>
    <w:p w14:paraId="562FCCB4" w14:textId="77777777" w:rsidR="009B3D19" w:rsidRDefault="009B3D19" w:rsidP="009B3D19"/>
    <w:p w14:paraId="02CCE6C4" w14:textId="490CE626" w:rsidR="009B3D19" w:rsidRDefault="009B3D19" w:rsidP="00926B56">
      <w:r>
        <w:rPr>
          <w:b/>
          <w:bCs/>
        </w:rPr>
        <w:t>2</w:t>
      </w:r>
      <w:r w:rsidR="00926B56">
        <w:rPr>
          <w:b/>
          <w:bCs/>
        </w:rPr>
        <w:t>4</w:t>
      </w:r>
      <w:r>
        <w:rPr>
          <w:b/>
          <w:bCs/>
        </w:rPr>
        <w:t>)</w:t>
      </w:r>
      <w:r>
        <w:t xml:space="preserve"> </w:t>
      </w:r>
      <w:r>
        <w:rPr>
          <w:b/>
          <w:bCs/>
          <w:color w:val="0000FF"/>
        </w:rPr>
        <w:t xml:space="preserve">[1 p.] </w:t>
      </w:r>
      <w:r>
        <w:t>Elegir la variable X</w:t>
      </w:r>
      <w:r>
        <w:rPr>
          <w:vertAlign w:val="subscript"/>
        </w:rPr>
        <w:t>i</w:t>
      </w:r>
      <w:r>
        <w:t xml:space="preserve"> con distribución más similar a la normal. Asumir que esta variable sigue una distribución normal X </w:t>
      </w:r>
      <w:r>
        <w:rPr>
          <w:rFonts w:cs="Calibri"/>
        </w:rPr>
        <w:t>≈</w:t>
      </w:r>
      <w:r>
        <w:t xml:space="preserve"> </w:t>
      </w:r>
      <w:proofErr w:type="gramStart"/>
      <w:r>
        <w:t>N(</w:t>
      </w:r>
      <w:proofErr w:type="gramEnd"/>
      <w:r>
        <w:t xml:space="preserve">m; </w:t>
      </w:r>
      <w:r>
        <w:rPr>
          <w:rFonts w:ascii="Symbol" w:hAnsi="Symbol"/>
        </w:rPr>
        <w:t></w:t>
      </w:r>
      <w:r>
        <w:t xml:space="preserve">), de media igual a la media muestral, y desviación típica igual al valor muestral. Si se toma aleatoriamente una muestra de 10 datos de esta población y se calcula su </w:t>
      </w:r>
      <w:r>
        <w:rPr>
          <w:u w:val="single"/>
        </w:rPr>
        <w:t>varianza</w:t>
      </w:r>
      <w:r>
        <w:t xml:space="preserve">, calcular el intervalo de confianza que comprendería el 95% de estos valores. </w:t>
      </w:r>
      <w:r>
        <w:rPr>
          <w:color w:val="FF0000"/>
        </w:rPr>
        <w:t>Nota: hay que resolver el ejercicio de modo teórico, justificando convenientemente todos los cálculos (4-10 líneas).</w:t>
      </w:r>
    </w:p>
    <w:p w14:paraId="09BDAAB9" w14:textId="77777777" w:rsidR="009B3D19" w:rsidRDefault="009B3D19" w:rsidP="009B3D19"/>
    <w:p w14:paraId="4C4B338E" w14:textId="2F7ABDB2" w:rsidR="009B3D19" w:rsidRDefault="009B3D19" w:rsidP="00926B56">
      <w:r>
        <w:rPr>
          <w:b/>
          <w:bCs/>
        </w:rPr>
        <w:lastRenderedPageBreak/>
        <w:t>2</w:t>
      </w:r>
      <w:r w:rsidR="00926B56">
        <w:rPr>
          <w:b/>
          <w:bCs/>
        </w:rPr>
        <w:t>5</w:t>
      </w:r>
      <w:r>
        <w:rPr>
          <w:b/>
          <w:bCs/>
        </w:rPr>
        <w:t>)</w:t>
      </w:r>
      <w:r>
        <w:t xml:space="preserve"> </w:t>
      </w:r>
      <w:r>
        <w:rPr>
          <w:b/>
          <w:bCs/>
          <w:color w:val="0000FF"/>
        </w:rPr>
        <w:t xml:space="preserve">[1 p.] </w:t>
      </w:r>
      <w:r>
        <w:t>Elegir la variable X</w:t>
      </w:r>
      <w:r>
        <w:rPr>
          <w:vertAlign w:val="subscript"/>
        </w:rPr>
        <w:t>i</w:t>
      </w:r>
      <w:r>
        <w:t xml:space="preserve"> con distribución más similar a la normal. Asumir que esta variable sigue un modelo normal X </w:t>
      </w:r>
      <w:r>
        <w:rPr>
          <w:rFonts w:cs="Calibri"/>
        </w:rPr>
        <w:t>≈</w:t>
      </w:r>
      <w:r>
        <w:t xml:space="preserve"> </w:t>
      </w:r>
      <w:proofErr w:type="gramStart"/>
      <w:r>
        <w:t>N(</w:t>
      </w:r>
      <w:proofErr w:type="gramEnd"/>
      <w:r>
        <w:t xml:space="preserve">m; </w:t>
      </w:r>
      <w:r>
        <w:rPr>
          <w:rFonts w:ascii="Symbol" w:hAnsi="Symbol"/>
        </w:rPr>
        <w:t></w:t>
      </w:r>
      <w:r>
        <w:t>) de media igual a la media muestral, y desviación típica igual al valor muestral. Si se toma</w:t>
      </w:r>
      <w:r w:rsidR="003F78AB">
        <w:t>ra</w:t>
      </w:r>
      <w:r>
        <w:t xml:space="preserve"> aleatoriamente una muestra de 12 datos de esta población y se calcula</w:t>
      </w:r>
      <w:r w:rsidR="003F78AB">
        <w:t>se</w:t>
      </w:r>
      <w:r>
        <w:t xml:space="preserve"> su </w:t>
      </w:r>
      <w:r>
        <w:rPr>
          <w:u w:val="single"/>
        </w:rPr>
        <w:t>varianza</w:t>
      </w:r>
      <w:r>
        <w:t>, ¿cuál es la probabilidad de que sea superior a 3·</w:t>
      </w:r>
      <w:r>
        <w:rPr>
          <w:rFonts w:ascii="Symbol" w:hAnsi="Symbol"/>
        </w:rPr>
        <w:t></w:t>
      </w:r>
      <w:r>
        <w:t xml:space="preserve">? </w:t>
      </w:r>
      <w:r>
        <w:rPr>
          <w:color w:val="FF0000"/>
        </w:rPr>
        <w:t>(3-9 líneas)</w:t>
      </w:r>
      <w:r>
        <w:t>.</w:t>
      </w:r>
    </w:p>
    <w:p w14:paraId="7C05AFD5" w14:textId="77777777" w:rsidR="009B3D19" w:rsidRDefault="009B3D19" w:rsidP="009B3D19"/>
    <w:p w14:paraId="01376675" w14:textId="3E303A92" w:rsidR="009B3D19" w:rsidRDefault="009B3D19" w:rsidP="00926B56">
      <w:r>
        <w:rPr>
          <w:b/>
          <w:bCs/>
        </w:rPr>
        <w:t>2</w:t>
      </w:r>
      <w:r w:rsidR="00926B56">
        <w:rPr>
          <w:b/>
          <w:bCs/>
        </w:rPr>
        <w:t>6</w:t>
      </w:r>
      <w:r>
        <w:rPr>
          <w:b/>
          <w:bCs/>
        </w:rPr>
        <w:t>)</w:t>
      </w:r>
      <w:r>
        <w:t xml:space="preserve"> </w:t>
      </w:r>
      <w:r>
        <w:rPr>
          <w:b/>
          <w:bCs/>
          <w:color w:val="0000FF"/>
        </w:rPr>
        <w:t xml:space="preserve">[1 p.] </w:t>
      </w:r>
      <w:r>
        <w:t>Elegir la variable X</w:t>
      </w:r>
      <w:r>
        <w:rPr>
          <w:vertAlign w:val="subscript"/>
        </w:rPr>
        <w:t>i</w:t>
      </w:r>
      <w:r>
        <w:t xml:space="preserve"> con distribución más similar a la normal. Si se toman dos muestras al azar de 14 valores de esta variable, ¿cuál es la probabilidad de que la varianza de la segunda muestra sea más del triple que la primera?</w:t>
      </w:r>
      <w:r>
        <w:rPr>
          <w:color w:val="FF0000"/>
        </w:rPr>
        <w:t xml:space="preserve"> Nota: hay que resolver el ejercicio de modo teórico (3-9 líneas).</w:t>
      </w:r>
    </w:p>
    <w:p w14:paraId="45625585" w14:textId="77777777" w:rsidR="009B3D19" w:rsidRDefault="009B3D19" w:rsidP="009B3D19">
      <w:pPr>
        <w:rPr>
          <w:b/>
          <w:bCs/>
        </w:rPr>
      </w:pPr>
    </w:p>
    <w:p w14:paraId="68779FF0" w14:textId="52376F7F" w:rsidR="009B3D19" w:rsidRDefault="009B3D19" w:rsidP="00926B56">
      <w:r>
        <w:rPr>
          <w:b/>
          <w:bCs/>
          <w:color w:val="000000"/>
        </w:rPr>
        <w:t>2</w:t>
      </w:r>
      <w:r w:rsidR="00926B56">
        <w:rPr>
          <w:b/>
          <w:bCs/>
          <w:color w:val="000000"/>
        </w:rPr>
        <w:t>7</w:t>
      </w:r>
      <w:r>
        <w:rPr>
          <w:b/>
          <w:bCs/>
          <w:color w:val="000000"/>
        </w:rPr>
        <w:t>)</w:t>
      </w:r>
      <w:r>
        <w:rPr>
          <w:color w:val="000000"/>
        </w:rPr>
        <w:t xml:space="preserve"> </w:t>
      </w:r>
      <w:r>
        <w:rPr>
          <w:b/>
          <w:bCs/>
          <w:color w:val="0000FF"/>
        </w:rPr>
        <w:t xml:space="preserve">[1 p.] </w:t>
      </w:r>
      <w:r>
        <w:t xml:space="preserve">Obtener con </w:t>
      </w:r>
      <w:proofErr w:type="spellStart"/>
      <w:r>
        <w:t>Statgraphics</w:t>
      </w:r>
      <w:proofErr w:type="spellEnd"/>
      <w:r>
        <w:t xml:space="preserve"> un intervalo de confianza para la </w:t>
      </w:r>
      <w:r>
        <w:rPr>
          <w:u w:val="single"/>
        </w:rPr>
        <w:t>media</w:t>
      </w:r>
      <w:r>
        <w:t xml:space="preserve"> de X</w:t>
      </w:r>
      <w:r>
        <w:rPr>
          <w:vertAlign w:val="subscript"/>
        </w:rPr>
        <w:t>1</w:t>
      </w:r>
      <w:r>
        <w:t xml:space="preserve"> a nivel poblacional, con un nivel de confianza del 99%.</w:t>
      </w:r>
      <w:r>
        <w:rPr>
          <w:color w:val="FF0000"/>
        </w:rPr>
        <w:t xml:space="preserve"> </w:t>
      </w:r>
      <w:r>
        <w:t xml:space="preserve"> </w:t>
      </w:r>
    </w:p>
    <w:p w14:paraId="503FB093" w14:textId="77777777" w:rsidR="009B3D19" w:rsidRDefault="009B3D19" w:rsidP="009B3D19">
      <w:r>
        <w:t>- ¿Qué sucedería en caso de que X</w:t>
      </w:r>
      <w:r>
        <w:rPr>
          <w:vertAlign w:val="subscript"/>
        </w:rPr>
        <w:t>1</w:t>
      </w:r>
      <w:r>
        <w:t xml:space="preserve"> no se ajustara a una distribución normal? </w:t>
      </w:r>
      <w:r>
        <w:rPr>
          <w:color w:val="FF0000"/>
        </w:rPr>
        <w:t>(2-6 líneas)</w:t>
      </w:r>
    </w:p>
    <w:p w14:paraId="3665D0F1" w14:textId="343215A2" w:rsidR="009B3D19" w:rsidRDefault="009B3D19" w:rsidP="003F78AB">
      <w:r>
        <w:t xml:space="preserve">- Comenta qué opinas sobre la siguiente afirmación: “Si se toma cualquier valor perteneciente al intervalo de confianza obtenido y se realiza un test de hipótesis sobre la media, la conclusión de dicho test siempre será la misma considerando </w:t>
      </w:r>
      <w:r>
        <w:rPr>
          <w:rFonts w:ascii="Symbol" w:hAnsi="Symbol"/>
        </w:rPr>
        <w:t></w:t>
      </w:r>
      <w:r>
        <w:t xml:space="preserve">=1%” </w:t>
      </w:r>
      <w:r w:rsidR="003F78AB">
        <w:t xml:space="preserve">¿Es cierta o falsa? ¿Por qué? </w:t>
      </w:r>
      <w:r>
        <w:rPr>
          <w:color w:val="FF0000"/>
        </w:rPr>
        <w:t>(3-9 líneas)</w:t>
      </w:r>
      <w:r>
        <w:t xml:space="preserve">. </w:t>
      </w:r>
    </w:p>
    <w:p w14:paraId="7B0D89B6" w14:textId="77777777" w:rsidR="009B3D19" w:rsidRDefault="009B3D19" w:rsidP="009B3D19"/>
    <w:p w14:paraId="5168F4FD" w14:textId="7EC2942D" w:rsidR="009B3D19" w:rsidRDefault="009B3D19" w:rsidP="00926B56">
      <w:r>
        <w:rPr>
          <w:b/>
          <w:bCs/>
        </w:rPr>
        <w:t>2</w:t>
      </w:r>
      <w:r w:rsidR="00926B56">
        <w:rPr>
          <w:b/>
          <w:bCs/>
        </w:rPr>
        <w:t>8</w:t>
      </w:r>
      <w:r>
        <w:rPr>
          <w:b/>
          <w:bCs/>
        </w:rPr>
        <w:t>)</w:t>
      </w:r>
      <w:r>
        <w:t xml:space="preserve"> </w:t>
      </w:r>
      <w:r>
        <w:rPr>
          <w:b/>
          <w:bCs/>
          <w:color w:val="0000FF"/>
        </w:rPr>
        <w:t xml:space="preserve">[1 p.] </w:t>
      </w:r>
      <w:r>
        <w:t>Elegir la variable X</w:t>
      </w:r>
      <w:r>
        <w:rPr>
          <w:vertAlign w:val="subscript"/>
        </w:rPr>
        <w:t>i</w:t>
      </w:r>
      <w:r>
        <w:t xml:space="preserve"> con distribución más similar a la normal. Obtener con </w:t>
      </w:r>
      <w:proofErr w:type="spellStart"/>
      <w:r>
        <w:t>Statgraphics</w:t>
      </w:r>
      <w:proofErr w:type="spellEnd"/>
      <w:r>
        <w:t xml:space="preserve"> un intervalo de confianza para la </w:t>
      </w:r>
      <w:r>
        <w:rPr>
          <w:u w:val="single"/>
        </w:rPr>
        <w:t>desviación típica</w:t>
      </w:r>
      <w:r>
        <w:t xml:space="preserve"> de X</w:t>
      </w:r>
      <w:r>
        <w:rPr>
          <w:vertAlign w:val="subscript"/>
        </w:rPr>
        <w:t>i</w:t>
      </w:r>
      <w:r>
        <w:t xml:space="preserve"> a nivel poblacional, con un nivel de confianza del 95%. Calcular el intervalo también con un nivel de confianza del 99%. </w:t>
      </w:r>
    </w:p>
    <w:p w14:paraId="428B8113" w14:textId="78D674F7" w:rsidR="009B3D19" w:rsidRDefault="009B3D19" w:rsidP="003F78AB">
      <w:r>
        <w:t xml:space="preserve">- ¿Qué interpretación tiene en la práctica </w:t>
      </w:r>
      <w:r w:rsidR="003F78AB">
        <w:t>los</w:t>
      </w:r>
      <w:r>
        <w:t xml:space="preserve"> intervalo</w:t>
      </w:r>
      <w:r w:rsidR="003F78AB">
        <w:t>s</w:t>
      </w:r>
      <w:r>
        <w:t xml:space="preserve"> obtenido</w:t>
      </w:r>
      <w:r w:rsidR="003F78AB">
        <w:t>s</w:t>
      </w:r>
      <w:r>
        <w:t xml:space="preserve">? </w:t>
      </w:r>
      <w:r>
        <w:rPr>
          <w:color w:val="FF0000"/>
        </w:rPr>
        <w:t xml:space="preserve">(2-4 líneas). </w:t>
      </w:r>
    </w:p>
    <w:p w14:paraId="7CE396B5" w14:textId="77777777" w:rsidR="009B3D19" w:rsidRDefault="009B3D19" w:rsidP="009B3D19">
      <w:r>
        <w:t xml:space="preserve">- ¿Qué intervalo (95% o 99%) te parece más adecuado? ¿De qué depende esta decisión? </w:t>
      </w:r>
      <w:r>
        <w:rPr>
          <w:color w:val="FF0000"/>
        </w:rPr>
        <w:t>(3-9 líneas)</w:t>
      </w:r>
      <w:r>
        <w:t xml:space="preserve">. </w:t>
      </w:r>
    </w:p>
    <w:p w14:paraId="421991AB" w14:textId="77777777" w:rsidR="009B3D19" w:rsidRDefault="009B3D19" w:rsidP="009B3D19"/>
    <w:p w14:paraId="5A7AE43B" w14:textId="687E2E0A" w:rsidR="00623B57" w:rsidRDefault="00926B56" w:rsidP="00623B57">
      <w:pPr>
        <w:rPr>
          <w:color w:val="FF0000"/>
        </w:rPr>
      </w:pPr>
      <w:r>
        <w:rPr>
          <w:b/>
          <w:bCs/>
        </w:rPr>
        <w:t>29</w:t>
      </w:r>
      <w:r w:rsidR="009B3D19">
        <w:rPr>
          <w:b/>
          <w:bCs/>
        </w:rPr>
        <w:t>)</w:t>
      </w:r>
      <w:r w:rsidR="009B3D19">
        <w:t xml:space="preserve"> </w:t>
      </w:r>
      <w:r w:rsidR="009B3D19">
        <w:rPr>
          <w:b/>
          <w:bCs/>
          <w:color w:val="0000FF"/>
        </w:rPr>
        <w:t xml:space="preserve">[1 p.] </w:t>
      </w:r>
      <w:r w:rsidR="009B3D19">
        <w:t>Coloca en una tabla la varianza obtenida para la variable X</w:t>
      </w:r>
      <w:r w:rsidR="00D9115C">
        <w:rPr>
          <w:vertAlign w:val="subscript"/>
        </w:rPr>
        <w:t>i</w:t>
      </w:r>
      <w:r w:rsidR="009B3D19">
        <w:t xml:space="preserve"> </w:t>
      </w:r>
      <w:r w:rsidR="00D9115C">
        <w:t>seleccionando el subconjunto de</w:t>
      </w:r>
      <w:r w:rsidR="009B3D19">
        <w:t xml:space="preserve"> observaciones que presenten una determinada alternativa de F</w:t>
      </w:r>
      <w:r w:rsidR="009B3D19">
        <w:rPr>
          <w:vertAlign w:val="subscript"/>
        </w:rPr>
        <w:t>2</w:t>
      </w:r>
      <w:r w:rsidR="00D9115C">
        <w:t xml:space="preserve"> (por ejemplo: varianza de </w:t>
      </w:r>
      <w:r w:rsidR="00623B57">
        <w:t>ventas para el subconjunto de discos de Jazz</w:t>
      </w:r>
      <w:r w:rsidR="00D9115C">
        <w:t xml:space="preserve">). </w:t>
      </w:r>
      <w:r w:rsidR="009B3D19">
        <w:t xml:space="preserve">A </w:t>
      </w:r>
      <w:proofErr w:type="gramStart"/>
      <w:r w:rsidR="009B3D19">
        <w:t>continuación</w:t>
      </w:r>
      <w:proofErr w:type="gramEnd"/>
      <w:r w:rsidR="009B3D19">
        <w:t xml:space="preserve"> calcula de nuevo la varianza de X</w:t>
      </w:r>
      <w:r w:rsidR="00D9115C">
        <w:rPr>
          <w:vertAlign w:val="subscript"/>
        </w:rPr>
        <w:t>i</w:t>
      </w:r>
      <w:r w:rsidR="009B3D19">
        <w:t xml:space="preserve"> para las observaciones en la que F</w:t>
      </w:r>
      <w:r w:rsidR="009B3D19">
        <w:rPr>
          <w:vertAlign w:val="subscript"/>
        </w:rPr>
        <w:t>2</w:t>
      </w:r>
      <w:r w:rsidR="009B3D19">
        <w:t xml:space="preserve"> presente otra alternativa diferente a la anterior</w:t>
      </w:r>
      <w:r w:rsidR="00623B57">
        <w:t xml:space="preserve"> (</w:t>
      </w:r>
      <w:proofErr w:type="spellStart"/>
      <w:r w:rsidR="00623B57">
        <w:t>ej</w:t>
      </w:r>
      <w:proofErr w:type="spellEnd"/>
      <w:r w:rsidR="00623B57">
        <w:t>: varianza de ventas para los discos de Rock)</w:t>
      </w:r>
      <w:r w:rsidR="009B3D19">
        <w:t>. Incluye también en la tabla el número de observaciones</w:t>
      </w:r>
      <w:r w:rsidR="00623B57">
        <w:t xml:space="preserve"> (</w:t>
      </w:r>
      <w:r w:rsidR="00623B57" w:rsidRPr="00623B57">
        <w:rPr>
          <w:i/>
          <w:iCs/>
        </w:rPr>
        <w:t>n</w:t>
      </w:r>
      <w:r w:rsidR="00623B57">
        <w:t>)</w:t>
      </w:r>
      <w:r w:rsidR="009B3D19">
        <w:t xml:space="preserve"> implicadas en el cálculo de cada varianza (</w:t>
      </w:r>
      <w:r w:rsidR="009B3D19">
        <w:rPr>
          <w:color w:val="FF0000"/>
        </w:rPr>
        <w:t>ver tabla inferior como ejemplo</w:t>
      </w:r>
      <w:r w:rsidR="009B3D19">
        <w:t xml:space="preserve">). Si se toma la mayor de estas varianzas </w:t>
      </w:r>
      <w:r w:rsidR="009B3D19" w:rsidRPr="00623B57">
        <w:t>y la menor</w:t>
      </w:r>
      <w:r w:rsidR="00623B57">
        <w:t xml:space="preserve"> (siempre que </w:t>
      </w:r>
      <w:r w:rsidR="00623B57" w:rsidRPr="00623B57">
        <w:rPr>
          <w:i/>
          <w:iCs/>
        </w:rPr>
        <w:t>n</w:t>
      </w:r>
      <w:r w:rsidR="00623B57">
        <w:t xml:space="preserve"> &gt; 10)</w:t>
      </w:r>
      <w:r w:rsidR="009B3D19" w:rsidRPr="00623B57">
        <w:t xml:space="preserve">, </w:t>
      </w:r>
      <w:r w:rsidR="009B3D19">
        <w:t xml:space="preserve">¿puede afirmarse que las diferencias observadas resultan estadísticamente significativas? Considera el </w:t>
      </w:r>
      <w:r w:rsidR="009B3D19">
        <w:rPr>
          <w:rFonts w:ascii="Symbol" w:hAnsi="Symbol"/>
        </w:rPr>
        <w:t></w:t>
      </w:r>
      <w:r w:rsidR="009B3D19">
        <w:t xml:space="preserve"> que consideres más adecuado en este caso </w:t>
      </w:r>
      <w:r w:rsidR="009B3D19">
        <w:rPr>
          <w:color w:val="FF0000"/>
        </w:rPr>
        <w:t xml:space="preserve">(3-9 líneas).  </w:t>
      </w:r>
    </w:p>
    <w:p w14:paraId="69F626F5" w14:textId="0B9B1D3A" w:rsidR="009B3D19" w:rsidRDefault="00623B57" w:rsidP="00623B57">
      <w:pPr>
        <w:rPr>
          <w:color w:val="FF0000"/>
        </w:rPr>
      </w:pPr>
      <w:r w:rsidRPr="00623B57">
        <w:t xml:space="preserve">Hay que resolver el cálculo de modo “manual” (como si fuera una pregunta de examen), justificando todos los pasos involucrados en la resolución. </w:t>
      </w:r>
      <w:r>
        <w:t xml:space="preserve">  </w:t>
      </w:r>
      <w:r w:rsidR="009B3D19">
        <w:rPr>
          <w:color w:val="FF0000"/>
        </w:rPr>
        <w:t>Ejemplo:</w:t>
      </w:r>
    </w:p>
    <w:p w14:paraId="23417D0B" w14:textId="77777777" w:rsidR="009B3D19" w:rsidRPr="00623B57" w:rsidRDefault="009B3D19" w:rsidP="009B3D19">
      <w:pPr>
        <w:rPr>
          <w:color w:val="FF0000"/>
          <w:sz w:val="12"/>
          <w:szCs w:val="12"/>
        </w:rPr>
      </w:pPr>
    </w:p>
    <w:tbl>
      <w:tblPr>
        <w:tblStyle w:val="Tablaconcuadrcula"/>
        <w:tblW w:w="0" w:type="auto"/>
        <w:tblInd w:w="846" w:type="dxa"/>
        <w:tblLook w:val="04A0" w:firstRow="1" w:lastRow="0" w:firstColumn="1" w:lastColumn="0" w:noHBand="0" w:noVBand="1"/>
      </w:tblPr>
      <w:tblGrid>
        <w:gridCol w:w="2318"/>
        <w:gridCol w:w="1226"/>
        <w:gridCol w:w="1134"/>
      </w:tblGrid>
      <w:tr w:rsidR="009B3D19" w14:paraId="2C0EAEC0" w14:textId="77777777" w:rsidTr="009B3D19">
        <w:tc>
          <w:tcPr>
            <w:tcW w:w="2318" w:type="dxa"/>
            <w:tcBorders>
              <w:top w:val="single" w:sz="4" w:space="0" w:color="auto"/>
              <w:left w:val="single" w:sz="4" w:space="0" w:color="auto"/>
              <w:bottom w:val="single" w:sz="4" w:space="0" w:color="auto"/>
              <w:right w:val="single" w:sz="4" w:space="0" w:color="auto"/>
            </w:tcBorders>
            <w:hideMark/>
          </w:tcPr>
          <w:p w14:paraId="2266C206" w14:textId="77777777" w:rsidR="009B3D19" w:rsidRDefault="009B3D19">
            <w:pPr>
              <w:rPr>
                <w:color w:val="FF0000"/>
                <w:sz w:val="20"/>
                <w:szCs w:val="20"/>
                <w:lang w:eastAsia="es-ES"/>
              </w:rPr>
            </w:pPr>
            <w:r>
              <w:rPr>
                <w:color w:val="FF0000"/>
                <w:sz w:val="20"/>
                <w:szCs w:val="20"/>
                <w:lang w:eastAsia="es-ES"/>
              </w:rPr>
              <w:t>F</w:t>
            </w:r>
            <w:r>
              <w:rPr>
                <w:color w:val="FF0000"/>
                <w:sz w:val="20"/>
                <w:szCs w:val="20"/>
                <w:vertAlign w:val="subscript"/>
                <w:lang w:eastAsia="es-ES"/>
              </w:rPr>
              <w:t>2</w:t>
            </w:r>
            <w:r>
              <w:rPr>
                <w:color w:val="FF0000"/>
                <w:sz w:val="20"/>
                <w:szCs w:val="20"/>
                <w:lang w:eastAsia="es-ES"/>
              </w:rPr>
              <w:t>: GÉNERO_MUSICAL</w:t>
            </w:r>
          </w:p>
        </w:tc>
        <w:tc>
          <w:tcPr>
            <w:tcW w:w="1226" w:type="dxa"/>
            <w:tcBorders>
              <w:top w:val="single" w:sz="4" w:space="0" w:color="auto"/>
              <w:left w:val="single" w:sz="4" w:space="0" w:color="auto"/>
              <w:bottom w:val="single" w:sz="4" w:space="0" w:color="auto"/>
              <w:right w:val="single" w:sz="4" w:space="0" w:color="auto"/>
            </w:tcBorders>
            <w:hideMark/>
          </w:tcPr>
          <w:p w14:paraId="5B2E2E67" w14:textId="77777777" w:rsidR="009B3D19" w:rsidRDefault="009B3D19">
            <w:pPr>
              <w:rPr>
                <w:color w:val="FF0000"/>
                <w:sz w:val="20"/>
                <w:szCs w:val="20"/>
                <w:lang w:eastAsia="es-ES"/>
              </w:rPr>
            </w:pPr>
            <w:r>
              <w:rPr>
                <w:color w:val="FF0000"/>
                <w:sz w:val="20"/>
                <w:szCs w:val="20"/>
                <w:lang w:eastAsia="es-ES"/>
              </w:rPr>
              <w:t>X</w:t>
            </w:r>
            <w:r>
              <w:rPr>
                <w:color w:val="FF0000"/>
                <w:sz w:val="20"/>
                <w:szCs w:val="20"/>
                <w:vertAlign w:val="subscript"/>
                <w:lang w:eastAsia="es-ES"/>
              </w:rPr>
              <w:t>1</w:t>
            </w:r>
            <w:r>
              <w:rPr>
                <w:color w:val="FF0000"/>
                <w:sz w:val="20"/>
                <w:szCs w:val="20"/>
                <w:lang w:eastAsia="es-ES"/>
              </w:rPr>
              <w:t>: VENTAS</w:t>
            </w:r>
          </w:p>
        </w:tc>
        <w:tc>
          <w:tcPr>
            <w:tcW w:w="1134" w:type="dxa"/>
            <w:tcBorders>
              <w:top w:val="single" w:sz="4" w:space="0" w:color="auto"/>
              <w:left w:val="single" w:sz="4" w:space="0" w:color="auto"/>
              <w:bottom w:val="single" w:sz="4" w:space="0" w:color="auto"/>
              <w:right w:val="single" w:sz="4" w:space="0" w:color="auto"/>
            </w:tcBorders>
            <w:hideMark/>
          </w:tcPr>
          <w:p w14:paraId="15B71789" w14:textId="77777777" w:rsidR="009B3D19" w:rsidRDefault="009B3D19">
            <w:pPr>
              <w:rPr>
                <w:color w:val="FF0000"/>
                <w:sz w:val="20"/>
                <w:szCs w:val="20"/>
                <w:lang w:eastAsia="es-ES"/>
              </w:rPr>
            </w:pPr>
            <w:r>
              <w:rPr>
                <w:color w:val="FF0000"/>
                <w:sz w:val="20"/>
                <w:szCs w:val="20"/>
                <w:lang w:eastAsia="es-ES"/>
              </w:rPr>
              <w:t>N</w:t>
            </w:r>
          </w:p>
        </w:tc>
      </w:tr>
      <w:tr w:rsidR="009B3D19" w14:paraId="3D836ACB" w14:textId="77777777" w:rsidTr="009B3D19">
        <w:tc>
          <w:tcPr>
            <w:tcW w:w="2318" w:type="dxa"/>
            <w:tcBorders>
              <w:top w:val="single" w:sz="4" w:space="0" w:color="auto"/>
              <w:left w:val="single" w:sz="4" w:space="0" w:color="auto"/>
              <w:bottom w:val="single" w:sz="4" w:space="0" w:color="auto"/>
              <w:right w:val="single" w:sz="4" w:space="0" w:color="auto"/>
            </w:tcBorders>
            <w:hideMark/>
          </w:tcPr>
          <w:p w14:paraId="4A52B645" w14:textId="77777777" w:rsidR="009B3D19" w:rsidRDefault="009B3D19">
            <w:pPr>
              <w:rPr>
                <w:color w:val="FF0000"/>
                <w:sz w:val="20"/>
                <w:szCs w:val="20"/>
                <w:lang w:eastAsia="es-ES"/>
              </w:rPr>
            </w:pPr>
            <w:r>
              <w:rPr>
                <w:color w:val="FF0000"/>
                <w:sz w:val="20"/>
                <w:szCs w:val="20"/>
                <w:lang w:eastAsia="es-ES"/>
              </w:rPr>
              <w:t>Jazz</w:t>
            </w:r>
          </w:p>
        </w:tc>
        <w:tc>
          <w:tcPr>
            <w:tcW w:w="1226" w:type="dxa"/>
            <w:tcBorders>
              <w:top w:val="single" w:sz="4" w:space="0" w:color="auto"/>
              <w:left w:val="single" w:sz="4" w:space="0" w:color="auto"/>
              <w:bottom w:val="single" w:sz="4" w:space="0" w:color="auto"/>
              <w:right w:val="single" w:sz="4" w:space="0" w:color="auto"/>
            </w:tcBorders>
            <w:hideMark/>
          </w:tcPr>
          <w:p w14:paraId="62274995" w14:textId="77777777" w:rsidR="009B3D19" w:rsidRDefault="009B3D19">
            <w:pPr>
              <w:rPr>
                <w:color w:val="FF0000"/>
                <w:sz w:val="20"/>
                <w:szCs w:val="20"/>
                <w:lang w:eastAsia="es-ES"/>
              </w:rPr>
            </w:pPr>
            <w:r>
              <w:rPr>
                <w:color w:val="FF0000"/>
                <w:sz w:val="20"/>
                <w:szCs w:val="20"/>
                <w:lang w:eastAsia="es-ES"/>
              </w:rPr>
              <w:t>s</w:t>
            </w:r>
            <w:r>
              <w:rPr>
                <w:color w:val="FF0000"/>
                <w:sz w:val="20"/>
                <w:szCs w:val="20"/>
                <w:vertAlign w:val="superscript"/>
                <w:lang w:eastAsia="es-ES"/>
              </w:rPr>
              <w:t>2</w:t>
            </w:r>
            <w:r>
              <w:rPr>
                <w:color w:val="FF0000"/>
                <w:sz w:val="20"/>
                <w:szCs w:val="20"/>
                <w:lang w:eastAsia="es-ES"/>
              </w:rPr>
              <w:t xml:space="preserve"> = 16</w:t>
            </w:r>
          </w:p>
        </w:tc>
        <w:tc>
          <w:tcPr>
            <w:tcW w:w="1134" w:type="dxa"/>
            <w:tcBorders>
              <w:top w:val="single" w:sz="4" w:space="0" w:color="auto"/>
              <w:left w:val="single" w:sz="4" w:space="0" w:color="auto"/>
              <w:bottom w:val="single" w:sz="4" w:space="0" w:color="auto"/>
              <w:right w:val="single" w:sz="4" w:space="0" w:color="auto"/>
            </w:tcBorders>
            <w:hideMark/>
          </w:tcPr>
          <w:p w14:paraId="183ED523" w14:textId="77777777" w:rsidR="009B3D19" w:rsidRDefault="009B3D19">
            <w:pPr>
              <w:rPr>
                <w:color w:val="FF0000"/>
                <w:sz w:val="20"/>
                <w:szCs w:val="20"/>
                <w:lang w:eastAsia="es-ES"/>
              </w:rPr>
            </w:pPr>
            <w:r>
              <w:rPr>
                <w:color w:val="FF0000"/>
                <w:sz w:val="20"/>
                <w:szCs w:val="20"/>
                <w:lang w:eastAsia="es-ES"/>
              </w:rPr>
              <w:t>78</w:t>
            </w:r>
          </w:p>
        </w:tc>
      </w:tr>
      <w:tr w:rsidR="009B3D19" w14:paraId="6D8CF1EF" w14:textId="77777777" w:rsidTr="009B3D19">
        <w:tc>
          <w:tcPr>
            <w:tcW w:w="2318" w:type="dxa"/>
            <w:tcBorders>
              <w:top w:val="single" w:sz="4" w:space="0" w:color="auto"/>
              <w:left w:val="single" w:sz="4" w:space="0" w:color="auto"/>
              <w:bottom w:val="single" w:sz="4" w:space="0" w:color="auto"/>
              <w:right w:val="single" w:sz="4" w:space="0" w:color="auto"/>
            </w:tcBorders>
            <w:hideMark/>
          </w:tcPr>
          <w:p w14:paraId="75A4C7BB" w14:textId="77777777" w:rsidR="009B3D19" w:rsidRDefault="009B3D19">
            <w:pPr>
              <w:rPr>
                <w:color w:val="FF0000"/>
                <w:sz w:val="20"/>
                <w:szCs w:val="20"/>
                <w:lang w:eastAsia="es-ES"/>
              </w:rPr>
            </w:pPr>
            <w:proofErr w:type="spellStart"/>
            <w:r>
              <w:rPr>
                <w:color w:val="FF0000"/>
                <w:sz w:val="20"/>
                <w:szCs w:val="20"/>
                <w:lang w:eastAsia="es-ES"/>
              </w:rPr>
              <w:t>RocK</w:t>
            </w:r>
            <w:proofErr w:type="spellEnd"/>
          </w:p>
        </w:tc>
        <w:tc>
          <w:tcPr>
            <w:tcW w:w="1226" w:type="dxa"/>
            <w:tcBorders>
              <w:top w:val="single" w:sz="4" w:space="0" w:color="auto"/>
              <w:left w:val="single" w:sz="4" w:space="0" w:color="auto"/>
              <w:bottom w:val="single" w:sz="4" w:space="0" w:color="auto"/>
              <w:right w:val="single" w:sz="4" w:space="0" w:color="auto"/>
            </w:tcBorders>
            <w:hideMark/>
          </w:tcPr>
          <w:p w14:paraId="4D8F56E8" w14:textId="77777777" w:rsidR="009B3D19" w:rsidRDefault="009B3D19">
            <w:pPr>
              <w:rPr>
                <w:color w:val="FF0000"/>
                <w:sz w:val="20"/>
                <w:szCs w:val="20"/>
                <w:lang w:eastAsia="es-ES"/>
              </w:rPr>
            </w:pPr>
            <w:r>
              <w:rPr>
                <w:color w:val="FF0000"/>
                <w:sz w:val="20"/>
                <w:szCs w:val="20"/>
                <w:lang w:eastAsia="es-ES"/>
              </w:rPr>
              <w:t>s</w:t>
            </w:r>
            <w:r>
              <w:rPr>
                <w:color w:val="FF0000"/>
                <w:sz w:val="20"/>
                <w:szCs w:val="20"/>
                <w:vertAlign w:val="superscript"/>
                <w:lang w:eastAsia="es-ES"/>
              </w:rPr>
              <w:t>2</w:t>
            </w:r>
            <w:r>
              <w:rPr>
                <w:color w:val="FF0000"/>
                <w:sz w:val="20"/>
                <w:szCs w:val="20"/>
                <w:lang w:eastAsia="es-ES"/>
              </w:rPr>
              <w:t xml:space="preserve"> = 12</w:t>
            </w:r>
          </w:p>
        </w:tc>
        <w:tc>
          <w:tcPr>
            <w:tcW w:w="1134" w:type="dxa"/>
            <w:tcBorders>
              <w:top w:val="single" w:sz="4" w:space="0" w:color="auto"/>
              <w:left w:val="single" w:sz="4" w:space="0" w:color="auto"/>
              <w:bottom w:val="single" w:sz="4" w:space="0" w:color="auto"/>
              <w:right w:val="single" w:sz="4" w:space="0" w:color="auto"/>
            </w:tcBorders>
            <w:hideMark/>
          </w:tcPr>
          <w:p w14:paraId="0F05D36F" w14:textId="77777777" w:rsidR="009B3D19" w:rsidRDefault="009B3D19">
            <w:pPr>
              <w:rPr>
                <w:color w:val="FF0000"/>
                <w:sz w:val="20"/>
                <w:szCs w:val="20"/>
                <w:lang w:eastAsia="es-ES"/>
              </w:rPr>
            </w:pPr>
            <w:r>
              <w:rPr>
                <w:color w:val="FF0000"/>
                <w:sz w:val="20"/>
                <w:szCs w:val="20"/>
                <w:lang w:eastAsia="es-ES"/>
              </w:rPr>
              <w:t>53</w:t>
            </w:r>
          </w:p>
        </w:tc>
      </w:tr>
    </w:tbl>
    <w:p w14:paraId="1F13FB22" w14:textId="77777777" w:rsidR="00AB3A01" w:rsidRDefault="00AB3A01"/>
    <w:p w14:paraId="183B68C3" w14:textId="77777777" w:rsidR="009B3D19" w:rsidRDefault="009B3D19"/>
    <w:p w14:paraId="6C0E687F" w14:textId="77777777" w:rsidR="00CB124C" w:rsidRDefault="00CB124C" w:rsidP="009C4D44">
      <w:r>
        <w:rPr>
          <w:highlight w:val="yellow"/>
        </w:rPr>
        <w:t>ANÁLISIS DE LA VARIANZA</w:t>
      </w:r>
      <w:r>
        <w:t xml:space="preserve"> </w:t>
      </w:r>
    </w:p>
    <w:p w14:paraId="491E4A1D" w14:textId="44CC0372" w:rsidR="00A152E0" w:rsidRPr="00E27291" w:rsidRDefault="00524F14" w:rsidP="00AB3A01">
      <w:pPr>
        <w:rPr>
          <w:color w:val="FF0000"/>
        </w:rPr>
      </w:pPr>
      <w:r w:rsidRPr="00524F14">
        <w:rPr>
          <w:color w:val="FF0000"/>
        </w:rPr>
        <w:t>Nota: se trata de realizar básicamente el mismo análisis con X</w:t>
      </w:r>
      <w:r w:rsidRPr="00524F14">
        <w:rPr>
          <w:color w:val="FF0000"/>
          <w:vertAlign w:val="subscript"/>
        </w:rPr>
        <w:t>1</w:t>
      </w:r>
      <w:r w:rsidRPr="00524F14">
        <w:rPr>
          <w:color w:val="FF0000"/>
        </w:rPr>
        <w:t>, X</w:t>
      </w:r>
      <w:r w:rsidRPr="00524F14">
        <w:rPr>
          <w:color w:val="FF0000"/>
          <w:vertAlign w:val="subscript"/>
        </w:rPr>
        <w:t>2</w:t>
      </w:r>
      <w:r w:rsidRPr="00524F14">
        <w:rPr>
          <w:color w:val="FF0000"/>
        </w:rPr>
        <w:t xml:space="preserve"> y X</w:t>
      </w:r>
      <w:r w:rsidRPr="00524F14">
        <w:rPr>
          <w:color w:val="FF0000"/>
          <w:vertAlign w:val="subscript"/>
        </w:rPr>
        <w:t>3</w:t>
      </w:r>
      <w:r w:rsidRPr="00524F14">
        <w:rPr>
          <w:color w:val="FF0000"/>
        </w:rPr>
        <w:t xml:space="preserve">, pero siguiendo un orden algo distinto </w:t>
      </w:r>
      <w:r w:rsidR="00AB3A01">
        <w:rPr>
          <w:color w:val="FF0000"/>
        </w:rPr>
        <w:t xml:space="preserve">con cada variable para </w:t>
      </w:r>
      <w:r>
        <w:rPr>
          <w:color w:val="FF0000"/>
        </w:rPr>
        <w:t xml:space="preserve">comprender mejor </w:t>
      </w:r>
      <w:r w:rsidR="00AB3A01">
        <w:rPr>
          <w:color w:val="FF0000"/>
        </w:rPr>
        <w:t xml:space="preserve">la </w:t>
      </w:r>
      <w:r w:rsidRPr="00524F14">
        <w:rPr>
          <w:color w:val="FF0000"/>
        </w:rPr>
        <w:t xml:space="preserve">técnica y evitar repetir básicamente lo mismo </w:t>
      </w:r>
      <w:r>
        <w:rPr>
          <w:color w:val="FF0000"/>
        </w:rPr>
        <w:t>en cada</w:t>
      </w:r>
      <w:r w:rsidRPr="00524F14">
        <w:rPr>
          <w:color w:val="FF0000"/>
        </w:rPr>
        <w:t xml:space="preserve"> variable. </w:t>
      </w:r>
      <w:r w:rsidR="00AB3A01">
        <w:rPr>
          <w:color w:val="FF0000"/>
        </w:rPr>
        <w:t>P</w:t>
      </w:r>
      <w:r w:rsidR="00A152E0" w:rsidRPr="00E27291">
        <w:rPr>
          <w:color w:val="FF0000"/>
        </w:rPr>
        <w:t>ara interpretar los resultados del ANOVA recomendamos consult</w:t>
      </w:r>
      <w:r w:rsidR="00A152E0">
        <w:rPr>
          <w:color w:val="FF0000"/>
        </w:rPr>
        <w:t>ar</w:t>
      </w:r>
      <w:r w:rsidR="00A152E0" w:rsidRPr="00E27291">
        <w:rPr>
          <w:color w:val="FF0000"/>
        </w:rPr>
        <w:t xml:space="preserve"> los exámenes resueltos, pues en todos los del 2º parcial y final hay una pregunta sobre ANOVA, y </w:t>
      </w:r>
      <w:r w:rsidR="00A152E0">
        <w:rPr>
          <w:color w:val="FF0000"/>
        </w:rPr>
        <w:t>habitualmente se pide</w:t>
      </w:r>
      <w:r w:rsidR="00A152E0" w:rsidRPr="00E27291">
        <w:rPr>
          <w:color w:val="FF0000"/>
        </w:rPr>
        <w:t xml:space="preserve"> que se interpreten los resultados. </w:t>
      </w:r>
    </w:p>
    <w:p w14:paraId="2A0E1546" w14:textId="77777777" w:rsidR="00524F14" w:rsidRPr="00A152E0" w:rsidRDefault="00524F14" w:rsidP="00F7094E">
      <w:pPr>
        <w:rPr>
          <w:b/>
          <w:bCs/>
          <w:sz w:val="10"/>
          <w:szCs w:val="10"/>
        </w:rPr>
      </w:pPr>
    </w:p>
    <w:p w14:paraId="392B9B2B" w14:textId="18C3C1E7" w:rsidR="006B5A19" w:rsidRDefault="006B5A19" w:rsidP="00926B56">
      <w:r>
        <w:rPr>
          <w:b/>
          <w:bCs/>
        </w:rPr>
        <w:t>3</w:t>
      </w:r>
      <w:r w:rsidR="00926B56">
        <w:rPr>
          <w:b/>
          <w:bCs/>
        </w:rPr>
        <w:t>0</w:t>
      </w:r>
      <w:r>
        <w:rPr>
          <w:b/>
          <w:bCs/>
        </w:rPr>
        <w:t>)</w:t>
      </w:r>
      <w:r>
        <w:t xml:space="preserve"> </w:t>
      </w:r>
      <w:r>
        <w:rPr>
          <w:b/>
          <w:bCs/>
          <w:color w:val="0000FF"/>
        </w:rPr>
        <w:t xml:space="preserve">[2 p.] </w:t>
      </w:r>
      <w:r>
        <w:t>Realizar un análisis de la varianza (ANOVA) para estudiar el efecto de F</w:t>
      </w:r>
      <w:r>
        <w:rPr>
          <w:vertAlign w:val="subscript"/>
        </w:rPr>
        <w:t>2</w:t>
      </w:r>
      <w:r>
        <w:t xml:space="preserve"> en la variable </w:t>
      </w:r>
      <w:r>
        <w:rPr>
          <w:b/>
          <w:bCs/>
        </w:rPr>
        <w:t>X</w:t>
      </w:r>
      <w:r>
        <w:rPr>
          <w:b/>
          <w:bCs/>
          <w:vertAlign w:val="subscript"/>
        </w:rPr>
        <w:t>1</w:t>
      </w:r>
      <w:r>
        <w:t xml:space="preserve">. </w:t>
      </w:r>
    </w:p>
    <w:p w14:paraId="58ECA2B3" w14:textId="58BCEBBF" w:rsidR="006B5A19" w:rsidRDefault="006B5A19" w:rsidP="006B5A19">
      <w:r>
        <w:t>- En caso de asimetría positiva</w:t>
      </w:r>
      <w:r w:rsidR="00623B57">
        <w:t xml:space="preserve"> fuerte</w:t>
      </w:r>
      <w:r>
        <w:t xml:space="preserve">, hay que utilizar la transformación más adecuada. </w:t>
      </w:r>
    </w:p>
    <w:p w14:paraId="092AA451" w14:textId="77777777" w:rsidR="006B5A19" w:rsidRDefault="006B5A19" w:rsidP="006B5A19">
      <w:pPr>
        <w:rPr>
          <w:b/>
          <w:bCs/>
        </w:rPr>
      </w:pPr>
      <w:r>
        <w:lastRenderedPageBreak/>
        <w:t xml:space="preserve">- Utiliza el nivel de significación que consideres más adecuado en este caso (justifica tu elección). </w:t>
      </w:r>
    </w:p>
    <w:p w14:paraId="43EE717F" w14:textId="62ACE8A2" w:rsidR="006B5A19" w:rsidRDefault="006B5A19" w:rsidP="00623B57">
      <w:r>
        <w:t>- Mostrar la tabla resumen del ANOVA del modelo.</w:t>
      </w:r>
    </w:p>
    <w:p w14:paraId="2D84E636" w14:textId="77777777" w:rsidR="006B5A19" w:rsidRDefault="006B5A19" w:rsidP="006B5A19">
      <w:r>
        <w:t xml:space="preserve">- Mostrar el gráfico de medias con intervalos LSD (eligiendo el </w:t>
      </w:r>
      <w:r>
        <w:rPr>
          <w:rFonts w:ascii="Symbol" w:hAnsi="Symbol"/>
        </w:rPr>
        <w:t></w:t>
      </w:r>
      <w:r>
        <w:t xml:space="preserve"> considerado más adecuado):</w:t>
      </w:r>
    </w:p>
    <w:p w14:paraId="5E806D9F" w14:textId="77777777" w:rsidR="006B5A19" w:rsidRPr="006B5A19" w:rsidRDefault="006B5A19" w:rsidP="006B5A19">
      <w:pPr>
        <w:pStyle w:val="Prrafodelista"/>
        <w:numPr>
          <w:ilvl w:val="0"/>
          <w:numId w:val="14"/>
        </w:numPr>
      </w:pPr>
      <w:r w:rsidRPr="006B5A19">
        <w:t xml:space="preserve">Indica si todos los intervalos tienen la misma amplitud o no y por qué </w:t>
      </w:r>
      <w:r w:rsidRPr="006B5A19">
        <w:rPr>
          <w:color w:val="FF0000"/>
        </w:rPr>
        <w:t>(1-4 líneas)</w:t>
      </w:r>
      <w:r w:rsidRPr="006B5A19">
        <w:t>.</w:t>
      </w:r>
    </w:p>
    <w:p w14:paraId="7FFA5BF4" w14:textId="77777777" w:rsidR="006B5A19" w:rsidRPr="006B5A19" w:rsidRDefault="006B5A19" w:rsidP="006B5A19">
      <w:pPr>
        <w:pStyle w:val="Prrafodelista"/>
        <w:numPr>
          <w:ilvl w:val="0"/>
          <w:numId w:val="14"/>
        </w:numPr>
      </w:pPr>
      <w:r w:rsidRPr="006B5A19">
        <w:t>¿Las conclusiones que se derivan del gráfico son coherentes con la tabla resumen del ANOVA?</w:t>
      </w:r>
    </w:p>
    <w:p w14:paraId="42A68EC2" w14:textId="77777777" w:rsidR="006B5A19" w:rsidRPr="006B5A19" w:rsidRDefault="006B5A19" w:rsidP="006B5A19">
      <w:r w:rsidRPr="006B5A19">
        <w:t xml:space="preserve">- Interpreta el análisis y explica las principales conclusiones derivadas del mismo </w:t>
      </w:r>
      <w:r w:rsidRPr="006B5A19">
        <w:rPr>
          <w:color w:val="FF0000"/>
        </w:rPr>
        <w:t>(2-9 líneas)</w:t>
      </w:r>
      <w:r w:rsidRPr="006B5A19">
        <w:t>.</w:t>
      </w:r>
    </w:p>
    <w:p w14:paraId="0ABF90B5" w14:textId="3DE3C4F6" w:rsidR="006B5A19" w:rsidRDefault="006B5A19" w:rsidP="00623B57">
      <w:r w:rsidRPr="006B5A19">
        <w:t xml:space="preserve">- </w:t>
      </w:r>
      <w:r w:rsidR="00623B57">
        <w:t>Muestra el papel probabilístico normal de los residuos. A partir de este gráfico, indica</w:t>
      </w:r>
      <w:r w:rsidRPr="006B5A19">
        <w:t xml:space="preserve"> si existen residuos anómalos que deberían descartarse del modelo. En caso afirmativo, repite el análisis y explica los cambios en las conclusiones si los hubiera.</w:t>
      </w:r>
    </w:p>
    <w:p w14:paraId="721F1644" w14:textId="77777777" w:rsidR="006B5A19" w:rsidRDefault="006B5A19" w:rsidP="006B5A19"/>
    <w:p w14:paraId="2DA6167B" w14:textId="7A450A8C" w:rsidR="006B5A19" w:rsidRDefault="006B5A19" w:rsidP="00926B56">
      <w:r>
        <w:rPr>
          <w:b/>
          <w:bCs/>
        </w:rPr>
        <w:t>3</w:t>
      </w:r>
      <w:r w:rsidR="00926B56">
        <w:rPr>
          <w:b/>
          <w:bCs/>
        </w:rPr>
        <w:t>1</w:t>
      </w:r>
      <w:r>
        <w:rPr>
          <w:b/>
          <w:bCs/>
        </w:rPr>
        <w:t>)</w:t>
      </w:r>
      <w:r>
        <w:t xml:space="preserve"> </w:t>
      </w:r>
      <w:r>
        <w:rPr>
          <w:b/>
          <w:bCs/>
          <w:color w:val="0000FF"/>
        </w:rPr>
        <w:t xml:space="preserve">[1 p.] </w:t>
      </w:r>
      <w:r>
        <w:t>Incorpora al modelo anterior el factor F</w:t>
      </w:r>
      <w:r>
        <w:rPr>
          <w:vertAlign w:val="subscript"/>
        </w:rPr>
        <w:t>1</w:t>
      </w:r>
      <w:r>
        <w:t xml:space="preserve"> y la interacción doble:</w:t>
      </w:r>
    </w:p>
    <w:p w14:paraId="57B93630" w14:textId="77777777" w:rsidR="006B5A19" w:rsidRDefault="006B5A19" w:rsidP="006B5A19">
      <w:r>
        <w:t>- Mostrar la tabla resumen del ANOVA inicial, y muestra y justifica también la tabla resumen ANOVA del modelo definitivo.</w:t>
      </w:r>
    </w:p>
    <w:p w14:paraId="7760B08B" w14:textId="77777777" w:rsidR="006B5A19" w:rsidRDefault="006B5A19" w:rsidP="006B5A19">
      <w:r>
        <w:t>- Mostrar el gráfico de medias con intervalos LSD del factor F</w:t>
      </w:r>
      <w:r>
        <w:rPr>
          <w:vertAlign w:val="subscript"/>
        </w:rPr>
        <w:t>1</w:t>
      </w:r>
      <w:r>
        <w:t>. ¿Las conclusiones que se derivan del gráfico son coherentes con la tabla resumen del ANOVA?</w:t>
      </w:r>
    </w:p>
    <w:p w14:paraId="5361ADEB" w14:textId="202DE387" w:rsidR="006B5A19" w:rsidRDefault="00623B57" w:rsidP="00623B57">
      <w:r>
        <w:t xml:space="preserve">- Mostrar el gráfico de la interacción doble con intervalos LSD. ¿Qué información útil aporta en este caso? </w:t>
      </w:r>
      <w:r w:rsidR="006B5A19">
        <w:rPr>
          <w:color w:val="FF0000"/>
        </w:rPr>
        <w:t>(2-9 líneas)</w:t>
      </w:r>
      <w:r w:rsidR="006B5A19">
        <w:t>.</w:t>
      </w:r>
    </w:p>
    <w:p w14:paraId="655A0016" w14:textId="53E18505" w:rsidR="006B5A19" w:rsidRDefault="006B5A19" w:rsidP="006B5A19">
      <w:pPr>
        <w:rPr>
          <w:color w:val="FF0000"/>
        </w:rPr>
      </w:pPr>
      <w:r w:rsidRPr="006B5A19">
        <w:t>- A partir del modelo definitivo analizado, guarda los residuos y represéntalos sobre un papel</w:t>
      </w:r>
      <w:r>
        <w:t xml:space="preserve"> probabilístico normal. ¿Qué se deduce? </w:t>
      </w:r>
      <w:r>
        <w:rPr>
          <w:color w:val="FF0000"/>
        </w:rPr>
        <w:t>(1-3 líneas)</w:t>
      </w:r>
    </w:p>
    <w:p w14:paraId="48C24587" w14:textId="77777777" w:rsidR="006B5A19" w:rsidRDefault="006B5A19" w:rsidP="006B5A19"/>
    <w:p w14:paraId="5FF21758" w14:textId="6DBC5D87" w:rsidR="006B5A19" w:rsidRDefault="006B5A19" w:rsidP="00926B56">
      <w:r>
        <w:rPr>
          <w:b/>
          <w:bCs/>
        </w:rPr>
        <w:t>3</w:t>
      </w:r>
      <w:r w:rsidR="00926B56">
        <w:rPr>
          <w:b/>
          <w:bCs/>
        </w:rPr>
        <w:t>2</w:t>
      </w:r>
      <w:r>
        <w:rPr>
          <w:b/>
          <w:bCs/>
        </w:rPr>
        <w:t>)</w:t>
      </w:r>
      <w:r>
        <w:t xml:space="preserve"> </w:t>
      </w:r>
      <w:r>
        <w:rPr>
          <w:b/>
          <w:bCs/>
          <w:color w:val="0000FF"/>
        </w:rPr>
        <w:t xml:space="preserve">[1 p.] </w:t>
      </w:r>
      <w:r>
        <w:t xml:space="preserve">Objetivo: realizar un ANOVA para estudiar el efecto </w:t>
      </w:r>
      <w:r w:rsidR="00623B57">
        <w:t xml:space="preserve">simple </w:t>
      </w:r>
      <w:r>
        <w:t>de los factores F</w:t>
      </w:r>
      <w:r>
        <w:rPr>
          <w:vertAlign w:val="subscript"/>
        </w:rPr>
        <w:t>1</w:t>
      </w:r>
      <w:r>
        <w:t xml:space="preserve"> y F</w:t>
      </w:r>
      <w:r>
        <w:rPr>
          <w:vertAlign w:val="subscript"/>
        </w:rPr>
        <w:t>2</w:t>
      </w:r>
      <w:r>
        <w:t xml:space="preserve"> en la variable </w:t>
      </w:r>
      <w:r>
        <w:rPr>
          <w:b/>
          <w:bCs/>
        </w:rPr>
        <w:t>X</w:t>
      </w:r>
      <w:r>
        <w:rPr>
          <w:b/>
          <w:bCs/>
          <w:vertAlign w:val="subscript"/>
        </w:rPr>
        <w:t>2</w:t>
      </w:r>
      <w:r>
        <w:t xml:space="preserve"> </w:t>
      </w:r>
      <w:r w:rsidR="00623B57">
        <w:t xml:space="preserve">(no incluir la interacción doble). </w:t>
      </w:r>
      <w:r>
        <w:t xml:space="preserve">Trabaja con la variable original (sin transformar los valores en caso de asimetría). </w:t>
      </w:r>
    </w:p>
    <w:p w14:paraId="657679DC" w14:textId="77777777" w:rsidR="006B5A19" w:rsidRDefault="006B5A19" w:rsidP="006B5A19">
      <w:r>
        <w:t xml:space="preserve">- Utiliza el nivel de significación que consideres más adecuado en este caso (justifica tu elección). </w:t>
      </w:r>
    </w:p>
    <w:p w14:paraId="440CAED3" w14:textId="090AB94D" w:rsidR="00623B57" w:rsidRDefault="006B5A19" w:rsidP="006B5A19">
      <w:r>
        <w:t xml:space="preserve">- Mostrar la tabla resumen del ANOVA </w:t>
      </w:r>
      <w:r w:rsidR="00623B57">
        <w:t xml:space="preserve">inicial con los dos efectos simples (sin la interacción). </w:t>
      </w:r>
    </w:p>
    <w:p w14:paraId="34F1C1AE" w14:textId="77777777" w:rsidR="006B5A19" w:rsidRDefault="006B5A19" w:rsidP="006B5A19">
      <w:r>
        <w:t>- Mostrar el gráfico de medias con intervalos LSD para cada uno de los dos factores.</w:t>
      </w:r>
    </w:p>
    <w:p w14:paraId="399FF49F" w14:textId="158A8801" w:rsidR="006B5A19" w:rsidRDefault="006B5A19" w:rsidP="006B5A19">
      <w:r>
        <w:t xml:space="preserve">- Interpretar las principales conclusiones </w:t>
      </w:r>
      <w:r w:rsidR="00623B57">
        <w:t xml:space="preserve">prácticas </w:t>
      </w:r>
      <w:r>
        <w:t xml:space="preserve">derivadas del análisis.  </w:t>
      </w:r>
    </w:p>
    <w:p w14:paraId="48784B62" w14:textId="7E905E29" w:rsidR="006B5A19" w:rsidRPr="006B5A19" w:rsidRDefault="006B5A19" w:rsidP="006B5A19">
      <w:r w:rsidRPr="006B5A19">
        <w:t>- Indica con qu</w:t>
      </w:r>
      <w:r>
        <w:t>é</w:t>
      </w:r>
      <w:r w:rsidRPr="006B5A19">
        <w:t xml:space="preserve"> valor de alfa se alcanza la significación. Explica el resultado y si no se alcanza con valores razonables, aportar posibles motivos</w:t>
      </w:r>
      <w:r w:rsidR="00623B57">
        <w:t>, en base a los datos (en el contexto del estudio)</w:t>
      </w:r>
      <w:r w:rsidRPr="006B5A19">
        <w:t xml:space="preserve"> que puedan justificar este hecho (incluir también la tabla resumen y gráficos LSD). </w:t>
      </w:r>
    </w:p>
    <w:p w14:paraId="49F0BD5A" w14:textId="77777777" w:rsidR="006B5A19" w:rsidRDefault="006B5A19" w:rsidP="006B5A19"/>
    <w:p w14:paraId="287722C8" w14:textId="7D0F0961" w:rsidR="006B5A19" w:rsidRDefault="006B5A19" w:rsidP="00926B56">
      <w:r>
        <w:rPr>
          <w:b/>
          <w:bCs/>
        </w:rPr>
        <w:t>3</w:t>
      </w:r>
      <w:r w:rsidR="00926B56">
        <w:rPr>
          <w:b/>
          <w:bCs/>
        </w:rPr>
        <w:t>3</w:t>
      </w:r>
      <w:r>
        <w:rPr>
          <w:b/>
          <w:bCs/>
        </w:rPr>
        <w:t>)</w:t>
      </w:r>
      <w:r>
        <w:t xml:space="preserve"> </w:t>
      </w:r>
      <w:r>
        <w:rPr>
          <w:b/>
          <w:bCs/>
          <w:color w:val="0000FF"/>
        </w:rPr>
        <w:t xml:space="preserve">[1 p.] </w:t>
      </w:r>
      <w:r>
        <w:t>Incorpora al modelo anterior la interacción doble:</w:t>
      </w:r>
    </w:p>
    <w:p w14:paraId="7D7E0FCB" w14:textId="6DD555FF" w:rsidR="006B5A19" w:rsidRDefault="006B5A19" w:rsidP="006B5A19">
      <w:r>
        <w:t xml:space="preserve">- Mostrar la tabla resumen del ANOVA al incorporar la interacción doble, y </w:t>
      </w:r>
      <w:r w:rsidR="00151BB9">
        <w:t xml:space="preserve">también </w:t>
      </w:r>
      <w:r>
        <w:t>la del modelo definitivo (tras eliminar los factores no significativos).</w:t>
      </w:r>
    </w:p>
    <w:p w14:paraId="6830E757" w14:textId="31F56963" w:rsidR="006B5A19" w:rsidRPr="006B5A19" w:rsidRDefault="006B5A19" w:rsidP="006B5A19">
      <w:r w:rsidRPr="006B5A19">
        <w:t>- Indica a partir de los resultados de la tabla si hay variaciones significativas en la interpretación de los mismos respecto a la cuestión previa y explica tus conclusiones.</w:t>
      </w:r>
    </w:p>
    <w:p w14:paraId="3727D38A" w14:textId="77777777" w:rsidR="006B5A19" w:rsidRPr="006B5A19" w:rsidRDefault="006B5A19" w:rsidP="006B5A19">
      <w:r w:rsidRPr="006B5A19">
        <w:t xml:space="preserve">- Justifica si tiene sentido o no estudiar el gráfico de la interacción doble. </w:t>
      </w:r>
    </w:p>
    <w:p w14:paraId="0DEB344C" w14:textId="77777777" w:rsidR="006B5A19" w:rsidRDefault="006B5A19" w:rsidP="006B5A19">
      <w:r>
        <w:t xml:space="preserve">- ¿Qué información adicional (a la obtenida en el ítem anterior) aporta en este caso concreto el estudio de la interacción doble? Es decir, indica cómo cambiaría la interpretación de los resultados </w:t>
      </w:r>
      <w:r>
        <w:rPr>
          <w:color w:val="FF0000"/>
        </w:rPr>
        <w:t>(3-9 líneas)</w:t>
      </w:r>
      <w:r>
        <w:t>.</w:t>
      </w:r>
    </w:p>
    <w:p w14:paraId="1341EEF3" w14:textId="3AB6AB30" w:rsidR="006B5A19" w:rsidRDefault="006B5A19" w:rsidP="006B5A19">
      <w:r>
        <w:t xml:space="preserve">- A partir del modelo en el que todos los efectos incluidos resultan estadísticamente significativos, guarda los residuos y represéntalos sobre un papel probabilístico normal. </w:t>
      </w:r>
      <w:r w:rsidR="00151BB9">
        <w:t xml:space="preserve">¿Qué se deduce? </w:t>
      </w:r>
      <w:r>
        <w:t xml:space="preserve">En caso de observarse una asimetría positiva, ¿qué se recomendaría? </w:t>
      </w:r>
      <w:r>
        <w:rPr>
          <w:color w:val="FF0000"/>
        </w:rPr>
        <w:t>(2-6 líneas)</w:t>
      </w:r>
      <w:r>
        <w:t xml:space="preserve">. </w:t>
      </w:r>
    </w:p>
    <w:p w14:paraId="6378A19D" w14:textId="77777777" w:rsidR="006B5A19" w:rsidRDefault="006B5A19" w:rsidP="006B5A19"/>
    <w:p w14:paraId="25DCECDD" w14:textId="0D184918" w:rsidR="006B5A19" w:rsidRDefault="006B5A19" w:rsidP="00926B56">
      <w:r>
        <w:rPr>
          <w:b/>
          <w:bCs/>
        </w:rPr>
        <w:t>3</w:t>
      </w:r>
      <w:r w:rsidR="00926B56">
        <w:rPr>
          <w:b/>
          <w:bCs/>
        </w:rPr>
        <w:t>4</w:t>
      </w:r>
      <w:r>
        <w:rPr>
          <w:b/>
          <w:bCs/>
        </w:rPr>
        <w:t>)</w:t>
      </w:r>
      <w:r>
        <w:t xml:space="preserve"> </w:t>
      </w:r>
      <w:r>
        <w:rPr>
          <w:b/>
          <w:bCs/>
          <w:color w:val="0000FF"/>
        </w:rPr>
        <w:t xml:space="preserve">[1 p.] </w:t>
      </w:r>
      <w:r>
        <w:t>Objetivo: estudiar con ANOVA el efecto de los factores F</w:t>
      </w:r>
      <w:r>
        <w:rPr>
          <w:vertAlign w:val="subscript"/>
        </w:rPr>
        <w:t>1</w:t>
      </w:r>
      <w:r>
        <w:t xml:space="preserve"> y F</w:t>
      </w:r>
      <w:r>
        <w:rPr>
          <w:vertAlign w:val="subscript"/>
        </w:rPr>
        <w:t>2</w:t>
      </w:r>
      <w:r>
        <w:t xml:space="preserve">, y el de su interacción doble, en la variable </w:t>
      </w:r>
      <w:r>
        <w:rPr>
          <w:b/>
          <w:bCs/>
        </w:rPr>
        <w:t>X</w:t>
      </w:r>
      <w:r>
        <w:rPr>
          <w:b/>
          <w:bCs/>
          <w:vertAlign w:val="subscript"/>
        </w:rPr>
        <w:t>3</w:t>
      </w:r>
      <w:r>
        <w:t xml:space="preserve">. Trabaja con la variable original (sin transformar los valores en caso de asimetría). </w:t>
      </w:r>
    </w:p>
    <w:p w14:paraId="2777922F" w14:textId="77777777" w:rsidR="006B5A19" w:rsidRDefault="006B5A19" w:rsidP="006B5A19">
      <w:r>
        <w:t xml:space="preserve">- Utiliza el nivel de significación que consideres más adecuado en este caso (justifica tu elección). </w:t>
      </w:r>
    </w:p>
    <w:p w14:paraId="312FDBE2" w14:textId="0CD22629" w:rsidR="006B5A19" w:rsidRDefault="006B5A19" w:rsidP="006B5A19">
      <w:r>
        <w:lastRenderedPageBreak/>
        <w:t>- Mostrar la tabla resumen</w:t>
      </w:r>
      <w:r w:rsidR="00151BB9">
        <w:t xml:space="preserve"> del modelo inicial</w:t>
      </w:r>
      <w:r>
        <w:t xml:space="preserve">. ¿El efecto de la interacción doble es estadísticamente significativo? </w:t>
      </w:r>
    </w:p>
    <w:p w14:paraId="14133988" w14:textId="77777777" w:rsidR="006B5A19" w:rsidRDefault="006B5A19" w:rsidP="006B5A19">
      <w:pPr>
        <w:pStyle w:val="Prrafodelista"/>
        <w:numPr>
          <w:ilvl w:val="0"/>
          <w:numId w:val="7"/>
        </w:numPr>
      </w:pPr>
      <w:r>
        <w:t xml:space="preserve">En caso afirmativo: mostrar el gráfico de dicha interacción, con los intervalos LSD. </w:t>
      </w:r>
    </w:p>
    <w:p w14:paraId="4092D45F" w14:textId="77777777" w:rsidR="006B5A19" w:rsidRDefault="006B5A19" w:rsidP="006B5A19">
      <w:pPr>
        <w:pStyle w:val="Prrafodelista"/>
        <w:numPr>
          <w:ilvl w:val="1"/>
          <w:numId w:val="7"/>
        </w:numPr>
      </w:pPr>
      <w:r>
        <w:t xml:space="preserve">Botón derecho </w:t>
      </w:r>
      <w:r>
        <w:rPr>
          <w:rFonts w:cs="Calibri"/>
        </w:rPr>
        <w:t>→</w:t>
      </w:r>
      <w:r>
        <w:t xml:space="preserve"> </w:t>
      </w:r>
      <w:r>
        <w:rPr>
          <w:i/>
          <w:iCs/>
        </w:rPr>
        <w:t xml:space="preserve">opciones de ventana </w:t>
      </w:r>
      <w:r>
        <w:rPr>
          <w:rFonts w:cs="Calibri"/>
          <w:i/>
          <w:iCs/>
        </w:rPr>
        <w:t>→ gráfica en eje</w:t>
      </w:r>
      <w:r>
        <w:rPr>
          <w:rFonts w:cs="Calibri"/>
        </w:rPr>
        <w:t xml:space="preserve">: activar “2º factor”. Muestra también este gráfico. ¿A partir de cuál de los dos se deduce una información más clara? </w:t>
      </w:r>
    </w:p>
    <w:p w14:paraId="5BEA22AB" w14:textId="77777777" w:rsidR="006B5A19" w:rsidRPr="006B5A19" w:rsidRDefault="006B5A19" w:rsidP="006B5A19">
      <w:pPr>
        <w:pStyle w:val="Prrafodelista"/>
        <w:numPr>
          <w:ilvl w:val="1"/>
          <w:numId w:val="7"/>
        </w:numPr>
      </w:pPr>
      <w:r w:rsidRPr="006B5A19">
        <w:t xml:space="preserve">Interpreta la información derivada de ambos gráficos </w:t>
      </w:r>
      <w:r w:rsidRPr="006B5A19">
        <w:rPr>
          <w:color w:val="FF0000"/>
        </w:rPr>
        <w:t>(3-9 líneas)</w:t>
      </w:r>
      <w:r w:rsidRPr="006B5A19">
        <w:t xml:space="preserve">. </w:t>
      </w:r>
    </w:p>
    <w:p w14:paraId="4040D203" w14:textId="77777777" w:rsidR="006B5A19" w:rsidRPr="006B5A19" w:rsidRDefault="006B5A19" w:rsidP="006B5A19">
      <w:pPr>
        <w:pStyle w:val="Prrafodelista"/>
        <w:numPr>
          <w:ilvl w:val="1"/>
          <w:numId w:val="7"/>
        </w:numPr>
      </w:pPr>
      <w:r w:rsidRPr="006B5A19">
        <w:t xml:space="preserve">Estudia los gráficos de medias de cada factor y si consideras que aportan información útil (por ejemplo, en caso de muchas variantes), muéstralos, explicando tus conclusiones. </w:t>
      </w:r>
    </w:p>
    <w:p w14:paraId="11C59968" w14:textId="3D5CA263" w:rsidR="006B5A19" w:rsidRDefault="006B5A19" w:rsidP="00151BB9">
      <w:pPr>
        <w:pStyle w:val="Prrafodelista"/>
        <w:numPr>
          <w:ilvl w:val="0"/>
          <w:numId w:val="7"/>
        </w:numPr>
      </w:pPr>
      <w:r>
        <w:t xml:space="preserve">Si la interacción no es significativa: mostrar el gráfico de medias con intervalos LSD para </w:t>
      </w:r>
      <w:r w:rsidR="00151BB9">
        <w:t>cada uno de los dos factores</w:t>
      </w:r>
      <w:r>
        <w:t xml:space="preserve">. Interpreta estos resultados </w:t>
      </w:r>
      <w:r>
        <w:rPr>
          <w:color w:val="FF0000"/>
        </w:rPr>
        <w:t>(3-7 líneas)</w:t>
      </w:r>
      <w:r>
        <w:t xml:space="preserve">. </w:t>
      </w:r>
    </w:p>
    <w:p w14:paraId="649AD5DD" w14:textId="77777777" w:rsidR="006B5A19" w:rsidRDefault="006B5A19" w:rsidP="006B5A19"/>
    <w:p w14:paraId="230B6A23" w14:textId="06FF2B32" w:rsidR="006B5A19" w:rsidRDefault="006B5A19" w:rsidP="00926B56">
      <w:r>
        <w:rPr>
          <w:b/>
          <w:bCs/>
        </w:rPr>
        <w:t>3</w:t>
      </w:r>
      <w:r w:rsidR="00926B56">
        <w:rPr>
          <w:b/>
          <w:bCs/>
        </w:rPr>
        <w:t>5</w:t>
      </w:r>
      <w:r>
        <w:rPr>
          <w:b/>
          <w:bCs/>
        </w:rPr>
        <w:t>)</w:t>
      </w:r>
      <w:r>
        <w:t xml:space="preserve"> </w:t>
      </w:r>
      <w:r>
        <w:rPr>
          <w:b/>
          <w:bCs/>
          <w:color w:val="0000FF"/>
        </w:rPr>
        <w:t xml:space="preserve">[1 p.] </w:t>
      </w:r>
      <w:r>
        <w:rPr>
          <w:u w:val="single"/>
        </w:rPr>
        <w:t>Estudio de residuos</w:t>
      </w:r>
      <w:r>
        <w:t xml:space="preserve"> del modelo anterior (variable X</w:t>
      </w:r>
      <w:r>
        <w:rPr>
          <w:vertAlign w:val="subscript"/>
        </w:rPr>
        <w:t>3</w:t>
      </w:r>
      <w:r>
        <w:t>):</w:t>
      </w:r>
    </w:p>
    <w:p w14:paraId="07F374F2" w14:textId="77777777" w:rsidR="006B5A19" w:rsidRDefault="006B5A19" w:rsidP="006B5A19">
      <w:r>
        <w:t>- A partir del modelo en el que todos los efectos incluidos resultan estadísticamente significativos, guarda los residuos y represéntalos sobre un papel probabilístico normal. Muestra dicho gráfico.</w:t>
      </w:r>
    </w:p>
    <w:p w14:paraId="21DA0C2E" w14:textId="25CE7AF8" w:rsidR="006B5A19" w:rsidRDefault="006B5A19" w:rsidP="006B5A19">
      <w:r w:rsidRPr="006B5A19">
        <w:t xml:space="preserve">- ¿Qué se deduce? </w:t>
      </w:r>
      <w:r w:rsidR="00151BB9">
        <w:t xml:space="preserve">¿Se observa una clara mezcla de poblaciones? </w:t>
      </w:r>
      <w:r w:rsidRPr="006B5A19">
        <w:t xml:space="preserve">En caso de detectarse datos claramente anómalos, elimínalos y repite el estudio. Si la existencia previa de los datos anómalos afectaba a las conclusiones, matiza lo que creas necesario con el resultado correcto sin datos anómalos. </w:t>
      </w:r>
      <w:r w:rsidRPr="006B5A19">
        <w:rPr>
          <w:color w:val="FF0000"/>
        </w:rPr>
        <w:t>(2-9 líneas)</w:t>
      </w:r>
      <w:r w:rsidRPr="006B5A19">
        <w:t>.</w:t>
      </w:r>
    </w:p>
    <w:p w14:paraId="7D504F1C" w14:textId="77777777" w:rsidR="00151BB9" w:rsidRPr="006B5A19" w:rsidRDefault="00151BB9" w:rsidP="006B5A19"/>
    <w:p w14:paraId="45121741" w14:textId="77777777" w:rsidR="006B5A19" w:rsidRDefault="006B5A19" w:rsidP="006B5A19">
      <w:r>
        <w:t>- Indica cuál de las dos afirmaciones es la correcta (justifica la respuesta):</w:t>
      </w:r>
    </w:p>
    <w:p w14:paraId="6212EA95" w14:textId="77777777" w:rsidR="006B5A19" w:rsidRDefault="006B5A19" w:rsidP="006B5A19">
      <w:pPr>
        <w:pStyle w:val="Prrafodelista"/>
        <w:numPr>
          <w:ilvl w:val="0"/>
          <w:numId w:val="16"/>
        </w:numPr>
      </w:pPr>
      <w:r>
        <w:t>En caso de que la variable dependiente sea asimétrica positiva, es conveniente normalizarla para conseguir que los residuos del ANOVA se ajusten razonablemente a un modelo normal.</w:t>
      </w:r>
    </w:p>
    <w:p w14:paraId="0ABE4B65" w14:textId="77777777" w:rsidR="006B5A19" w:rsidRDefault="006B5A19" w:rsidP="006B5A19">
      <w:pPr>
        <w:pStyle w:val="Prrafodelista"/>
        <w:numPr>
          <w:ilvl w:val="0"/>
          <w:numId w:val="16"/>
        </w:numPr>
      </w:pPr>
      <w:r>
        <w:t xml:space="preserve">En caso de que la variable dependiente sea asimétrica positiva, es preferible ajustar el modelo ANOVA y estudiar la distribución de los residuos; en caso de que estos sigan una distribución asimétrica, es conveniente probar distintas transformaciones en la variable dependiente hasta conseguir que los residuos se ajusten razonablemente a un modelo normal. </w:t>
      </w:r>
    </w:p>
    <w:p w14:paraId="415F1F6F" w14:textId="77777777" w:rsidR="006B5A19" w:rsidRDefault="006B5A19" w:rsidP="006B5A19">
      <w:pPr>
        <w:spacing w:before="60"/>
      </w:pPr>
      <w:r>
        <w:t>- En caso de que los residuos sigan una distribución asimétrica positiva:</w:t>
      </w:r>
    </w:p>
    <w:p w14:paraId="7945B292" w14:textId="77777777" w:rsidR="006B5A19" w:rsidRDefault="006B5A19" w:rsidP="006B5A19">
      <w:pPr>
        <w:pStyle w:val="Prrafodelista"/>
        <w:numPr>
          <w:ilvl w:val="0"/>
          <w:numId w:val="18"/>
        </w:numPr>
      </w:pPr>
      <w:r>
        <w:t xml:space="preserve">Estudia cuál sería la transformación más adecuada que habría que aplicar a la variable dependiente hasta conseguir la normalidad de los residuos </w:t>
      </w:r>
      <w:r>
        <w:rPr>
          <w:color w:val="FF0000"/>
        </w:rPr>
        <w:t>(2-9 líneas)</w:t>
      </w:r>
      <w:r>
        <w:t xml:space="preserve">. </w:t>
      </w:r>
    </w:p>
    <w:p w14:paraId="01E095A9" w14:textId="77777777" w:rsidR="006B5A19" w:rsidRDefault="006B5A19" w:rsidP="006B5A19">
      <w:pPr>
        <w:pStyle w:val="Prrafodelista"/>
        <w:numPr>
          <w:ilvl w:val="0"/>
          <w:numId w:val="18"/>
        </w:numPr>
      </w:pPr>
      <w:r>
        <w:t xml:space="preserve">Indica qué conclusiones habría que modificar o matizar </w:t>
      </w:r>
      <w:r>
        <w:rPr>
          <w:color w:val="FF0000"/>
        </w:rPr>
        <w:t>(2-9 líneas)</w:t>
      </w:r>
      <w:r>
        <w:t xml:space="preserve">. </w:t>
      </w:r>
    </w:p>
    <w:p w14:paraId="7BA146AC" w14:textId="77777777" w:rsidR="00D34C23" w:rsidRDefault="00D34C23" w:rsidP="0072650D"/>
    <w:p w14:paraId="7521276C" w14:textId="77777777" w:rsidR="00CB124C" w:rsidRDefault="00CB124C" w:rsidP="00533DFC">
      <w:r>
        <w:rPr>
          <w:highlight w:val="yellow"/>
        </w:rPr>
        <w:t>REGRESIÓN LINEAL</w:t>
      </w:r>
      <w:r>
        <w:t xml:space="preserve"> </w:t>
      </w:r>
    </w:p>
    <w:p w14:paraId="13F24CA7" w14:textId="665A7AF0" w:rsidR="00D34C23" w:rsidRDefault="00D34C23" w:rsidP="00926B56">
      <w:r>
        <w:rPr>
          <w:b/>
          <w:bCs/>
        </w:rPr>
        <w:t>3</w:t>
      </w:r>
      <w:r w:rsidR="00926B56">
        <w:rPr>
          <w:b/>
          <w:bCs/>
        </w:rPr>
        <w:t>6</w:t>
      </w:r>
      <w:r w:rsidRPr="00042AF7">
        <w:rPr>
          <w:b/>
          <w:bCs/>
        </w:rPr>
        <w:t>)</w:t>
      </w:r>
      <w:r>
        <w:t xml:space="preserve"> </w:t>
      </w:r>
      <w:r w:rsidR="00B9209E" w:rsidRPr="00B67E77">
        <w:rPr>
          <w:b/>
          <w:bCs/>
          <w:color w:val="0000FF"/>
        </w:rPr>
        <w:t>[</w:t>
      </w:r>
      <w:r w:rsidR="00B9209E">
        <w:rPr>
          <w:b/>
          <w:bCs/>
          <w:color w:val="0000FF"/>
        </w:rPr>
        <w:t>0.5</w:t>
      </w:r>
      <w:r w:rsidR="00B9209E" w:rsidRPr="00B67E77">
        <w:rPr>
          <w:b/>
          <w:bCs/>
          <w:color w:val="0000FF"/>
        </w:rPr>
        <w:t xml:space="preserve"> p</w:t>
      </w:r>
      <w:r w:rsidR="00B9209E">
        <w:rPr>
          <w:b/>
          <w:bCs/>
          <w:color w:val="0000FF"/>
        </w:rPr>
        <w:t>.</w:t>
      </w:r>
      <w:r w:rsidR="00B9209E" w:rsidRPr="00B67E77">
        <w:rPr>
          <w:b/>
          <w:bCs/>
          <w:color w:val="0000FF"/>
        </w:rPr>
        <w:t>]</w:t>
      </w:r>
      <w:r w:rsidR="00B9209E">
        <w:rPr>
          <w:b/>
          <w:bCs/>
          <w:color w:val="0000FF"/>
        </w:rPr>
        <w:t xml:space="preserve"> </w:t>
      </w:r>
      <w:r>
        <w:t>Obtener la matriz de varianzas-covarianzas de las variables X</w:t>
      </w:r>
      <w:r w:rsidRPr="00E27291">
        <w:rPr>
          <w:vertAlign w:val="subscript"/>
        </w:rPr>
        <w:t>1</w:t>
      </w:r>
      <w:r>
        <w:t>, X</w:t>
      </w:r>
      <w:r w:rsidRPr="00E27291">
        <w:rPr>
          <w:vertAlign w:val="subscript"/>
        </w:rPr>
        <w:t>2</w:t>
      </w:r>
      <w:r>
        <w:t>, X</w:t>
      </w:r>
      <w:r w:rsidRPr="00E27291">
        <w:rPr>
          <w:vertAlign w:val="subscript"/>
        </w:rPr>
        <w:t>3</w:t>
      </w:r>
      <w:r>
        <w:t xml:space="preserve"> y X</w:t>
      </w:r>
      <w:r w:rsidRPr="00E27291">
        <w:rPr>
          <w:vertAlign w:val="subscript"/>
        </w:rPr>
        <w:t>4</w:t>
      </w:r>
      <w:r>
        <w:t>. ¿Qué información útil aporta esta matriz? ¿Por qué es simétrica?</w:t>
      </w:r>
      <w:r w:rsidR="00AF27D4">
        <w:t xml:space="preserve"> ¿Cómo se interpretan los valores de la diagonal principal?</w:t>
      </w:r>
      <w:r>
        <w:t xml:space="preserve"> </w:t>
      </w:r>
      <w:r w:rsidRPr="00042AF7">
        <w:rPr>
          <w:color w:val="FF0000"/>
        </w:rPr>
        <w:t>(</w:t>
      </w:r>
      <w:r>
        <w:rPr>
          <w:color w:val="FF0000"/>
        </w:rPr>
        <w:t>3</w:t>
      </w:r>
      <w:r w:rsidRPr="00042AF7">
        <w:rPr>
          <w:color w:val="FF0000"/>
        </w:rPr>
        <w:t>-</w:t>
      </w:r>
      <w:r>
        <w:rPr>
          <w:color w:val="FF0000"/>
        </w:rPr>
        <w:t>9</w:t>
      </w:r>
      <w:r w:rsidRPr="00042AF7">
        <w:rPr>
          <w:color w:val="FF0000"/>
        </w:rPr>
        <w:t xml:space="preserve"> líneas)</w:t>
      </w:r>
      <w:r>
        <w:t xml:space="preserve">. </w:t>
      </w:r>
    </w:p>
    <w:p w14:paraId="5173643B" w14:textId="77777777" w:rsidR="00D34C23" w:rsidRDefault="00D34C23" w:rsidP="00A152E0">
      <w:pPr>
        <w:rPr>
          <w:b/>
          <w:bCs/>
        </w:rPr>
      </w:pPr>
    </w:p>
    <w:p w14:paraId="283C0EEE" w14:textId="6E07A5E1" w:rsidR="00151BB9" w:rsidRDefault="00533DFC" w:rsidP="00926B56">
      <w:r>
        <w:rPr>
          <w:b/>
          <w:bCs/>
        </w:rPr>
        <w:t>3</w:t>
      </w:r>
      <w:r w:rsidR="00926B56">
        <w:rPr>
          <w:b/>
          <w:bCs/>
        </w:rPr>
        <w:t>7</w:t>
      </w:r>
      <w:r w:rsidR="00E27291" w:rsidRPr="00E27291">
        <w:rPr>
          <w:b/>
          <w:bCs/>
        </w:rPr>
        <w:t>)</w:t>
      </w:r>
      <w:r w:rsidR="00E27291">
        <w:t xml:space="preserve"> </w:t>
      </w:r>
      <w:r w:rsidR="00B9209E" w:rsidRPr="00B67E77">
        <w:rPr>
          <w:b/>
          <w:bCs/>
          <w:color w:val="0000FF"/>
        </w:rPr>
        <w:t>[</w:t>
      </w:r>
      <w:r w:rsidR="00B9209E">
        <w:rPr>
          <w:b/>
          <w:bCs/>
          <w:color w:val="0000FF"/>
        </w:rPr>
        <w:t>0.5</w:t>
      </w:r>
      <w:r w:rsidR="00B9209E" w:rsidRPr="00B67E77">
        <w:rPr>
          <w:b/>
          <w:bCs/>
          <w:color w:val="0000FF"/>
        </w:rPr>
        <w:t xml:space="preserve"> p</w:t>
      </w:r>
      <w:r w:rsidR="00B9209E">
        <w:rPr>
          <w:b/>
          <w:bCs/>
          <w:color w:val="0000FF"/>
        </w:rPr>
        <w:t>.</w:t>
      </w:r>
      <w:r w:rsidR="00B9209E" w:rsidRPr="00B67E77">
        <w:rPr>
          <w:b/>
          <w:bCs/>
          <w:color w:val="0000FF"/>
        </w:rPr>
        <w:t>]</w:t>
      </w:r>
      <w:r w:rsidR="00B9209E">
        <w:rPr>
          <w:b/>
          <w:bCs/>
          <w:color w:val="0000FF"/>
        </w:rPr>
        <w:t xml:space="preserve"> </w:t>
      </w:r>
      <w:r w:rsidR="00E27291">
        <w:t xml:space="preserve">Obtener </w:t>
      </w:r>
      <w:r w:rsidR="00D34C23">
        <w:t>la</w:t>
      </w:r>
      <w:r w:rsidR="00E27291">
        <w:t xml:space="preserve"> matriz de correlación </w:t>
      </w:r>
      <w:r w:rsidR="00D34C23">
        <w:t>de est</w:t>
      </w:r>
      <w:r w:rsidR="00E27291">
        <w:t>as variables</w:t>
      </w:r>
      <w:r w:rsidR="00151BB9">
        <w:t xml:space="preserve">. Las celdas de esta matriz deben contener únicamente el coeficiente de correlación. </w:t>
      </w:r>
      <w:r>
        <w:t>En caso de asimetría positiva</w:t>
      </w:r>
      <w:r w:rsidR="00151BB9">
        <w:t xml:space="preserve"> fuerte o muy fuerte </w:t>
      </w:r>
      <w:r>
        <w:t xml:space="preserve">es recomendable normalizar previamente las variables. </w:t>
      </w:r>
      <w:r w:rsidR="00151BB9">
        <w:t xml:space="preserve">O bien insertar dos matrices de correlación: con las variables originales, y con las variables normalizadas. </w:t>
      </w:r>
    </w:p>
    <w:p w14:paraId="6A4D445E" w14:textId="77777777" w:rsidR="00D34C23" w:rsidRDefault="00D34C23" w:rsidP="00D34C23">
      <w:r>
        <w:t xml:space="preserve">- </w:t>
      </w:r>
      <w:r w:rsidR="00E27291">
        <w:t>¿Qué se deduce de esta matriz?</w:t>
      </w:r>
      <w:r>
        <w:t xml:space="preserve"> Es decir, comenta la correlación entre las variables</w:t>
      </w:r>
      <w:r w:rsidR="00E27291">
        <w:t xml:space="preserve"> </w:t>
      </w:r>
      <w:r w:rsidRPr="00D34C23">
        <w:rPr>
          <w:color w:val="FF0000"/>
        </w:rPr>
        <w:t>(2-9 líneas)</w:t>
      </w:r>
      <w:r>
        <w:t>.</w:t>
      </w:r>
    </w:p>
    <w:p w14:paraId="3144B872" w14:textId="77777777" w:rsidR="00E27291" w:rsidRDefault="00D34C23" w:rsidP="00D34C23">
      <w:r>
        <w:t xml:space="preserve">- </w:t>
      </w:r>
      <w:r w:rsidR="00E27291">
        <w:t xml:space="preserve">Explicar cuál es el valor de los elementos de la diagonal principal </w:t>
      </w:r>
      <w:r w:rsidR="00E27291" w:rsidRPr="00E27291">
        <w:rPr>
          <w:color w:val="FF0000"/>
        </w:rPr>
        <w:t>(</w:t>
      </w:r>
      <w:r>
        <w:rPr>
          <w:color w:val="FF0000"/>
        </w:rPr>
        <w:t>2</w:t>
      </w:r>
      <w:r w:rsidR="00E27291" w:rsidRPr="00E27291">
        <w:rPr>
          <w:color w:val="FF0000"/>
        </w:rPr>
        <w:t>-</w:t>
      </w:r>
      <w:r>
        <w:rPr>
          <w:color w:val="FF0000"/>
        </w:rPr>
        <w:t>6</w:t>
      </w:r>
      <w:r w:rsidR="00E27291" w:rsidRPr="00E27291">
        <w:rPr>
          <w:color w:val="FF0000"/>
        </w:rPr>
        <w:t xml:space="preserve"> líneas)</w:t>
      </w:r>
      <w:r w:rsidR="00E27291">
        <w:t xml:space="preserve">. </w:t>
      </w:r>
    </w:p>
    <w:p w14:paraId="3464AF47" w14:textId="77777777" w:rsidR="00E27291" w:rsidRDefault="00E27291" w:rsidP="00E27291"/>
    <w:p w14:paraId="5A89B830" w14:textId="0C420D07" w:rsidR="00BF5C08" w:rsidRDefault="00533DFC" w:rsidP="00926B56">
      <w:r>
        <w:rPr>
          <w:b/>
          <w:bCs/>
        </w:rPr>
        <w:t>3</w:t>
      </w:r>
      <w:r w:rsidR="00926B56">
        <w:rPr>
          <w:b/>
          <w:bCs/>
        </w:rPr>
        <w:t>8</w:t>
      </w:r>
      <w:r w:rsidR="00E27291" w:rsidRPr="00E27291">
        <w:rPr>
          <w:b/>
          <w:bCs/>
        </w:rPr>
        <w:t>)</w:t>
      </w:r>
      <w:r w:rsidR="00E27291">
        <w:t xml:space="preserve"> </w:t>
      </w:r>
      <w:r w:rsidR="00B9209E" w:rsidRPr="00B67E77">
        <w:rPr>
          <w:b/>
          <w:bCs/>
          <w:color w:val="0000FF"/>
        </w:rPr>
        <w:t>[1 p</w:t>
      </w:r>
      <w:r w:rsidR="00B9209E">
        <w:rPr>
          <w:b/>
          <w:bCs/>
          <w:color w:val="0000FF"/>
        </w:rPr>
        <w:t>.</w:t>
      </w:r>
      <w:r w:rsidR="00B9209E" w:rsidRPr="00B67E77">
        <w:rPr>
          <w:b/>
          <w:bCs/>
          <w:color w:val="0000FF"/>
        </w:rPr>
        <w:t>]</w:t>
      </w:r>
      <w:r w:rsidR="00B9209E">
        <w:rPr>
          <w:b/>
          <w:bCs/>
          <w:color w:val="0000FF"/>
        </w:rPr>
        <w:t xml:space="preserve"> </w:t>
      </w:r>
      <w:r w:rsidR="00E27291">
        <w:t>A partir de la matriz anterior, identifica la pareja de variables</w:t>
      </w:r>
      <w:r w:rsidR="00DF0B12">
        <w:t xml:space="preserve"> con mayor grado de correlación (</w:t>
      </w:r>
      <w:r w:rsidR="00151BB9">
        <w:t>a ser posible,</w:t>
      </w:r>
      <w:r w:rsidR="00DF0B12">
        <w:t xml:space="preserve"> que ésta no sea superior a 0.95). </w:t>
      </w:r>
      <w:r w:rsidR="00E27291">
        <w:t xml:space="preserve">Realiza un </w:t>
      </w:r>
      <w:r w:rsidR="00E27291" w:rsidRPr="00DF0B12">
        <w:rPr>
          <w:u w:val="single"/>
        </w:rPr>
        <w:t>gráfico de dispersión</w:t>
      </w:r>
      <w:r w:rsidR="00E27291">
        <w:t xml:space="preserve"> entre ambas</w:t>
      </w:r>
      <w:r w:rsidR="00DF0B12">
        <w:t xml:space="preserve"> (</w:t>
      </w:r>
      <w:r w:rsidR="00DF0B12" w:rsidRPr="00AB1A9D">
        <w:rPr>
          <w:i/>
          <w:iCs/>
        </w:rPr>
        <w:t xml:space="preserve">graficar </w:t>
      </w:r>
      <w:r w:rsidR="00DF0B12" w:rsidRPr="00AB1A9D">
        <w:rPr>
          <w:rFonts w:cs="Calibri"/>
          <w:i/>
          <w:iCs/>
        </w:rPr>
        <w:t>→</w:t>
      </w:r>
      <w:r w:rsidR="00DF0B12" w:rsidRPr="00AB1A9D">
        <w:rPr>
          <w:i/>
          <w:iCs/>
        </w:rPr>
        <w:t xml:space="preserve"> gráficos de dispersión </w:t>
      </w:r>
      <w:r w:rsidR="00DF0B12" w:rsidRPr="00AB1A9D">
        <w:rPr>
          <w:rFonts w:cs="Calibri"/>
          <w:i/>
          <w:iCs/>
        </w:rPr>
        <w:t>→ gráfico X-Y</w:t>
      </w:r>
      <w:r w:rsidR="00DF0B12">
        <w:rPr>
          <w:rFonts w:cs="Calibri"/>
        </w:rPr>
        <w:t>); i</w:t>
      </w:r>
      <w:r w:rsidR="00042AF7">
        <w:t>nserta la figura en el trabajo</w:t>
      </w:r>
      <w:r w:rsidR="00DF0B12">
        <w:t>.</w:t>
      </w:r>
      <w:r w:rsidR="00E27291">
        <w:t xml:space="preserve"> Utiliza un </w:t>
      </w:r>
      <w:r w:rsidR="00E27291" w:rsidRPr="00DF0B12">
        <w:rPr>
          <w:u w:val="single"/>
        </w:rPr>
        <w:t>color</w:t>
      </w:r>
      <w:r w:rsidR="00E27291">
        <w:t xml:space="preserve"> distinto para </w:t>
      </w:r>
      <w:r w:rsidR="004C5302">
        <w:t>cada</w:t>
      </w:r>
      <w:r w:rsidR="00E27291">
        <w:t xml:space="preserve"> </w:t>
      </w:r>
      <w:r w:rsidR="00E27291">
        <w:lastRenderedPageBreak/>
        <w:t>variante del factor F</w:t>
      </w:r>
      <w:r w:rsidR="00E27291" w:rsidRPr="00E27291">
        <w:rPr>
          <w:vertAlign w:val="subscript"/>
        </w:rPr>
        <w:t>1</w:t>
      </w:r>
      <w:r w:rsidR="00E27291">
        <w:t xml:space="preserve"> </w:t>
      </w:r>
      <w:r w:rsidR="00DF0B12">
        <w:t xml:space="preserve">(botón derecho </w:t>
      </w:r>
      <w:r w:rsidR="00DF0B12">
        <w:rPr>
          <w:rFonts w:cs="Calibri"/>
        </w:rPr>
        <w:t>→ opciones de ventana → indicar F</w:t>
      </w:r>
      <w:r w:rsidR="00DF0B12" w:rsidRPr="00DF0B12">
        <w:rPr>
          <w:rFonts w:cs="Calibri"/>
          <w:vertAlign w:val="subscript"/>
        </w:rPr>
        <w:t>1</w:t>
      </w:r>
      <w:r w:rsidR="00DF0B12">
        <w:rPr>
          <w:rFonts w:cs="Calibri"/>
        </w:rPr>
        <w:t xml:space="preserve"> en “código de puntos”). </w:t>
      </w:r>
      <w:r w:rsidR="00BF5C08">
        <w:rPr>
          <w:rFonts w:cs="Calibri"/>
        </w:rPr>
        <w:t>S</w:t>
      </w:r>
      <w:r w:rsidR="00BF5C08">
        <w:t>i alguna de las variables es muy asimétrica conviene utilizar transformaciones para normalizarlas.</w:t>
      </w:r>
    </w:p>
    <w:p w14:paraId="768A9EE5" w14:textId="77777777" w:rsidR="00E27291" w:rsidRDefault="00DF0B12" w:rsidP="003D5B0E">
      <w:r>
        <w:t xml:space="preserve">- </w:t>
      </w:r>
      <w:r w:rsidR="00E27291">
        <w:t xml:space="preserve">¿Qué se deduce de este gráfico? </w:t>
      </w:r>
      <w:r w:rsidR="00042AF7" w:rsidRPr="00042AF7">
        <w:rPr>
          <w:color w:val="FF0000"/>
        </w:rPr>
        <w:t>(</w:t>
      </w:r>
      <w:r w:rsidR="003D5B0E">
        <w:rPr>
          <w:color w:val="FF0000"/>
        </w:rPr>
        <w:t>2</w:t>
      </w:r>
      <w:r w:rsidR="00042AF7" w:rsidRPr="00042AF7">
        <w:rPr>
          <w:color w:val="FF0000"/>
        </w:rPr>
        <w:t>-</w:t>
      </w:r>
      <w:r w:rsidR="003D5B0E">
        <w:rPr>
          <w:color w:val="FF0000"/>
        </w:rPr>
        <w:t>6</w:t>
      </w:r>
      <w:r w:rsidR="00042AF7" w:rsidRPr="00042AF7">
        <w:rPr>
          <w:color w:val="FF0000"/>
        </w:rPr>
        <w:t xml:space="preserve"> líneas)</w:t>
      </w:r>
    </w:p>
    <w:p w14:paraId="3EFEA6FC" w14:textId="77777777" w:rsidR="00E27291" w:rsidRDefault="003D5B0E" w:rsidP="00AB1A9D">
      <w:r>
        <w:t xml:space="preserve">- </w:t>
      </w:r>
      <w:r w:rsidR="00E27291">
        <w:t xml:space="preserve">Describe la relación entre ambas variables (lineal o cuadrática, correlación positiva o negativa, fuerte/moderada/débil, etc.) </w:t>
      </w:r>
      <w:r w:rsidR="00E27291" w:rsidRPr="00E27291">
        <w:rPr>
          <w:color w:val="FF0000"/>
        </w:rPr>
        <w:t>(</w:t>
      </w:r>
      <w:r>
        <w:rPr>
          <w:color w:val="FF0000"/>
        </w:rPr>
        <w:t>2</w:t>
      </w:r>
      <w:r w:rsidR="00E27291" w:rsidRPr="00E27291">
        <w:rPr>
          <w:color w:val="FF0000"/>
        </w:rPr>
        <w:t>-</w:t>
      </w:r>
      <w:r>
        <w:rPr>
          <w:color w:val="FF0000"/>
        </w:rPr>
        <w:t>6</w:t>
      </w:r>
      <w:r w:rsidR="00E27291" w:rsidRPr="00E27291">
        <w:rPr>
          <w:color w:val="FF0000"/>
        </w:rPr>
        <w:t xml:space="preserve"> líneas)</w:t>
      </w:r>
      <w:r w:rsidR="00E27291">
        <w:t xml:space="preserve">. </w:t>
      </w:r>
    </w:p>
    <w:p w14:paraId="1B03A716" w14:textId="0CA484B9" w:rsidR="00BF5C08" w:rsidRDefault="00BF5C08" w:rsidP="00AF27D4">
      <w:r>
        <w:t>- A la vista del gráfico, ¿la varianza de la distribución condicional</w:t>
      </w:r>
      <w:r w:rsidR="00AF27D4">
        <w:t xml:space="preserve"> de Y depende de X?</w:t>
      </w:r>
      <w:r>
        <w:t xml:space="preserve"> Es decir, ¿puede asumirse la hipótesis de homocedasticidad?</w:t>
      </w:r>
    </w:p>
    <w:p w14:paraId="4A58EBAF" w14:textId="77777777" w:rsidR="00042AF7" w:rsidRDefault="00042AF7"/>
    <w:p w14:paraId="5056861E" w14:textId="76192CA9" w:rsidR="00042AF7" w:rsidRDefault="00926B56" w:rsidP="00AB1A9D">
      <w:r>
        <w:rPr>
          <w:b/>
          <w:bCs/>
        </w:rPr>
        <w:t>39</w:t>
      </w:r>
      <w:r w:rsidR="00042AF7" w:rsidRPr="00042AF7">
        <w:rPr>
          <w:b/>
          <w:bCs/>
        </w:rPr>
        <w:t>)</w:t>
      </w:r>
      <w:r w:rsidR="00042AF7">
        <w:t xml:space="preserve"> </w:t>
      </w:r>
      <w:r w:rsidR="00B9209E" w:rsidRPr="00B67E77">
        <w:rPr>
          <w:b/>
          <w:bCs/>
          <w:color w:val="0000FF"/>
        </w:rPr>
        <w:t>[1 p</w:t>
      </w:r>
      <w:r w:rsidR="00B9209E">
        <w:rPr>
          <w:b/>
          <w:bCs/>
          <w:color w:val="0000FF"/>
        </w:rPr>
        <w:t>.</w:t>
      </w:r>
      <w:r w:rsidR="00B9209E" w:rsidRPr="00B67E77">
        <w:rPr>
          <w:b/>
          <w:bCs/>
          <w:color w:val="0000FF"/>
        </w:rPr>
        <w:t>]</w:t>
      </w:r>
      <w:r w:rsidR="00B9209E">
        <w:rPr>
          <w:b/>
          <w:bCs/>
          <w:color w:val="0000FF"/>
        </w:rPr>
        <w:t xml:space="preserve"> </w:t>
      </w:r>
      <w:r w:rsidR="00042AF7">
        <w:t>Entre las 4 variables X</w:t>
      </w:r>
      <w:r w:rsidR="00042AF7" w:rsidRPr="00042AF7">
        <w:rPr>
          <w:vertAlign w:val="subscript"/>
        </w:rPr>
        <w:t>1</w:t>
      </w:r>
      <w:r w:rsidR="00042AF7">
        <w:t xml:space="preserve"> a X</w:t>
      </w:r>
      <w:r w:rsidR="00042AF7" w:rsidRPr="00042AF7">
        <w:rPr>
          <w:vertAlign w:val="subscript"/>
        </w:rPr>
        <w:t>4</w:t>
      </w:r>
      <w:r w:rsidR="00042AF7">
        <w:t>, elige aquella que podría considerarse como variable respuesta, es decir, que es función de alguna otra variable explicativa</w:t>
      </w:r>
      <w:r w:rsidR="00AB1A9D">
        <w:t>; a</w:t>
      </w:r>
      <w:r w:rsidR="00042AF7">
        <w:t xml:space="preserve"> dicha variable la vamos a llamar Y. A partir de la matriz de correlación, identifica la variable con mayor correlación</w:t>
      </w:r>
      <w:r w:rsidR="00AB1A9D">
        <w:t xml:space="preserve"> (positiva o negativa)</w:t>
      </w:r>
      <w:r w:rsidR="00042AF7">
        <w:t xml:space="preserve"> con Y. </w:t>
      </w:r>
      <w:r w:rsidR="00AB1A9D">
        <w:t>En caso de que X o Y sigan una distribución asimétrica positiva</w:t>
      </w:r>
      <w:r w:rsidR="00BF5C08">
        <w:t xml:space="preserve"> fuerte</w:t>
      </w:r>
      <w:r w:rsidR="00AB1A9D">
        <w:t xml:space="preserve">, hay que normalizarlas convenientemente. </w:t>
      </w:r>
      <w:r w:rsidR="00042AF7">
        <w:t xml:space="preserve">Realiza un </w:t>
      </w:r>
      <w:r w:rsidR="00042AF7" w:rsidRPr="00AB1A9D">
        <w:rPr>
          <w:u w:val="single"/>
        </w:rPr>
        <w:t>análisis de regresión lineal simple</w:t>
      </w:r>
      <w:r w:rsidR="00042AF7">
        <w:t xml:space="preserve"> </w:t>
      </w:r>
      <w:r w:rsidR="004C5302">
        <w:t>que permita</w:t>
      </w:r>
      <w:r w:rsidR="00042AF7">
        <w:t xml:space="preserve"> predecir los valores de Y en función de X:</w:t>
      </w:r>
    </w:p>
    <w:p w14:paraId="22641C2B" w14:textId="77777777" w:rsidR="003D5B0E" w:rsidRDefault="00042AF7" w:rsidP="00AB1A9D">
      <w:pPr>
        <w:pStyle w:val="Prrafodelista"/>
        <w:numPr>
          <w:ilvl w:val="0"/>
          <w:numId w:val="7"/>
        </w:numPr>
      </w:pPr>
      <w:r>
        <w:t>Inserta el gráfico de dispersión de Y en función de X junto con la recta de regresión ajustada, y el intervalo de la predicción</w:t>
      </w:r>
      <w:r w:rsidR="00AB1A9D">
        <w:t xml:space="preserve"> (</w:t>
      </w:r>
      <w:r>
        <w:t>con un nivel de confianza del 95%</w:t>
      </w:r>
      <w:r w:rsidR="00AB1A9D">
        <w:t>)</w:t>
      </w:r>
      <w:r>
        <w:t xml:space="preserve">. </w:t>
      </w:r>
      <w:r w:rsidR="003D5B0E">
        <w:t>Comenta la utilidad</w:t>
      </w:r>
      <w:r w:rsidR="00AB1A9D">
        <w:t xml:space="preserve"> práctica</w:t>
      </w:r>
      <w:r w:rsidR="003D5B0E">
        <w:t xml:space="preserve"> de dicho intervalo. </w:t>
      </w:r>
    </w:p>
    <w:p w14:paraId="75996D58" w14:textId="77777777" w:rsidR="003D5B0E" w:rsidRDefault="003D5B0E" w:rsidP="00AB1A9D">
      <w:pPr>
        <w:pStyle w:val="Prrafodelista"/>
        <w:numPr>
          <w:ilvl w:val="0"/>
          <w:numId w:val="7"/>
        </w:numPr>
      </w:pPr>
      <w:r>
        <w:t xml:space="preserve">Inserta la tabla resumen </w:t>
      </w:r>
      <w:proofErr w:type="gramStart"/>
      <w:r>
        <w:t>del modelo obtenida</w:t>
      </w:r>
      <w:proofErr w:type="gramEnd"/>
      <w:r>
        <w:t xml:space="preserve"> con </w:t>
      </w:r>
      <w:proofErr w:type="spellStart"/>
      <w:r>
        <w:t>Statgraphics</w:t>
      </w:r>
      <w:proofErr w:type="spellEnd"/>
      <w:r>
        <w:t>. A partir de la información de la tabla, ¿puede afirmarse que la correlación observada es estadísticamente significativa?</w:t>
      </w:r>
      <w:r w:rsidR="00AB1A9D">
        <w:t xml:space="preserve"> (utiliza el nivel de significación que consideres más adecuado). </w:t>
      </w:r>
    </w:p>
    <w:p w14:paraId="1A04AD00" w14:textId="4AEEA742" w:rsidR="00AB1A9D" w:rsidRDefault="00042AF7" w:rsidP="00AB1A9D">
      <w:pPr>
        <w:pStyle w:val="Prrafodelista"/>
        <w:numPr>
          <w:ilvl w:val="0"/>
          <w:numId w:val="7"/>
        </w:numPr>
      </w:pPr>
      <w:r>
        <w:t>Escribe la ecuación matemática del modelo: Y = a + b · X.</w:t>
      </w:r>
      <w:r w:rsidR="00AB1A9D">
        <w:t xml:space="preserve"> Comenta la significación estadística de ambos coeficientes, utilizando el nivel de significación que consideres más pertinente. </w:t>
      </w:r>
      <w:r w:rsidR="00AF27D4">
        <w:t>¿Qué utilidad práctica tiene la ecuación obtenida?</w:t>
      </w:r>
    </w:p>
    <w:p w14:paraId="406D9F5C" w14:textId="77777777" w:rsidR="003D5B0E" w:rsidRDefault="003D5B0E" w:rsidP="004C5302">
      <w:pPr>
        <w:rPr>
          <w:b/>
          <w:bCs/>
        </w:rPr>
      </w:pPr>
    </w:p>
    <w:p w14:paraId="48875567" w14:textId="4A5F80D0" w:rsidR="00AB1A9D" w:rsidRDefault="00AB1A9D" w:rsidP="00926B56">
      <w:r>
        <w:rPr>
          <w:b/>
          <w:bCs/>
        </w:rPr>
        <w:t>4</w:t>
      </w:r>
      <w:r w:rsidR="00926B56">
        <w:rPr>
          <w:b/>
          <w:bCs/>
        </w:rPr>
        <w:t>0</w:t>
      </w:r>
      <w:r>
        <w:rPr>
          <w:b/>
          <w:bCs/>
        </w:rPr>
        <w:t>)</w:t>
      </w:r>
      <w:r>
        <w:t xml:space="preserve"> </w:t>
      </w:r>
      <w:r w:rsidR="00B9209E" w:rsidRPr="00B67E77">
        <w:rPr>
          <w:b/>
          <w:bCs/>
          <w:color w:val="0000FF"/>
        </w:rPr>
        <w:t>[</w:t>
      </w:r>
      <w:r w:rsidR="00261792">
        <w:rPr>
          <w:b/>
          <w:bCs/>
          <w:color w:val="0000FF"/>
        </w:rPr>
        <w:t>0.5</w:t>
      </w:r>
      <w:r w:rsidR="00B9209E" w:rsidRPr="00B67E77">
        <w:rPr>
          <w:b/>
          <w:bCs/>
          <w:color w:val="0000FF"/>
        </w:rPr>
        <w:t xml:space="preserve"> p</w:t>
      </w:r>
      <w:r w:rsidR="00B9209E">
        <w:rPr>
          <w:b/>
          <w:bCs/>
          <w:color w:val="0000FF"/>
        </w:rPr>
        <w:t>.</w:t>
      </w:r>
      <w:r w:rsidR="00B9209E" w:rsidRPr="00B67E77">
        <w:rPr>
          <w:b/>
          <w:bCs/>
          <w:color w:val="0000FF"/>
        </w:rPr>
        <w:t>]</w:t>
      </w:r>
      <w:r w:rsidR="00B9209E">
        <w:rPr>
          <w:b/>
          <w:bCs/>
          <w:color w:val="0000FF"/>
        </w:rPr>
        <w:t xml:space="preserve"> </w:t>
      </w:r>
      <w:r>
        <w:t>Respecto al ítem anterior:</w:t>
      </w:r>
    </w:p>
    <w:p w14:paraId="0AE4271D" w14:textId="0B5D8359" w:rsidR="00AB1A9D" w:rsidRDefault="00AB1A9D" w:rsidP="00AB1A9D">
      <w:pPr>
        <w:pStyle w:val="Prrafodelista"/>
        <w:numPr>
          <w:ilvl w:val="0"/>
          <w:numId w:val="7"/>
        </w:numPr>
      </w:pPr>
      <w:r>
        <w:t xml:space="preserve">¿Cuál es la interpretación </w:t>
      </w:r>
      <w:r w:rsidRPr="00AF27D4">
        <w:rPr>
          <w:u w:val="single"/>
        </w:rPr>
        <w:t>práctica</w:t>
      </w:r>
      <w:r>
        <w:t xml:space="preserve"> de los coeficientes “a” y “b” del modelo? </w:t>
      </w:r>
      <w:r w:rsidR="00BF5C08">
        <w:t xml:space="preserve">¿Tiene sentido esta interpretación? </w:t>
      </w:r>
      <w:r w:rsidRPr="00AB1A9D">
        <w:rPr>
          <w:color w:val="FF0000"/>
        </w:rPr>
        <w:t>(2-5 líneas)</w:t>
      </w:r>
      <w:r>
        <w:t>.</w:t>
      </w:r>
    </w:p>
    <w:p w14:paraId="6DBD3D14" w14:textId="77777777" w:rsidR="00AB1A9D" w:rsidRDefault="00AB1A9D" w:rsidP="00AB1A9D">
      <w:pPr>
        <w:pStyle w:val="Prrafodelista"/>
        <w:numPr>
          <w:ilvl w:val="0"/>
          <w:numId w:val="7"/>
        </w:numPr>
      </w:pPr>
      <w:r>
        <w:t xml:space="preserve">Comenta la posible causalidad de la correlación: a partir de la interpretación física de las variables, ¿es posible sospechar que la correlación observada se debe a una relación causa-efecto, a una dependencia parcial, o bien a una interdependencia entre las variables? </w:t>
      </w:r>
      <w:r w:rsidRPr="00AB1A9D">
        <w:rPr>
          <w:color w:val="FF0000"/>
        </w:rPr>
        <w:t xml:space="preserve">(2-6 </w:t>
      </w:r>
      <w:proofErr w:type="spellStart"/>
      <w:r w:rsidRPr="00AB1A9D">
        <w:rPr>
          <w:color w:val="FF0000"/>
        </w:rPr>
        <w:t>lín</w:t>
      </w:r>
      <w:proofErr w:type="spellEnd"/>
      <w:r>
        <w:rPr>
          <w:color w:val="FF0000"/>
        </w:rPr>
        <w:t>.</w:t>
      </w:r>
      <w:r w:rsidRPr="00AB1A9D">
        <w:rPr>
          <w:color w:val="FF0000"/>
        </w:rPr>
        <w:t>).</w:t>
      </w:r>
    </w:p>
    <w:p w14:paraId="0FDD154A" w14:textId="77777777" w:rsidR="00AB1A9D" w:rsidRDefault="00AB1A9D" w:rsidP="004C5302">
      <w:pPr>
        <w:rPr>
          <w:b/>
          <w:bCs/>
        </w:rPr>
      </w:pPr>
    </w:p>
    <w:p w14:paraId="2F867673" w14:textId="6A7BA4C4" w:rsidR="00145A54" w:rsidRDefault="00A152E0" w:rsidP="00926B56">
      <w:r>
        <w:rPr>
          <w:b/>
          <w:bCs/>
        </w:rPr>
        <w:t>4</w:t>
      </w:r>
      <w:r w:rsidR="00926B56">
        <w:rPr>
          <w:b/>
          <w:bCs/>
        </w:rPr>
        <w:t>1</w:t>
      </w:r>
      <w:r w:rsidR="003D5B0E">
        <w:rPr>
          <w:b/>
          <w:bCs/>
        </w:rPr>
        <w:t xml:space="preserve">) </w:t>
      </w:r>
      <w:r w:rsidR="00B9209E" w:rsidRPr="00B67E77">
        <w:rPr>
          <w:b/>
          <w:bCs/>
          <w:color w:val="0000FF"/>
        </w:rPr>
        <w:t>[1 p</w:t>
      </w:r>
      <w:r w:rsidR="00B9209E">
        <w:rPr>
          <w:b/>
          <w:bCs/>
          <w:color w:val="0000FF"/>
        </w:rPr>
        <w:t>.</w:t>
      </w:r>
      <w:r w:rsidR="00B9209E" w:rsidRPr="00B67E77">
        <w:rPr>
          <w:b/>
          <w:bCs/>
          <w:color w:val="0000FF"/>
        </w:rPr>
        <w:t>]</w:t>
      </w:r>
      <w:r w:rsidR="00B9209E">
        <w:rPr>
          <w:b/>
          <w:bCs/>
          <w:color w:val="0000FF"/>
        </w:rPr>
        <w:t xml:space="preserve"> </w:t>
      </w:r>
      <w:r w:rsidR="003D5B0E" w:rsidRPr="00AB1A9D">
        <w:rPr>
          <w:u w:val="single"/>
        </w:rPr>
        <w:t xml:space="preserve">Estudio de </w:t>
      </w:r>
      <w:r w:rsidR="00145A54" w:rsidRPr="00AB1A9D">
        <w:rPr>
          <w:u w:val="single"/>
        </w:rPr>
        <w:t>los residuos</w:t>
      </w:r>
      <w:r w:rsidR="00145A54" w:rsidRPr="00145A54">
        <w:t>:</w:t>
      </w:r>
      <w:r w:rsidR="00145A54">
        <w:t xml:space="preserve"> g</w:t>
      </w:r>
      <w:r w:rsidR="00042AF7">
        <w:t xml:space="preserve">uarda los residuos del modelo </w:t>
      </w:r>
      <w:r w:rsidR="00BF5C08">
        <w:t xml:space="preserve">anterior </w:t>
      </w:r>
      <w:r w:rsidR="00042AF7">
        <w:t>y represéntalos sobre un pap</w:t>
      </w:r>
      <w:r w:rsidR="004C5302">
        <w:t>e</w:t>
      </w:r>
      <w:r w:rsidR="00042AF7">
        <w:t xml:space="preserve">l probabilístico normal. ¿Qué se deduce? </w:t>
      </w:r>
      <w:r w:rsidR="00145A54">
        <w:t>En caso de observarse datos anómalos, ¿qué se recomendaría?</w:t>
      </w:r>
    </w:p>
    <w:p w14:paraId="547AE6F4" w14:textId="77777777" w:rsidR="005321CC" w:rsidRDefault="005321CC" w:rsidP="005321CC">
      <w:r w:rsidRPr="005321CC">
        <w:t xml:space="preserve">- Representa los residuos </w:t>
      </w:r>
      <w:r w:rsidR="00042AF7" w:rsidRPr="005321CC">
        <w:t>en función de X. ¿Se sospecha que pueda existir un efecto cuadrático?</w:t>
      </w:r>
    </w:p>
    <w:p w14:paraId="09FAFBEE" w14:textId="77777777" w:rsidR="005321CC" w:rsidRPr="005321CC" w:rsidRDefault="005321CC" w:rsidP="005321CC">
      <w:r w:rsidRPr="005321CC">
        <w:t>-</w:t>
      </w:r>
      <w:r w:rsidR="00042AF7" w:rsidRPr="005321CC">
        <w:t xml:space="preserve"> Explica cómo se puede </w:t>
      </w:r>
      <w:r w:rsidR="00CB0CA9" w:rsidRPr="005321CC">
        <w:t>verificar si dicho efecto resulta estadísticamente significativo.</w:t>
      </w:r>
      <w:r w:rsidRPr="005321CC">
        <w:t xml:space="preserve"> En caso afirmativo, interpreta dicho efecto (a partir de la figura y/o de los coeficientes de regresión estimados). </w:t>
      </w:r>
    </w:p>
    <w:p w14:paraId="7C9F9267" w14:textId="561D01E5" w:rsidR="00042AF7" w:rsidRDefault="005321CC" w:rsidP="00AF27D4">
      <w:r w:rsidRPr="005321CC">
        <w:t xml:space="preserve">- Utilizando las fórmulas pertinentes y a partir de </w:t>
      </w:r>
      <w:r w:rsidR="00027C07">
        <w:t xml:space="preserve">la información reflejada </w:t>
      </w:r>
      <w:r w:rsidRPr="005321CC">
        <w:t>en la tabla resumen del modelo, calcula</w:t>
      </w:r>
      <w:r w:rsidR="00CB0CA9" w:rsidRPr="005321CC">
        <w:t xml:space="preserve"> un intervalo de la predicción de Y cuando X vale su </w:t>
      </w:r>
      <w:r w:rsidR="00AF27D4">
        <w:t>tercer</w:t>
      </w:r>
      <w:r w:rsidR="00CB0CA9" w:rsidRPr="005321CC">
        <w:t xml:space="preserve"> cuartil (con un nivel de</w:t>
      </w:r>
      <w:r w:rsidR="00CB0CA9">
        <w:t xml:space="preserve"> confianza del 95%). </w:t>
      </w:r>
      <w:r>
        <w:t xml:space="preserve">Justifica los cálculos. </w:t>
      </w:r>
      <w:r w:rsidR="00CB0CA9">
        <w:t xml:space="preserve">¿Qué interpretación práctica tiene este resultado? </w:t>
      </w:r>
      <w:r w:rsidR="00027C07" w:rsidRPr="00027C07">
        <w:rPr>
          <w:color w:val="FF0000"/>
        </w:rPr>
        <w:t>(4-10 líneas)</w:t>
      </w:r>
      <w:r w:rsidR="00CB0CA9">
        <w:t xml:space="preserve"> </w:t>
      </w:r>
    </w:p>
    <w:p w14:paraId="10C07B6C" w14:textId="77777777" w:rsidR="00CB124C" w:rsidRDefault="00CB124C"/>
    <w:p w14:paraId="434B9768" w14:textId="640F0C61" w:rsidR="003012E5" w:rsidRDefault="00926B56" w:rsidP="00926B56">
      <w:r>
        <w:rPr>
          <w:b/>
          <w:bCs/>
        </w:rPr>
        <w:t xml:space="preserve">42) </w:t>
      </w:r>
      <w:r w:rsidR="003012E5" w:rsidRPr="003012E5">
        <w:rPr>
          <w:b/>
          <w:bCs/>
        </w:rPr>
        <w:t>Resumen</w:t>
      </w:r>
      <w:r w:rsidR="003012E5">
        <w:t xml:space="preserve"> </w:t>
      </w:r>
      <w:r w:rsidR="003012E5" w:rsidRPr="00B67E77">
        <w:rPr>
          <w:b/>
          <w:bCs/>
          <w:color w:val="0000FF"/>
        </w:rPr>
        <w:t>[1</w:t>
      </w:r>
      <w:r w:rsidR="003012E5">
        <w:rPr>
          <w:b/>
          <w:bCs/>
          <w:color w:val="0000FF"/>
        </w:rPr>
        <w:t>.5</w:t>
      </w:r>
      <w:r w:rsidR="003012E5" w:rsidRPr="00B67E77">
        <w:rPr>
          <w:b/>
          <w:bCs/>
          <w:color w:val="0000FF"/>
        </w:rPr>
        <w:t xml:space="preserve"> punto</w:t>
      </w:r>
      <w:r w:rsidR="003012E5">
        <w:rPr>
          <w:b/>
          <w:bCs/>
          <w:color w:val="0000FF"/>
        </w:rPr>
        <w:t>s]</w:t>
      </w:r>
      <w:r w:rsidR="003012E5">
        <w:t xml:space="preserve"> </w:t>
      </w:r>
      <w:r w:rsidRPr="00926B56">
        <w:t xml:space="preserve">Consiste en resumir los aspectos más relevantes que se han puesto de manifiesto en todo el trabajo. </w:t>
      </w:r>
      <w:r w:rsidR="003012E5">
        <w:t xml:space="preserve">En la última entrega del trabajo que se </w:t>
      </w:r>
      <w:r w:rsidR="00AB3A01">
        <w:t>envíe</w:t>
      </w:r>
      <w:r w:rsidR="003012E5">
        <w:t xml:space="preserve"> al profesor, el trabajo constará de la portada, y a continuación se incluirá el resumen de </w:t>
      </w:r>
      <w:r w:rsidR="003012E5" w:rsidRPr="003012E5">
        <w:rPr>
          <w:u w:val="single"/>
        </w:rPr>
        <w:t>todo</w:t>
      </w:r>
      <w:r w:rsidR="003012E5">
        <w:t xml:space="preserve"> el trabajo, escrito a modo de “</w:t>
      </w:r>
      <w:proofErr w:type="spellStart"/>
      <w:r w:rsidR="003012E5">
        <w:t>abstract</w:t>
      </w:r>
      <w:proofErr w:type="spellEnd"/>
      <w:r w:rsidR="003012E5">
        <w:t xml:space="preserve">” de un artículo científico, con una extensión entre 300 y 400 palabras (menos de una </w:t>
      </w:r>
      <w:r w:rsidR="003012E5" w:rsidRPr="0063696A">
        <w:t>cara)</w:t>
      </w:r>
      <w:r w:rsidR="003012E5">
        <w:t xml:space="preserve">. </w:t>
      </w:r>
      <w:r w:rsidR="003012E5" w:rsidRPr="0063696A">
        <w:t xml:space="preserve">Con </w:t>
      </w:r>
      <w:r w:rsidR="003012E5">
        <w:t>él se pretende evaluar la capacidad del alumno para sintetizar los resultados más relevantes de modo concreto (no sirve decir “la variable X</w:t>
      </w:r>
      <w:r w:rsidR="003012E5" w:rsidRPr="00D30053">
        <w:rPr>
          <w:vertAlign w:val="subscript"/>
        </w:rPr>
        <w:t>1</w:t>
      </w:r>
      <w:r w:rsidR="003012E5">
        <w:t xml:space="preserve"> está muy correlacionada con X</w:t>
      </w:r>
      <w:r w:rsidR="003012E5" w:rsidRPr="00D30053">
        <w:rPr>
          <w:vertAlign w:val="subscript"/>
        </w:rPr>
        <w:t>2</w:t>
      </w:r>
      <w:r w:rsidR="003012E5">
        <w:t xml:space="preserve">...”). </w:t>
      </w:r>
      <w:r w:rsidR="00BF5C08">
        <w:t>Puede ser útil leer:</w:t>
      </w:r>
    </w:p>
    <w:p w14:paraId="071F3416" w14:textId="1B566525" w:rsidR="00BF5C08" w:rsidRDefault="00000000" w:rsidP="00AB3A01">
      <w:hyperlink r:id="rId17" w:history="1">
        <w:r w:rsidR="00BF5C08" w:rsidRPr="00D26F20">
          <w:rPr>
            <w:rStyle w:val="Hipervnculo"/>
          </w:rPr>
          <w:t>https://neoscientia.com/abstract-cientifico-ejemplos/</w:t>
        </w:r>
      </w:hyperlink>
    </w:p>
    <w:p w14:paraId="45FC3AF6" w14:textId="77777777" w:rsidR="003012E5" w:rsidRDefault="003012E5"/>
    <w:p w14:paraId="425281F0" w14:textId="77777777" w:rsidR="00926B56" w:rsidRDefault="00926B56"/>
    <w:tbl>
      <w:tblPr>
        <w:tblStyle w:val="Tablaconcuadrcula"/>
        <w:tblW w:w="0" w:type="auto"/>
        <w:tblLook w:val="04A0" w:firstRow="1" w:lastRow="0" w:firstColumn="1" w:lastColumn="0" w:noHBand="0" w:noVBand="1"/>
      </w:tblPr>
      <w:tblGrid>
        <w:gridCol w:w="9344"/>
      </w:tblGrid>
      <w:tr w:rsidR="00AB3A01" w:rsidRPr="00AB3A01" w14:paraId="11CAE247" w14:textId="77777777" w:rsidTr="00AB3A01">
        <w:tc>
          <w:tcPr>
            <w:tcW w:w="9494" w:type="dxa"/>
          </w:tcPr>
          <w:p w14:paraId="272A033C" w14:textId="7649EEE9" w:rsidR="00AB3A01" w:rsidRPr="00AB3A01" w:rsidRDefault="00AB3A01" w:rsidP="00926B56">
            <w:pPr>
              <w:jc w:val="center"/>
              <w:rPr>
                <w:b/>
                <w:bCs/>
                <w:color w:val="0000FF"/>
              </w:rPr>
            </w:pPr>
            <w:r w:rsidRPr="00AB3A01">
              <w:rPr>
                <w:b/>
                <w:bCs/>
                <w:color w:val="0000FF"/>
              </w:rPr>
              <w:t>Nota: desde la pregunta 2</w:t>
            </w:r>
            <w:r w:rsidR="00926B56">
              <w:rPr>
                <w:b/>
                <w:bCs/>
                <w:color w:val="0000FF"/>
              </w:rPr>
              <w:t>2</w:t>
            </w:r>
            <w:r w:rsidRPr="00AB3A01">
              <w:rPr>
                <w:b/>
                <w:bCs/>
                <w:color w:val="0000FF"/>
              </w:rPr>
              <w:t xml:space="preserve"> hasta el final (2ª parte del trabajo), las preguntas suman 21 puntos.</w:t>
            </w:r>
          </w:p>
        </w:tc>
      </w:tr>
    </w:tbl>
    <w:p w14:paraId="2A0118CA" w14:textId="77777777" w:rsidR="00AB3A01" w:rsidRDefault="00AB3A01"/>
    <w:p w14:paraId="4C271391" w14:textId="77777777" w:rsidR="00281FE3" w:rsidRDefault="00A02B95" w:rsidP="00281FE3">
      <w:r w:rsidRPr="005A5623">
        <w:rPr>
          <w:b/>
          <w:bCs/>
          <w:sz w:val="24"/>
          <w:szCs w:val="24"/>
        </w:rPr>
        <w:t>PUNTUACIÓN</w:t>
      </w:r>
      <w:r w:rsidR="005A5623" w:rsidRPr="005A5623">
        <w:rPr>
          <w:b/>
          <w:bCs/>
          <w:sz w:val="24"/>
          <w:szCs w:val="24"/>
        </w:rPr>
        <w:t xml:space="preserve"> DEL TRABAJO</w:t>
      </w:r>
      <w:r w:rsidR="00281FE3" w:rsidRPr="00281FE3">
        <w:t xml:space="preserve"> </w:t>
      </w:r>
    </w:p>
    <w:p w14:paraId="12266E55" w14:textId="77777777" w:rsidR="005A5623" w:rsidRDefault="00281FE3" w:rsidP="00027C07">
      <w:r>
        <w:t xml:space="preserve">El profesor calificará </w:t>
      </w:r>
      <w:r w:rsidR="005321CC">
        <w:t>el trabajo</w:t>
      </w:r>
      <w:r>
        <w:t xml:space="preserve"> </w:t>
      </w:r>
      <w:r w:rsidR="00027C07">
        <w:t xml:space="preserve">de 0 a 10 puntos </w:t>
      </w:r>
      <w:r>
        <w:t xml:space="preserve">en función de múltiples criterios: calidad de la redacción, lenguaje estadístico correctamente utilizado, existencia de errores interpretativos, omisión de los objetivos planteados, etc. </w:t>
      </w:r>
      <w:r w:rsidR="005A5623">
        <w:t>A modo orientativo, se establece el siguiente criterio:</w:t>
      </w:r>
    </w:p>
    <w:p w14:paraId="7C4F3AC3" w14:textId="70F154CF" w:rsidR="00151BB9" w:rsidRDefault="00151BB9" w:rsidP="00151BB9">
      <w:pPr>
        <w:pStyle w:val="Prrafodelista"/>
        <w:numPr>
          <w:ilvl w:val="0"/>
          <w:numId w:val="32"/>
        </w:numPr>
      </w:pPr>
      <w:r>
        <w:t xml:space="preserve">No se alcanzará la puntuación máxima de cada apartado si no se escribe el número mínimo de líneas indicado. </w:t>
      </w:r>
    </w:p>
    <w:p w14:paraId="67635F62" w14:textId="77777777" w:rsidR="00281FE3" w:rsidRDefault="005A5623" w:rsidP="00027C07">
      <w:pPr>
        <w:numPr>
          <w:ilvl w:val="0"/>
          <w:numId w:val="1"/>
        </w:numPr>
      </w:pPr>
      <w:r>
        <w:t xml:space="preserve">La </w:t>
      </w:r>
      <w:r w:rsidRPr="00281FE3">
        <w:rPr>
          <w:u w:val="single"/>
        </w:rPr>
        <w:t>nota</w:t>
      </w:r>
      <w:r w:rsidR="00027C07">
        <w:rPr>
          <w:u w:val="single"/>
        </w:rPr>
        <w:t xml:space="preserve"> =</w:t>
      </w:r>
      <w:r w:rsidRPr="00281FE3">
        <w:rPr>
          <w:u w:val="single"/>
        </w:rPr>
        <w:t xml:space="preserve"> 5</w:t>
      </w:r>
      <w:r>
        <w:t xml:space="preserve"> corresponde a </w:t>
      </w:r>
      <w:r w:rsidR="00281FE3">
        <w:t xml:space="preserve">un trabajo que ha cumplido </w:t>
      </w:r>
      <w:r w:rsidR="004C5302">
        <w:t>más o menos a</w:t>
      </w:r>
      <w:r w:rsidR="00281FE3">
        <w:t xml:space="preserve"> los objetivos </w:t>
      </w:r>
      <w:r w:rsidR="004C5302">
        <w:t>planteados</w:t>
      </w:r>
      <w:r w:rsidR="00281FE3">
        <w:t xml:space="preserve"> y no contiene errores sustanciales, pero respondiendo muy escuetamente a lo que se pregunta, y con una interpretación deficiente de los resultados. </w:t>
      </w:r>
    </w:p>
    <w:p w14:paraId="6A4F2EC1" w14:textId="77777777" w:rsidR="00281FE3" w:rsidRDefault="00281FE3" w:rsidP="00027C07">
      <w:pPr>
        <w:numPr>
          <w:ilvl w:val="0"/>
          <w:numId w:val="1"/>
        </w:numPr>
      </w:pPr>
      <w:r>
        <w:t xml:space="preserve">Una </w:t>
      </w:r>
      <w:r w:rsidRPr="00281FE3">
        <w:rPr>
          <w:u w:val="single"/>
        </w:rPr>
        <w:t xml:space="preserve">nota menor a 5 </w:t>
      </w:r>
      <w:r>
        <w:t xml:space="preserve">correspondería a un trabajo que ha omitido algunos </w:t>
      </w:r>
      <w:r w:rsidR="00027C07">
        <w:t>ítems</w:t>
      </w:r>
      <w:r>
        <w:t xml:space="preserve">, la interpretación es muy escueta y contiene </w:t>
      </w:r>
      <w:r w:rsidR="004C5302">
        <w:t xml:space="preserve">algunos </w:t>
      </w:r>
      <w:r>
        <w:t>errores importantes.</w:t>
      </w:r>
    </w:p>
    <w:p w14:paraId="7AC1A17D" w14:textId="77777777" w:rsidR="00281FE3" w:rsidRDefault="00281FE3" w:rsidP="00027C07">
      <w:pPr>
        <w:numPr>
          <w:ilvl w:val="0"/>
          <w:numId w:val="1"/>
        </w:numPr>
      </w:pPr>
      <w:r>
        <w:t xml:space="preserve">La </w:t>
      </w:r>
      <w:r w:rsidRPr="00281FE3">
        <w:rPr>
          <w:u w:val="single"/>
        </w:rPr>
        <w:t>nota máxima (10)</w:t>
      </w:r>
      <w:r>
        <w:t xml:space="preserve"> correspondería a un trabajo excelente, muy bien presentado, sin errores, donde se </w:t>
      </w:r>
      <w:r w:rsidR="004C5302">
        <w:t>aprecia</w:t>
      </w:r>
      <w:r>
        <w:t xml:space="preserve"> que el alumno se ha esforzado por </w:t>
      </w:r>
      <w:r w:rsidR="00027C07">
        <w:t>desarrollar convenientemente todos los ítems</w:t>
      </w:r>
      <w:r>
        <w:t xml:space="preserve">, interpretando correctamente los resultados. </w:t>
      </w:r>
    </w:p>
    <w:p w14:paraId="715D3084" w14:textId="77777777" w:rsidR="005A5623" w:rsidRDefault="005A5623" w:rsidP="00A02B95"/>
    <w:p w14:paraId="1F1B3EC0" w14:textId="77777777" w:rsidR="00281FE3" w:rsidRDefault="00281FE3" w:rsidP="00027C07">
      <w:r>
        <w:t xml:space="preserve">El hecho de que un trabajo se realice por parejas no </w:t>
      </w:r>
      <w:r w:rsidR="004C5302">
        <w:t>implica a priori</w:t>
      </w:r>
      <w:r>
        <w:t xml:space="preserve"> una penalización en la puntuación (es decir, los dos alumnos pueden optar también a la nota máxima), con la salvedad de que el profesor, si lo considera oportuno, puede concertar una entrevista </w:t>
      </w:r>
      <w:r w:rsidRPr="004C5302">
        <w:rPr>
          <w:i/>
          <w:iCs/>
        </w:rPr>
        <w:t>on-line</w:t>
      </w:r>
      <w:r>
        <w:t xml:space="preserve"> con ambos alumnos para verificar si los dos han asimilado e interiorizado todos y cada uno de los </w:t>
      </w:r>
      <w:r w:rsidR="00027C07">
        <w:t>ítems</w:t>
      </w:r>
      <w:r>
        <w:t xml:space="preserve"> planteados. En esta entrevista se clarificarán dudas que al profesor le hayan podido surgir. </w:t>
      </w:r>
    </w:p>
    <w:p w14:paraId="73431CE5" w14:textId="77777777" w:rsidR="004C5302" w:rsidRPr="004C5302" w:rsidRDefault="004C5302" w:rsidP="00A02B95">
      <w:pPr>
        <w:rPr>
          <w:sz w:val="10"/>
          <w:szCs w:val="10"/>
        </w:rPr>
      </w:pPr>
    </w:p>
    <w:p w14:paraId="70B87287" w14:textId="77777777" w:rsidR="00281FE3" w:rsidRDefault="0032391F" w:rsidP="00027C07">
      <w:r>
        <w:t>Aquellos alumnos que quieran</w:t>
      </w:r>
      <w:r w:rsidR="004C5302">
        <w:t xml:space="preserve"> “subir nota”</w:t>
      </w:r>
      <w:r>
        <w:t xml:space="preserve">, se les concede la posibilidad de </w:t>
      </w:r>
      <w:r w:rsidRPr="00027C07">
        <w:rPr>
          <w:u w:val="single"/>
        </w:rPr>
        <w:t>optar a un</w:t>
      </w:r>
      <w:r w:rsidR="00027C07" w:rsidRPr="00027C07">
        <w:rPr>
          <w:u w:val="single"/>
        </w:rPr>
        <w:t xml:space="preserve"> punto adicional</w:t>
      </w:r>
      <w:r w:rsidR="00027C07">
        <w:t xml:space="preserve"> (es decir</w:t>
      </w:r>
      <w:r w:rsidR="00027C07" w:rsidRPr="00027C07">
        <w:t xml:space="preserve">, </w:t>
      </w:r>
      <w:r w:rsidRPr="00027C07">
        <w:t>nota máxima de 11</w:t>
      </w:r>
      <w:r w:rsidR="00027C07" w:rsidRPr="00027C07">
        <w:t>)</w:t>
      </w:r>
      <w:r w:rsidR="00027C07">
        <w:t xml:space="preserve">, el cual valorará todo aquello escrito en el trabajo que </w:t>
      </w:r>
      <w:r>
        <w:t xml:space="preserve">no </w:t>
      </w:r>
      <w:r w:rsidR="00027C07">
        <w:t xml:space="preserve">se contempla </w:t>
      </w:r>
      <w:r>
        <w:t>en l</w:t>
      </w:r>
      <w:r w:rsidR="00027C07">
        <w:t>os ítems</w:t>
      </w:r>
      <w:r>
        <w:t xml:space="preserve"> formulad</w:t>
      </w:r>
      <w:r w:rsidR="00027C07">
        <w:t>o</w:t>
      </w:r>
      <w:r>
        <w:t>s, y que queda fuera del temario oficial de</w:t>
      </w:r>
      <w:r w:rsidR="00027C07">
        <w:t xml:space="preserve"> la asignatura</w:t>
      </w:r>
      <w:r>
        <w:t>.</w:t>
      </w:r>
      <w:r w:rsidR="00027C07">
        <w:t xml:space="preserve"> Para facilitar la corrección al profesor, conviene señalar claramente el texto como </w:t>
      </w:r>
      <w:r w:rsidR="006F6613">
        <w:t xml:space="preserve">“EXTRA”. </w:t>
      </w:r>
      <w:r>
        <w:t>Cada profesor podrá dar indicaciones concretas sobre este tema. No obstante, algunos de estos objetivos podrían ser los siguientes:</w:t>
      </w:r>
    </w:p>
    <w:p w14:paraId="6F0E9043" w14:textId="03AEF880" w:rsidR="0032391F" w:rsidRDefault="0032391F" w:rsidP="00BF5C08">
      <w:pPr>
        <w:numPr>
          <w:ilvl w:val="0"/>
          <w:numId w:val="2"/>
        </w:numPr>
      </w:pPr>
      <w:r>
        <w:t>Realizar un ANOVA con más de dos factores e interpretar adecuadamente los resultados.</w:t>
      </w:r>
      <w:r w:rsidR="00BF5C08">
        <w:t xml:space="preserve"> </w:t>
      </w:r>
    </w:p>
    <w:p w14:paraId="1CC157D9" w14:textId="77777777" w:rsidR="00226694" w:rsidRDefault="00226694" w:rsidP="0032391F">
      <w:pPr>
        <w:numPr>
          <w:ilvl w:val="0"/>
          <w:numId w:val="2"/>
        </w:numPr>
      </w:pPr>
      <w:r>
        <w:t xml:space="preserve">Estudiar la hipótesis de homocedasticidad en ANOVA (realizando un nuevo ANOVA tomando como variable respuesta los residuos al cuadrado). </w:t>
      </w:r>
    </w:p>
    <w:p w14:paraId="4053DCE6" w14:textId="128F0F3E" w:rsidR="0032391F" w:rsidRDefault="0032391F" w:rsidP="00BF5C08">
      <w:pPr>
        <w:numPr>
          <w:ilvl w:val="0"/>
          <w:numId w:val="2"/>
        </w:numPr>
      </w:pPr>
      <w:r>
        <w:t xml:space="preserve">Realizar un análisis de regresión lineal múltiple para predecir Y en función del resto de variables explicativas disponibles. </w:t>
      </w:r>
    </w:p>
    <w:p w14:paraId="6C4E3ED1" w14:textId="2333CDDE" w:rsidR="003D5B0E" w:rsidRDefault="003D5B0E" w:rsidP="00BF5C08">
      <w:pPr>
        <w:numPr>
          <w:ilvl w:val="0"/>
          <w:numId w:val="2"/>
        </w:numPr>
      </w:pPr>
      <w:r>
        <w:t>Realizar un contraste de independencia (test chi</w:t>
      </w:r>
      <w:r w:rsidRPr="003D5B0E">
        <w:rPr>
          <w:vertAlign w:val="superscript"/>
        </w:rPr>
        <w:t>2</w:t>
      </w:r>
      <w:r>
        <w:t xml:space="preserve">) en la tabla de frecuencias cruzadas. </w:t>
      </w:r>
    </w:p>
    <w:p w14:paraId="156D8881" w14:textId="77777777" w:rsidR="00BF5C08" w:rsidRPr="00BF5C08" w:rsidRDefault="00BF5C08">
      <w:pPr>
        <w:rPr>
          <w:sz w:val="12"/>
          <w:szCs w:val="12"/>
        </w:rPr>
      </w:pPr>
    </w:p>
    <w:p w14:paraId="10CCBAE9" w14:textId="38ABB539" w:rsidR="00226694" w:rsidRDefault="00BF5C08">
      <w:r>
        <w:t xml:space="preserve">Puntuación aproximada: apartados a) y b) conjuntamente, máximo </w:t>
      </w:r>
      <w:r w:rsidRPr="00BF5C08">
        <w:rPr>
          <w:b/>
          <w:bCs/>
        </w:rPr>
        <w:t>+0.4</w:t>
      </w:r>
      <w:r>
        <w:t xml:space="preserve"> puntos; apartado c) máximo </w:t>
      </w:r>
      <w:r w:rsidRPr="00BF5C08">
        <w:rPr>
          <w:b/>
          <w:bCs/>
        </w:rPr>
        <w:t>+0.4</w:t>
      </w:r>
      <w:r>
        <w:t xml:space="preserve"> puntos. Apartado d) máximo </w:t>
      </w:r>
      <w:r w:rsidRPr="00BF5C08">
        <w:rPr>
          <w:b/>
          <w:bCs/>
        </w:rPr>
        <w:t>+0.2</w:t>
      </w:r>
      <w:r>
        <w:t xml:space="preserve"> puntos. </w:t>
      </w:r>
    </w:p>
    <w:p w14:paraId="02081977" w14:textId="77777777" w:rsidR="00BF5C08" w:rsidRDefault="00BF5C08"/>
    <w:p w14:paraId="192B2E2D" w14:textId="77777777" w:rsidR="005A5623" w:rsidRPr="005A5623" w:rsidRDefault="005A5623" w:rsidP="005A5623">
      <w:pPr>
        <w:rPr>
          <w:b/>
          <w:bCs/>
          <w:sz w:val="24"/>
          <w:szCs w:val="24"/>
        </w:rPr>
      </w:pPr>
      <w:r w:rsidRPr="005A5623">
        <w:rPr>
          <w:b/>
          <w:bCs/>
          <w:sz w:val="24"/>
          <w:szCs w:val="24"/>
        </w:rPr>
        <w:t>FECHAS DE ENTREGA</w:t>
      </w:r>
      <w:r w:rsidR="005E277F">
        <w:rPr>
          <w:b/>
          <w:bCs/>
          <w:sz w:val="24"/>
          <w:szCs w:val="24"/>
        </w:rPr>
        <w:t xml:space="preserve"> E INSTRUCCIONES</w:t>
      </w:r>
    </w:p>
    <w:p w14:paraId="2F576A3A" w14:textId="495B7658" w:rsidR="00AB3A01" w:rsidRDefault="00027C07" w:rsidP="00AB3A01">
      <w:r>
        <w:t xml:space="preserve">Se pretende que </w:t>
      </w:r>
      <w:r w:rsidR="00B0548E">
        <w:t>los alumnos vayan avanzando</w:t>
      </w:r>
      <w:r>
        <w:t xml:space="preserve"> el trabajo</w:t>
      </w:r>
      <w:r w:rsidR="00B0548E">
        <w:t xml:space="preserve"> conforme se explican los distintos contenidos de la materia. </w:t>
      </w:r>
      <w:r>
        <w:t>Es</w:t>
      </w:r>
      <w:r w:rsidR="00B0548E">
        <w:t xml:space="preserve"> un trabajo con muchos </w:t>
      </w:r>
      <w:r>
        <w:t>ítems</w:t>
      </w:r>
      <w:r w:rsidR="00B0548E">
        <w:t xml:space="preserve"> al que hay que dedicar bastante tiempo. </w:t>
      </w:r>
      <w:r w:rsidR="00AB3A01">
        <w:t xml:space="preserve">Los profesores de la asignatura han acordado las siguientes fechas de entrega (las mismas para todos los grupos): </w:t>
      </w:r>
    </w:p>
    <w:p w14:paraId="4A3E770E" w14:textId="4E30A817" w:rsidR="00B0548E" w:rsidRDefault="00B0548E" w:rsidP="00926B56">
      <w:pPr>
        <w:numPr>
          <w:ilvl w:val="0"/>
          <w:numId w:val="1"/>
        </w:numPr>
      </w:pPr>
      <w:r>
        <w:t>Primera entrega</w:t>
      </w:r>
      <w:r w:rsidR="00183CAC">
        <w:t>:</w:t>
      </w:r>
      <w:r>
        <w:t xml:space="preserve"> </w:t>
      </w:r>
      <w:r w:rsidR="00183CAC">
        <w:rPr>
          <w:b/>
          <w:color w:val="2E74B5" w:themeColor="accent1" w:themeShade="BF"/>
        </w:rPr>
        <w:t>F</w:t>
      </w:r>
      <w:r w:rsidR="00183CAC" w:rsidRPr="007D00E3">
        <w:rPr>
          <w:b/>
          <w:color w:val="2E74B5" w:themeColor="accent1" w:themeShade="BF"/>
        </w:rPr>
        <w:t>e</w:t>
      </w:r>
      <w:r w:rsidR="00183CAC">
        <w:rPr>
          <w:b/>
          <w:color w:val="2E74B5" w:themeColor="accent1" w:themeShade="BF"/>
        </w:rPr>
        <w:t>cha límite</w:t>
      </w:r>
      <w:r w:rsidR="00524B4E">
        <w:rPr>
          <w:b/>
          <w:color w:val="2E74B5" w:themeColor="accent1" w:themeShade="BF"/>
        </w:rPr>
        <w:t>,</w:t>
      </w:r>
      <w:r w:rsidR="00B50D96">
        <w:rPr>
          <w:b/>
          <w:color w:val="2E74B5" w:themeColor="accent1" w:themeShade="BF"/>
        </w:rPr>
        <w:t xml:space="preserve"> domingo</w:t>
      </w:r>
      <w:r w:rsidR="00A77DAC">
        <w:rPr>
          <w:b/>
          <w:color w:val="2E74B5" w:themeColor="accent1" w:themeShade="BF"/>
        </w:rPr>
        <w:t xml:space="preserve"> </w:t>
      </w:r>
      <w:r w:rsidR="00B50D96">
        <w:rPr>
          <w:b/>
          <w:color w:val="2E74B5" w:themeColor="accent1" w:themeShade="BF"/>
          <w:highlight w:val="yellow"/>
        </w:rPr>
        <w:t>30</w:t>
      </w:r>
      <w:r w:rsidR="00A77DAC" w:rsidRPr="00A77DAC">
        <w:rPr>
          <w:b/>
          <w:color w:val="2E74B5" w:themeColor="accent1" w:themeShade="BF"/>
          <w:highlight w:val="yellow"/>
        </w:rPr>
        <w:t xml:space="preserve"> de </w:t>
      </w:r>
      <w:r w:rsidR="00B50D96">
        <w:rPr>
          <w:b/>
          <w:color w:val="2E74B5" w:themeColor="accent1" w:themeShade="BF"/>
          <w:highlight w:val="yellow"/>
        </w:rPr>
        <w:t>abril</w:t>
      </w:r>
      <w:r w:rsidR="00A77DAC">
        <w:rPr>
          <w:b/>
          <w:color w:val="2E74B5" w:themeColor="accent1" w:themeShade="BF"/>
        </w:rPr>
        <w:t xml:space="preserve"> </w:t>
      </w:r>
      <w:r w:rsidR="00B50D96">
        <w:rPr>
          <w:b/>
          <w:color w:val="2E74B5" w:themeColor="accent1" w:themeShade="BF"/>
        </w:rPr>
        <w:t xml:space="preserve">de 2023 </w:t>
      </w:r>
      <w:r w:rsidR="00A77DAC">
        <w:rPr>
          <w:b/>
          <w:color w:val="2E74B5" w:themeColor="accent1" w:themeShade="BF"/>
        </w:rPr>
        <w:t>a las 2</w:t>
      </w:r>
      <w:r w:rsidR="00E559DE">
        <w:rPr>
          <w:b/>
          <w:color w:val="2E74B5" w:themeColor="accent1" w:themeShade="BF"/>
        </w:rPr>
        <w:t>3</w:t>
      </w:r>
      <w:r w:rsidR="00A77DAC">
        <w:rPr>
          <w:b/>
          <w:color w:val="2E74B5" w:themeColor="accent1" w:themeShade="BF"/>
        </w:rPr>
        <w:t xml:space="preserve"> h</w:t>
      </w:r>
      <w:r w:rsidR="00524B4E">
        <w:rPr>
          <w:b/>
          <w:color w:val="2E74B5" w:themeColor="accent1" w:themeShade="BF"/>
        </w:rPr>
        <w:t>;</w:t>
      </w:r>
      <w:r>
        <w:t xml:space="preserve"> los alumnos deber</w:t>
      </w:r>
      <w:r w:rsidR="00A77DAC">
        <w:t>án</w:t>
      </w:r>
      <w:r>
        <w:t xml:space="preserve"> responder a los objetivos</w:t>
      </w:r>
      <w:r w:rsidR="005321CC">
        <w:t xml:space="preserve"> </w:t>
      </w:r>
      <w:proofErr w:type="spellStart"/>
      <w:r w:rsidR="00E559DE" w:rsidRPr="00E559DE">
        <w:rPr>
          <w:b/>
          <w:bCs/>
        </w:rPr>
        <w:t>nº</w:t>
      </w:r>
      <w:proofErr w:type="spellEnd"/>
      <w:r w:rsidR="00E559DE" w:rsidRPr="00E559DE">
        <w:rPr>
          <w:b/>
          <w:bCs/>
        </w:rPr>
        <w:t xml:space="preserve"> </w:t>
      </w:r>
      <w:r w:rsidR="00926B56">
        <w:rPr>
          <w:b/>
          <w:bCs/>
        </w:rPr>
        <w:t xml:space="preserve">1 a </w:t>
      </w:r>
      <w:r w:rsidR="00B50D96">
        <w:rPr>
          <w:b/>
          <w:bCs/>
        </w:rPr>
        <w:t>21</w:t>
      </w:r>
      <w:r w:rsidR="00E559DE">
        <w:t xml:space="preserve"> (incluido)</w:t>
      </w:r>
      <w:r>
        <w:t>.</w:t>
      </w:r>
    </w:p>
    <w:p w14:paraId="3361402E" w14:textId="6059693F" w:rsidR="00E559DE" w:rsidRDefault="00E559DE" w:rsidP="00926B56">
      <w:pPr>
        <w:numPr>
          <w:ilvl w:val="0"/>
          <w:numId w:val="1"/>
        </w:numPr>
      </w:pPr>
      <w:r>
        <w:lastRenderedPageBreak/>
        <w:t xml:space="preserve">Segunda entrega: </w:t>
      </w:r>
      <w:r>
        <w:rPr>
          <w:b/>
          <w:color w:val="2E74B5" w:themeColor="accent1" w:themeShade="BF"/>
        </w:rPr>
        <w:t>F</w:t>
      </w:r>
      <w:r w:rsidRPr="007D00E3">
        <w:rPr>
          <w:b/>
          <w:color w:val="2E74B5" w:themeColor="accent1" w:themeShade="BF"/>
        </w:rPr>
        <w:t>e</w:t>
      </w:r>
      <w:r>
        <w:rPr>
          <w:b/>
          <w:color w:val="2E74B5" w:themeColor="accent1" w:themeShade="BF"/>
        </w:rPr>
        <w:t xml:space="preserve">cha límite, </w:t>
      </w:r>
      <w:r w:rsidR="00B50D96">
        <w:rPr>
          <w:b/>
          <w:color w:val="2E74B5" w:themeColor="accent1" w:themeShade="BF"/>
        </w:rPr>
        <w:t>domingo</w:t>
      </w:r>
      <w:r>
        <w:rPr>
          <w:b/>
          <w:color w:val="2E74B5" w:themeColor="accent1" w:themeShade="BF"/>
        </w:rPr>
        <w:t xml:space="preserve"> </w:t>
      </w:r>
      <w:r w:rsidR="00B50D96">
        <w:rPr>
          <w:b/>
          <w:color w:val="2E74B5" w:themeColor="accent1" w:themeShade="BF"/>
          <w:highlight w:val="yellow"/>
        </w:rPr>
        <w:t>4</w:t>
      </w:r>
      <w:r w:rsidRPr="00A77DAC">
        <w:rPr>
          <w:b/>
          <w:color w:val="2E74B5" w:themeColor="accent1" w:themeShade="BF"/>
          <w:highlight w:val="yellow"/>
        </w:rPr>
        <w:t xml:space="preserve"> de </w:t>
      </w:r>
      <w:r w:rsidR="00B50D96">
        <w:rPr>
          <w:b/>
          <w:color w:val="2E74B5" w:themeColor="accent1" w:themeShade="BF"/>
          <w:highlight w:val="yellow"/>
        </w:rPr>
        <w:t>junio</w:t>
      </w:r>
      <w:r>
        <w:rPr>
          <w:b/>
          <w:color w:val="2E74B5" w:themeColor="accent1" w:themeShade="BF"/>
        </w:rPr>
        <w:t xml:space="preserve"> </w:t>
      </w:r>
      <w:r w:rsidR="00B50D96">
        <w:rPr>
          <w:b/>
          <w:color w:val="2E74B5" w:themeColor="accent1" w:themeShade="BF"/>
        </w:rPr>
        <w:t xml:space="preserve">de 2023 </w:t>
      </w:r>
      <w:r>
        <w:rPr>
          <w:b/>
          <w:color w:val="2E74B5" w:themeColor="accent1" w:themeShade="BF"/>
        </w:rPr>
        <w:t>a las 23 h;</w:t>
      </w:r>
      <w:r>
        <w:t xml:space="preserve"> los alumnos deberán responder a los objetivos </w:t>
      </w:r>
      <w:proofErr w:type="spellStart"/>
      <w:r w:rsidRPr="00E559DE">
        <w:rPr>
          <w:b/>
          <w:bCs/>
        </w:rPr>
        <w:t>nº</w:t>
      </w:r>
      <w:proofErr w:type="spellEnd"/>
      <w:r w:rsidRPr="00E559DE">
        <w:rPr>
          <w:b/>
          <w:bCs/>
        </w:rPr>
        <w:t xml:space="preserve"> </w:t>
      </w:r>
      <w:r w:rsidR="00B50D96">
        <w:rPr>
          <w:b/>
          <w:bCs/>
        </w:rPr>
        <w:t>22</w:t>
      </w:r>
      <w:r w:rsidRPr="00E559DE">
        <w:rPr>
          <w:b/>
          <w:bCs/>
        </w:rPr>
        <w:t xml:space="preserve"> al </w:t>
      </w:r>
      <w:r w:rsidR="00B50D96">
        <w:rPr>
          <w:b/>
          <w:bCs/>
        </w:rPr>
        <w:t>42</w:t>
      </w:r>
      <w:r>
        <w:t xml:space="preserve"> (ambos incluidos). </w:t>
      </w:r>
    </w:p>
    <w:p w14:paraId="0C63DFF7" w14:textId="500A13B4" w:rsidR="00E559DE" w:rsidRDefault="00E559DE" w:rsidP="00926B56">
      <w:pPr>
        <w:numPr>
          <w:ilvl w:val="0"/>
          <w:numId w:val="1"/>
        </w:numPr>
      </w:pPr>
      <w:r>
        <w:t>Tercera entrega (</w:t>
      </w:r>
      <w:r w:rsidRPr="00E559DE">
        <w:rPr>
          <w:color w:val="FF0000"/>
        </w:rPr>
        <w:t>optativo: cada profesor decidirá si establece esta entrega</w:t>
      </w:r>
      <w:r w:rsidR="00B50D96">
        <w:rPr>
          <w:color w:val="FF0000"/>
        </w:rPr>
        <w:t>,</w:t>
      </w:r>
      <w:r w:rsidRPr="00E559DE">
        <w:rPr>
          <w:color w:val="FF0000"/>
        </w:rPr>
        <w:t xml:space="preserve"> o </w:t>
      </w:r>
      <w:r w:rsidR="00B50D96">
        <w:rPr>
          <w:color w:val="FF0000"/>
        </w:rPr>
        <w:t>solamente las dos anteriores</w:t>
      </w:r>
      <w:r>
        <w:t xml:space="preserve">).  </w:t>
      </w:r>
    </w:p>
    <w:p w14:paraId="1B5D7A24" w14:textId="77777777" w:rsidR="00B0548E" w:rsidRPr="00524B4E" w:rsidRDefault="00B0548E" w:rsidP="005A5623">
      <w:pPr>
        <w:rPr>
          <w:sz w:val="10"/>
          <w:szCs w:val="10"/>
        </w:rPr>
      </w:pPr>
    </w:p>
    <w:p w14:paraId="55A5FDF2" w14:textId="5C0C21F3" w:rsidR="00AF27D4" w:rsidRDefault="00AF27D4" w:rsidP="00A77DAC">
      <w:r>
        <w:t xml:space="preserve">- En las distintas entregas hay que incluir la misma portada, para que conste el nombre del trabajo y de los alumnos. </w:t>
      </w:r>
    </w:p>
    <w:p w14:paraId="0B71E454" w14:textId="77777777" w:rsidR="00A77DAC" w:rsidRDefault="00A77DAC" w:rsidP="00A77DAC">
      <w:r>
        <w:t>- Las entregas no enviadas antes de la fecha límite serán puntuadas como cero, si no existe una causa extraordinaria y sobrevenida que justifique el retraso en la entrega.</w:t>
      </w:r>
    </w:p>
    <w:p w14:paraId="5FDBB9C0" w14:textId="77777777" w:rsidR="00A77DAC" w:rsidRPr="00A77DAC" w:rsidRDefault="00A77DAC" w:rsidP="00774A87">
      <w:pPr>
        <w:rPr>
          <w:sz w:val="10"/>
          <w:szCs w:val="10"/>
        </w:rPr>
      </w:pPr>
    </w:p>
    <w:p w14:paraId="6C236741" w14:textId="13BC30E8" w:rsidR="00774A87" w:rsidRDefault="00774A87" w:rsidP="00AC3E6E">
      <w:r w:rsidRPr="00AC3E6E">
        <w:t xml:space="preserve">- El trabajo se enviará a través de Tareas de </w:t>
      </w:r>
      <w:proofErr w:type="spellStart"/>
      <w:r w:rsidRPr="00AC3E6E">
        <w:t>PoliformaT</w:t>
      </w:r>
      <w:proofErr w:type="spellEnd"/>
      <w:r w:rsidRPr="00AC3E6E">
        <w:t xml:space="preserve"> (</w:t>
      </w:r>
      <w:r w:rsidR="00B50D96">
        <w:t>se avisará cuando esté creada</w:t>
      </w:r>
      <w:r w:rsidR="00A77DAC" w:rsidRPr="00AC3E6E">
        <w:t xml:space="preserve"> la tarea correspondiente a la 1ª</w:t>
      </w:r>
      <w:r w:rsidR="00A77DAC">
        <w:t xml:space="preserve"> </w:t>
      </w:r>
      <w:r w:rsidR="00AC3E6E">
        <w:t>entrega</w:t>
      </w:r>
      <w:r w:rsidR="00A77DAC">
        <w:t xml:space="preserve"> del trabajo)</w:t>
      </w:r>
      <w:r>
        <w:t xml:space="preserve">. Se ruega no enviarlo por correo electrónico. </w:t>
      </w:r>
    </w:p>
    <w:p w14:paraId="253D20F3" w14:textId="77777777" w:rsidR="00774A87" w:rsidRPr="00774A87" w:rsidRDefault="00774A87" w:rsidP="005321CC">
      <w:pPr>
        <w:rPr>
          <w:sz w:val="10"/>
          <w:szCs w:val="10"/>
        </w:rPr>
      </w:pPr>
    </w:p>
    <w:p w14:paraId="56627104" w14:textId="7FC69B25" w:rsidR="00A77DAC" w:rsidRPr="005321CC" w:rsidRDefault="00A77DAC" w:rsidP="00A77DAC">
      <w:r w:rsidRPr="005321CC">
        <w:t xml:space="preserve">- </w:t>
      </w:r>
      <w:r w:rsidR="00B50D96">
        <w:t xml:space="preserve">Cada profesor indicará si prefiere que los trabajos se entreguen en formato Word, PDF o cualquier otro. </w:t>
      </w:r>
      <w:r w:rsidRPr="005321CC">
        <w:t xml:space="preserve">El nombre del documento debe empezar por la letra del grupo, seguido por vuestros apellidos. Ejemplo: proyecto realizado por José García Pérez y Antonio Molina </w:t>
      </w:r>
      <w:r>
        <w:t>Hernández</w:t>
      </w:r>
      <w:r w:rsidRPr="005321CC">
        <w:t xml:space="preserve"> del grupo G, el nombre sería: </w:t>
      </w:r>
      <w:proofErr w:type="spellStart"/>
      <w:r w:rsidRPr="005321CC">
        <w:t>G_Garcia-Perez_Molina-</w:t>
      </w:r>
      <w:r>
        <w:t>Hernandez</w:t>
      </w:r>
      <w:proofErr w:type="spellEnd"/>
    </w:p>
    <w:p w14:paraId="080F3732" w14:textId="77777777" w:rsidR="006F6613" w:rsidRPr="00774A87" w:rsidRDefault="006F6613" w:rsidP="00E96F2C">
      <w:pPr>
        <w:rPr>
          <w:sz w:val="10"/>
          <w:szCs w:val="10"/>
        </w:rPr>
      </w:pPr>
    </w:p>
    <w:p w14:paraId="4AC53E2C" w14:textId="77777777" w:rsidR="00B4177B" w:rsidRDefault="00774A87" w:rsidP="00774A87">
      <w:r>
        <w:t xml:space="preserve">- </w:t>
      </w:r>
      <w:r w:rsidR="00B4177B">
        <w:t xml:space="preserve">Hay que numerar correlativamente todas las tablas y figuras, con una breve descripción (1-2 líneas) para cada una. Ejemplo: </w:t>
      </w:r>
      <w:r w:rsidR="00B4177B" w:rsidRPr="000D4CDF">
        <w:rPr>
          <w:i/>
          <w:iCs/>
        </w:rPr>
        <w:t>Tabla 1. Frecuencias de la variable tiempo....</w:t>
      </w:r>
      <w:r w:rsidR="00B4177B">
        <w:t xml:space="preserve"> Esta leyenda generalmente se coloca antes (arriba) de la tabla, mientras que, para las figuras, se suele colocar debajo. </w:t>
      </w:r>
    </w:p>
    <w:p w14:paraId="0BEF02FE" w14:textId="77777777" w:rsidR="00B4177B" w:rsidRDefault="00B4177B" w:rsidP="00774A87">
      <w:pPr>
        <w:numPr>
          <w:ilvl w:val="0"/>
          <w:numId w:val="21"/>
        </w:numPr>
      </w:pPr>
      <w:r>
        <w:t xml:space="preserve">Para insertar las </w:t>
      </w:r>
      <w:r w:rsidRPr="00BB4F01">
        <w:rPr>
          <w:u w:val="single"/>
        </w:rPr>
        <w:t>tablas</w:t>
      </w:r>
      <w:r>
        <w:t xml:space="preserve"> con </w:t>
      </w:r>
      <w:proofErr w:type="spellStart"/>
      <w:r>
        <w:t>Statgraphics</w:t>
      </w:r>
      <w:proofErr w:type="spellEnd"/>
      <w:r>
        <w:t xml:space="preserve"> </w:t>
      </w:r>
      <w:proofErr w:type="spellStart"/>
      <w:r>
        <w:t>Centurion</w:t>
      </w:r>
      <w:proofErr w:type="spellEnd"/>
      <w:r>
        <w:t xml:space="preserve">: basta seleccionar el texto de la tabla, copiar y pegarlo directamente al fichero de Word. </w:t>
      </w:r>
    </w:p>
    <w:p w14:paraId="6B52780D" w14:textId="77777777" w:rsidR="00B4177B" w:rsidRDefault="00B4177B" w:rsidP="00774A87">
      <w:pPr>
        <w:numPr>
          <w:ilvl w:val="0"/>
          <w:numId w:val="21"/>
        </w:numPr>
      </w:pPr>
      <w:r>
        <w:t xml:space="preserve">Para insertar las </w:t>
      </w:r>
      <w:r w:rsidRPr="00BB4F01">
        <w:rPr>
          <w:u w:val="single"/>
        </w:rPr>
        <w:t>figuras</w:t>
      </w:r>
      <w:r>
        <w:t xml:space="preserve">: colocando el cursor encima de la figura, con el botón derecho del ratón: “copiar”, y pegar directamente en Word. Una vez pegada, con el botón derecho del ratón se puede “editar imagen” por si se quieren realizar cambios de formato. </w:t>
      </w:r>
    </w:p>
    <w:p w14:paraId="55D48A40" w14:textId="77777777" w:rsidR="00B4177B" w:rsidRPr="00BB4F01" w:rsidRDefault="00B4177B" w:rsidP="00B4177B">
      <w:pPr>
        <w:rPr>
          <w:sz w:val="10"/>
          <w:szCs w:val="10"/>
        </w:rPr>
      </w:pPr>
    </w:p>
    <w:p w14:paraId="55C89915" w14:textId="77777777" w:rsidR="00B4177B" w:rsidRDefault="00B4177B" w:rsidP="00B4177B">
      <w:pPr>
        <w:ind w:firstLine="708"/>
      </w:pPr>
      <w:r>
        <w:t xml:space="preserve">En formato Word, frecuentemente las </w:t>
      </w:r>
      <w:r w:rsidRPr="00BB4F01">
        <w:rPr>
          <w:u w:val="single"/>
        </w:rPr>
        <w:t>figuras</w:t>
      </w:r>
      <w:r>
        <w:t xml:space="preserve"> se “mueven de sitio” al introducir texto. Para evitar este problema, se recomienda: pinchar en la figura </w:t>
      </w:r>
      <w:r>
        <w:rPr>
          <w:rFonts w:cs="Calibri"/>
        </w:rPr>
        <w:t>→</w:t>
      </w:r>
      <w:r>
        <w:t xml:space="preserve"> botón derecho </w:t>
      </w:r>
      <w:r>
        <w:rPr>
          <w:rFonts w:cs="Calibri"/>
        </w:rPr>
        <w:t>→</w:t>
      </w:r>
      <w:r>
        <w:t xml:space="preserve"> </w:t>
      </w:r>
      <w:r w:rsidRPr="005624BE">
        <w:rPr>
          <w:i/>
          <w:iCs/>
        </w:rPr>
        <w:t>tamaño y posición</w:t>
      </w:r>
      <w:r>
        <w:t>:</w:t>
      </w:r>
    </w:p>
    <w:p w14:paraId="0BA5A0AF" w14:textId="77777777" w:rsidR="00B4177B" w:rsidRDefault="00B4177B" w:rsidP="00B4177B">
      <w:pPr>
        <w:pStyle w:val="Prrafodelista"/>
        <w:numPr>
          <w:ilvl w:val="0"/>
          <w:numId w:val="6"/>
        </w:numPr>
      </w:pPr>
      <w:r w:rsidRPr="005624BE">
        <w:rPr>
          <w:i/>
          <w:iCs/>
        </w:rPr>
        <w:t xml:space="preserve">ajuste del texto </w:t>
      </w:r>
      <w:r w:rsidRPr="005624BE">
        <w:rPr>
          <w:rFonts w:cs="Calibri"/>
          <w:i/>
          <w:iCs/>
        </w:rPr>
        <w:t>→</w:t>
      </w:r>
      <w:r w:rsidRPr="005624BE">
        <w:rPr>
          <w:i/>
          <w:iCs/>
        </w:rPr>
        <w:t xml:space="preserve"> detrás del texto</w:t>
      </w:r>
      <w:r>
        <w:t xml:space="preserve">          </w:t>
      </w:r>
      <w:r w:rsidRPr="005624BE">
        <w:rPr>
          <w:rFonts w:cs="Calibri"/>
        </w:rPr>
        <w:t>●</w:t>
      </w:r>
      <w:r>
        <w:rPr>
          <w:rFonts w:cs="Calibri"/>
        </w:rPr>
        <w:t xml:space="preserve">   </w:t>
      </w:r>
      <w:r w:rsidRPr="005624BE">
        <w:rPr>
          <w:i/>
          <w:iCs/>
        </w:rPr>
        <w:t xml:space="preserve">posición </w:t>
      </w:r>
      <w:r w:rsidRPr="005624BE">
        <w:rPr>
          <w:rFonts w:cs="Calibri"/>
          <w:i/>
          <w:iCs/>
        </w:rPr>
        <w:t>→</w:t>
      </w:r>
      <w:r w:rsidRPr="005624BE">
        <w:rPr>
          <w:i/>
          <w:iCs/>
        </w:rPr>
        <w:t xml:space="preserve"> mover objeto con texto</w:t>
      </w:r>
    </w:p>
    <w:p w14:paraId="6C121C2F" w14:textId="77777777" w:rsidR="00B4177B" w:rsidRDefault="00B4177B" w:rsidP="00E96F2C"/>
    <w:p w14:paraId="04E5F300" w14:textId="77777777" w:rsidR="00A02B95" w:rsidRPr="00524B4E" w:rsidRDefault="00A02B95">
      <w:pPr>
        <w:rPr>
          <w:sz w:val="10"/>
          <w:szCs w:val="10"/>
        </w:rPr>
      </w:pPr>
    </w:p>
    <w:p w14:paraId="614EBD86" w14:textId="77777777" w:rsidR="00A77DAC" w:rsidRPr="00144848" w:rsidRDefault="00A77DAC" w:rsidP="00A77DAC">
      <w:pPr>
        <w:rPr>
          <w:rFonts w:cs="Calibri"/>
          <w:b/>
          <w:bCs/>
          <w:sz w:val="26"/>
          <w:szCs w:val="26"/>
        </w:rPr>
      </w:pPr>
      <w:r w:rsidRPr="00144848">
        <w:rPr>
          <w:rFonts w:cs="Calibri"/>
          <w:b/>
          <w:bCs/>
          <w:sz w:val="26"/>
          <w:szCs w:val="26"/>
        </w:rPr>
        <w:t xml:space="preserve">INSTALACIÓN DEL PROGRAMA STATGRAPHICS </w:t>
      </w:r>
      <w:proofErr w:type="spellStart"/>
      <w:r w:rsidRPr="00144848">
        <w:rPr>
          <w:rFonts w:cs="Calibri"/>
          <w:b/>
          <w:bCs/>
          <w:sz w:val="26"/>
          <w:szCs w:val="26"/>
        </w:rPr>
        <w:t>Centurion</w:t>
      </w:r>
      <w:proofErr w:type="spellEnd"/>
      <w:r w:rsidRPr="00144848">
        <w:rPr>
          <w:rFonts w:cs="Calibri"/>
          <w:b/>
          <w:bCs/>
          <w:sz w:val="26"/>
          <w:szCs w:val="26"/>
        </w:rPr>
        <w:t>:</w:t>
      </w:r>
    </w:p>
    <w:p w14:paraId="24C9B45E" w14:textId="77777777" w:rsidR="00A77DAC" w:rsidRDefault="00A77DAC" w:rsidP="00A77DAC">
      <w:pPr>
        <w:rPr>
          <w:rFonts w:cs="Calibri"/>
        </w:rPr>
      </w:pPr>
      <w:r w:rsidRPr="00524B4E">
        <w:rPr>
          <w:rFonts w:cs="Calibri"/>
        </w:rPr>
        <w:t>Se puede acceder al</w:t>
      </w:r>
      <w:r>
        <w:rPr>
          <w:rFonts w:cs="Calibri"/>
        </w:rPr>
        <w:t xml:space="preserve"> programa a través de </w:t>
      </w:r>
      <w:proofErr w:type="spellStart"/>
      <w:r>
        <w:rPr>
          <w:rFonts w:cs="Calibri"/>
        </w:rPr>
        <w:t>Polilabs</w:t>
      </w:r>
      <w:proofErr w:type="spellEnd"/>
      <w:r w:rsidRPr="00524B4E">
        <w:rPr>
          <w:rFonts w:cs="Calibri"/>
        </w:rPr>
        <w:t>:</w:t>
      </w:r>
      <w:r>
        <w:rPr>
          <w:rFonts w:cs="Calibri"/>
        </w:rPr>
        <w:t xml:space="preserve"> </w:t>
      </w:r>
      <w:hyperlink r:id="rId18" w:history="1">
        <w:r w:rsidRPr="00453F75">
          <w:rPr>
            <w:rStyle w:val="Hipervnculo"/>
            <w:rFonts w:cs="Calibri"/>
          </w:rPr>
          <w:t>https://polilabs.upv.es</w:t>
        </w:r>
      </w:hyperlink>
      <w:r>
        <w:rPr>
          <w:rFonts w:cs="Calibri"/>
        </w:rPr>
        <w:t xml:space="preserve"> </w:t>
      </w:r>
      <w:r w:rsidRPr="00524B4E">
        <w:rPr>
          <w:rFonts w:cs="Calibri"/>
        </w:rPr>
        <w:t xml:space="preserve">  </w:t>
      </w:r>
      <w:r w:rsidRPr="00261792">
        <w:rPr>
          <w:rFonts w:cs="Calibri"/>
        </w:rPr>
        <w:t xml:space="preserve">Hay que identificarse en el sistema, seleccionar “aplicaciones con licencia de campus”, y ejecutar </w:t>
      </w:r>
      <w:proofErr w:type="spellStart"/>
      <w:r w:rsidRPr="00261792">
        <w:rPr>
          <w:rFonts w:cs="Calibri"/>
        </w:rPr>
        <w:t>Statgraphics</w:t>
      </w:r>
      <w:proofErr w:type="spellEnd"/>
      <w:r w:rsidRPr="00261792">
        <w:rPr>
          <w:rFonts w:cs="Calibri"/>
        </w:rPr>
        <w:t xml:space="preserve"> (versión en castellano) o </w:t>
      </w:r>
      <w:proofErr w:type="spellStart"/>
      <w:r w:rsidRPr="00261792">
        <w:rPr>
          <w:rFonts w:cs="Calibri"/>
        </w:rPr>
        <w:t>Statgraphics</w:t>
      </w:r>
      <w:proofErr w:type="spellEnd"/>
      <w:r w:rsidRPr="00261792">
        <w:rPr>
          <w:rFonts w:cs="Calibri"/>
        </w:rPr>
        <w:t xml:space="preserve"> EN (versión en inglés). En ambos casos es la versión </w:t>
      </w:r>
      <w:proofErr w:type="spellStart"/>
      <w:r w:rsidRPr="00261792">
        <w:rPr>
          <w:rFonts w:cs="Calibri"/>
        </w:rPr>
        <w:t>Centurion</w:t>
      </w:r>
      <w:proofErr w:type="spellEnd"/>
      <w:r w:rsidRPr="00261792">
        <w:rPr>
          <w:rFonts w:cs="Calibri"/>
        </w:rPr>
        <w:t xml:space="preserve"> 18.</w:t>
      </w:r>
    </w:p>
    <w:p w14:paraId="69194932" w14:textId="77777777" w:rsidR="00A77DAC" w:rsidRDefault="00A77DAC" w:rsidP="00A77DAC">
      <w:pPr>
        <w:rPr>
          <w:rFonts w:cs="Calibri"/>
        </w:rPr>
      </w:pPr>
    </w:p>
    <w:p w14:paraId="0A19F535" w14:textId="77777777" w:rsidR="00A77DAC" w:rsidRPr="00524B4E" w:rsidRDefault="00A77DAC" w:rsidP="00A77DAC">
      <w:pPr>
        <w:rPr>
          <w:rFonts w:cs="Calibri"/>
        </w:rPr>
      </w:pPr>
      <w:r w:rsidRPr="00524B4E">
        <w:rPr>
          <w:rFonts w:cs="Calibri"/>
        </w:rPr>
        <w:t>No obstante, la UPV tiene contratada una licencia que permite a todo el personal de la UPV (profesores y alumnos) instalar y usar legalmente el programa (en inglés o castellano), tanto en ordenadores de la U</w:t>
      </w:r>
      <w:r>
        <w:rPr>
          <w:rFonts w:cs="Calibri"/>
        </w:rPr>
        <w:t>PV</w:t>
      </w:r>
      <w:r w:rsidRPr="00524B4E">
        <w:rPr>
          <w:rFonts w:cs="Calibri"/>
        </w:rPr>
        <w:t xml:space="preserve"> como en sus propios ordenadores domésticos, portátiles, etc. con sistema operativo Windows:</w:t>
      </w:r>
    </w:p>
    <w:p w14:paraId="20E0B744" w14:textId="77777777" w:rsidR="00A77DAC" w:rsidRPr="000C5260" w:rsidRDefault="00A77DAC" w:rsidP="00A77DAC">
      <w:pPr>
        <w:rPr>
          <w:rFonts w:cs="Calibri"/>
          <w:sz w:val="10"/>
          <w:szCs w:val="10"/>
        </w:rPr>
      </w:pPr>
    </w:p>
    <w:p w14:paraId="67E36A57" w14:textId="77777777" w:rsidR="00A77DAC" w:rsidRDefault="00000000" w:rsidP="00A77DAC">
      <w:pPr>
        <w:rPr>
          <w:rFonts w:cs="Calibri"/>
        </w:rPr>
      </w:pPr>
      <w:hyperlink r:id="rId19" w:history="1">
        <w:r w:rsidR="00A77DAC" w:rsidRPr="000C5260">
          <w:rPr>
            <w:rStyle w:val="Hipervnculo"/>
            <w:rFonts w:cs="Calibri"/>
          </w:rPr>
          <w:t>http://software.upv.es</w:t>
        </w:r>
      </w:hyperlink>
      <w:r w:rsidR="00A77DAC" w:rsidRPr="000C5260">
        <w:rPr>
          <w:rFonts w:cs="Calibri"/>
        </w:rPr>
        <w:t xml:space="preserve"> → </w:t>
      </w:r>
      <w:r w:rsidR="00A77DAC">
        <w:rPr>
          <w:rFonts w:cs="Calibri"/>
        </w:rPr>
        <w:t xml:space="preserve">identificarse </w:t>
      </w:r>
      <w:r w:rsidR="00A77DAC" w:rsidRPr="000C5260">
        <w:rPr>
          <w:rFonts w:cs="Calibri"/>
        </w:rPr>
        <w:t>→</w:t>
      </w:r>
      <w:r w:rsidR="00A77DAC">
        <w:rPr>
          <w:rFonts w:cs="Calibri"/>
        </w:rPr>
        <w:t xml:space="preserve"> abrir carpeta “Software para Alumnos” </w:t>
      </w:r>
      <w:r w:rsidR="00A77DAC" w:rsidRPr="000C5260">
        <w:rPr>
          <w:rFonts w:cs="Calibri"/>
        </w:rPr>
        <w:t>→</w:t>
      </w:r>
      <w:r w:rsidR="00A77DAC">
        <w:rPr>
          <w:rFonts w:cs="Calibri"/>
        </w:rPr>
        <w:t xml:space="preserve"> abrir carpeta “</w:t>
      </w:r>
      <w:proofErr w:type="spellStart"/>
      <w:r w:rsidR="00A77DAC">
        <w:rPr>
          <w:rFonts w:cs="Calibri"/>
        </w:rPr>
        <w:t>Statgraphics</w:t>
      </w:r>
      <w:proofErr w:type="spellEnd"/>
      <w:r w:rsidR="00A77DAC">
        <w:rPr>
          <w:rFonts w:cs="Calibri"/>
        </w:rPr>
        <w:t xml:space="preserve"> </w:t>
      </w:r>
      <w:proofErr w:type="spellStart"/>
      <w:r w:rsidR="00A77DAC">
        <w:rPr>
          <w:rFonts w:cs="Calibri"/>
        </w:rPr>
        <w:t>Centurion</w:t>
      </w:r>
      <w:proofErr w:type="spellEnd"/>
      <w:r w:rsidR="00A77DAC">
        <w:rPr>
          <w:rFonts w:cs="Calibri"/>
        </w:rPr>
        <w:t xml:space="preserve"> XVII” (o bien la versión XVIII). </w:t>
      </w:r>
    </w:p>
    <w:p w14:paraId="1A73861E" w14:textId="77777777" w:rsidR="00A77DAC" w:rsidRDefault="00A77DAC" w:rsidP="00A77DAC">
      <w:pPr>
        <w:rPr>
          <w:rFonts w:cs="Calibri"/>
        </w:rPr>
      </w:pPr>
      <w:r>
        <w:rPr>
          <w:rFonts w:ascii="Arial" w:hAnsi="Arial"/>
        </w:rPr>
        <w:t>•</w:t>
      </w:r>
      <w:r>
        <w:rPr>
          <w:rFonts w:cs="Calibri"/>
        </w:rPr>
        <w:t xml:space="preserve"> Hay un documento con las instrucciones de instalación, y otro con el </w:t>
      </w:r>
      <w:proofErr w:type="spellStart"/>
      <w:r w:rsidRPr="00717612">
        <w:rPr>
          <w:rFonts w:cs="Calibri"/>
          <w:b/>
          <w:bCs/>
          <w:color w:val="FF0000"/>
        </w:rPr>
        <w:t>nº</w:t>
      </w:r>
      <w:proofErr w:type="spellEnd"/>
      <w:r w:rsidRPr="00717612">
        <w:rPr>
          <w:rFonts w:cs="Calibri"/>
          <w:b/>
          <w:bCs/>
          <w:color w:val="FF0000"/>
        </w:rPr>
        <w:t xml:space="preserve"> de serie</w:t>
      </w:r>
      <w:r>
        <w:rPr>
          <w:rFonts w:cs="Calibri"/>
        </w:rPr>
        <w:t>.</w:t>
      </w:r>
    </w:p>
    <w:p w14:paraId="5CECDFB3" w14:textId="77777777" w:rsidR="00A77DAC" w:rsidRDefault="00A77DAC" w:rsidP="00A77DAC">
      <w:pPr>
        <w:rPr>
          <w:rFonts w:cs="Calibri"/>
        </w:rPr>
      </w:pPr>
      <w:r>
        <w:rPr>
          <w:rFonts w:ascii="Arial" w:hAnsi="Arial"/>
        </w:rPr>
        <w:t xml:space="preserve">• </w:t>
      </w:r>
      <w:r>
        <w:rPr>
          <w:rFonts w:cs="Calibri"/>
        </w:rPr>
        <w:t xml:space="preserve">Para instalar el programa en otros idiomas: ir a la carpeta “idiomas suplementarios” </w:t>
      </w:r>
      <w:r w:rsidRPr="000C5260">
        <w:rPr>
          <w:rFonts w:cs="Calibri"/>
        </w:rPr>
        <w:t>→</w:t>
      </w:r>
      <w:r>
        <w:rPr>
          <w:rFonts w:cs="Calibri"/>
        </w:rPr>
        <w:t xml:space="preserve"> disponible en inglés, francés, alemán e italiano.</w:t>
      </w:r>
    </w:p>
    <w:p w14:paraId="064EB5B7" w14:textId="77777777" w:rsidR="00A77DAC" w:rsidRPr="00524B4E" w:rsidRDefault="00A77DAC" w:rsidP="00A77DAC">
      <w:pPr>
        <w:rPr>
          <w:rFonts w:cs="Calibri"/>
          <w:sz w:val="10"/>
          <w:szCs w:val="10"/>
        </w:rPr>
      </w:pPr>
    </w:p>
    <w:p w14:paraId="149DDF3C" w14:textId="77777777" w:rsidR="00A77DAC" w:rsidRPr="00E44B13" w:rsidRDefault="00A77DAC" w:rsidP="00A77DAC">
      <w:pPr>
        <w:rPr>
          <w:rFonts w:cs="Calibri"/>
        </w:rPr>
      </w:pPr>
      <w:r>
        <w:rPr>
          <w:rFonts w:cs="Calibri"/>
        </w:rPr>
        <w:t>Instrucciones de instalación</w:t>
      </w:r>
      <w:r w:rsidRPr="00E44B13">
        <w:rPr>
          <w:rFonts w:cs="Calibri"/>
        </w:rPr>
        <w:t>:</w:t>
      </w:r>
    </w:p>
    <w:p w14:paraId="0789CBA7" w14:textId="77777777" w:rsidR="00A77DAC" w:rsidRPr="00E44B13" w:rsidRDefault="00A77DAC" w:rsidP="00A77DAC">
      <w:pPr>
        <w:numPr>
          <w:ilvl w:val="0"/>
          <w:numId w:val="4"/>
        </w:numPr>
        <w:rPr>
          <w:rFonts w:cs="Calibri"/>
        </w:rPr>
      </w:pPr>
      <w:r w:rsidRPr="00E44B13">
        <w:rPr>
          <w:rFonts w:cs="Calibri"/>
        </w:rPr>
        <w:lastRenderedPageBreak/>
        <w:t>Tener una cuenta de administrador en Windows; si se tiene Windows Vista o Windows 7 hay que ejecutar el programa con el botón derecho del ratón → opción “</w:t>
      </w:r>
      <w:r w:rsidRPr="00E44B13">
        <w:rPr>
          <w:rFonts w:cs="Calibri"/>
          <w:b/>
          <w:bCs/>
        </w:rPr>
        <w:t>Ejecutar como administrador</w:t>
      </w:r>
      <w:r w:rsidRPr="00E44B13">
        <w:rPr>
          <w:rFonts w:cs="Calibri"/>
        </w:rPr>
        <w:t xml:space="preserve">”; esto hay que hacerlo al instalar y al </w:t>
      </w:r>
      <w:r w:rsidRPr="00E44B13">
        <w:rPr>
          <w:rFonts w:cs="Calibri"/>
          <w:u w:val="single"/>
        </w:rPr>
        <w:t>ejecutar el programa por primera vez</w:t>
      </w:r>
      <w:r w:rsidRPr="00E44B13">
        <w:rPr>
          <w:rFonts w:cs="Calibri"/>
        </w:rPr>
        <w:t>.</w:t>
      </w:r>
    </w:p>
    <w:p w14:paraId="4C568AC0" w14:textId="77777777" w:rsidR="00A77DAC" w:rsidRPr="00717612" w:rsidRDefault="00A77DAC" w:rsidP="00A77DAC">
      <w:pPr>
        <w:numPr>
          <w:ilvl w:val="0"/>
          <w:numId w:val="4"/>
        </w:numPr>
      </w:pPr>
      <w:r w:rsidRPr="00E44B13">
        <w:rPr>
          <w:rFonts w:cs="Calibri"/>
        </w:rPr>
        <w:t>Cuando el programa se inicia por primera vez, en la ventana de diálogo del “administrador de licencias” hay que pulsar “activar” y rellenar la pantalla de registro, introduciendo los datos</w:t>
      </w:r>
      <w:r>
        <w:rPr>
          <w:rFonts w:cs="Calibri"/>
        </w:rPr>
        <w:t>,</w:t>
      </w:r>
      <w:r w:rsidRPr="00E44B13">
        <w:rPr>
          <w:rFonts w:cs="Calibri"/>
        </w:rPr>
        <w:t xml:space="preserve"> dirección de correo electrónico </w:t>
      </w:r>
      <w:r w:rsidRPr="00E44B13">
        <w:rPr>
          <w:rFonts w:cs="Calibri"/>
          <w:u w:val="single"/>
        </w:rPr>
        <w:t>sin</w:t>
      </w:r>
      <w:r w:rsidRPr="00E44B13">
        <w:rPr>
          <w:rFonts w:cs="Calibri"/>
        </w:rPr>
        <w:t xml:space="preserve"> subdominio</w:t>
      </w:r>
      <w:r>
        <w:rPr>
          <w:rFonts w:cs="Calibri"/>
        </w:rPr>
        <w:t xml:space="preserve"> (po</w:t>
      </w:r>
      <w:r w:rsidRPr="00E44B13">
        <w:rPr>
          <w:rFonts w:cs="Calibri"/>
        </w:rPr>
        <w:t xml:space="preserve">r ejemplo: </w:t>
      </w:r>
      <w:hyperlink r:id="rId20" w:history="1">
        <w:r w:rsidRPr="00E44B13">
          <w:rPr>
            <w:rStyle w:val="Hipervnculo"/>
            <w:rFonts w:cs="Calibri"/>
          </w:rPr>
          <w:t>pepe@etsinf.upv.es</w:t>
        </w:r>
      </w:hyperlink>
      <w:r w:rsidRPr="00E44B13">
        <w:rPr>
          <w:rFonts w:cs="Calibri"/>
        </w:rPr>
        <w:t xml:space="preserve"> se introducirá como </w:t>
      </w:r>
      <w:hyperlink r:id="rId21" w:history="1">
        <w:r w:rsidRPr="00E44B13">
          <w:rPr>
            <w:rStyle w:val="Hipervnculo"/>
            <w:rFonts w:cs="Calibri"/>
          </w:rPr>
          <w:t>pepe@upv.es</w:t>
        </w:r>
      </w:hyperlink>
      <w:r>
        <w:rPr>
          <w:rFonts w:cs="Calibri"/>
        </w:rPr>
        <w:t>) y</w:t>
      </w:r>
      <w:r w:rsidRPr="00E44B13">
        <w:rPr>
          <w:rFonts w:cs="Calibri"/>
        </w:rPr>
        <w:t xml:space="preserve"> </w:t>
      </w:r>
      <w:proofErr w:type="spellStart"/>
      <w:r w:rsidRPr="00717612">
        <w:rPr>
          <w:rFonts w:cs="Calibri"/>
          <w:b/>
          <w:bCs/>
          <w:color w:val="FF0000"/>
        </w:rPr>
        <w:t>nº</w:t>
      </w:r>
      <w:proofErr w:type="spellEnd"/>
      <w:r w:rsidRPr="00717612">
        <w:rPr>
          <w:rFonts w:cs="Calibri"/>
          <w:b/>
          <w:bCs/>
          <w:color w:val="FF0000"/>
        </w:rPr>
        <w:t xml:space="preserve"> de serie</w:t>
      </w:r>
      <w:r>
        <w:rPr>
          <w:rFonts w:cs="Calibri"/>
        </w:rPr>
        <w:t xml:space="preserve"> </w:t>
      </w:r>
      <w:r w:rsidRPr="00E44B13">
        <w:rPr>
          <w:rFonts w:cs="Calibri"/>
        </w:rPr>
        <w:t xml:space="preserve"> </w:t>
      </w:r>
      <w:r>
        <w:rPr>
          <w:rFonts w:cs="Calibri"/>
        </w:rPr>
        <w:t>(no hay que copiar y pegar</w:t>
      </w:r>
      <w:r w:rsidRPr="00717612">
        <w:rPr>
          <w:rFonts w:cs="Calibri"/>
        </w:rPr>
        <w:t xml:space="preserve"> el </w:t>
      </w:r>
      <w:proofErr w:type="spellStart"/>
      <w:r w:rsidRPr="00717612">
        <w:rPr>
          <w:rFonts w:cs="Calibri"/>
        </w:rPr>
        <w:t>n</w:t>
      </w:r>
      <w:r>
        <w:rPr>
          <w:rFonts w:cs="Calibri"/>
        </w:rPr>
        <w:t>º</w:t>
      </w:r>
      <w:proofErr w:type="spellEnd"/>
      <w:r w:rsidRPr="00717612">
        <w:rPr>
          <w:rFonts w:cs="Calibri"/>
        </w:rPr>
        <w:t xml:space="preserve"> de serie directamente desde el documento PDF ya que puede incluir información del formato que haga que el </w:t>
      </w:r>
      <w:proofErr w:type="spellStart"/>
      <w:r w:rsidRPr="00717612">
        <w:rPr>
          <w:rFonts w:cs="Calibri"/>
        </w:rPr>
        <w:t>n</w:t>
      </w:r>
      <w:r>
        <w:rPr>
          <w:rFonts w:cs="Calibri"/>
        </w:rPr>
        <w:t>º</w:t>
      </w:r>
      <w:proofErr w:type="spellEnd"/>
      <w:r w:rsidRPr="00717612">
        <w:rPr>
          <w:rFonts w:cs="Calibri"/>
        </w:rPr>
        <w:t xml:space="preserve"> introducido no sea correcto</w:t>
      </w:r>
      <w:r>
        <w:rPr>
          <w:rFonts w:cs="Calibri"/>
        </w:rPr>
        <w:t xml:space="preserve">). </w:t>
      </w:r>
    </w:p>
    <w:p w14:paraId="2F15D3B9" w14:textId="77777777" w:rsidR="00A77DAC" w:rsidRPr="00E44B13" w:rsidRDefault="00A77DAC" w:rsidP="00A77DAC">
      <w:pPr>
        <w:numPr>
          <w:ilvl w:val="0"/>
          <w:numId w:val="4"/>
        </w:numPr>
      </w:pPr>
      <w:r w:rsidRPr="00E44B13">
        <w:rPr>
          <w:rFonts w:cs="Calibri"/>
        </w:rPr>
        <w:t>A continuación, pulsar la opción “</w:t>
      </w:r>
      <w:r>
        <w:rPr>
          <w:rFonts w:cs="Calibri"/>
        </w:rPr>
        <w:t>2</w:t>
      </w:r>
      <w:r w:rsidRPr="00E44B13">
        <w:rPr>
          <w:rFonts w:cs="Calibri"/>
        </w:rPr>
        <w:t>” (</w:t>
      </w:r>
      <w:r w:rsidRPr="00717612">
        <w:rPr>
          <w:rFonts w:cs="Calibri"/>
        </w:rPr>
        <w:t>solicitar un código de activación por correo electrónico</w:t>
      </w:r>
      <w:r w:rsidRPr="00E44B13">
        <w:rPr>
          <w:rFonts w:cs="Calibri"/>
        </w:rPr>
        <w:t>).</w:t>
      </w:r>
    </w:p>
    <w:p w14:paraId="7368303A" w14:textId="77777777" w:rsidR="00A77DAC" w:rsidRDefault="00A77DAC" w:rsidP="00A77DAC">
      <w:pPr>
        <w:numPr>
          <w:ilvl w:val="0"/>
          <w:numId w:val="4"/>
        </w:numPr>
        <w:rPr>
          <w:rFonts w:cs="Calibri"/>
        </w:rPr>
      </w:pPr>
      <w:r w:rsidRPr="00E44B13">
        <w:rPr>
          <w:rFonts w:cs="Calibri"/>
        </w:rPr>
        <w:t xml:space="preserve">El </w:t>
      </w:r>
      <w:r>
        <w:rPr>
          <w:rFonts w:cs="Calibri"/>
        </w:rPr>
        <w:t xml:space="preserve">código de activación </w:t>
      </w:r>
      <w:r w:rsidRPr="00E44B13">
        <w:rPr>
          <w:rFonts w:cs="Calibri"/>
        </w:rPr>
        <w:t xml:space="preserve">se envía por correo electrónico. </w:t>
      </w:r>
      <w:r w:rsidRPr="00717612">
        <w:rPr>
          <w:rFonts w:cs="Calibri"/>
        </w:rPr>
        <w:t>Cuando</w:t>
      </w:r>
      <w:r>
        <w:rPr>
          <w:rFonts w:cs="Calibri"/>
        </w:rPr>
        <w:t xml:space="preserve"> se</w:t>
      </w:r>
      <w:r w:rsidRPr="00717612">
        <w:rPr>
          <w:rFonts w:cs="Calibri"/>
        </w:rPr>
        <w:t xml:space="preserve"> reciba</w:t>
      </w:r>
      <w:r>
        <w:rPr>
          <w:rFonts w:cs="Calibri"/>
        </w:rPr>
        <w:t xml:space="preserve"> el código</w:t>
      </w:r>
      <w:r w:rsidRPr="00717612">
        <w:rPr>
          <w:rFonts w:cs="Calibri"/>
        </w:rPr>
        <w:t xml:space="preserve">, </w:t>
      </w:r>
      <w:r>
        <w:rPr>
          <w:rFonts w:cs="Calibri"/>
        </w:rPr>
        <w:t xml:space="preserve">hay que </w:t>
      </w:r>
      <w:r w:rsidRPr="00717612">
        <w:rPr>
          <w:rFonts w:cs="Calibri"/>
        </w:rPr>
        <w:t>escr</w:t>
      </w:r>
      <w:r>
        <w:rPr>
          <w:rFonts w:cs="Calibri"/>
        </w:rPr>
        <w:t>ibirlo</w:t>
      </w:r>
      <w:r w:rsidRPr="00717612">
        <w:rPr>
          <w:rFonts w:cs="Calibri"/>
        </w:rPr>
        <w:t xml:space="preserve"> en la casilla del paso 3 y puls</w:t>
      </w:r>
      <w:r>
        <w:rPr>
          <w:rFonts w:cs="Calibri"/>
        </w:rPr>
        <w:t>ar</w:t>
      </w:r>
      <w:r w:rsidRPr="00717612">
        <w:rPr>
          <w:rFonts w:cs="Calibri"/>
        </w:rPr>
        <w:t xml:space="preserve"> el botón “Activar”.</w:t>
      </w:r>
      <w:r>
        <w:rPr>
          <w:rFonts w:cs="Calibri"/>
        </w:rPr>
        <w:t xml:space="preserve"> </w:t>
      </w:r>
      <w:r w:rsidRPr="00E44B13">
        <w:rPr>
          <w:rFonts w:cs="Calibri"/>
        </w:rPr>
        <w:t xml:space="preserve">Asegurarse de introducir el </w:t>
      </w:r>
      <w:r>
        <w:rPr>
          <w:rFonts w:cs="Calibri"/>
        </w:rPr>
        <w:t>código</w:t>
      </w:r>
      <w:r w:rsidRPr="00E44B13">
        <w:rPr>
          <w:rFonts w:cs="Calibri"/>
        </w:rPr>
        <w:t xml:space="preserve"> correcto, lo mejor es copiar → pegar</w:t>
      </w:r>
      <w:r>
        <w:rPr>
          <w:rFonts w:cs="Calibri"/>
        </w:rPr>
        <w:t>,</w:t>
      </w:r>
      <w:r w:rsidRPr="00E44B13">
        <w:rPr>
          <w:rFonts w:cs="Calibri"/>
        </w:rPr>
        <w:t xml:space="preserve"> asegurándose de que no se cuelen espacios en blanco al principio ni al final.</w:t>
      </w:r>
    </w:p>
    <w:p w14:paraId="7F0F20F8" w14:textId="77777777" w:rsidR="00A77DAC" w:rsidRPr="00E44B13" w:rsidRDefault="00A77DAC" w:rsidP="00A77DAC">
      <w:pPr>
        <w:numPr>
          <w:ilvl w:val="0"/>
          <w:numId w:val="4"/>
        </w:numPr>
        <w:rPr>
          <w:rFonts w:cs="Calibri"/>
        </w:rPr>
      </w:pPr>
      <w:r w:rsidRPr="00717612">
        <w:rPr>
          <w:rFonts w:cs="Calibri"/>
        </w:rPr>
        <w:t>La activación es válida durante un año como máximo. Pasado ese plazo, deberá repetir los pasos anteriores para solicitar un nuevo código.</w:t>
      </w:r>
    </w:p>
    <w:p w14:paraId="0270CCB3" w14:textId="77777777" w:rsidR="00A77DAC" w:rsidRDefault="00A77DAC" w:rsidP="00A77DAC">
      <w:pPr>
        <w:rPr>
          <w:rFonts w:cs="Calibri"/>
        </w:rPr>
      </w:pPr>
    </w:p>
    <w:p w14:paraId="3C699338" w14:textId="77777777" w:rsidR="00A77DAC" w:rsidRDefault="00A77DAC" w:rsidP="00A77DAC">
      <w:pPr>
        <w:rPr>
          <w:rFonts w:cs="Calibri"/>
          <w:b/>
          <w:bCs/>
        </w:rPr>
      </w:pPr>
      <w:r w:rsidRPr="004B1340">
        <w:rPr>
          <w:rFonts w:cs="Calibri"/>
          <w:b/>
          <w:bCs/>
        </w:rPr>
        <w:t>INSTALACIÓN DE LA VERSIÓN EN INGLÉS</w:t>
      </w:r>
    </w:p>
    <w:p w14:paraId="39419AEC" w14:textId="77777777" w:rsidR="00A77DAC" w:rsidRPr="004B1340" w:rsidRDefault="00A77DAC" w:rsidP="00A77DAC">
      <w:pPr>
        <w:rPr>
          <w:rFonts w:cs="Calibri"/>
        </w:rPr>
      </w:pPr>
      <w:r w:rsidRPr="004B1340">
        <w:rPr>
          <w:rFonts w:cs="Calibri"/>
        </w:rPr>
        <w:t xml:space="preserve">También se puede descargar de la página web: </w:t>
      </w:r>
      <w:hyperlink r:id="rId22" w:history="1">
        <w:r w:rsidRPr="004B1340">
          <w:rPr>
            <w:rStyle w:val="Hipervnculo"/>
            <w:rFonts w:cs="Calibri"/>
          </w:rPr>
          <w:t>https://www.statgraphics.com/download18</w:t>
        </w:r>
      </w:hyperlink>
    </w:p>
    <w:p w14:paraId="24E11678" w14:textId="77777777" w:rsidR="00A77DAC" w:rsidRPr="004B1340" w:rsidRDefault="00A77DAC" w:rsidP="00A77DAC">
      <w:pPr>
        <w:rPr>
          <w:rFonts w:cs="Calibri"/>
        </w:rPr>
      </w:pPr>
      <w:r w:rsidRPr="004B1340">
        <w:rPr>
          <w:rFonts w:asciiTheme="minorHAnsi" w:hAnsiTheme="minorHAnsi" w:cstheme="minorHAnsi"/>
          <w:color w:val="000000"/>
          <w:shd w:val="clear" w:color="auto" w:fill="FFFFFF"/>
        </w:rPr>
        <w:t>El número de serie de la licencia educativa de la UPV es:</w:t>
      </w:r>
      <w:r w:rsidRPr="004B1340">
        <w:rPr>
          <w:rFonts w:ascii="Consolas" w:hAnsi="Consolas"/>
          <w:color w:val="000000"/>
          <w:sz w:val="18"/>
          <w:szCs w:val="18"/>
          <w:shd w:val="clear" w:color="auto" w:fill="FFFFFF"/>
        </w:rPr>
        <w:t xml:space="preserve"> </w:t>
      </w:r>
      <w:r>
        <w:rPr>
          <w:rFonts w:ascii="Consolas" w:hAnsi="Consolas"/>
          <w:color w:val="000000"/>
          <w:sz w:val="18"/>
          <w:szCs w:val="18"/>
          <w:shd w:val="clear" w:color="auto" w:fill="FFFFFF"/>
        </w:rPr>
        <w:t>B4B0-9B0A-00E0-YK0E-DEM0</w:t>
      </w:r>
    </w:p>
    <w:p w14:paraId="7355FABA" w14:textId="2B9000D2" w:rsidR="00DF6CF6" w:rsidRDefault="00A77DAC" w:rsidP="00AC3E6E">
      <w:pPr>
        <w:rPr>
          <w:rFonts w:cs="Calibri"/>
        </w:rPr>
      </w:pPr>
      <w:r>
        <w:rPr>
          <w:rFonts w:cs="Calibri"/>
        </w:rPr>
        <w:t xml:space="preserve">Al introducir este </w:t>
      </w:r>
      <w:proofErr w:type="spellStart"/>
      <w:r>
        <w:rPr>
          <w:rFonts w:cs="Calibri"/>
        </w:rPr>
        <w:t>nº</w:t>
      </w:r>
      <w:proofErr w:type="spellEnd"/>
      <w:r>
        <w:rPr>
          <w:rFonts w:cs="Calibri"/>
        </w:rPr>
        <w:t xml:space="preserve"> de serie, se envía por e-mail el código de activación. </w:t>
      </w:r>
    </w:p>
    <w:sectPr w:rsidR="00DF6CF6" w:rsidSect="007F13D4">
      <w:footerReference w:type="default" r:id="rId23"/>
      <w:pgSz w:w="11906" w:h="16838"/>
      <w:pgMar w:top="1247"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65370" w14:textId="77777777" w:rsidR="00F524A4" w:rsidRDefault="00F524A4" w:rsidP="007F13D4">
      <w:pPr>
        <w:spacing w:line="240" w:lineRule="auto"/>
      </w:pPr>
      <w:r>
        <w:separator/>
      </w:r>
    </w:p>
  </w:endnote>
  <w:endnote w:type="continuationSeparator" w:id="0">
    <w:p w14:paraId="7F900451" w14:textId="77777777" w:rsidR="00F524A4" w:rsidRDefault="00F524A4" w:rsidP="007F13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7DCB" w14:textId="77777777" w:rsidR="00D9115C" w:rsidRDefault="00D9115C">
    <w:pPr>
      <w:pStyle w:val="Piedepgina"/>
      <w:jc w:val="center"/>
    </w:pPr>
    <w:r>
      <w:fldChar w:fldCharType="begin"/>
    </w:r>
    <w:r>
      <w:instrText>PAGE   \* MERGEFORMAT</w:instrText>
    </w:r>
    <w:r>
      <w:fldChar w:fldCharType="separate"/>
    </w:r>
    <w:r w:rsidR="004D798F">
      <w:rPr>
        <w:noProof/>
      </w:rPr>
      <w:t>1</w:t>
    </w:r>
    <w:r>
      <w:fldChar w:fldCharType="end"/>
    </w:r>
  </w:p>
  <w:p w14:paraId="3212D540" w14:textId="77777777" w:rsidR="00D9115C" w:rsidRDefault="00D911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CEC67" w14:textId="77777777" w:rsidR="00F524A4" w:rsidRDefault="00F524A4" w:rsidP="007F13D4">
      <w:pPr>
        <w:spacing w:line="240" w:lineRule="auto"/>
      </w:pPr>
      <w:r>
        <w:separator/>
      </w:r>
    </w:p>
  </w:footnote>
  <w:footnote w:type="continuationSeparator" w:id="0">
    <w:p w14:paraId="761553E5" w14:textId="77777777" w:rsidR="00F524A4" w:rsidRDefault="00F524A4" w:rsidP="007F13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97E"/>
    <w:multiLevelType w:val="hybridMultilevel"/>
    <w:tmpl w:val="52FC19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6408F"/>
    <w:multiLevelType w:val="hybridMultilevel"/>
    <w:tmpl w:val="10784E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A52A78"/>
    <w:multiLevelType w:val="hybridMultilevel"/>
    <w:tmpl w:val="D9D2FC6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E94064"/>
    <w:multiLevelType w:val="hybridMultilevel"/>
    <w:tmpl w:val="FC74972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3351D25"/>
    <w:multiLevelType w:val="hybridMultilevel"/>
    <w:tmpl w:val="930A6D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415E47"/>
    <w:multiLevelType w:val="hybridMultilevel"/>
    <w:tmpl w:val="27FAEA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6D01B5"/>
    <w:multiLevelType w:val="hybridMultilevel"/>
    <w:tmpl w:val="3FCA990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DC0F52"/>
    <w:multiLevelType w:val="hybridMultilevel"/>
    <w:tmpl w:val="CB089EF4"/>
    <w:lvl w:ilvl="0" w:tplc="2F76469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C104E8"/>
    <w:multiLevelType w:val="hybridMultilevel"/>
    <w:tmpl w:val="AFEEC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6D17EC"/>
    <w:multiLevelType w:val="hybridMultilevel"/>
    <w:tmpl w:val="FD2E5A3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967241"/>
    <w:multiLevelType w:val="hybridMultilevel"/>
    <w:tmpl w:val="F7787840"/>
    <w:lvl w:ilvl="0" w:tplc="2F764694">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866E97"/>
    <w:multiLevelType w:val="hybridMultilevel"/>
    <w:tmpl w:val="E17E530C"/>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43031B8E"/>
    <w:multiLevelType w:val="hybridMultilevel"/>
    <w:tmpl w:val="883A958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8E42137"/>
    <w:multiLevelType w:val="hybridMultilevel"/>
    <w:tmpl w:val="2D5A4902"/>
    <w:lvl w:ilvl="0" w:tplc="D3EA2E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BCD4C4A"/>
    <w:multiLevelType w:val="hybridMultilevel"/>
    <w:tmpl w:val="FE64EBB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C07221"/>
    <w:multiLevelType w:val="hybridMultilevel"/>
    <w:tmpl w:val="4AB21A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2A7345"/>
    <w:multiLevelType w:val="hybridMultilevel"/>
    <w:tmpl w:val="CF46369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5880CBD"/>
    <w:multiLevelType w:val="hybridMultilevel"/>
    <w:tmpl w:val="E53A611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426CA1"/>
    <w:multiLevelType w:val="hybridMultilevel"/>
    <w:tmpl w:val="3AC0388E"/>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9" w15:restartNumberingAfterBreak="0">
    <w:nsid w:val="59695D17"/>
    <w:multiLevelType w:val="hybridMultilevel"/>
    <w:tmpl w:val="EC10E0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DD87E25"/>
    <w:multiLevelType w:val="hybridMultilevel"/>
    <w:tmpl w:val="3CAAB7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2931A4"/>
    <w:multiLevelType w:val="hybridMultilevel"/>
    <w:tmpl w:val="344C9C66"/>
    <w:lvl w:ilvl="0" w:tplc="B7CC7F5A">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6D301C34"/>
    <w:multiLevelType w:val="hybridMultilevel"/>
    <w:tmpl w:val="289097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EFD3853"/>
    <w:multiLevelType w:val="hybridMultilevel"/>
    <w:tmpl w:val="F4D054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3513CA5"/>
    <w:multiLevelType w:val="hybridMultilevel"/>
    <w:tmpl w:val="2F2C019E"/>
    <w:lvl w:ilvl="0" w:tplc="2F76469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3654401"/>
    <w:multiLevelType w:val="hybridMultilevel"/>
    <w:tmpl w:val="4F748340"/>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76EC070B"/>
    <w:multiLevelType w:val="hybridMultilevel"/>
    <w:tmpl w:val="9D847D94"/>
    <w:lvl w:ilvl="0" w:tplc="B7CC7F5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B742E4"/>
    <w:multiLevelType w:val="hybridMultilevel"/>
    <w:tmpl w:val="B608E804"/>
    <w:lvl w:ilvl="0" w:tplc="2F76469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2D72FB"/>
    <w:multiLevelType w:val="hybridMultilevel"/>
    <w:tmpl w:val="0592134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16269551">
    <w:abstractNumId w:val="24"/>
  </w:num>
  <w:num w:numId="2" w16cid:durableId="609164719">
    <w:abstractNumId w:val="22"/>
  </w:num>
  <w:num w:numId="3" w16cid:durableId="1198862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86367557">
    <w:abstractNumId w:val="21"/>
  </w:num>
  <w:num w:numId="5" w16cid:durableId="1437214004">
    <w:abstractNumId w:val="11"/>
  </w:num>
  <w:num w:numId="6" w16cid:durableId="188615659">
    <w:abstractNumId w:val="8"/>
  </w:num>
  <w:num w:numId="7" w16cid:durableId="946739701">
    <w:abstractNumId w:val="10"/>
  </w:num>
  <w:num w:numId="8" w16cid:durableId="374816511">
    <w:abstractNumId w:val="1"/>
  </w:num>
  <w:num w:numId="9" w16cid:durableId="880551835">
    <w:abstractNumId w:val="4"/>
  </w:num>
  <w:num w:numId="10" w16cid:durableId="39214933">
    <w:abstractNumId w:val="14"/>
  </w:num>
  <w:num w:numId="11" w16cid:durableId="343244679">
    <w:abstractNumId w:val="0"/>
  </w:num>
  <w:num w:numId="12" w16cid:durableId="1865434951">
    <w:abstractNumId w:val="15"/>
  </w:num>
  <w:num w:numId="13" w16cid:durableId="236936909">
    <w:abstractNumId w:val="25"/>
  </w:num>
  <w:num w:numId="14" w16cid:durableId="23409293">
    <w:abstractNumId w:val="20"/>
  </w:num>
  <w:num w:numId="15" w16cid:durableId="2111194128">
    <w:abstractNumId w:val="19"/>
  </w:num>
  <w:num w:numId="16" w16cid:durableId="949970332">
    <w:abstractNumId w:val="13"/>
  </w:num>
  <w:num w:numId="17" w16cid:durableId="865559342">
    <w:abstractNumId w:val="27"/>
  </w:num>
  <w:num w:numId="18" w16cid:durableId="236550735">
    <w:abstractNumId w:val="2"/>
  </w:num>
  <w:num w:numId="19" w16cid:durableId="1583250309">
    <w:abstractNumId w:val="17"/>
  </w:num>
  <w:num w:numId="20" w16cid:durableId="639842545">
    <w:abstractNumId w:val="7"/>
  </w:num>
  <w:num w:numId="21" w16cid:durableId="284968723">
    <w:abstractNumId w:val="23"/>
  </w:num>
  <w:num w:numId="22" w16cid:durableId="1654988200">
    <w:abstractNumId w:val="28"/>
  </w:num>
  <w:num w:numId="23" w16cid:durableId="369569451">
    <w:abstractNumId w:val="0"/>
  </w:num>
  <w:num w:numId="24" w16cid:durableId="1143428290">
    <w:abstractNumId w:val="15"/>
  </w:num>
  <w:num w:numId="25" w16cid:durableId="1265722632">
    <w:abstractNumId w:val="18"/>
  </w:num>
  <w:num w:numId="26" w16cid:durableId="747963357">
    <w:abstractNumId w:val="12"/>
  </w:num>
  <w:num w:numId="27" w16cid:durableId="363947339">
    <w:abstractNumId w:val="3"/>
  </w:num>
  <w:num w:numId="28" w16cid:durableId="1557160470">
    <w:abstractNumId w:val="16"/>
  </w:num>
  <w:num w:numId="29" w16cid:durableId="1365326464">
    <w:abstractNumId w:val="9"/>
  </w:num>
  <w:num w:numId="30" w16cid:durableId="614286015">
    <w:abstractNumId w:val="6"/>
  </w:num>
  <w:num w:numId="31" w16cid:durableId="1171530987">
    <w:abstractNumId w:val="5"/>
  </w:num>
  <w:num w:numId="32" w16cid:durableId="7136264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95"/>
    <w:rsid w:val="0000048E"/>
    <w:rsid w:val="000005A3"/>
    <w:rsid w:val="000007C1"/>
    <w:rsid w:val="000008CB"/>
    <w:rsid w:val="00000B25"/>
    <w:rsid w:val="00000DCA"/>
    <w:rsid w:val="00001577"/>
    <w:rsid w:val="00001810"/>
    <w:rsid w:val="00001F98"/>
    <w:rsid w:val="00002307"/>
    <w:rsid w:val="000025CE"/>
    <w:rsid w:val="0000286C"/>
    <w:rsid w:val="00002E7D"/>
    <w:rsid w:val="00003215"/>
    <w:rsid w:val="0000330D"/>
    <w:rsid w:val="000034B3"/>
    <w:rsid w:val="00003529"/>
    <w:rsid w:val="000035C2"/>
    <w:rsid w:val="000036DD"/>
    <w:rsid w:val="0000552B"/>
    <w:rsid w:val="00005582"/>
    <w:rsid w:val="000057DF"/>
    <w:rsid w:val="00005B4A"/>
    <w:rsid w:val="00005F94"/>
    <w:rsid w:val="00006275"/>
    <w:rsid w:val="00006342"/>
    <w:rsid w:val="00006C66"/>
    <w:rsid w:val="000072B0"/>
    <w:rsid w:val="00007C2F"/>
    <w:rsid w:val="00010270"/>
    <w:rsid w:val="000102A4"/>
    <w:rsid w:val="000104BA"/>
    <w:rsid w:val="00010553"/>
    <w:rsid w:val="00010867"/>
    <w:rsid w:val="00010C2F"/>
    <w:rsid w:val="00011AF2"/>
    <w:rsid w:val="00011B22"/>
    <w:rsid w:val="00012234"/>
    <w:rsid w:val="000123FF"/>
    <w:rsid w:val="0001249A"/>
    <w:rsid w:val="0001250C"/>
    <w:rsid w:val="000129B2"/>
    <w:rsid w:val="00012BEC"/>
    <w:rsid w:val="00012FCF"/>
    <w:rsid w:val="00013546"/>
    <w:rsid w:val="00013AA7"/>
    <w:rsid w:val="00013C0C"/>
    <w:rsid w:val="00013EB0"/>
    <w:rsid w:val="000149D0"/>
    <w:rsid w:val="00014F11"/>
    <w:rsid w:val="00015828"/>
    <w:rsid w:val="000158C2"/>
    <w:rsid w:val="00015A51"/>
    <w:rsid w:val="00015E3E"/>
    <w:rsid w:val="00015F6F"/>
    <w:rsid w:val="00016002"/>
    <w:rsid w:val="000165A2"/>
    <w:rsid w:val="000167A3"/>
    <w:rsid w:val="00016BF7"/>
    <w:rsid w:val="00016C27"/>
    <w:rsid w:val="00016F80"/>
    <w:rsid w:val="00017257"/>
    <w:rsid w:val="0001725E"/>
    <w:rsid w:val="00017D0B"/>
    <w:rsid w:val="00020AA0"/>
    <w:rsid w:val="00020EA0"/>
    <w:rsid w:val="00020FB1"/>
    <w:rsid w:val="00021423"/>
    <w:rsid w:val="000219C5"/>
    <w:rsid w:val="000219C8"/>
    <w:rsid w:val="00021EBF"/>
    <w:rsid w:val="00022129"/>
    <w:rsid w:val="000222D9"/>
    <w:rsid w:val="00022CEA"/>
    <w:rsid w:val="00022E1B"/>
    <w:rsid w:val="0002306B"/>
    <w:rsid w:val="000230AF"/>
    <w:rsid w:val="00023512"/>
    <w:rsid w:val="00023565"/>
    <w:rsid w:val="00023772"/>
    <w:rsid w:val="00023BBC"/>
    <w:rsid w:val="00023D00"/>
    <w:rsid w:val="00024298"/>
    <w:rsid w:val="00024FA4"/>
    <w:rsid w:val="000251EB"/>
    <w:rsid w:val="000252F9"/>
    <w:rsid w:val="00025559"/>
    <w:rsid w:val="0002588C"/>
    <w:rsid w:val="00025BDD"/>
    <w:rsid w:val="00025CA9"/>
    <w:rsid w:val="00026075"/>
    <w:rsid w:val="000261F2"/>
    <w:rsid w:val="00026488"/>
    <w:rsid w:val="000265C4"/>
    <w:rsid w:val="000279F6"/>
    <w:rsid w:val="00027C07"/>
    <w:rsid w:val="000306CB"/>
    <w:rsid w:val="00030AED"/>
    <w:rsid w:val="00030C6A"/>
    <w:rsid w:val="00031508"/>
    <w:rsid w:val="0003169A"/>
    <w:rsid w:val="00031C65"/>
    <w:rsid w:val="00031D0B"/>
    <w:rsid w:val="00032429"/>
    <w:rsid w:val="00032462"/>
    <w:rsid w:val="0003257F"/>
    <w:rsid w:val="00032A29"/>
    <w:rsid w:val="00032AE2"/>
    <w:rsid w:val="00032CF4"/>
    <w:rsid w:val="00032D65"/>
    <w:rsid w:val="000330E7"/>
    <w:rsid w:val="00033861"/>
    <w:rsid w:val="00033B50"/>
    <w:rsid w:val="00033FA7"/>
    <w:rsid w:val="000341A2"/>
    <w:rsid w:val="00034490"/>
    <w:rsid w:val="00034867"/>
    <w:rsid w:val="00035492"/>
    <w:rsid w:val="00035CF2"/>
    <w:rsid w:val="00035D50"/>
    <w:rsid w:val="00036633"/>
    <w:rsid w:val="00037454"/>
    <w:rsid w:val="00037697"/>
    <w:rsid w:val="00037EEF"/>
    <w:rsid w:val="000409CD"/>
    <w:rsid w:val="00040CDC"/>
    <w:rsid w:val="0004146A"/>
    <w:rsid w:val="0004148E"/>
    <w:rsid w:val="00041712"/>
    <w:rsid w:val="000417D4"/>
    <w:rsid w:val="00042353"/>
    <w:rsid w:val="00042AF7"/>
    <w:rsid w:val="00043090"/>
    <w:rsid w:val="00043658"/>
    <w:rsid w:val="0004415A"/>
    <w:rsid w:val="000444D1"/>
    <w:rsid w:val="00044507"/>
    <w:rsid w:val="00044C76"/>
    <w:rsid w:val="000458BE"/>
    <w:rsid w:val="00046033"/>
    <w:rsid w:val="00046071"/>
    <w:rsid w:val="00046272"/>
    <w:rsid w:val="000462CB"/>
    <w:rsid w:val="00046A60"/>
    <w:rsid w:val="00046BB2"/>
    <w:rsid w:val="00047400"/>
    <w:rsid w:val="00047780"/>
    <w:rsid w:val="00050014"/>
    <w:rsid w:val="00050413"/>
    <w:rsid w:val="00050B72"/>
    <w:rsid w:val="00051341"/>
    <w:rsid w:val="00051D7A"/>
    <w:rsid w:val="00051F68"/>
    <w:rsid w:val="00052922"/>
    <w:rsid w:val="00052927"/>
    <w:rsid w:val="00052931"/>
    <w:rsid w:val="00052DCB"/>
    <w:rsid w:val="000532B7"/>
    <w:rsid w:val="000532EB"/>
    <w:rsid w:val="000537C5"/>
    <w:rsid w:val="00053D8B"/>
    <w:rsid w:val="000549AE"/>
    <w:rsid w:val="00054EC0"/>
    <w:rsid w:val="000553F9"/>
    <w:rsid w:val="0005599A"/>
    <w:rsid w:val="00055D9E"/>
    <w:rsid w:val="000563D7"/>
    <w:rsid w:val="0005697E"/>
    <w:rsid w:val="00056A36"/>
    <w:rsid w:val="000579F0"/>
    <w:rsid w:val="00057E98"/>
    <w:rsid w:val="000605C0"/>
    <w:rsid w:val="000608FA"/>
    <w:rsid w:val="00060A12"/>
    <w:rsid w:val="00061178"/>
    <w:rsid w:val="0006141E"/>
    <w:rsid w:val="00061E69"/>
    <w:rsid w:val="0006244C"/>
    <w:rsid w:val="000637F2"/>
    <w:rsid w:val="0006389C"/>
    <w:rsid w:val="00063960"/>
    <w:rsid w:val="00063C92"/>
    <w:rsid w:val="00064439"/>
    <w:rsid w:val="00065968"/>
    <w:rsid w:val="00065A54"/>
    <w:rsid w:val="00066225"/>
    <w:rsid w:val="00066762"/>
    <w:rsid w:val="0006693E"/>
    <w:rsid w:val="00066CA3"/>
    <w:rsid w:val="000672A8"/>
    <w:rsid w:val="00067531"/>
    <w:rsid w:val="00067A01"/>
    <w:rsid w:val="00067B84"/>
    <w:rsid w:val="00067F5C"/>
    <w:rsid w:val="000700C5"/>
    <w:rsid w:val="00070236"/>
    <w:rsid w:val="000704CB"/>
    <w:rsid w:val="000705CD"/>
    <w:rsid w:val="0007099E"/>
    <w:rsid w:val="00070B89"/>
    <w:rsid w:val="00070E96"/>
    <w:rsid w:val="000716A2"/>
    <w:rsid w:val="00071E56"/>
    <w:rsid w:val="0007253E"/>
    <w:rsid w:val="00072640"/>
    <w:rsid w:val="00072CE4"/>
    <w:rsid w:val="00072D6F"/>
    <w:rsid w:val="000734DB"/>
    <w:rsid w:val="00073676"/>
    <w:rsid w:val="00073EF8"/>
    <w:rsid w:val="000740D9"/>
    <w:rsid w:val="00074242"/>
    <w:rsid w:val="000742CB"/>
    <w:rsid w:val="00074579"/>
    <w:rsid w:val="00074706"/>
    <w:rsid w:val="000749D4"/>
    <w:rsid w:val="000749FA"/>
    <w:rsid w:val="00074B72"/>
    <w:rsid w:val="000752D3"/>
    <w:rsid w:val="00075442"/>
    <w:rsid w:val="00075C00"/>
    <w:rsid w:val="00075CCA"/>
    <w:rsid w:val="00075D6B"/>
    <w:rsid w:val="000760CC"/>
    <w:rsid w:val="00076416"/>
    <w:rsid w:val="00076646"/>
    <w:rsid w:val="000771D0"/>
    <w:rsid w:val="000772F4"/>
    <w:rsid w:val="00077852"/>
    <w:rsid w:val="00077DB3"/>
    <w:rsid w:val="00080362"/>
    <w:rsid w:val="00080F42"/>
    <w:rsid w:val="000811AD"/>
    <w:rsid w:val="0008136A"/>
    <w:rsid w:val="000816D6"/>
    <w:rsid w:val="00082139"/>
    <w:rsid w:val="0008220E"/>
    <w:rsid w:val="000823FD"/>
    <w:rsid w:val="000828DE"/>
    <w:rsid w:val="00082CAE"/>
    <w:rsid w:val="00082F2D"/>
    <w:rsid w:val="00082F4A"/>
    <w:rsid w:val="000835B7"/>
    <w:rsid w:val="00083910"/>
    <w:rsid w:val="00083A62"/>
    <w:rsid w:val="00083AE6"/>
    <w:rsid w:val="00083E08"/>
    <w:rsid w:val="00084A46"/>
    <w:rsid w:val="000850ED"/>
    <w:rsid w:val="00085337"/>
    <w:rsid w:val="00085744"/>
    <w:rsid w:val="00085879"/>
    <w:rsid w:val="00086265"/>
    <w:rsid w:val="00086588"/>
    <w:rsid w:val="00086830"/>
    <w:rsid w:val="00086999"/>
    <w:rsid w:val="00086B33"/>
    <w:rsid w:val="00086FFF"/>
    <w:rsid w:val="0008701B"/>
    <w:rsid w:val="00087C39"/>
    <w:rsid w:val="00090160"/>
    <w:rsid w:val="00090493"/>
    <w:rsid w:val="00090C46"/>
    <w:rsid w:val="00090F79"/>
    <w:rsid w:val="0009115B"/>
    <w:rsid w:val="0009184B"/>
    <w:rsid w:val="000919EB"/>
    <w:rsid w:val="00091C6A"/>
    <w:rsid w:val="00091D60"/>
    <w:rsid w:val="00091E4C"/>
    <w:rsid w:val="0009215A"/>
    <w:rsid w:val="0009248D"/>
    <w:rsid w:val="00092B92"/>
    <w:rsid w:val="0009304B"/>
    <w:rsid w:val="00093059"/>
    <w:rsid w:val="0009330E"/>
    <w:rsid w:val="000935BC"/>
    <w:rsid w:val="00093A0A"/>
    <w:rsid w:val="000942BB"/>
    <w:rsid w:val="0009444C"/>
    <w:rsid w:val="000946BC"/>
    <w:rsid w:val="00095BEF"/>
    <w:rsid w:val="000965D2"/>
    <w:rsid w:val="00096F1A"/>
    <w:rsid w:val="000970A9"/>
    <w:rsid w:val="000973CA"/>
    <w:rsid w:val="00097711"/>
    <w:rsid w:val="00097B27"/>
    <w:rsid w:val="00097DF6"/>
    <w:rsid w:val="000A08BD"/>
    <w:rsid w:val="000A0C4A"/>
    <w:rsid w:val="000A1C7E"/>
    <w:rsid w:val="000A2054"/>
    <w:rsid w:val="000A22B5"/>
    <w:rsid w:val="000A2443"/>
    <w:rsid w:val="000A2855"/>
    <w:rsid w:val="000A3E14"/>
    <w:rsid w:val="000A431E"/>
    <w:rsid w:val="000A43BC"/>
    <w:rsid w:val="000A4523"/>
    <w:rsid w:val="000A4617"/>
    <w:rsid w:val="000A469B"/>
    <w:rsid w:val="000A46A5"/>
    <w:rsid w:val="000A4887"/>
    <w:rsid w:val="000A4BA8"/>
    <w:rsid w:val="000A4DB8"/>
    <w:rsid w:val="000A4FE7"/>
    <w:rsid w:val="000A5BF6"/>
    <w:rsid w:val="000A6A39"/>
    <w:rsid w:val="000A6A45"/>
    <w:rsid w:val="000A6B8B"/>
    <w:rsid w:val="000A6E24"/>
    <w:rsid w:val="000A6E38"/>
    <w:rsid w:val="000A6E6C"/>
    <w:rsid w:val="000A6F3F"/>
    <w:rsid w:val="000A7465"/>
    <w:rsid w:val="000A7890"/>
    <w:rsid w:val="000A7911"/>
    <w:rsid w:val="000A7DC6"/>
    <w:rsid w:val="000A7E2A"/>
    <w:rsid w:val="000A7EC3"/>
    <w:rsid w:val="000B013A"/>
    <w:rsid w:val="000B0519"/>
    <w:rsid w:val="000B0F8F"/>
    <w:rsid w:val="000B1019"/>
    <w:rsid w:val="000B12A8"/>
    <w:rsid w:val="000B2094"/>
    <w:rsid w:val="000B2126"/>
    <w:rsid w:val="000B2392"/>
    <w:rsid w:val="000B23ED"/>
    <w:rsid w:val="000B2848"/>
    <w:rsid w:val="000B2F7D"/>
    <w:rsid w:val="000B31AD"/>
    <w:rsid w:val="000B3AC9"/>
    <w:rsid w:val="000B3C1D"/>
    <w:rsid w:val="000B478D"/>
    <w:rsid w:val="000B528F"/>
    <w:rsid w:val="000B56FB"/>
    <w:rsid w:val="000B5774"/>
    <w:rsid w:val="000B58B7"/>
    <w:rsid w:val="000B65D4"/>
    <w:rsid w:val="000B6600"/>
    <w:rsid w:val="000B6D8F"/>
    <w:rsid w:val="000B77BE"/>
    <w:rsid w:val="000B7E34"/>
    <w:rsid w:val="000C0265"/>
    <w:rsid w:val="000C07AF"/>
    <w:rsid w:val="000C1079"/>
    <w:rsid w:val="000C170F"/>
    <w:rsid w:val="000C1AE8"/>
    <w:rsid w:val="000C231E"/>
    <w:rsid w:val="000C273F"/>
    <w:rsid w:val="000C2ADE"/>
    <w:rsid w:val="000C34BB"/>
    <w:rsid w:val="000C3C14"/>
    <w:rsid w:val="000C3EA1"/>
    <w:rsid w:val="000C4321"/>
    <w:rsid w:val="000C4573"/>
    <w:rsid w:val="000C4621"/>
    <w:rsid w:val="000C4A5B"/>
    <w:rsid w:val="000C4C6F"/>
    <w:rsid w:val="000C5260"/>
    <w:rsid w:val="000C57AE"/>
    <w:rsid w:val="000C57DB"/>
    <w:rsid w:val="000C5A09"/>
    <w:rsid w:val="000C5DFF"/>
    <w:rsid w:val="000C7199"/>
    <w:rsid w:val="000C729D"/>
    <w:rsid w:val="000C74BB"/>
    <w:rsid w:val="000C74DB"/>
    <w:rsid w:val="000C757D"/>
    <w:rsid w:val="000C7611"/>
    <w:rsid w:val="000C796F"/>
    <w:rsid w:val="000C7A5A"/>
    <w:rsid w:val="000D093C"/>
    <w:rsid w:val="000D14C4"/>
    <w:rsid w:val="000D173E"/>
    <w:rsid w:val="000D1C87"/>
    <w:rsid w:val="000D203D"/>
    <w:rsid w:val="000D21E2"/>
    <w:rsid w:val="000D25B8"/>
    <w:rsid w:val="000D2888"/>
    <w:rsid w:val="000D2BC0"/>
    <w:rsid w:val="000D3658"/>
    <w:rsid w:val="000D3782"/>
    <w:rsid w:val="000D37D8"/>
    <w:rsid w:val="000D37EF"/>
    <w:rsid w:val="000D381F"/>
    <w:rsid w:val="000D3C4E"/>
    <w:rsid w:val="000D3CBF"/>
    <w:rsid w:val="000D3D24"/>
    <w:rsid w:val="000D4301"/>
    <w:rsid w:val="000D432E"/>
    <w:rsid w:val="000D4CCD"/>
    <w:rsid w:val="000D4CDF"/>
    <w:rsid w:val="000D4EE1"/>
    <w:rsid w:val="000D4FA1"/>
    <w:rsid w:val="000D5B92"/>
    <w:rsid w:val="000D6561"/>
    <w:rsid w:val="000D674D"/>
    <w:rsid w:val="000D7984"/>
    <w:rsid w:val="000E05AA"/>
    <w:rsid w:val="000E0898"/>
    <w:rsid w:val="000E1796"/>
    <w:rsid w:val="000E191D"/>
    <w:rsid w:val="000E2031"/>
    <w:rsid w:val="000E21A6"/>
    <w:rsid w:val="000E223F"/>
    <w:rsid w:val="000E2AE9"/>
    <w:rsid w:val="000E30A5"/>
    <w:rsid w:val="000E31F6"/>
    <w:rsid w:val="000E3360"/>
    <w:rsid w:val="000E5BEB"/>
    <w:rsid w:val="000E5E41"/>
    <w:rsid w:val="000E65B0"/>
    <w:rsid w:val="000E6EE6"/>
    <w:rsid w:val="000E7170"/>
    <w:rsid w:val="000E74F5"/>
    <w:rsid w:val="000E7657"/>
    <w:rsid w:val="000E7753"/>
    <w:rsid w:val="000E7934"/>
    <w:rsid w:val="000E7A43"/>
    <w:rsid w:val="000E7D10"/>
    <w:rsid w:val="000F052C"/>
    <w:rsid w:val="000F0ABB"/>
    <w:rsid w:val="000F0D3D"/>
    <w:rsid w:val="000F1287"/>
    <w:rsid w:val="000F1F91"/>
    <w:rsid w:val="000F21BC"/>
    <w:rsid w:val="000F26EE"/>
    <w:rsid w:val="000F2E5D"/>
    <w:rsid w:val="000F3035"/>
    <w:rsid w:val="000F3371"/>
    <w:rsid w:val="000F355E"/>
    <w:rsid w:val="000F3CAA"/>
    <w:rsid w:val="000F3D00"/>
    <w:rsid w:val="000F3DEB"/>
    <w:rsid w:val="000F4355"/>
    <w:rsid w:val="000F47C4"/>
    <w:rsid w:val="000F483C"/>
    <w:rsid w:val="000F4900"/>
    <w:rsid w:val="000F4E0F"/>
    <w:rsid w:val="000F52BC"/>
    <w:rsid w:val="000F5D54"/>
    <w:rsid w:val="000F5EEA"/>
    <w:rsid w:val="000F6F2B"/>
    <w:rsid w:val="000F6FC4"/>
    <w:rsid w:val="000F718E"/>
    <w:rsid w:val="000F71A8"/>
    <w:rsid w:val="000F71EB"/>
    <w:rsid w:val="000F7256"/>
    <w:rsid w:val="000F7584"/>
    <w:rsid w:val="000F7A90"/>
    <w:rsid w:val="000F7BEA"/>
    <w:rsid w:val="00100056"/>
    <w:rsid w:val="001005CF"/>
    <w:rsid w:val="00100AA1"/>
    <w:rsid w:val="001013E3"/>
    <w:rsid w:val="001016F0"/>
    <w:rsid w:val="00101BE4"/>
    <w:rsid w:val="00102EAC"/>
    <w:rsid w:val="00103379"/>
    <w:rsid w:val="00103570"/>
    <w:rsid w:val="00103CEE"/>
    <w:rsid w:val="00103E9D"/>
    <w:rsid w:val="00104576"/>
    <w:rsid w:val="00104724"/>
    <w:rsid w:val="001047C4"/>
    <w:rsid w:val="00105080"/>
    <w:rsid w:val="001058CE"/>
    <w:rsid w:val="00105BFB"/>
    <w:rsid w:val="00105FB9"/>
    <w:rsid w:val="00106117"/>
    <w:rsid w:val="00106D5A"/>
    <w:rsid w:val="00106E54"/>
    <w:rsid w:val="00107171"/>
    <w:rsid w:val="001077A8"/>
    <w:rsid w:val="00107A5D"/>
    <w:rsid w:val="00107AD7"/>
    <w:rsid w:val="00107B09"/>
    <w:rsid w:val="0011023A"/>
    <w:rsid w:val="0011063F"/>
    <w:rsid w:val="00110F99"/>
    <w:rsid w:val="0011110C"/>
    <w:rsid w:val="00112156"/>
    <w:rsid w:val="00112939"/>
    <w:rsid w:val="00112AAB"/>
    <w:rsid w:val="00112CE9"/>
    <w:rsid w:val="00112E52"/>
    <w:rsid w:val="00112F12"/>
    <w:rsid w:val="00113400"/>
    <w:rsid w:val="001139F8"/>
    <w:rsid w:val="00113A94"/>
    <w:rsid w:val="0011482F"/>
    <w:rsid w:val="00114EBB"/>
    <w:rsid w:val="00114F3C"/>
    <w:rsid w:val="00115487"/>
    <w:rsid w:val="001156BE"/>
    <w:rsid w:val="0011596A"/>
    <w:rsid w:val="00115A3A"/>
    <w:rsid w:val="00115CE8"/>
    <w:rsid w:val="001163BA"/>
    <w:rsid w:val="0011643C"/>
    <w:rsid w:val="001167D9"/>
    <w:rsid w:val="00116F67"/>
    <w:rsid w:val="001178C6"/>
    <w:rsid w:val="0012025F"/>
    <w:rsid w:val="00120828"/>
    <w:rsid w:val="00120FC8"/>
    <w:rsid w:val="00121179"/>
    <w:rsid w:val="00121181"/>
    <w:rsid w:val="00121E17"/>
    <w:rsid w:val="00121E70"/>
    <w:rsid w:val="00121F0C"/>
    <w:rsid w:val="00122103"/>
    <w:rsid w:val="00123440"/>
    <w:rsid w:val="00123841"/>
    <w:rsid w:val="001239C4"/>
    <w:rsid w:val="00123C1D"/>
    <w:rsid w:val="00124192"/>
    <w:rsid w:val="00124DA0"/>
    <w:rsid w:val="00125479"/>
    <w:rsid w:val="00125A49"/>
    <w:rsid w:val="00126DF8"/>
    <w:rsid w:val="00126F85"/>
    <w:rsid w:val="00127284"/>
    <w:rsid w:val="001272B8"/>
    <w:rsid w:val="001275DA"/>
    <w:rsid w:val="001303D7"/>
    <w:rsid w:val="00130504"/>
    <w:rsid w:val="0013064C"/>
    <w:rsid w:val="0013085C"/>
    <w:rsid w:val="00130ACF"/>
    <w:rsid w:val="00130F83"/>
    <w:rsid w:val="001311DD"/>
    <w:rsid w:val="00131494"/>
    <w:rsid w:val="00132081"/>
    <w:rsid w:val="00132FF1"/>
    <w:rsid w:val="001333DF"/>
    <w:rsid w:val="001344C2"/>
    <w:rsid w:val="00134975"/>
    <w:rsid w:val="00134F83"/>
    <w:rsid w:val="001361ED"/>
    <w:rsid w:val="00136303"/>
    <w:rsid w:val="00136657"/>
    <w:rsid w:val="0013752F"/>
    <w:rsid w:val="001378AC"/>
    <w:rsid w:val="00137B1C"/>
    <w:rsid w:val="00137FC9"/>
    <w:rsid w:val="001406E6"/>
    <w:rsid w:val="00140E06"/>
    <w:rsid w:val="00140F67"/>
    <w:rsid w:val="00141089"/>
    <w:rsid w:val="001410F9"/>
    <w:rsid w:val="001412FE"/>
    <w:rsid w:val="001415EA"/>
    <w:rsid w:val="001419F8"/>
    <w:rsid w:val="00141A18"/>
    <w:rsid w:val="00142748"/>
    <w:rsid w:val="0014297B"/>
    <w:rsid w:val="001429F9"/>
    <w:rsid w:val="00142D1E"/>
    <w:rsid w:val="00142FF5"/>
    <w:rsid w:val="001431CB"/>
    <w:rsid w:val="00143214"/>
    <w:rsid w:val="001433C6"/>
    <w:rsid w:val="00143556"/>
    <w:rsid w:val="00143891"/>
    <w:rsid w:val="00143F7A"/>
    <w:rsid w:val="00144438"/>
    <w:rsid w:val="001447ED"/>
    <w:rsid w:val="001449CE"/>
    <w:rsid w:val="00144A6F"/>
    <w:rsid w:val="00144CA2"/>
    <w:rsid w:val="001458E2"/>
    <w:rsid w:val="001459B2"/>
    <w:rsid w:val="00145A54"/>
    <w:rsid w:val="00145B12"/>
    <w:rsid w:val="0014618B"/>
    <w:rsid w:val="00146445"/>
    <w:rsid w:val="00146508"/>
    <w:rsid w:val="001469D0"/>
    <w:rsid w:val="00147329"/>
    <w:rsid w:val="00147EFC"/>
    <w:rsid w:val="0015052D"/>
    <w:rsid w:val="00150645"/>
    <w:rsid w:val="001507DC"/>
    <w:rsid w:val="001512F3"/>
    <w:rsid w:val="00151431"/>
    <w:rsid w:val="00151A63"/>
    <w:rsid w:val="00151A89"/>
    <w:rsid w:val="00151BB9"/>
    <w:rsid w:val="00151CF6"/>
    <w:rsid w:val="00151FCE"/>
    <w:rsid w:val="001525C3"/>
    <w:rsid w:val="001526DB"/>
    <w:rsid w:val="00152805"/>
    <w:rsid w:val="00152DAD"/>
    <w:rsid w:val="0015306B"/>
    <w:rsid w:val="00153413"/>
    <w:rsid w:val="00153495"/>
    <w:rsid w:val="001540E4"/>
    <w:rsid w:val="001542D0"/>
    <w:rsid w:val="0015447B"/>
    <w:rsid w:val="00155064"/>
    <w:rsid w:val="0015565F"/>
    <w:rsid w:val="00155755"/>
    <w:rsid w:val="0015575D"/>
    <w:rsid w:val="0015581D"/>
    <w:rsid w:val="00155C5B"/>
    <w:rsid w:val="001566C3"/>
    <w:rsid w:val="00156B05"/>
    <w:rsid w:val="001577E3"/>
    <w:rsid w:val="001579CE"/>
    <w:rsid w:val="00157AEA"/>
    <w:rsid w:val="001602DF"/>
    <w:rsid w:val="00160897"/>
    <w:rsid w:val="00160E7E"/>
    <w:rsid w:val="00161646"/>
    <w:rsid w:val="001617BA"/>
    <w:rsid w:val="00161A62"/>
    <w:rsid w:val="0016243D"/>
    <w:rsid w:val="00162C0E"/>
    <w:rsid w:val="00162D82"/>
    <w:rsid w:val="00162F4B"/>
    <w:rsid w:val="00162FA0"/>
    <w:rsid w:val="0016340D"/>
    <w:rsid w:val="001639A1"/>
    <w:rsid w:val="00163C50"/>
    <w:rsid w:val="0016452A"/>
    <w:rsid w:val="001645B6"/>
    <w:rsid w:val="001645EE"/>
    <w:rsid w:val="001648CB"/>
    <w:rsid w:val="00164C73"/>
    <w:rsid w:val="001653DE"/>
    <w:rsid w:val="0016622E"/>
    <w:rsid w:val="00166813"/>
    <w:rsid w:val="00166C03"/>
    <w:rsid w:val="00166C4E"/>
    <w:rsid w:val="00166D5B"/>
    <w:rsid w:val="001671B2"/>
    <w:rsid w:val="001672B9"/>
    <w:rsid w:val="00167588"/>
    <w:rsid w:val="00167786"/>
    <w:rsid w:val="001679A9"/>
    <w:rsid w:val="00167D47"/>
    <w:rsid w:val="00167FDD"/>
    <w:rsid w:val="001702CE"/>
    <w:rsid w:val="00170653"/>
    <w:rsid w:val="00170672"/>
    <w:rsid w:val="0017099A"/>
    <w:rsid w:val="00171125"/>
    <w:rsid w:val="00171267"/>
    <w:rsid w:val="0017141F"/>
    <w:rsid w:val="001716BA"/>
    <w:rsid w:val="00171899"/>
    <w:rsid w:val="0017191E"/>
    <w:rsid w:val="001719B2"/>
    <w:rsid w:val="001720E8"/>
    <w:rsid w:val="00172340"/>
    <w:rsid w:val="00172379"/>
    <w:rsid w:val="0017274C"/>
    <w:rsid w:val="001727B4"/>
    <w:rsid w:val="00172809"/>
    <w:rsid w:val="00173266"/>
    <w:rsid w:val="001739D9"/>
    <w:rsid w:val="00173D13"/>
    <w:rsid w:val="0017401B"/>
    <w:rsid w:val="0017419D"/>
    <w:rsid w:val="0017445E"/>
    <w:rsid w:val="001749CB"/>
    <w:rsid w:val="00174C81"/>
    <w:rsid w:val="001752A8"/>
    <w:rsid w:val="001754EC"/>
    <w:rsid w:val="001757F3"/>
    <w:rsid w:val="001758D1"/>
    <w:rsid w:val="00175B08"/>
    <w:rsid w:val="001761EB"/>
    <w:rsid w:val="00176240"/>
    <w:rsid w:val="0017633B"/>
    <w:rsid w:val="0017639C"/>
    <w:rsid w:val="0017676D"/>
    <w:rsid w:val="00176783"/>
    <w:rsid w:val="00176B60"/>
    <w:rsid w:val="00177743"/>
    <w:rsid w:val="0018005D"/>
    <w:rsid w:val="0018006C"/>
    <w:rsid w:val="00180185"/>
    <w:rsid w:val="001802B2"/>
    <w:rsid w:val="001803EC"/>
    <w:rsid w:val="001806BA"/>
    <w:rsid w:val="00180A43"/>
    <w:rsid w:val="00180BAF"/>
    <w:rsid w:val="00180D8F"/>
    <w:rsid w:val="00181249"/>
    <w:rsid w:val="00181622"/>
    <w:rsid w:val="00182475"/>
    <w:rsid w:val="001825FD"/>
    <w:rsid w:val="001828D1"/>
    <w:rsid w:val="00182966"/>
    <w:rsid w:val="00182CE7"/>
    <w:rsid w:val="00182FFA"/>
    <w:rsid w:val="00183ADB"/>
    <w:rsid w:val="00183CAC"/>
    <w:rsid w:val="00183CF6"/>
    <w:rsid w:val="00183DB7"/>
    <w:rsid w:val="0018551D"/>
    <w:rsid w:val="001855FB"/>
    <w:rsid w:val="00185B93"/>
    <w:rsid w:val="00185E4F"/>
    <w:rsid w:val="00186024"/>
    <w:rsid w:val="001862BE"/>
    <w:rsid w:val="00186631"/>
    <w:rsid w:val="00186845"/>
    <w:rsid w:val="00186933"/>
    <w:rsid w:val="0018762D"/>
    <w:rsid w:val="00187EC7"/>
    <w:rsid w:val="00190011"/>
    <w:rsid w:val="00190777"/>
    <w:rsid w:val="00190A3C"/>
    <w:rsid w:val="00190A45"/>
    <w:rsid w:val="00190BA7"/>
    <w:rsid w:val="00190D61"/>
    <w:rsid w:val="00190FB1"/>
    <w:rsid w:val="0019156D"/>
    <w:rsid w:val="001915A2"/>
    <w:rsid w:val="00191FB1"/>
    <w:rsid w:val="001920AC"/>
    <w:rsid w:val="00192258"/>
    <w:rsid w:val="001923D9"/>
    <w:rsid w:val="00192D8F"/>
    <w:rsid w:val="00192F96"/>
    <w:rsid w:val="00193789"/>
    <w:rsid w:val="00193799"/>
    <w:rsid w:val="00194C91"/>
    <w:rsid w:val="00194E38"/>
    <w:rsid w:val="001951A3"/>
    <w:rsid w:val="001955F0"/>
    <w:rsid w:val="001956FF"/>
    <w:rsid w:val="00195973"/>
    <w:rsid w:val="00195B62"/>
    <w:rsid w:val="00195BF7"/>
    <w:rsid w:val="001962D8"/>
    <w:rsid w:val="001966E6"/>
    <w:rsid w:val="0019744A"/>
    <w:rsid w:val="001977AE"/>
    <w:rsid w:val="00197B19"/>
    <w:rsid w:val="00197E29"/>
    <w:rsid w:val="001A012E"/>
    <w:rsid w:val="001A05D1"/>
    <w:rsid w:val="001A0A3A"/>
    <w:rsid w:val="001A12D3"/>
    <w:rsid w:val="001A14B6"/>
    <w:rsid w:val="001A1A36"/>
    <w:rsid w:val="001A1BCD"/>
    <w:rsid w:val="001A20F7"/>
    <w:rsid w:val="001A2147"/>
    <w:rsid w:val="001A28F4"/>
    <w:rsid w:val="001A3200"/>
    <w:rsid w:val="001A3394"/>
    <w:rsid w:val="001A3C43"/>
    <w:rsid w:val="001A46FE"/>
    <w:rsid w:val="001A5943"/>
    <w:rsid w:val="001A5945"/>
    <w:rsid w:val="001A5EE3"/>
    <w:rsid w:val="001A5FD9"/>
    <w:rsid w:val="001A626A"/>
    <w:rsid w:val="001A642F"/>
    <w:rsid w:val="001A6A77"/>
    <w:rsid w:val="001A6AA2"/>
    <w:rsid w:val="001A6DB8"/>
    <w:rsid w:val="001A6E73"/>
    <w:rsid w:val="001A72F6"/>
    <w:rsid w:val="001A74D6"/>
    <w:rsid w:val="001B006E"/>
    <w:rsid w:val="001B068E"/>
    <w:rsid w:val="001B0714"/>
    <w:rsid w:val="001B08AA"/>
    <w:rsid w:val="001B1626"/>
    <w:rsid w:val="001B19CE"/>
    <w:rsid w:val="001B297F"/>
    <w:rsid w:val="001B29FE"/>
    <w:rsid w:val="001B2D97"/>
    <w:rsid w:val="001B31E4"/>
    <w:rsid w:val="001B3202"/>
    <w:rsid w:val="001B3F36"/>
    <w:rsid w:val="001B4645"/>
    <w:rsid w:val="001B4D35"/>
    <w:rsid w:val="001B4FD6"/>
    <w:rsid w:val="001B5934"/>
    <w:rsid w:val="001B59F0"/>
    <w:rsid w:val="001B5A02"/>
    <w:rsid w:val="001B5C7E"/>
    <w:rsid w:val="001B5CBC"/>
    <w:rsid w:val="001B5F79"/>
    <w:rsid w:val="001B6B59"/>
    <w:rsid w:val="001B6E94"/>
    <w:rsid w:val="001B6FCF"/>
    <w:rsid w:val="001B78D5"/>
    <w:rsid w:val="001B7CD6"/>
    <w:rsid w:val="001B7DF9"/>
    <w:rsid w:val="001C0113"/>
    <w:rsid w:val="001C022E"/>
    <w:rsid w:val="001C033C"/>
    <w:rsid w:val="001C0AE0"/>
    <w:rsid w:val="001C10C0"/>
    <w:rsid w:val="001C18C8"/>
    <w:rsid w:val="001C1E16"/>
    <w:rsid w:val="001C20BD"/>
    <w:rsid w:val="001C2B4E"/>
    <w:rsid w:val="001C2CEB"/>
    <w:rsid w:val="001C3301"/>
    <w:rsid w:val="001C37B2"/>
    <w:rsid w:val="001C3858"/>
    <w:rsid w:val="001C3AE0"/>
    <w:rsid w:val="001C42CE"/>
    <w:rsid w:val="001C44F3"/>
    <w:rsid w:val="001C50D6"/>
    <w:rsid w:val="001C541E"/>
    <w:rsid w:val="001C549C"/>
    <w:rsid w:val="001C5C65"/>
    <w:rsid w:val="001C6352"/>
    <w:rsid w:val="001C6656"/>
    <w:rsid w:val="001C6DCF"/>
    <w:rsid w:val="001C7725"/>
    <w:rsid w:val="001C78E7"/>
    <w:rsid w:val="001C7E36"/>
    <w:rsid w:val="001D0327"/>
    <w:rsid w:val="001D04CE"/>
    <w:rsid w:val="001D0586"/>
    <w:rsid w:val="001D074B"/>
    <w:rsid w:val="001D0BBF"/>
    <w:rsid w:val="001D0E31"/>
    <w:rsid w:val="001D1050"/>
    <w:rsid w:val="001D1496"/>
    <w:rsid w:val="001D1A54"/>
    <w:rsid w:val="001D1D5E"/>
    <w:rsid w:val="001D24F6"/>
    <w:rsid w:val="001D2CDB"/>
    <w:rsid w:val="001D3A83"/>
    <w:rsid w:val="001D3B8E"/>
    <w:rsid w:val="001D3C8C"/>
    <w:rsid w:val="001D3D28"/>
    <w:rsid w:val="001D3DAB"/>
    <w:rsid w:val="001D416D"/>
    <w:rsid w:val="001D42DD"/>
    <w:rsid w:val="001D460E"/>
    <w:rsid w:val="001D505D"/>
    <w:rsid w:val="001D5AFF"/>
    <w:rsid w:val="001D66BE"/>
    <w:rsid w:val="001D6AFB"/>
    <w:rsid w:val="001D6AFF"/>
    <w:rsid w:val="001D6CCC"/>
    <w:rsid w:val="001D706C"/>
    <w:rsid w:val="001D739B"/>
    <w:rsid w:val="001D7F05"/>
    <w:rsid w:val="001D7F46"/>
    <w:rsid w:val="001E013C"/>
    <w:rsid w:val="001E0686"/>
    <w:rsid w:val="001E0C57"/>
    <w:rsid w:val="001E0D00"/>
    <w:rsid w:val="001E0DE4"/>
    <w:rsid w:val="001E1370"/>
    <w:rsid w:val="001E1815"/>
    <w:rsid w:val="001E19F1"/>
    <w:rsid w:val="001E1B43"/>
    <w:rsid w:val="001E1E6D"/>
    <w:rsid w:val="001E2590"/>
    <w:rsid w:val="001E2C21"/>
    <w:rsid w:val="001E2FD0"/>
    <w:rsid w:val="001E2FEB"/>
    <w:rsid w:val="001E3203"/>
    <w:rsid w:val="001E377B"/>
    <w:rsid w:val="001E3A3B"/>
    <w:rsid w:val="001E469D"/>
    <w:rsid w:val="001E49A6"/>
    <w:rsid w:val="001E4F27"/>
    <w:rsid w:val="001E4FD4"/>
    <w:rsid w:val="001E54AC"/>
    <w:rsid w:val="001E57AB"/>
    <w:rsid w:val="001E5903"/>
    <w:rsid w:val="001E59D9"/>
    <w:rsid w:val="001E601A"/>
    <w:rsid w:val="001E6542"/>
    <w:rsid w:val="001E6942"/>
    <w:rsid w:val="001E6C68"/>
    <w:rsid w:val="001E6D24"/>
    <w:rsid w:val="001E6F2D"/>
    <w:rsid w:val="001E732C"/>
    <w:rsid w:val="001E7491"/>
    <w:rsid w:val="001E7701"/>
    <w:rsid w:val="001E7A2F"/>
    <w:rsid w:val="001E7ABE"/>
    <w:rsid w:val="001F01C1"/>
    <w:rsid w:val="001F0AE9"/>
    <w:rsid w:val="001F0CC4"/>
    <w:rsid w:val="001F0D49"/>
    <w:rsid w:val="001F0D5E"/>
    <w:rsid w:val="001F0EDD"/>
    <w:rsid w:val="001F114C"/>
    <w:rsid w:val="001F151F"/>
    <w:rsid w:val="001F1927"/>
    <w:rsid w:val="001F1E84"/>
    <w:rsid w:val="001F1FBB"/>
    <w:rsid w:val="001F24C0"/>
    <w:rsid w:val="001F27C1"/>
    <w:rsid w:val="001F29C4"/>
    <w:rsid w:val="001F2AD4"/>
    <w:rsid w:val="001F2C41"/>
    <w:rsid w:val="001F30C5"/>
    <w:rsid w:val="001F315D"/>
    <w:rsid w:val="001F382A"/>
    <w:rsid w:val="001F3B07"/>
    <w:rsid w:val="001F3BD0"/>
    <w:rsid w:val="001F3E86"/>
    <w:rsid w:val="001F3F5F"/>
    <w:rsid w:val="001F40CC"/>
    <w:rsid w:val="001F4BBF"/>
    <w:rsid w:val="001F4C33"/>
    <w:rsid w:val="001F4C3E"/>
    <w:rsid w:val="001F4EFD"/>
    <w:rsid w:val="001F58F8"/>
    <w:rsid w:val="001F59B1"/>
    <w:rsid w:val="001F5CE8"/>
    <w:rsid w:val="001F5D3F"/>
    <w:rsid w:val="001F69CE"/>
    <w:rsid w:val="001F6ABD"/>
    <w:rsid w:val="001F6B52"/>
    <w:rsid w:val="001F7413"/>
    <w:rsid w:val="001F7479"/>
    <w:rsid w:val="001F7516"/>
    <w:rsid w:val="001F7651"/>
    <w:rsid w:val="001F7735"/>
    <w:rsid w:val="001F7B01"/>
    <w:rsid w:val="001F7B28"/>
    <w:rsid w:val="002005CF"/>
    <w:rsid w:val="00200E91"/>
    <w:rsid w:val="00201119"/>
    <w:rsid w:val="00201435"/>
    <w:rsid w:val="00201AC4"/>
    <w:rsid w:val="00202490"/>
    <w:rsid w:val="00202A0F"/>
    <w:rsid w:val="00203035"/>
    <w:rsid w:val="00203F08"/>
    <w:rsid w:val="00203F91"/>
    <w:rsid w:val="002040E2"/>
    <w:rsid w:val="002042A6"/>
    <w:rsid w:val="00204C76"/>
    <w:rsid w:val="002057EB"/>
    <w:rsid w:val="00205D84"/>
    <w:rsid w:val="0020619E"/>
    <w:rsid w:val="002062FF"/>
    <w:rsid w:val="002064A6"/>
    <w:rsid w:val="002065B6"/>
    <w:rsid w:val="00207EBA"/>
    <w:rsid w:val="0021002E"/>
    <w:rsid w:val="002103E4"/>
    <w:rsid w:val="00210592"/>
    <w:rsid w:val="002108A9"/>
    <w:rsid w:val="00210F02"/>
    <w:rsid w:val="002113B3"/>
    <w:rsid w:val="002116C5"/>
    <w:rsid w:val="0021172F"/>
    <w:rsid w:val="00211B2A"/>
    <w:rsid w:val="00211E27"/>
    <w:rsid w:val="00212596"/>
    <w:rsid w:val="00212B34"/>
    <w:rsid w:val="00213456"/>
    <w:rsid w:val="00213C10"/>
    <w:rsid w:val="00213CE3"/>
    <w:rsid w:val="0021419D"/>
    <w:rsid w:val="002144D1"/>
    <w:rsid w:val="00215082"/>
    <w:rsid w:val="002150EA"/>
    <w:rsid w:val="0021548E"/>
    <w:rsid w:val="002159F2"/>
    <w:rsid w:val="00215D4B"/>
    <w:rsid w:val="00215F5D"/>
    <w:rsid w:val="002164CB"/>
    <w:rsid w:val="00217160"/>
    <w:rsid w:val="00217473"/>
    <w:rsid w:val="002175DA"/>
    <w:rsid w:val="002177B0"/>
    <w:rsid w:val="00217D23"/>
    <w:rsid w:val="00220E0E"/>
    <w:rsid w:val="00221125"/>
    <w:rsid w:val="00221292"/>
    <w:rsid w:val="00221309"/>
    <w:rsid w:val="00221430"/>
    <w:rsid w:val="00222269"/>
    <w:rsid w:val="00222875"/>
    <w:rsid w:val="002229F4"/>
    <w:rsid w:val="002232E9"/>
    <w:rsid w:val="002232F8"/>
    <w:rsid w:val="00223846"/>
    <w:rsid w:val="002238A9"/>
    <w:rsid w:val="0022441C"/>
    <w:rsid w:val="00224B34"/>
    <w:rsid w:val="00224B79"/>
    <w:rsid w:val="00224D1C"/>
    <w:rsid w:val="00225133"/>
    <w:rsid w:val="00225205"/>
    <w:rsid w:val="00226011"/>
    <w:rsid w:val="00226038"/>
    <w:rsid w:val="00226694"/>
    <w:rsid w:val="00226B37"/>
    <w:rsid w:val="00227944"/>
    <w:rsid w:val="00230A04"/>
    <w:rsid w:val="00230ABE"/>
    <w:rsid w:val="002313C2"/>
    <w:rsid w:val="0023165F"/>
    <w:rsid w:val="002316A1"/>
    <w:rsid w:val="00232229"/>
    <w:rsid w:val="00232AB1"/>
    <w:rsid w:val="00232B8C"/>
    <w:rsid w:val="0023311F"/>
    <w:rsid w:val="00233230"/>
    <w:rsid w:val="002333D8"/>
    <w:rsid w:val="002333ED"/>
    <w:rsid w:val="00233728"/>
    <w:rsid w:val="002338A0"/>
    <w:rsid w:val="002339AF"/>
    <w:rsid w:val="002340B1"/>
    <w:rsid w:val="0023419D"/>
    <w:rsid w:val="00234705"/>
    <w:rsid w:val="00234831"/>
    <w:rsid w:val="002348DE"/>
    <w:rsid w:val="00234B5A"/>
    <w:rsid w:val="00234FD0"/>
    <w:rsid w:val="002350E6"/>
    <w:rsid w:val="00235511"/>
    <w:rsid w:val="002358F4"/>
    <w:rsid w:val="00235BBD"/>
    <w:rsid w:val="00235E0B"/>
    <w:rsid w:val="00235EC6"/>
    <w:rsid w:val="00235F64"/>
    <w:rsid w:val="00235FF5"/>
    <w:rsid w:val="002363DD"/>
    <w:rsid w:val="00236414"/>
    <w:rsid w:val="00236450"/>
    <w:rsid w:val="002368E7"/>
    <w:rsid w:val="00236F16"/>
    <w:rsid w:val="00237087"/>
    <w:rsid w:val="00237171"/>
    <w:rsid w:val="002375EB"/>
    <w:rsid w:val="00237861"/>
    <w:rsid w:val="0024022A"/>
    <w:rsid w:val="00240406"/>
    <w:rsid w:val="0024053D"/>
    <w:rsid w:val="002407DA"/>
    <w:rsid w:val="00240BBE"/>
    <w:rsid w:val="00241125"/>
    <w:rsid w:val="0024113C"/>
    <w:rsid w:val="002419B4"/>
    <w:rsid w:val="00241D14"/>
    <w:rsid w:val="00241D80"/>
    <w:rsid w:val="00241F9B"/>
    <w:rsid w:val="00242475"/>
    <w:rsid w:val="002429A4"/>
    <w:rsid w:val="00242ABB"/>
    <w:rsid w:val="00242E07"/>
    <w:rsid w:val="00243077"/>
    <w:rsid w:val="00243334"/>
    <w:rsid w:val="00243851"/>
    <w:rsid w:val="00243879"/>
    <w:rsid w:val="002439B6"/>
    <w:rsid w:val="00243F82"/>
    <w:rsid w:val="002442F2"/>
    <w:rsid w:val="00244C91"/>
    <w:rsid w:val="002450C3"/>
    <w:rsid w:val="0024540B"/>
    <w:rsid w:val="00245811"/>
    <w:rsid w:val="002459EF"/>
    <w:rsid w:val="00246C91"/>
    <w:rsid w:val="002474DE"/>
    <w:rsid w:val="00247665"/>
    <w:rsid w:val="002477D5"/>
    <w:rsid w:val="00247DDC"/>
    <w:rsid w:val="00250474"/>
    <w:rsid w:val="00250C0C"/>
    <w:rsid w:val="00251157"/>
    <w:rsid w:val="00251344"/>
    <w:rsid w:val="002517B0"/>
    <w:rsid w:val="00251890"/>
    <w:rsid w:val="00251A42"/>
    <w:rsid w:val="00251B3C"/>
    <w:rsid w:val="002520A0"/>
    <w:rsid w:val="00252987"/>
    <w:rsid w:val="002529C5"/>
    <w:rsid w:val="00252A88"/>
    <w:rsid w:val="00252C7B"/>
    <w:rsid w:val="002537D4"/>
    <w:rsid w:val="00253814"/>
    <w:rsid w:val="00253B24"/>
    <w:rsid w:val="00253B25"/>
    <w:rsid w:val="00254C36"/>
    <w:rsid w:val="00254D17"/>
    <w:rsid w:val="0025531D"/>
    <w:rsid w:val="0025560F"/>
    <w:rsid w:val="00255B02"/>
    <w:rsid w:val="00255D45"/>
    <w:rsid w:val="00255DCA"/>
    <w:rsid w:val="002565BC"/>
    <w:rsid w:val="00256DA1"/>
    <w:rsid w:val="00257046"/>
    <w:rsid w:val="00257505"/>
    <w:rsid w:val="0025797E"/>
    <w:rsid w:val="00257CC2"/>
    <w:rsid w:val="00257CEA"/>
    <w:rsid w:val="00257CF0"/>
    <w:rsid w:val="002603E6"/>
    <w:rsid w:val="0026069A"/>
    <w:rsid w:val="00260942"/>
    <w:rsid w:val="00260FE9"/>
    <w:rsid w:val="002610A8"/>
    <w:rsid w:val="00261552"/>
    <w:rsid w:val="002615F3"/>
    <w:rsid w:val="00261792"/>
    <w:rsid w:val="00261C8E"/>
    <w:rsid w:val="00262058"/>
    <w:rsid w:val="0026224A"/>
    <w:rsid w:val="002623EB"/>
    <w:rsid w:val="0026254B"/>
    <w:rsid w:val="00262C89"/>
    <w:rsid w:val="00262EB5"/>
    <w:rsid w:val="00262EDE"/>
    <w:rsid w:val="0026335C"/>
    <w:rsid w:val="002637F3"/>
    <w:rsid w:val="002646E4"/>
    <w:rsid w:val="00264A20"/>
    <w:rsid w:val="00264CB1"/>
    <w:rsid w:val="00265113"/>
    <w:rsid w:val="00265476"/>
    <w:rsid w:val="00265BD9"/>
    <w:rsid w:val="00265FB3"/>
    <w:rsid w:val="002662AD"/>
    <w:rsid w:val="00266357"/>
    <w:rsid w:val="00266609"/>
    <w:rsid w:val="00266811"/>
    <w:rsid w:val="00266B49"/>
    <w:rsid w:val="00266E04"/>
    <w:rsid w:val="002671BF"/>
    <w:rsid w:val="00267801"/>
    <w:rsid w:val="0026792B"/>
    <w:rsid w:val="002706B7"/>
    <w:rsid w:val="002708AE"/>
    <w:rsid w:val="0027093C"/>
    <w:rsid w:val="00270A6A"/>
    <w:rsid w:val="002718DC"/>
    <w:rsid w:val="00271AE6"/>
    <w:rsid w:val="00271CF7"/>
    <w:rsid w:val="00271F51"/>
    <w:rsid w:val="0027227C"/>
    <w:rsid w:val="00272602"/>
    <w:rsid w:val="00272719"/>
    <w:rsid w:val="002729F4"/>
    <w:rsid w:val="002731E1"/>
    <w:rsid w:val="00273461"/>
    <w:rsid w:val="00273BA4"/>
    <w:rsid w:val="00274784"/>
    <w:rsid w:val="00274F43"/>
    <w:rsid w:val="002750C0"/>
    <w:rsid w:val="00275413"/>
    <w:rsid w:val="00275CBB"/>
    <w:rsid w:val="00275E18"/>
    <w:rsid w:val="00276007"/>
    <w:rsid w:val="0027610F"/>
    <w:rsid w:val="00276798"/>
    <w:rsid w:val="002768E7"/>
    <w:rsid w:val="0027701E"/>
    <w:rsid w:val="0027728A"/>
    <w:rsid w:val="00277E39"/>
    <w:rsid w:val="002805B1"/>
    <w:rsid w:val="002805C0"/>
    <w:rsid w:val="00280D3B"/>
    <w:rsid w:val="0028137E"/>
    <w:rsid w:val="00281952"/>
    <w:rsid w:val="00281FE3"/>
    <w:rsid w:val="00282000"/>
    <w:rsid w:val="00282CD0"/>
    <w:rsid w:val="00283085"/>
    <w:rsid w:val="00283AD5"/>
    <w:rsid w:val="00283C61"/>
    <w:rsid w:val="00283D8F"/>
    <w:rsid w:val="00283DFC"/>
    <w:rsid w:val="002842EB"/>
    <w:rsid w:val="00284821"/>
    <w:rsid w:val="00284A02"/>
    <w:rsid w:val="00284A97"/>
    <w:rsid w:val="00285044"/>
    <w:rsid w:val="002855B9"/>
    <w:rsid w:val="002858B4"/>
    <w:rsid w:val="0028598E"/>
    <w:rsid w:val="00285CCC"/>
    <w:rsid w:val="00286765"/>
    <w:rsid w:val="00286C85"/>
    <w:rsid w:val="00287F6C"/>
    <w:rsid w:val="0029061A"/>
    <w:rsid w:val="0029062B"/>
    <w:rsid w:val="002909D7"/>
    <w:rsid w:val="00290BEE"/>
    <w:rsid w:val="00290D54"/>
    <w:rsid w:val="00290F15"/>
    <w:rsid w:val="00292309"/>
    <w:rsid w:val="002925B9"/>
    <w:rsid w:val="00292636"/>
    <w:rsid w:val="00292E7F"/>
    <w:rsid w:val="00292EDF"/>
    <w:rsid w:val="002931AA"/>
    <w:rsid w:val="002932D3"/>
    <w:rsid w:val="00293C35"/>
    <w:rsid w:val="00294003"/>
    <w:rsid w:val="00294746"/>
    <w:rsid w:val="00294ABD"/>
    <w:rsid w:val="00295809"/>
    <w:rsid w:val="00295C0D"/>
    <w:rsid w:val="00295FA4"/>
    <w:rsid w:val="002961F1"/>
    <w:rsid w:val="002962DE"/>
    <w:rsid w:val="002963D2"/>
    <w:rsid w:val="0029748B"/>
    <w:rsid w:val="002976A1"/>
    <w:rsid w:val="002977A8"/>
    <w:rsid w:val="00297BA3"/>
    <w:rsid w:val="00297F97"/>
    <w:rsid w:val="002A00F8"/>
    <w:rsid w:val="002A0282"/>
    <w:rsid w:val="002A0E99"/>
    <w:rsid w:val="002A12BB"/>
    <w:rsid w:val="002A193D"/>
    <w:rsid w:val="002A1B87"/>
    <w:rsid w:val="002A1BD6"/>
    <w:rsid w:val="002A1CA2"/>
    <w:rsid w:val="002A1E6C"/>
    <w:rsid w:val="002A2B03"/>
    <w:rsid w:val="002A335F"/>
    <w:rsid w:val="002A3573"/>
    <w:rsid w:val="002A3761"/>
    <w:rsid w:val="002A48FA"/>
    <w:rsid w:val="002A5348"/>
    <w:rsid w:val="002A5678"/>
    <w:rsid w:val="002A5789"/>
    <w:rsid w:val="002A5B38"/>
    <w:rsid w:val="002A5CA1"/>
    <w:rsid w:val="002A6607"/>
    <w:rsid w:val="002A726A"/>
    <w:rsid w:val="002A7498"/>
    <w:rsid w:val="002A7E39"/>
    <w:rsid w:val="002A7E92"/>
    <w:rsid w:val="002B0BA6"/>
    <w:rsid w:val="002B0CD8"/>
    <w:rsid w:val="002B0E32"/>
    <w:rsid w:val="002B1BF6"/>
    <w:rsid w:val="002B21ED"/>
    <w:rsid w:val="002B224F"/>
    <w:rsid w:val="002B288E"/>
    <w:rsid w:val="002B3117"/>
    <w:rsid w:val="002B324A"/>
    <w:rsid w:val="002B3A30"/>
    <w:rsid w:val="002B3B8C"/>
    <w:rsid w:val="002B3C59"/>
    <w:rsid w:val="002B4018"/>
    <w:rsid w:val="002B43CE"/>
    <w:rsid w:val="002B4A80"/>
    <w:rsid w:val="002B50C3"/>
    <w:rsid w:val="002B5E05"/>
    <w:rsid w:val="002B5E5E"/>
    <w:rsid w:val="002B5EFE"/>
    <w:rsid w:val="002B69C8"/>
    <w:rsid w:val="002B6ABD"/>
    <w:rsid w:val="002B6CEA"/>
    <w:rsid w:val="002B6D6C"/>
    <w:rsid w:val="002B734D"/>
    <w:rsid w:val="002B7407"/>
    <w:rsid w:val="002B74A3"/>
    <w:rsid w:val="002B7599"/>
    <w:rsid w:val="002B7B5B"/>
    <w:rsid w:val="002B7C6A"/>
    <w:rsid w:val="002C00E5"/>
    <w:rsid w:val="002C0303"/>
    <w:rsid w:val="002C074D"/>
    <w:rsid w:val="002C1072"/>
    <w:rsid w:val="002C11F4"/>
    <w:rsid w:val="002C126D"/>
    <w:rsid w:val="002C1336"/>
    <w:rsid w:val="002C1369"/>
    <w:rsid w:val="002C1454"/>
    <w:rsid w:val="002C1842"/>
    <w:rsid w:val="002C1E06"/>
    <w:rsid w:val="002C2682"/>
    <w:rsid w:val="002C2927"/>
    <w:rsid w:val="002C2E7E"/>
    <w:rsid w:val="002C32CE"/>
    <w:rsid w:val="002C336F"/>
    <w:rsid w:val="002C381F"/>
    <w:rsid w:val="002C3E20"/>
    <w:rsid w:val="002C40F4"/>
    <w:rsid w:val="002C419C"/>
    <w:rsid w:val="002C4B15"/>
    <w:rsid w:val="002C4FF3"/>
    <w:rsid w:val="002C51F9"/>
    <w:rsid w:val="002C5308"/>
    <w:rsid w:val="002C5600"/>
    <w:rsid w:val="002C5671"/>
    <w:rsid w:val="002C57DA"/>
    <w:rsid w:val="002C5BB4"/>
    <w:rsid w:val="002C6A3B"/>
    <w:rsid w:val="002C6DB8"/>
    <w:rsid w:val="002C7085"/>
    <w:rsid w:val="002C7580"/>
    <w:rsid w:val="002C76E5"/>
    <w:rsid w:val="002C7D9E"/>
    <w:rsid w:val="002D0080"/>
    <w:rsid w:val="002D0096"/>
    <w:rsid w:val="002D0273"/>
    <w:rsid w:val="002D08BB"/>
    <w:rsid w:val="002D0EB5"/>
    <w:rsid w:val="002D1639"/>
    <w:rsid w:val="002D16EB"/>
    <w:rsid w:val="002D17B1"/>
    <w:rsid w:val="002D1C93"/>
    <w:rsid w:val="002D1CED"/>
    <w:rsid w:val="002D1DA6"/>
    <w:rsid w:val="002D37FD"/>
    <w:rsid w:val="002D393F"/>
    <w:rsid w:val="002D3BE9"/>
    <w:rsid w:val="002D415C"/>
    <w:rsid w:val="002D42EB"/>
    <w:rsid w:val="002D4322"/>
    <w:rsid w:val="002D4773"/>
    <w:rsid w:val="002D4E6E"/>
    <w:rsid w:val="002D52CD"/>
    <w:rsid w:val="002D5F7D"/>
    <w:rsid w:val="002D6056"/>
    <w:rsid w:val="002D6435"/>
    <w:rsid w:val="002D679D"/>
    <w:rsid w:val="002D679E"/>
    <w:rsid w:val="002D68DB"/>
    <w:rsid w:val="002D7996"/>
    <w:rsid w:val="002D79A5"/>
    <w:rsid w:val="002D7F4B"/>
    <w:rsid w:val="002E006F"/>
    <w:rsid w:val="002E0176"/>
    <w:rsid w:val="002E03A1"/>
    <w:rsid w:val="002E03E3"/>
    <w:rsid w:val="002E06DC"/>
    <w:rsid w:val="002E16DF"/>
    <w:rsid w:val="002E1A77"/>
    <w:rsid w:val="002E1B57"/>
    <w:rsid w:val="002E1D8A"/>
    <w:rsid w:val="002E2320"/>
    <w:rsid w:val="002E2801"/>
    <w:rsid w:val="002E2928"/>
    <w:rsid w:val="002E3400"/>
    <w:rsid w:val="002E40B5"/>
    <w:rsid w:val="002E42FA"/>
    <w:rsid w:val="002E5B42"/>
    <w:rsid w:val="002E5DF3"/>
    <w:rsid w:val="002E5F92"/>
    <w:rsid w:val="002E60C5"/>
    <w:rsid w:val="002E6125"/>
    <w:rsid w:val="002E65FF"/>
    <w:rsid w:val="002E710E"/>
    <w:rsid w:val="002E7E6B"/>
    <w:rsid w:val="002F010A"/>
    <w:rsid w:val="002F0794"/>
    <w:rsid w:val="002F0919"/>
    <w:rsid w:val="002F09BB"/>
    <w:rsid w:val="002F0D8E"/>
    <w:rsid w:val="002F103B"/>
    <w:rsid w:val="002F1B32"/>
    <w:rsid w:val="002F1D21"/>
    <w:rsid w:val="002F1E74"/>
    <w:rsid w:val="002F2652"/>
    <w:rsid w:val="002F285D"/>
    <w:rsid w:val="002F2C16"/>
    <w:rsid w:val="002F2F52"/>
    <w:rsid w:val="002F36E0"/>
    <w:rsid w:val="002F3D0C"/>
    <w:rsid w:val="002F3D4F"/>
    <w:rsid w:val="002F481F"/>
    <w:rsid w:val="002F49E6"/>
    <w:rsid w:val="002F4C5A"/>
    <w:rsid w:val="002F4F76"/>
    <w:rsid w:val="002F54AE"/>
    <w:rsid w:val="002F5508"/>
    <w:rsid w:val="002F562A"/>
    <w:rsid w:val="002F570B"/>
    <w:rsid w:val="002F59F2"/>
    <w:rsid w:val="002F5BA8"/>
    <w:rsid w:val="002F5CE3"/>
    <w:rsid w:val="002F62CB"/>
    <w:rsid w:val="002F6A8D"/>
    <w:rsid w:val="002F7594"/>
    <w:rsid w:val="002F78D3"/>
    <w:rsid w:val="002F7986"/>
    <w:rsid w:val="002F7D28"/>
    <w:rsid w:val="002F7F36"/>
    <w:rsid w:val="00300130"/>
    <w:rsid w:val="00300359"/>
    <w:rsid w:val="0030049E"/>
    <w:rsid w:val="00300EF6"/>
    <w:rsid w:val="0030126D"/>
    <w:rsid w:val="003012E5"/>
    <w:rsid w:val="0030147C"/>
    <w:rsid w:val="0030261B"/>
    <w:rsid w:val="00302BF5"/>
    <w:rsid w:val="00302D77"/>
    <w:rsid w:val="00303002"/>
    <w:rsid w:val="003035C3"/>
    <w:rsid w:val="0030364C"/>
    <w:rsid w:val="003037B8"/>
    <w:rsid w:val="00303BAC"/>
    <w:rsid w:val="00303D5C"/>
    <w:rsid w:val="00304538"/>
    <w:rsid w:val="003048C4"/>
    <w:rsid w:val="00304A3A"/>
    <w:rsid w:val="00304C9D"/>
    <w:rsid w:val="00304CC4"/>
    <w:rsid w:val="00304D7A"/>
    <w:rsid w:val="00305105"/>
    <w:rsid w:val="00305346"/>
    <w:rsid w:val="00305623"/>
    <w:rsid w:val="003056DE"/>
    <w:rsid w:val="00305B5D"/>
    <w:rsid w:val="00305C93"/>
    <w:rsid w:val="00305DE7"/>
    <w:rsid w:val="00305FFC"/>
    <w:rsid w:val="00306008"/>
    <w:rsid w:val="003062A3"/>
    <w:rsid w:val="003062E1"/>
    <w:rsid w:val="003062EA"/>
    <w:rsid w:val="00306A9C"/>
    <w:rsid w:val="00306B10"/>
    <w:rsid w:val="00307419"/>
    <w:rsid w:val="00307A78"/>
    <w:rsid w:val="00307D72"/>
    <w:rsid w:val="00307DDA"/>
    <w:rsid w:val="00307E6A"/>
    <w:rsid w:val="00310909"/>
    <w:rsid w:val="00310F50"/>
    <w:rsid w:val="003115D3"/>
    <w:rsid w:val="00311D8D"/>
    <w:rsid w:val="003128EE"/>
    <w:rsid w:val="00312E56"/>
    <w:rsid w:val="00313049"/>
    <w:rsid w:val="00313BF8"/>
    <w:rsid w:val="00313E76"/>
    <w:rsid w:val="003142A3"/>
    <w:rsid w:val="00314AE4"/>
    <w:rsid w:val="00314BF8"/>
    <w:rsid w:val="0031530E"/>
    <w:rsid w:val="0031540B"/>
    <w:rsid w:val="0031556E"/>
    <w:rsid w:val="003156F3"/>
    <w:rsid w:val="00315A3C"/>
    <w:rsid w:val="00315E72"/>
    <w:rsid w:val="003160E4"/>
    <w:rsid w:val="003161F4"/>
    <w:rsid w:val="003167A8"/>
    <w:rsid w:val="00316AF2"/>
    <w:rsid w:val="00316EDF"/>
    <w:rsid w:val="00317010"/>
    <w:rsid w:val="00317058"/>
    <w:rsid w:val="0031742A"/>
    <w:rsid w:val="0031787E"/>
    <w:rsid w:val="00317B24"/>
    <w:rsid w:val="00317CBB"/>
    <w:rsid w:val="00317DED"/>
    <w:rsid w:val="00317FE0"/>
    <w:rsid w:val="003207DA"/>
    <w:rsid w:val="00320864"/>
    <w:rsid w:val="00320BCF"/>
    <w:rsid w:val="0032114E"/>
    <w:rsid w:val="00321279"/>
    <w:rsid w:val="003213F5"/>
    <w:rsid w:val="0032156A"/>
    <w:rsid w:val="00321806"/>
    <w:rsid w:val="003222E7"/>
    <w:rsid w:val="00322805"/>
    <w:rsid w:val="00322D43"/>
    <w:rsid w:val="0032328A"/>
    <w:rsid w:val="0032383F"/>
    <w:rsid w:val="0032391F"/>
    <w:rsid w:val="00323AC1"/>
    <w:rsid w:val="00324410"/>
    <w:rsid w:val="00324EE2"/>
    <w:rsid w:val="00325530"/>
    <w:rsid w:val="003257DC"/>
    <w:rsid w:val="00325A79"/>
    <w:rsid w:val="00325B1A"/>
    <w:rsid w:val="00325C58"/>
    <w:rsid w:val="0032796F"/>
    <w:rsid w:val="00327CB0"/>
    <w:rsid w:val="0033028E"/>
    <w:rsid w:val="00330759"/>
    <w:rsid w:val="00330FD0"/>
    <w:rsid w:val="0033103B"/>
    <w:rsid w:val="0033165D"/>
    <w:rsid w:val="00331901"/>
    <w:rsid w:val="0033212A"/>
    <w:rsid w:val="003322B0"/>
    <w:rsid w:val="00332538"/>
    <w:rsid w:val="00332A6E"/>
    <w:rsid w:val="00332ABC"/>
    <w:rsid w:val="00332B58"/>
    <w:rsid w:val="00332C83"/>
    <w:rsid w:val="00333195"/>
    <w:rsid w:val="00333389"/>
    <w:rsid w:val="0033346B"/>
    <w:rsid w:val="003334BA"/>
    <w:rsid w:val="00334414"/>
    <w:rsid w:val="00335443"/>
    <w:rsid w:val="003358C8"/>
    <w:rsid w:val="00335B50"/>
    <w:rsid w:val="00335F07"/>
    <w:rsid w:val="003361D5"/>
    <w:rsid w:val="00336515"/>
    <w:rsid w:val="003368D3"/>
    <w:rsid w:val="00336CC6"/>
    <w:rsid w:val="003376D3"/>
    <w:rsid w:val="0034001A"/>
    <w:rsid w:val="003403D9"/>
    <w:rsid w:val="00340487"/>
    <w:rsid w:val="00342171"/>
    <w:rsid w:val="00342872"/>
    <w:rsid w:val="00342D9C"/>
    <w:rsid w:val="00342EAE"/>
    <w:rsid w:val="00342FD5"/>
    <w:rsid w:val="00344067"/>
    <w:rsid w:val="003445D2"/>
    <w:rsid w:val="0034473A"/>
    <w:rsid w:val="00344F0B"/>
    <w:rsid w:val="003456BC"/>
    <w:rsid w:val="00345CCF"/>
    <w:rsid w:val="0034615D"/>
    <w:rsid w:val="00346A7D"/>
    <w:rsid w:val="00346CBE"/>
    <w:rsid w:val="00346DB9"/>
    <w:rsid w:val="00346EC8"/>
    <w:rsid w:val="003470FE"/>
    <w:rsid w:val="00347F0B"/>
    <w:rsid w:val="003500BC"/>
    <w:rsid w:val="00350136"/>
    <w:rsid w:val="00350C16"/>
    <w:rsid w:val="00350C5B"/>
    <w:rsid w:val="00350C70"/>
    <w:rsid w:val="00350E3E"/>
    <w:rsid w:val="003510E4"/>
    <w:rsid w:val="003513C1"/>
    <w:rsid w:val="00351755"/>
    <w:rsid w:val="00351B99"/>
    <w:rsid w:val="00351E59"/>
    <w:rsid w:val="00351FB8"/>
    <w:rsid w:val="00351FFB"/>
    <w:rsid w:val="0035223F"/>
    <w:rsid w:val="003524C9"/>
    <w:rsid w:val="0035264E"/>
    <w:rsid w:val="003528FB"/>
    <w:rsid w:val="0035293C"/>
    <w:rsid w:val="003529A2"/>
    <w:rsid w:val="00352B50"/>
    <w:rsid w:val="00352D5B"/>
    <w:rsid w:val="00352E06"/>
    <w:rsid w:val="00353295"/>
    <w:rsid w:val="003535BC"/>
    <w:rsid w:val="0035390B"/>
    <w:rsid w:val="00353993"/>
    <w:rsid w:val="00353CC0"/>
    <w:rsid w:val="003548CE"/>
    <w:rsid w:val="0035496C"/>
    <w:rsid w:val="00354AE1"/>
    <w:rsid w:val="00354CDC"/>
    <w:rsid w:val="00354E80"/>
    <w:rsid w:val="00355834"/>
    <w:rsid w:val="00355F46"/>
    <w:rsid w:val="003577BD"/>
    <w:rsid w:val="003578BD"/>
    <w:rsid w:val="00357B9D"/>
    <w:rsid w:val="00357D5A"/>
    <w:rsid w:val="00357DD9"/>
    <w:rsid w:val="0036046D"/>
    <w:rsid w:val="00360BF1"/>
    <w:rsid w:val="003610BF"/>
    <w:rsid w:val="00361453"/>
    <w:rsid w:val="00361494"/>
    <w:rsid w:val="003619F8"/>
    <w:rsid w:val="00361A57"/>
    <w:rsid w:val="00362083"/>
    <w:rsid w:val="003625D6"/>
    <w:rsid w:val="00362E6F"/>
    <w:rsid w:val="00363796"/>
    <w:rsid w:val="003637BE"/>
    <w:rsid w:val="003637DC"/>
    <w:rsid w:val="003639E1"/>
    <w:rsid w:val="00363E9D"/>
    <w:rsid w:val="00363ED3"/>
    <w:rsid w:val="00363FB1"/>
    <w:rsid w:val="003647C3"/>
    <w:rsid w:val="00364AC9"/>
    <w:rsid w:val="00364B9A"/>
    <w:rsid w:val="00364CFD"/>
    <w:rsid w:val="00365093"/>
    <w:rsid w:val="0036512E"/>
    <w:rsid w:val="0036599C"/>
    <w:rsid w:val="00365C4C"/>
    <w:rsid w:val="00365D53"/>
    <w:rsid w:val="00366B36"/>
    <w:rsid w:val="00366BB0"/>
    <w:rsid w:val="00367A49"/>
    <w:rsid w:val="0037088A"/>
    <w:rsid w:val="003708F6"/>
    <w:rsid w:val="00370CC2"/>
    <w:rsid w:val="00370D13"/>
    <w:rsid w:val="00370D90"/>
    <w:rsid w:val="003721DD"/>
    <w:rsid w:val="00372294"/>
    <w:rsid w:val="003724E5"/>
    <w:rsid w:val="00372E56"/>
    <w:rsid w:val="00373628"/>
    <w:rsid w:val="00373636"/>
    <w:rsid w:val="003739C1"/>
    <w:rsid w:val="00373F0B"/>
    <w:rsid w:val="00374050"/>
    <w:rsid w:val="0037407A"/>
    <w:rsid w:val="00374265"/>
    <w:rsid w:val="003743EE"/>
    <w:rsid w:val="0037450D"/>
    <w:rsid w:val="00374966"/>
    <w:rsid w:val="00374B73"/>
    <w:rsid w:val="00374D98"/>
    <w:rsid w:val="0037523E"/>
    <w:rsid w:val="00375282"/>
    <w:rsid w:val="003755E8"/>
    <w:rsid w:val="0037564C"/>
    <w:rsid w:val="00375D56"/>
    <w:rsid w:val="00375E54"/>
    <w:rsid w:val="00376A49"/>
    <w:rsid w:val="00376C8B"/>
    <w:rsid w:val="00377276"/>
    <w:rsid w:val="0037756C"/>
    <w:rsid w:val="00377AAA"/>
    <w:rsid w:val="00377F9B"/>
    <w:rsid w:val="00380001"/>
    <w:rsid w:val="003800F3"/>
    <w:rsid w:val="00380DBD"/>
    <w:rsid w:val="00380E02"/>
    <w:rsid w:val="00381148"/>
    <w:rsid w:val="00381149"/>
    <w:rsid w:val="00381A01"/>
    <w:rsid w:val="00381C26"/>
    <w:rsid w:val="0038231A"/>
    <w:rsid w:val="0038268B"/>
    <w:rsid w:val="00382832"/>
    <w:rsid w:val="003828DB"/>
    <w:rsid w:val="00383180"/>
    <w:rsid w:val="0038391A"/>
    <w:rsid w:val="00383C5B"/>
    <w:rsid w:val="00384030"/>
    <w:rsid w:val="00384425"/>
    <w:rsid w:val="0038478B"/>
    <w:rsid w:val="0038484A"/>
    <w:rsid w:val="00384B83"/>
    <w:rsid w:val="00384FD7"/>
    <w:rsid w:val="003851FD"/>
    <w:rsid w:val="0038581D"/>
    <w:rsid w:val="00385D58"/>
    <w:rsid w:val="00385E77"/>
    <w:rsid w:val="00385FDD"/>
    <w:rsid w:val="00386BFF"/>
    <w:rsid w:val="00386E6D"/>
    <w:rsid w:val="0038751B"/>
    <w:rsid w:val="00387990"/>
    <w:rsid w:val="00387EF9"/>
    <w:rsid w:val="003902A2"/>
    <w:rsid w:val="0039035A"/>
    <w:rsid w:val="0039079C"/>
    <w:rsid w:val="00390A7B"/>
    <w:rsid w:val="00390B25"/>
    <w:rsid w:val="00390CEE"/>
    <w:rsid w:val="00391668"/>
    <w:rsid w:val="00391686"/>
    <w:rsid w:val="00391E0A"/>
    <w:rsid w:val="00392737"/>
    <w:rsid w:val="00393C64"/>
    <w:rsid w:val="00394204"/>
    <w:rsid w:val="003942E1"/>
    <w:rsid w:val="003949BD"/>
    <w:rsid w:val="00394F3F"/>
    <w:rsid w:val="00395555"/>
    <w:rsid w:val="00395C46"/>
    <w:rsid w:val="003961A6"/>
    <w:rsid w:val="00396673"/>
    <w:rsid w:val="0039685D"/>
    <w:rsid w:val="00397294"/>
    <w:rsid w:val="00397DF2"/>
    <w:rsid w:val="00397FC5"/>
    <w:rsid w:val="003A0914"/>
    <w:rsid w:val="003A0C74"/>
    <w:rsid w:val="003A16FF"/>
    <w:rsid w:val="003A173B"/>
    <w:rsid w:val="003A2D55"/>
    <w:rsid w:val="003A3310"/>
    <w:rsid w:val="003A377D"/>
    <w:rsid w:val="003A3932"/>
    <w:rsid w:val="003A4031"/>
    <w:rsid w:val="003A466A"/>
    <w:rsid w:val="003A62B6"/>
    <w:rsid w:val="003A6AE7"/>
    <w:rsid w:val="003A6F01"/>
    <w:rsid w:val="003A74E1"/>
    <w:rsid w:val="003A7621"/>
    <w:rsid w:val="003A7696"/>
    <w:rsid w:val="003A780E"/>
    <w:rsid w:val="003B0053"/>
    <w:rsid w:val="003B018B"/>
    <w:rsid w:val="003B0386"/>
    <w:rsid w:val="003B0437"/>
    <w:rsid w:val="003B05CC"/>
    <w:rsid w:val="003B0E17"/>
    <w:rsid w:val="003B11AF"/>
    <w:rsid w:val="003B1A3B"/>
    <w:rsid w:val="003B1B3E"/>
    <w:rsid w:val="003B2580"/>
    <w:rsid w:val="003B2684"/>
    <w:rsid w:val="003B34CB"/>
    <w:rsid w:val="003B39C2"/>
    <w:rsid w:val="003B40E9"/>
    <w:rsid w:val="003B44E1"/>
    <w:rsid w:val="003B49A5"/>
    <w:rsid w:val="003B4CB0"/>
    <w:rsid w:val="003B4FFE"/>
    <w:rsid w:val="003B5696"/>
    <w:rsid w:val="003B5B1B"/>
    <w:rsid w:val="003B5C6A"/>
    <w:rsid w:val="003B5F0F"/>
    <w:rsid w:val="003B5F67"/>
    <w:rsid w:val="003B6093"/>
    <w:rsid w:val="003B6405"/>
    <w:rsid w:val="003B695E"/>
    <w:rsid w:val="003B6D75"/>
    <w:rsid w:val="003B7456"/>
    <w:rsid w:val="003B7672"/>
    <w:rsid w:val="003C0940"/>
    <w:rsid w:val="003C1137"/>
    <w:rsid w:val="003C122C"/>
    <w:rsid w:val="003C1382"/>
    <w:rsid w:val="003C3AA9"/>
    <w:rsid w:val="003C412D"/>
    <w:rsid w:val="003C41B2"/>
    <w:rsid w:val="003C4A26"/>
    <w:rsid w:val="003C4A7C"/>
    <w:rsid w:val="003C4D50"/>
    <w:rsid w:val="003C573F"/>
    <w:rsid w:val="003C5843"/>
    <w:rsid w:val="003C5ACC"/>
    <w:rsid w:val="003C5CCB"/>
    <w:rsid w:val="003C5D74"/>
    <w:rsid w:val="003C6005"/>
    <w:rsid w:val="003C60C9"/>
    <w:rsid w:val="003C6387"/>
    <w:rsid w:val="003C672C"/>
    <w:rsid w:val="003C6D31"/>
    <w:rsid w:val="003C6FCA"/>
    <w:rsid w:val="003C735E"/>
    <w:rsid w:val="003C7627"/>
    <w:rsid w:val="003C7AB7"/>
    <w:rsid w:val="003C7DC1"/>
    <w:rsid w:val="003C7ED0"/>
    <w:rsid w:val="003D0007"/>
    <w:rsid w:val="003D04E1"/>
    <w:rsid w:val="003D08D2"/>
    <w:rsid w:val="003D0E2F"/>
    <w:rsid w:val="003D113A"/>
    <w:rsid w:val="003D16B3"/>
    <w:rsid w:val="003D17D3"/>
    <w:rsid w:val="003D17F6"/>
    <w:rsid w:val="003D1BCC"/>
    <w:rsid w:val="003D1E2F"/>
    <w:rsid w:val="003D201C"/>
    <w:rsid w:val="003D2037"/>
    <w:rsid w:val="003D3B5E"/>
    <w:rsid w:val="003D3C56"/>
    <w:rsid w:val="003D411F"/>
    <w:rsid w:val="003D4405"/>
    <w:rsid w:val="003D49B3"/>
    <w:rsid w:val="003D537E"/>
    <w:rsid w:val="003D53E9"/>
    <w:rsid w:val="003D5B0E"/>
    <w:rsid w:val="003D5E48"/>
    <w:rsid w:val="003D62A4"/>
    <w:rsid w:val="003D7052"/>
    <w:rsid w:val="003D716B"/>
    <w:rsid w:val="003D71AB"/>
    <w:rsid w:val="003D742C"/>
    <w:rsid w:val="003D7533"/>
    <w:rsid w:val="003E00D8"/>
    <w:rsid w:val="003E05D3"/>
    <w:rsid w:val="003E09AC"/>
    <w:rsid w:val="003E0F09"/>
    <w:rsid w:val="003E170D"/>
    <w:rsid w:val="003E1732"/>
    <w:rsid w:val="003E1A23"/>
    <w:rsid w:val="003E1B7A"/>
    <w:rsid w:val="003E1C0E"/>
    <w:rsid w:val="003E1D7E"/>
    <w:rsid w:val="003E22B8"/>
    <w:rsid w:val="003E247D"/>
    <w:rsid w:val="003E282A"/>
    <w:rsid w:val="003E28B2"/>
    <w:rsid w:val="003E29E8"/>
    <w:rsid w:val="003E308C"/>
    <w:rsid w:val="003E3260"/>
    <w:rsid w:val="003E3499"/>
    <w:rsid w:val="003E34DA"/>
    <w:rsid w:val="003E34F4"/>
    <w:rsid w:val="003E37FC"/>
    <w:rsid w:val="003E437C"/>
    <w:rsid w:val="003E446E"/>
    <w:rsid w:val="003E4690"/>
    <w:rsid w:val="003E4EEE"/>
    <w:rsid w:val="003E57F4"/>
    <w:rsid w:val="003E6348"/>
    <w:rsid w:val="003E6622"/>
    <w:rsid w:val="003E6879"/>
    <w:rsid w:val="003E68F4"/>
    <w:rsid w:val="003E6DFE"/>
    <w:rsid w:val="003E6E73"/>
    <w:rsid w:val="003E70EA"/>
    <w:rsid w:val="003E72C7"/>
    <w:rsid w:val="003E7BDE"/>
    <w:rsid w:val="003E7C6A"/>
    <w:rsid w:val="003E7D73"/>
    <w:rsid w:val="003E7ED5"/>
    <w:rsid w:val="003F01BE"/>
    <w:rsid w:val="003F031A"/>
    <w:rsid w:val="003F049B"/>
    <w:rsid w:val="003F0FDB"/>
    <w:rsid w:val="003F128D"/>
    <w:rsid w:val="003F1607"/>
    <w:rsid w:val="003F18DA"/>
    <w:rsid w:val="003F198C"/>
    <w:rsid w:val="003F22EC"/>
    <w:rsid w:val="003F2D70"/>
    <w:rsid w:val="003F3528"/>
    <w:rsid w:val="003F35BC"/>
    <w:rsid w:val="003F3DA4"/>
    <w:rsid w:val="003F3FCD"/>
    <w:rsid w:val="003F43FB"/>
    <w:rsid w:val="003F45E2"/>
    <w:rsid w:val="003F47F6"/>
    <w:rsid w:val="003F4C04"/>
    <w:rsid w:val="003F4DBB"/>
    <w:rsid w:val="003F4FB5"/>
    <w:rsid w:val="003F5071"/>
    <w:rsid w:val="003F54C0"/>
    <w:rsid w:val="003F5503"/>
    <w:rsid w:val="003F57AD"/>
    <w:rsid w:val="003F5DE7"/>
    <w:rsid w:val="003F6695"/>
    <w:rsid w:val="003F78AB"/>
    <w:rsid w:val="003F7C60"/>
    <w:rsid w:val="003F7CF9"/>
    <w:rsid w:val="00400362"/>
    <w:rsid w:val="004012D7"/>
    <w:rsid w:val="00401318"/>
    <w:rsid w:val="00401C3F"/>
    <w:rsid w:val="00401DE6"/>
    <w:rsid w:val="004020F0"/>
    <w:rsid w:val="00402231"/>
    <w:rsid w:val="00402A3C"/>
    <w:rsid w:val="004031BC"/>
    <w:rsid w:val="004034DA"/>
    <w:rsid w:val="00403D86"/>
    <w:rsid w:val="004044E4"/>
    <w:rsid w:val="00404654"/>
    <w:rsid w:val="00404B45"/>
    <w:rsid w:val="00405137"/>
    <w:rsid w:val="0040543E"/>
    <w:rsid w:val="00405CEA"/>
    <w:rsid w:val="00405FEF"/>
    <w:rsid w:val="0040625A"/>
    <w:rsid w:val="00406596"/>
    <w:rsid w:val="004069F7"/>
    <w:rsid w:val="00406A65"/>
    <w:rsid w:val="00406DAF"/>
    <w:rsid w:val="00406FAF"/>
    <w:rsid w:val="00407190"/>
    <w:rsid w:val="00407324"/>
    <w:rsid w:val="00407498"/>
    <w:rsid w:val="00407D57"/>
    <w:rsid w:val="004105EC"/>
    <w:rsid w:val="00411495"/>
    <w:rsid w:val="00411F84"/>
    <w:rsid w:val="004121CF"/>
    <w:rsid w:val="0041289D"/>
    <w:rsid w:val="004129AA"/>
    <w:rsid w:val="00412D7E"/>
    <w:rsid w:val="00413D48"/>
    <w:rsid w:val="00413EC2"/>
    <w:rsid w:val="0041489B"/>
    <w:rsid w:val="00414E53"/>
    <w:rsid w:val="004151CA"/>
    <w:rsid w:val="004153C6"/>
    <w:rsid w:val="00415944"/>
    <w:rsid w:val="0041631D"/>
    <w:rsid w:val="004163A3"/>
    <w:rsid w:val="004163A4"/>
    <w:rsid w:val="004166EB"/>
    <w:rsid w:val="00416D43"/>
    <w:rsid w:val="00417194"/>
    <w:rsid w:val="00417424"/>
    <w:rsid w:val="00417461"/>
    <w:rsid w:val="00417C58"/>
    <w:rsid w:val="00417F31"/>
    <w:rsid w:val="00417F5C"/>
    <w:rsid w:val="00420008"/>
    <w:rsid w:val="0042062B"/>
    <w:rsid w:val="004206E7"/>
    <w:rsid w:val="0042197A"/>
    <w:rsid w:val="00422318"/>
    <w:rsid w:val="00423547"/>
    <w:rsid w:val="00423575"/>
    <w:rsid w:val="00423594"/>
    <w:rsid w:val="00423A36"/>
    <w:rsid w:val="00424A45"/>
    <w:rsid w:val="00424B36"/>
    <w:rsid w:val="00425379"/>
    <w:rsid w:val="0042582B"/>
    <w:rsid w:val="00425A00"/>
    <w:rsid w:val="00425A07"/>
    <w:rsid w:val="00425E24"/>
    <w:rsid w:val="00426235"/>
    <w:rsid w:val="00426F10"/>
    <w:rsid w:val="004272BB"/>
    <w:rsid w:val="00427781"/>
    <w:rsid w:val="0042789D"/>
    <w:rsid w:val="0043026E"/>
    <w:rsid w:val="004304E6"/>
    <w:rsid w:val="0043104B"/>
    <w:rsid w:val="004317D4"/>
    <w:rsid w:val="00431FE1"/>
    <w:rsid w:val="004323C1"/>
    <w:rsid w:val="0043254B"/>
    <w:rsid w:val="004330E1"/>
    <w:rsid w:val="00433100"/>
    <w:rsid w:val="00433168"/>
    <w:rsid w:val="00433354"/>
    <w:rsid w:val="004334D9"/>
    <w:rsid w:val="00433656"/>
    <w:rsid w:val="00434109"/>
    <w:rsid w:val="004343F1"/>
    <w:rsid w:val="0043444B"/>
    <w:rsid w:val="004355CA"/>
    <w:rsid w:val="00435B10"/>
    <w:rsid w:val="004360B9"/>
    <w:rsid w:val="00436472"/>
    <w:rsid w:val="00436A1B"/>
    <w:rsid w:val="00436AFE"/>
    <w:rsid w:val="00437050"/>
    <w:rsid w:val="00437109"/>
    <w:rsid w:val="00437C80"/>
    <w:rsid w:val="00437FC9"/>
    <w:rsid w:val="00440816"/>
    <w:rsid w:val="004411BA"/>
    <w:rsid w:val="004413AA"/>
    <w:rsid w:val="00441427"/>
    <w:rsid w:val="00441859"/>
    <w:rsid w:val="00441B81"/>
    <w:rsid w:val="004428E9"/>
    <w:rsid w:val="00442B42"/>
    <w:rsid w:val="00442BDD"/>
    <w:rsid w:val="00442E92"/>
    <w:rsid w:val="00443697"/>
    <w:rsid w:val="00443A73"/>
    <w:rsid w:val="00443BF3"/>
    <w:rsid w:val="00444BC9"/>
    <w:rsid w:val="00444CA4"/>
    <w:rsid w:val="00444CAC"/>
    <w:rsid w:val="00444FFF"/>
    <w:rsid w:val="00445517"/>
    <w:rsid w:val="0044559B"/>
    <w:rsid w:val="004456DF"/>
    <w:rsid w:val="00445D61"/>
    <w:rsid w:val="0044611D"/>
    <w:rsid w:val="004463E6"/>
    <w:rsid w:val="00446F3A"/>
    <w:rsid w:val="0044768C"/>
    <w:rsid w:val="00447732"/>
    <w:rsid w:val="00447CB6"/>
    <w:rsid w:val="00450351"/>
    <w:rsid w:val="00450655"/>
    <w:rsid w:val="004511CF"/>
    <w:rsid w:val="004517D3"/>
    <w:rsid w:val="00451844"/>
    <w:rsid w:val="0045200D"/>
    <w:rsid w:val="00452992"/>
    <w:rsid w:val="00452E91"/>
    <w:rsid w:val="00452F24"/>
    <w:rsid w:val="00452F3F"/>
    <w:rsid w:val="00453262"/>
    <w:rsid w:val="00453313"/>
    <w:rsid w:val="00453642"/>
    <w:rsid w:val="00453966"/>
    <w:rsid w:val="0045427C"/>
    <w:rsid w:val="004543C8"/>
    <w:rsid w:val="0045453A"/>
    <w:rsid w:val="0045468A"/>
    <w:rsid w:val="00454769"/>
    <w:rsid w:val="00454AB6"/>
    <w:rsid w:val="00454E0F"/>
    <w:rsid w:val="00454F34"/>
    <w:rsid w:val="00455458"/>
    <w:rsid w:val="00455BDA"/>
    <w:rsid w:val="00455D16"/>
    <w:rsid w:val="00455E8C"/>
    <w:rsid w:val="0045610D"/>
    <w:rsid w:val="004562A0"/>
    <w:rsid w:val="0045655C"/>
    <w:rsid w:val="00456845"/>
    <w:rsid w:val="00457A1F"/>
    <w:rsid w:val="00457D75"/>
    <w:rsid w:val="00460A8D"/>
    <w:rsid w:val="00461969"/>
    <w:rsid w:val="00461BED"/>
    <w:rsid w:val="00462285"/>
    <w:rsid w:val="004631F1"/>
    <w:rsid w:val="00463397"/>
    <w:rsid w:val="00463641"/>
    <w:rsid w:val="00463FA0"/>
    <w:rsid w:val="00464031"/>
    <w:rsid w:val="004643A1"/>
    <w:rsid w:val="00464885"/>
    <w:rsid w:val="0046498B"/>
    <w:rsid w:val="00465552"/>
    <w:rsid w:val="004657E1"/>
    <w:rsid w:val="004659AD"/>
    <w:rsid w:val="00465D5F"/>
    <w:rsid w:val="00466398"/>
    <w:rsid w:val="00466910"/>
    <w:rsid w:val="00466AC9"/>
    <w:rsid w:val="00466E6F"/>
    <w:rsid w:val="00466ED6"/>
    <w:rsid w:val="00467225"/>
    <w:rsid w:val="004672E5"/>
    <w:rsid w:val="0046761E"/>
    <w:rsid w:val="004678A5"/>
    <w:rsid w:val="00467EC3"/>
    <w:rsid w:val="0047005D"/>
    <w:rsid w:val="004701D5"/>
    <w:rsid w:val="00470B58"/>
    <w:rsid w:val="00470EE9"/>
    <w:rsid w:val="00470EFF"/>
    <w:rsid w:val="004713A5"/>
    <w:rsid w:val="004714FF"/>
    <w:rsid w:val="00471B1D"/>
    <w:rsid w:val="00471C96"/>
    <w:rsid w:val="00472825"/>
    <w:rsid w:val="00472CD7"/>
    <w:rsid w:val="00472D3D"/>
    <w:rsid w:val="00472EE8"/>
    <w:rsid w:val="00472F0F"/>
    <w:rsid w:val="00472F67"/>
    <w:rsid w:val="00473BCD"/>
    <w:rsid w:val="00473DE2"/>
    <w:rsid w:val="00473E4B"/>
    <w:rsid w:val="00473F5D"/>
    <w:rsid w:val="00474006"/>
    <w:rsid w:val="00474368"/>
    <w:rsid w:val="00475740"/>
    <w:rsid w:val="00475CA8"/>
    <w:rsid w:val="00475F5C"/>
    <w:rsid w:val="0047641D"/>
    <w:rsid w:val="00476788"/>
    <w:rsid w:val="0047686D"/>
    <w:rsid w:val="004769D2"/>
    <w:rsid w:val="004775BD"/>
    <w:rsid w:val="0047791C"/>
    <w:rsid w:val="00477BF2"/>
    <w:rsid w:val="0048012D"/>
    <w:rsid w:val="00481DEE"/>
    <w:rsid w:val="00482F24"/>
    <w:rsid w:val="0048305E"/>
    <w:rsid w:val="004835C4"/>
    <w:rsid w:val="00483C0B"/>
    <w:rsid w:val="0048428D"/>
    <w:rsid w:val="0048476C"/>
    <w:rsid w:val="004849F7"/>
    <w:rsid w:val="00484D78"/>
    <w:rsid w:val="00484ECC"/>
    <w:rsid w:val="00484F91"/>
    <w:rsid w:val="00485267"/>
    <w:rsid w:val="00485477"/>
    <w:rsid w:val="00485857"/>
    <w:rsid w:val="004858E1"/>
    <w:rsid w:val="00485C0E"/>
    <w:rsid w:val="00485C1D"/>
    <w:rsid w:val="00485CB6"/>
    <w:rsid w:val="00485D0A"/>
    <w:rsid w:val="00485E4E"/>
    <w:rsid w:val="00485F4B"/>
    <w:rsid w:val="00486256"/>
    <w:rsid w:val="00486EB6"/>
    <w:rsid w:val="00487375"/>
    <w:rsid w:val="00487802"/>
    <w:rsid w:val="004879D5"/>
    <w:rsid w:val="00487D98"/>
    <w:rsid w:val="00490A72"/>
    <w:rsid w:val="00490CB9"/>
    <w:rsid w:val="00491003"/>
    <w:rsid w:val="004910B8"/>
    <w:rsid w:val="004913FE"/>
    <w:rsid w:val="00491A5D"/>
    <w:rsid w:val="00491B59"/>
    <w:rsid w:val="0049239B"/>
    <w:rsid w:val="0049276F"/>
    <w:rsid w:val="00492806"/>
    <w:rsid w:val="0049287F"/>
    <w:rsid w:val="00492892"/>
    <w:rsid w:val="00493194"/>
    <w:rsid w:val="0049346D"/>
    <w:rsid w:val="00493529"/>
    <w:rsid w:val="00493811"/>
    <w:rsid w:val="00493EB3"/>
    <w:rsid w:val="004944BF"/>
    <w:rsid w:val="004945FE"/>
    <w:rsid w:val="004947AB"/>
    <w:rsid w:val="00494AF1"/>
    <w:rsid w:val="0049500E"/>
    <w:rsid w:val="00495037"/>
    <w:rsid w:val="004957B9"/>
    <w:rsid w:val="004957DD"/>
    <w:rsid w:val="00496030"/>
    <w:rsid w:val="00496255"/>
    <w:rsid w:val="00496352"/>
    <w:rsid w:val="00496777"/>
    <w:rsid w:val="0049688E"/>
    <w:rsid w:val="004968C9"/>
    <w:rsid w:val="00496FC5"/>
    <w:rsid w:val="00497442"/>
    <w:rsid w:val="00497A5A"/>
    <w:rsid w:val="00497B46"/>
    <w:rsid w:val="004A0A63"/>
    <w:rsid w:val="004A0B43"/>
    <w:rsid w:val="004A0C41"/>
    <w:rsid w:val="004A113E"/>
    <w:rsid w:val="004A1339"/>
    <w:rsid w:val="004A1449"/>
    <w:rsid w:val="004A16A9"/>
    <w:rsid w:val="004A19BB"/>
    <w:rsid w:val="004A19E5"/>
    <w:rsid w:val="004A1FF8"/>
    <w:rsid w:val="004A2294"/>
    <w:rsid w:val="004A27DA"/>
    <w:rsid w:val="004A2844"/>
    <w:rsid w:val="004A2EAE"/>
    <w:rsid w:val="004A37CF"/>
    <w:rsid w:val="004A38A9"/>
    <w:rsid w:val="004A3E21"/>
    <w:rsid w:val="004A4219"/>
    <w:rsid w:val="004A4303"/>
    <w:rsid w:val="004A4330"/>
    <w:rsid w:val="004A4A18"/>
    <w:rsid w:val="004A4A40"/>
    <w:rsid w:val="004A4CA6"/>
    <w:rsid w:val="004A519A"/>
    <w:rsid w:val="004A5B8D"/>
    <w:rsid w:val="004A5E84"/>
    <w:rsid w:val="004A5FF7"/>
    <w:rsid w:val="004A720A"/>
    <w:rsid w:val="004A7550"/>
    <w:rsid w:val="004B005F"/>
    <w:rsid w:val="004B00B4"/>
    <w:rsid w:val="004B022C"/>
    <w:rsid w:val="004B024A"/>
    <w:rsid w:val="004B03A8"/>
    <w:rsid w:val="004B05E7"/>
    <w:rsid w:val="004B0A0F"/>
    <w:rsid w:val="004B0C2D"/>
    <w:rsid w:val="004B122D"/>
    <w:rsid w:val="004B124C"/>
    <w:rsid w:val="004B1296"/>
    <w:rsid w:val="004B12FD"/>
    <w:rsid w:val="004B1B54"/>
    <w:rsid w:val="004B1CCB"/>
    <w:rsid w:val="004B220E"/>
    <w:rsid w:val="004B263E"/>
    <w:rsid w:val="004B2CA2"/>
    <w:rsid w:val="004B2E8C"/>
    <w:rsid w:val="004B300C"/>
    <w:rsid w:val="004B3077"/>
    <w:rsid w:val="004B3290"/>
    <w:rsid w:val="004B332F"/>
    <w:rsid w:val="004B35B0"/>
    <w:rsid w:val="004B3A1B"/>
    <w:rsid w:val="004B3C64"/>
    <w:rsid w:val="004B3F3F"/>
    <w:rsid w:val="004B41A6"/>
    <w:rsid w:val="004B4492"/>
    <w:rsid w:val="004B4837"/>
    <w:rsid w:val="004B4B5A"/>
    <w:rsid w:val="004B4DD0"/>
    <w:rsid w:val="004B5395"/>
    <w:rsid w:val="004B58CA"/>
    <w:rsid w:val="004B58F7"/>
    <w:rsid w:val="004B5EF9"/>
    <w:rsid w:val="004B6648"/>
    <w:rsid w:val="004B70FD"/>
    <w:rsid w:val="004B72E8"/>
    <w:rsid w:val="004B779B"/>
    <w:rsid w:val="004C015C"/>
    <w:rsid w:val="004C0A44"/>
    <w:rsid w:val="004C0B8E"/>
    <w:rsid w:val="004C0D68"/>
    <w:rsid w:val="004C1BAF"/>
    <w:rsid w:val="004C1C80"/>
    <w:rsid w:val="004C2368"/>
    <w:rsid w:val="004C25DA"/>
    <w:rsid w:val="004C2941"/>
    <w:rsid w:val="004C2E45"/>
    <w:rsid w:val="004C2F57"/>
    <w:rsid w:val="004C2F90"/>
    <w:rsid w:val="004C3129"/>
    <w:rsid w:val="004C35B8"/>
    <w:rsid w:val="004C4034"/>
    <w:rsid w:val="004C46DA"/>
    <w:rsid w:val="004C5302"/>
    <w:rsid w:val="004C5C2A"/>
    <w:rsid w:val="004C64BE"/>
    <w:rsid w:val="004C6B2B"/>
    <w:rsid w:val="004C6CE1"/>
    <w:rsid w:val="004C75AA"/>
    <w:rsid w:val="004C76DB"/>
    <w:rsid w:val="004C7A9E"/>
    <w:rsid w:val="004D01BA"/>
    <w:rsid w:val="004D07F5"/>
    <w:rsid w:val="004D0848"/>
    <w:rsid w:val="004D08D3"/>
    <w:rsid w:val="004D0EC5"/>
    <w:rsid w:val="004D1BCF"/>
    <w:rsid w:val="004D23EF"/>
    <w:rsid w:val="004D2641"/>
    <w:rsid w:val="004D2FD9"/>
    <w:rsid w:val="004D3076"/>
    <w:rsid w:val="004D36BB"/>
    <w:rsid w:val="004D38F0"/>
    <w:rsid w:val="004D3A95"/>
    <w:rsid w:val="004D478A"/>
    <w:rsid w:val="004D5C16"/>
    <w:rsid w:val="004D63FF"/>
    <w:rsid w:val="004D6555"/>
    <w:rsid w:val="004D6616"/>
    <w:rsid w:val="004D667F"/>
    <w:rsid w:val="004D6F5E"/>
    <w:rsid w:val="004D798F"/>
    <w:rsid w:val="004D7D77"/>
    <w:rsid w:val="004D7F3A"/>
    <w:rsid w:val="004E0482"/>
    <w:rsid w:val="004E0499"/>
    <w:rsid w:val="004E0907"/>
    <w:rsid w:val="004E0C77"/>
    <w:rsid w:val="004E0C80"/>
    <w:rsid w:val="004E1008"/>
    <w:rsid w:val="004E100D"/>
    <w:rsid w:val="004E2115"/>
    <w:rsid w:val="004E23C7"/>
    <w:rsid w:val="004E29F5"/>
    <w:rsid w:val="004E29FC"/>
    <w:rsid w:val="004E3434"/>
    <w:rsid w:val="004E3462"/>
    <w:rsid w:val="004E36AC"/>
    <w:rsid w:val="004E3703"/>
    <w:rsid w:val="004E370E"/>
    <w:rsid w:val="004E38CC"/>
    <w:rsid w:val="004E420B"/>
    <w:rsid w:val="004E467E"/>
    <w:rsid w:val="004E477A"/>
    <w:rsid w:val="004E4B32"/>
    <w:rsid w:val="004E5147"/>
    <w:rsid w:val="004E5454"/>
    <w:rsid w:val="004E591F"/>
    <w:rsid w:val="004E5BF3"/>
    <w:rsid w:val="004E6859"/>
    <w:rsid w:val="004E6B60"/>
    <w:rsid w:val="004E6B63"/>
    <w:rsid w:val="004E6C93"/>
    <w:rsid w:val="004E6CC2"/>
    <w:rsid w:val="004E6E59"/>
    <w:rsid w:val="004F0789"/>
    <w:rsid w:val="004F0AB1"/>
    <w:rsid w:val="004F0D83"/>
    <w:rsid w:val="004F0DD9"/>
    <w:rsid w:val="004F12A9"/>
    <w:rsid w:val="004F1FAD"/>
    <w:rsid w:val="004F2A5B"/>
    <w:rsid w:val="004F2A78"/>
    <w:rsid w:val="004F2BD6"/>
    <w:rsid w:val="004F3118"/>
    <w:rsid w:val="004F34C0"/>
    <w:rsid w:val="004F3CEA"/>
    <w:rsid w:val="004F4336"/>
    <w:rsid w:val="004F4340"/>
    <w:rsid w:val="004F48E9"/>
    <w:rsid w:val="004F4E8B"/>
    <w:rsid w:val="004F5080"/>
    <w:rsid w:val="004F5345"/>
    <w:rsid w:val="004F5E73"/>
    <w:rsid w:val="004F6579"/>
    <w:rsid w:val="004F6752"/>
    <w:rsid w:val="004F6E00"/>
    <w:rsid w:val="005006DD"/>
    <w:rsid w:val="00500968"/>
    <w:rsid w:val="00500CA8"/>
    <w:rsid w:val="005012C9"/>
    <w:rsid w:val="00501736"/>
    <w:rsid w:val="00501ADE"/>
    <w:rsid w:val="00502FF0"/>
    <w:rsid w:val="00503077"/>
    <w:rsid w:val="005031F8"/>
    <w:rsid w:val="005032BE"/>
    <w:rsid w:val="00503AEE"/>
    <w:rsid w:val="00503C51"/>
    <w:rsid w:val="00503FF5"/>
    <w:rsid w:val="00504231"/>
    <w:rsid w:val="00504866"/>
    <w:rsid w:val="00504E90"/>
    <w:rsid w:val="00506589"/>
    <w:rsid w:val="0050674C"/>
    <w:rsid w:val="005067D1"/>
    <w:rsid w:val="0050749E"/>
    <w:rsid w:val="00507858"/>
    <w:rsid w:val="00507BB2"/>
    <w:rsid w:val="00507C98"/>
    <w:rsid w:val="00507D42"/>
    <w:rsid w:val="00507E75"/>
    <w:rsid w:val="0051013C"/>
    <w:rsid w:val="00510868"/>
    <w:rsid w:val="005109AD"/>
    <w:rsid w:val="00510CE1"/>
    <w:rsid w:val="00510DFB"/>
    <w:rsid w:val="005111BE"/>
    <w:rsid w:val="005115F6"/>
    <w:rsid w:val="00511813"/>
    <w:rsid w:val="00512358"/>
    <w:rsid w:val="0051238D"/>
    <w:rsid w:val="005124DF"/>
    <w:rsid w:val="00512975"/>
    <w:rsid w:val="00512EBD"/>
    <w:rsid w:val="00513A52"/>
    <w:rsid w:val="00513E33"/>
    <w:rsid w:val="00514536"/>
    <w:rsid w:val="00514B25"/>
    <w:rsid w:val="00514B6C"/>
    <w:rsid w:val="00514CF6"/>
    <w:rsid w:val="005151B5"/>
    <w:rsid w:val="005155E8"/>
    <w:rsid w:val="00515BB8"/>
    <w:rsid w:val="00515F95"/>
    <w:rsid w:val="00516026"/>
    <w:rsid w:val="00516945"/>
    <w:rsid w:val="00516A56"/>
    <w:rsid w:val="00516FE3"/>
    <w:rsid w:val="00517032"/>
    <w:rsid w:val="00517405"/>
    <w:rsid w:val="00517AD8"/>
    <w:rsid w:val="005205AD"/>
    <w:rsid w:val="005208FD"/>
    <w:rsid w:val="0052118F"/>
    <w:rsid w:val="00521241"/>
    <w:rsid w:val="00521360"/>
    <w:rsid w:val="00521B2B"/>
    <w:rsid w:val="00521BD2"/>
    <w:rsid w:val="00521BE1"/>
    <w:rsid w:val="00522158"/>
    <w:rsid w:val="00522401"/>
    <w:rsid w:val="00523389"/>
    <w:rsid w:val="005235FA"/>
    <w:rsid w:val="00523A0B"/>
    <w:rsid w:val="00523A5D"/>
    <w:rsid w:val="00523C32"/>
    <w:rsid w:val="00523CB7"/>
    <w:rsid w:val="00523DCF"/>
    <w:rsid w:val="00524576"/>
    <w:rsid w:val="00524581"/>
    <w:rsid w:val="00524B4E"/>
    <w:rsid w:val="00524F14"/>
    <w:rsid w:val="005261DC"/>
    <w:rsid w:val="00526874"/>
    <w:rsid w:val="00526A6B"/>
    <w:rsid w:val="00526BD8"/>
    <w:rsid w:val="00526CD5"/>
    <w:rsid w:val="00526DC5"/>
    <w:rsid w:val="00527027"/>
    <w:rsid w:val="00527342"/>
    <w:rsid w:val="00527A41"/>
    <w:rsid w:val="00527B08"/>
    <w:rsid w:val="005302B3"/>
    <w:rsid w:val="00530C6F"/>
    <w:rsid w:val="00530D35"/>
    <w:rsid w:val="00530F92"/>
    <w:rsid w:val="005310A2"/>
    <w:rsid w:val="005321CC"/>
    <w:rsid w:val="00532542"/>
    <w:rsid w:val="00532A01"/>
    <w:rsid w:val="00532BD3"/>
    <w:rsid w:val="00533157"/>
    <w:rsid w:val="005336C1"/>
    <w:rsid w:val="005338D0"/>
    <w:rsid w:val="00533DFC"/>
    <w:rsid w:val="005349B6"/>
    <w:rsid w:val="00534D93"/>
    <w:rsid w:val="005353F8"/>
    <w:rsid w:val="0053547A"/>
    <w:rsid w:val="005357E2"/>
    <w:rsid w:val="0053591B"/>
    <w:rsid w:val="0053657D"/>
    <w:rsid w:val="00536593"/>
    <w:rsid w:val="005367C3"/>
    <w:rsid w:val="00536830"/>
    <w:rsid w:val="0053706E"/>
    <w:rsid w:val="005374BA"/>
    <w:rsid w:val="0053789B"/>
    <w:rsid w:val="00537B81"/>
    <w:rsid w:val="005400EB"/>
    <w:rsid w:val="005403EB"/>
    <w:rsid w:val="005413DC"/>
    <w:rsid w:val="00542338"/>
    <w:rsid w:val="005425F9"/>
    <w:rsid w:val="00542A3F"/>
    <w:rsid w:val="0054302A"/>
    <w:rsid w:val="00543106"/>
    <w:rsid w:val="00543146"/>
    <w:rsid w:val="00543834"/>
    <w:rsid w:val="00543D2A"/>
    <w:rsid w:val="005443E0"/>
    <w:rsid w:val="00544469"/>
    <w:rsid w:val="00544CA4"/>
    <w:rsid w:val="00544ED3"/>
    <w:rsid w:val="005452D5"/>
    <w:rsid w:val="00545C0A"/>
    <w:rsid w:val="00545DBD"/>
    <w:rsid w:val="00545EF7"/>
    <w:rsid w:val="00547192"/>
    <w:rsid w:val="00547297"/>
    <w:rsid w:val="00547323"/>
    <w:rsid w:val="005476FC"/>
    <w:rsid w:val="0054788D"/>
    <w:rsid w:val="00547B26"/>
    <w:rsid w:val="00550426"/>
    <w:rsid w:val="005507B2"/>
    <w:rsid w:val="0055093F"/>
    <w:rsid w:val="00550B04"/>
    <w:rsid w:val="00550D11"/>
    <w:rsid w:val="00550EFA"/>
    <w:rsid w:val="00551323"/>
    <w:rsid w:val="005513F7"/>
    <w:rsid w:val="00553049"/>
    <w:rsid w:val="0055339C"/>
    <w:rsid w:val="00553950"/>
    <w:rsid w:val="00553A0F"/>
    <w:rsid w:val="00553A6A"/>
    <w:rsid w:val="00553B79"/>
    <w:rsid w:val="00554028"/>
    <w:rsid w:val="005542BA"/>
    <w:rsid w:val="00554643"/>
    <w:rsid w:val="005547EF"/>
    <w:rsid w:val="00554EBF"/>
    <w:rsid w:val="005553D2"/>
    <w:rsid w:val="00555F9E"/>
    <w:rsid w:val="0055639A"/>
    <w:rsid w:val="00556518"/>
    <w:rsid w:val="00556556"/>
    <w:rsid w:val="00556822"/>
    <w:rsid w:val="00556834"/>
    <w:rsid w:val="00556858"/>
    <w:rsid w:val="005568CB"/>
    <w:rsid w:val="00556987"/>
    <w:rsid w:val="00556CAD"/>
    <w:rsid w:val="00556D68"/>
    <w:rsid w:val="00556F19"/>
    <w:rsid w:val="00557249"/>
    <w:rsid w:val="00557BEB"/>
    <w:rsid w:val="00557EBE"/>
    <w:rsid w:val="00557FA7"/>
    <w:rsid w:val="00560242"/>
    <w:rsid w:val="0056091B"/>
    <w:rsid w:val="005609E0"/>
    <w:rsid w:val="00560CE9"/>
    <w:rsid w:val="00561154"/>
    <w:rsid w:val="00561319"/>
    <w:rsid w:val="005613E2"/>
    <w:rsid w:val="00561649"/>
    <w:rsid w:val="00561708"/>
    <w:rsid w:val="005619C2"/>
    <w:rsid w:val="00561AB9"/>
    <w:rsid w:val="005624BE"/>
    <w:rsid w:val="005629DA"/>
    <w:rsid w:val="005629EF"/>
    <w:rsid w:val="005631CF"/>
    <w:rsid w:val="0056330D"/>
    <w:rsid w:val="00564B26"/>
    <w:rsid w:val="00564C76"/>
    <w:rsid w:val="00564DED"/>
    <w:rsid w:val="00564F46"/>
    <w:rsid w:val="005655E6"/>
    <w:rsid w:val="00565A73"/>
    <w:rsid w:val="00565B90"/>
    <w:rsid w:val="00565C06"/>
    <w:rsid w:val="00565EE9"/>
    <w:rsid w:val="00567001"/>
    <w:rsid w:val="0056777B"/>
    <w:rsid w:val="00570E4B"/>
    <w:rsid w:val="005712B4"/>
    <w:rsid w:val="00571755"/>
    <w:rsid w:val="00571CE1"/>
    <w:rsid w:val="00571DC1"/>
    <w:rsid w:val="0057200E"/>
    <w:rsid w:val="00572015"/>
    <w:rsid w:val="0057212C"/>
    <w:rsid w:val="00572489"/>
    <w:rsid w:val="005726A8"/>
    <w:rsid w:val="00572ED7"/>
    <w:rsid w:val="005730BD"/>
    <w:rsid w:val="005732FC"/>
    <w:rsid w:val="0057351E"/>
    <w:rsid w:val="00573534"/>
    <w:rsid w:val="00573B0A"/>
    <w:rsid w:val="00573C12"/>
    <w:rsid w:val="005742E6"/>
    <w:rsid w:val="00574E34"/>
    <w:rsid w:val="00574E89"/>
    <w:rsid w:val="0057608F"/>
    <w:rsid w:val="005769B0"/>
    <w:rsid w:val="00576C07"/>
    <w:rsid w:val="00576D8C"/>
    <w:rsid w:val="005776F4"/>
    <w:rsid w:val="00577C73"/>
    <w:rsid w:val="0058017E"/>
    <w:rsid w:val="00580392"/>
    <w:rsid w:val="005810E6"/>
    <w:rsid w:val="005812A1"/>
    <w:rsid w:val="005826B5"/>
    <w:rsid w:val="00582C10"/>
    <w:rsid w:val="005839F2"/>
    <w:rsid w:val="00583CE5"/>
    <w:rsid w:val="005840EE"/>
    <w:rsid w:val="005841DE"/>
    <w:rsid w:val="00584311"/>
    <w:rsid w:val="005844F7"/>
    <w:rsid w:val="00584871"/>
    <w:rsid w:val="00585362"/>
    <w:rsid w:val="0058551A"/>
    <w:rsid w:val="00585E15"/>
    <w:rsid w:val="005864C2"/>
    <w:rsid w:val="005864E3"/>
    <w:rsid w:val="00586A56"/>
    <w:rsid w:val="00586B6C"/>
    <w:rsid w:val="00586E9D"/>
    <w:rsid w:val="005871CE"/>
    <w:rsid w:val="00587200"/>
    <w:rsid w:val="00587351"/>
    <w:rsid w:val="0058765B"/>
    <w:rsid w:val="00587AFF"/>
    <w:rsid w:val="00590351"/>
    <w:rsid w:val="00590367"/>
    <w:rsid w:val="0059076A"/>
    <w:rsid w:val="00590CE7"/>
    <w:rsid w:val="0059101B"/>
    <w:rsid w:val="005913E3"/>
    <w:rsid w:val="00591444"/>
    <w:rsid w:val="0059159C"/>
    <w:rsid w:val="005926DD"/>
    <w:rsid w:val="00592E5A"/>
    <w:rsid w:val="00593141"/>
    <w:rsid w:val="00593986"/>
    <w:rsid w:val="005945F3"/>
    <w:rsid w:val="005949D9"/>
    <w:rsid w:val="00594BB6"/>
    <w:rsid w:val="00594D84"/>
    <w:rsid w:val="005950A7"/>
    <w:rsid w:val="00595B23"/>
    <w:rsid w:val="00595BC2"/>
    <w:rsid w:val="00595DE6"/>
    <w:rsid w:val="00595E4B"/>
    <w:rsid w:val="00595F1F"/>
    <w:rsid w:val="005960C1"/>
    <w:rsid w:val="005961DA"/>
    <w:rsid w:val="00596914"/>
    <w:rsid w:val="005969FE"/>
    <w:rsid w:val="00597DEC"/>
    <w:rsid w:val="00597F20"/>
    <w:rsid w:val="005A016C"/>
    <w:rsid w:val="005A0811"/>
    <w:rsid w:val="005A08D5"/>
    <w:rsid w:val="005A0BA1"/>
    <w:rsid w:val="005A0FB3"/>
    <w:rsid w:val="005A0FDB"/>
    <w:rsid w:val="005A15D3"/>
    <w:rsid w:val="005A1B28"/>
    <w:rsid w:val="005A1B7F"/>
    <w:rsid w:val="005A1D64"/>
    <w:rsid w:val="005A2060"/>
    <w:rsid w:val="005A261A"/>
    <w:rsid w:val="005A2848"/>
    <w:rsid w:val="005A297C"/>
    <w:rsid w:val="005A2C16"/>
    <w:rsid w:val="005A3C1F"/>
    <w:rsid w:val="005A3D43"/>
    <w:rsid w:val="005A46BD"/>
    <w:rsid w:val="005A48A0"/>
    <w:rsid w:val="005A4BF2"/>
    <w:rsid w:val="005A4DA1"/>
    <w:rsid w:val="005A4F23"/>
    <w:rsid w:val="005A536D"/>
    <w:rsid w:val="005A5623"/>
    <w:rsid w:val="005A599B"/>
    <w:rsid w:val="005A655E"/>
    <w:rsid w:val="005A668E"/>
    <w:rsid w:val="005A68BC"/>
    <w:rsid w:val="005A70A0"/>
    <w:rsid w:val="005A7340"/>
    <w:rsid w:val="005A7842"/>
    <w:rsid w:val="005A7A64"/>
    <w:rsid w:val="005A7C6A"/>
    <w:rsid w:val="005A7CB5"/>
    <w:rsid w:val="005B02C0"/>
    <w:rsid w:val="005B05A2"/>
    <w:rsid w:val="005B07B5"/>
    <w:rsid w:val="005B084D"/>
    <w:rsid w:val="005B12DA"/>
    <w:rsid w:val="005B1E46"/>
    <w:rsid w:val="005B20E9"/>
    <w:rsid w:val="005B282E"/>
    <w:rsid w:val="005B3043"/>
    <w:rsid w:val="005B3949"/>
    <w:rsid w:val="005B3967"/>
    <w:rsid w:val="005B401E"/>
    <w:rsid w:val="005B45E9"/>
    <w:rsid w:val="005B487C"/>
    <w:rsid w:val="005B4F3A"/>
    <w:rsid w:val="005B5863"/>
    <w:rsid w:val="005B599B"/>
    <w:rsid w:val="005B5ACC"/>
    <w:rsid w:val="005B5D3E"/>
    <w:rsid w:val="005B5FC9"/>
    <w:rsid w:val="005B63FF"/>
    <w:rsid w:val="005B67C8"/>
    <w:rsid w:val="005B6A32"/>
    <w:rsid w:val="005B6ACF"/>
    <w:rsid w:val="005B6EC5"/>
    <w:rsid w:val="005B78F8"/>
    <w:rsid w:val="005B7D85"/>
    <w:rsid w:val="005C1630"/>
    <w:rsid w:val="005C1ACF"/>
    <w:rsid w:val="005C22FD"/>
    <w:rsid w:val="005C2AE8"/>
    <w:rsid w:val="005C43DA"/>
    <w:rsid w:val="005C478D"/>
    <w:rsid w:val="005C4A97"/>
    <w:rsid w:val="005C51BF"/>
    <w:rsid w:val="005C523F"/>
    <w:rsid w:val="005C575E"/>
    <w:rsid w:val="005C57C8"/>
    <w:rsid w:val="005C6E03"/>
    <w:rsid w:val="005C6E7C"/>
    <w:rsid w:val="005C7B7A"/>
    <w:rsid w:val="005C7C0D"/>
    <w:rsid w:val="005D0238"/>
    <w:rsid w:val="005D04A6"/>
    <w:rsid w:val="005D06B7"/>
    <w:rsid w:val="005D0960"/>
    <w:rsid w:val="005D0A7F"/>
    <w:rsid w:val="005D0C38"/>
    <w:rsid w:val="005D0D9A"/>
    <w:rsid w:val="005D0E5D"/>
    <w:rsid w:val="005D14A7"/>
    <w:rsid w:val="005D1C84"/>
    <w:rsid w:val="005D1E1D"/>
    <w:rsid w:val="005D21A3"/>
    <w:rsid w:val="005D24FE"/>
    <w:rsid w:val="005D256C"/>
    <w:rsid w:val="005D2CA0"/>
    <w:rsid w:val="005D3BCD"/>
    <w:rsid w:val="005D4E12"/>
    <w:rsid w:val="005D4F34"/>
    <w:rsid w:val="005D5148"/>
    <w:rsid w:val="005D5353"/>
    <w:rsid w:val="005D5615"/>
    <w:rsid w:val="005D5811"/>
    <w:rsid w:val="005D605B"/>
    <w:rsid w:val="005D638E"/>
    <w:rsid w:val="005D6B7D"/>
    <w:rsid w:val="005D6F37"/>
    <w:rsid w:val="005D7338"/>
    <w:rsid w:val="005D734B"/>
    <w:rsid w:val="005D76A9"/>
    <w:rsid w:val="005D7D24"/>
    <w:rsid w:val="005E0816"/>
    <w:rsid w:val="005E0B27"/>
    <w:rsid w:val="005E104A"/>
    <w:rsid w:val="005E109D"/>
    <w:rsid w:val="005E11A6"/>
    <w:rsid w:val="005E1705"/>
    <w:rsid w:val="005E1B02"/>
    <w:rsid w:val="005E25AB"/>
    <w:rsid w:val="005E277F"/>
    <w:rsid w:val="005E27C1"/>
    <w:rsid w:val="005E2CE5"/>
    <w:rsid w:val="005E37B9"/>
    <w:rsid w:val="005E3D0F"/>
    <w:rsid w:val="005E3F13"/>
    <w:rsid w:val="005E434D"/>
    <w:rsid w:val="005E4846"/>
    <w:rsid w:val="005E5E2A"/>
    <w:rsid w:val="005E5F78"/>
    <w:rsid w:val="005E608E"/>
    <w:rsid w:val="005E6351"/>
    <w:rsid w:val="005E6597"/>
    <w:rsid w:val="005E6C6B"/>
    <w:rsid w:val="005E75E2"/>
    <w:rsid w:val="005E7670"/>
    <w:rsid w:val="005E7741"/>
    <w:rsid w:val="005E7A07"/>
    <w:rsid w:val="005E7A81"/>
    <w:rsid w:val="005F0BC7"/>
    <w:rsid w:val="005F0CED"/>
    <w:rsid w:val="005F17B9"/>
    <w:rsid w:val="005F1C2F"/>
    <w:rsid w:val="005F2060"/>
    <w:rsid w:val="005F2405"/>
    <w:rsid w:val="005F2584"/>
    <w:rsid w:val="005F28B7"/>
    <w:rsid w:val="005F2CCD"/>
    <w:rsid w:val="005F2E3B"/>
    <w:rsid w:val="005F31F2"/>
    <w:rsid w:val="005F420C"/>
    <w:rsid w:val="005F46C4"/>
    <w:rsid w:val="005F4750"/>
    <w:rsid w:val="005F4B56"/>
    <w:rsid w:val="005F4C3C"/>
    <w:rsid w:val="005F5204"/>
    <w:rsid w:val="005F56F0"/>
    <w:rsid w:val="005F586C"/>
    <w:rsid w:val="005F5BDB"/>
    <w:rsid w:val="005F5C4E"/>
    <w:rsid w:val="005F6145"/>
    <w:rsid w:val="005F747C"/>
    <w:rsid w:val="005F74B3"/>
    <w:rsid w:val="005F77CD"/>
    <w:rsid w:val="005F7824"/>
    <w:rsid w:val="005F7F02"/>
    <w:rsid w:val="00600137"/>
    <w:rsid w:val="006002C3"/>
    <w:rsid w:val="0060062A"/>
    <w:rsid w:val="00601A47"/>
    <w:rsid w:val="00601F48"/>
    <w:rsid w:val="00602296"/>
    <w:rsid w:val="0060231B"/>
    <w:rsid w:val="00602538"/>
    <w:rsid w:val="00602AC2"/>
    <w:rsid w:val="00602F1E"/>
    <w:rsid w:val="00603075"/>
    <w:rsid w:val="006030D8"/>
    <w:rsid w:val="006034F1"/>
    <w:rsid w:val="00603E11"/>
    <w:rsid w:val="00603FE2"/>
    <w:rsid w:val="00604306"/>
    <w:rsid w:val="00604478"/>
    <w:rsid w:val="006046A2"/>
    <w:rsid w:val="006047D2"/>
    <w:rsid w:val="00604820"/>
    <w:rsid w:val="0060513B"/>
    <w:rsid w:val="00605260"/>
    <w:rsid w:val="006057A8"/>
    <w:rsid w:val="006059BF"/>
    <w:rsid w:val="006059EC"/>
    <w:rsid w:val="006061BB"/>
    <w:rsid w:val="00606E18"/>
    <w:rsid w:val="00607136"/>
    <w:rsid w:val="006072CB"/>
    <w:rsid w:val="006073A4"/>
    <w:rsid w:val="0060767F"/>
    <w:rsid w:val="00610544"/>
    <w:rsid w:val="00610898"/>
    <w:rsid w:val="00610B40"/>
    <w:rsid w:val="00610C47"/>
    <w:rsid w:val="00611C27"/>
    <w:rsid w:val="00611FCC"/>
    <w:rsid w:val="006122F9"/>
    <w:rsid w:val="006123D5"/>
    <w:rsid w:val="0061377C"/>
    <w:rsid w:val="00613A99"/>
    <w:rsid w:val="00613E7D"/>
    <w:rsid w:val="00614B30"/>
    <w:rsid w:val="00614F4B"/>
    <w:rsid w:val="006150D9"/>
    <w:rsid w:val="006151BC"/>
    <w:rsid w:val="0061558E"/>
    <w:rsid w:val="00615666"/>
    <w:rsid w:val="006158F6"/>
    <w:rsid w:val="006159EB"/>
    <w:rsid w:val="00615BE6"/>
    <w:rsid w:val="00615D61"/>
    <w:rsid w:val="006165C3"/>
    <w:rsid w:val="006165EC"/>
    <w:rsid w:val="00616961"/>
    <w:rsid w:val="006171A8"/>
    <w:rsid w:val="00617635"/>
    <w:rsid w:val="00617CF4"/>
    <w:rsid w:val="00617EED"/>
    <w:rsid w:val="006202FB"/>
    <w:rsid w:val="0062040A"/>
    <w:rsid w:val="00620E1C"/>
    <w:rsid w:val="00621EB6"/>
    <w:rsid w:val="006222A7"/>
    <w:rsid w:val="00622F80"/>
    <w:rsid w:val="00623402"/>
    <w:rsid w:val="006234B5"/>
    <w:rsid w:val="00623A71"/>
    <w:rsid w:val="00623B57"/>
    <w:rsid w:val="00623C36"/>
    <w:rsid w:val="00623C9E"/>
    <w:rsid w:val="00623D09"/>
    <w:rsid w:val="0062470A"/>
    <w:rsid w:val="006253EB"/>
    <w:rsid w:val="00625A88"/>
    <w:rsid w:val="00625B39"/>
    <w:rsid w:val="00625BE3"/>
    <w:rsid w:val="0062631E"/>
    <w:rsid w:val="00626504"/>
    <w:rsid w:val="006271F5"/>
    <w:rsid w:val="006272FE"/>
    <w:rsid w:val="006277B2"/>
    <w:rsid w:val="00627A7E"/>
    <w:rsid w:val="00627E98"/>
    <w:rsid w:val="00630563"/>
    <w:rsid w:val="00630C97"/>
    <w:rsid w:val="006316D4"/>
    <w:rsid w:val="00631C1B"/>
    <w:rsid w:val="00632349"/>
    <w:rsid w:val="0063276C"/>
    <w:rsid w:val="00632D46"/>
    <w:rsid w:val="00633092"/>
    <w:rsid w:val="006342B8"/>
    <w:rsid w:val="00634B27"/>
    <w:rsid w:val="00634F5A"/>
    <w:rsid w:val="00635642"/>
    <w:rsid w:val="00635938"/>
    <w:rsid w:val="00635BB7"/>
    <w:rsid w:val="006360C9"/>
    <w:rsid w:val="006365AB"/>
    <w:rsid w:val="006366AC"/>
    <w:rsid w:val="0063696A"/>
    <w:rsid w:val="00636E0A"/>
    <w:rsid w:val="0063727A"/>
    <w:rsid w:val="00637339"/>
    <w:rsid w:val="00637B82"/>
    <w:rsid w:val="00637E0C"/>
    <w:rsid w:val="00637FAF"/>
    <w:rsid w:val="0064041B"/>
    <w:rsid w:val="0064046A"/>
    <w:rsid w:val="0064070D"/>
    <w:rsid w:val="00640A37"/>
    <w:rsid w:val="00640EF6"/>
    <w:rsid w:val="0064190C"/>
    <w:rsid w:val="00641FFB"/>
    <w:rsid w:val="0064294D"/>
    <w:rsid w:val="00642A26"/>
    <w:rsid w:val="00642A4A"/>
    <w:rsid w:val="00642EFF"/>
    <w:rsid w:val="00642FCB"/>
    <w:rsid w:val="006435CB"/>
    <w:rsid w:val="0064366B"/>
    <w:rsid w:val="00643CEA"/>
    <w:rsid w:val="00643D69"/>
    <w:rsid w:val="00643DD6"/>
    <w:rsid w:val="0064486A"/>
    <w:rsid w:val="00644EB4"/>
    <w:rsid w:val="006457E2"/>
    <w:rsid w:val="00645CEA"/>
    <w:rsid w:val="0064601D"/>
    <w:rsid w:val="006464DD"/>
    <w:rsid w:val="006466C5"/>
    <w:rsid w:val="0064685B"/>
    <w:rsid w:val="00646DCD"/>
    <w:rsid w:val="00646F74"/>
    <w:rsid w:val="006472BD"/>
    <w:rsid w:val="006472CC"/>
    <w:rsid w:val="00647AD0"/>
    <w:rsid w:val="00647D13"/>
    <w:rsid w:val="006501F5"/>
    <w:rsid w:val="006503D3"/>
    <w:rsid w:val="00650802"/>
    <w:rsid w:val="00650B9B"/>
    <w:rsid w:val="00650E84"/>
    <w:rsid w:val="0065135A"/>
    <w:rsid w:val="00651A70"/>
    <w:rsid w:val="006524BC"/>
    <w:rsid w:val="006526C0"/>
    <w:rsid w:val="0065292B"/>
    <w:rsid w:val="00652F38"/>
    <w:rsid w:val="00653855"/>
    <w:rsid w:val="00653E2D"/>
    <w:rsid w:val="0065450A"/>
    <w:rsid w:val="006548B0"/>
    <w:rsid w:val="00654A8B"/>
    <w:rsid w:val="00654B37"/>
    <w:rsid w:val="00655884"/>
    <w:rsid w:val="006559F4"/>
    <w:rsid w:val="00655A20"/>
    <w:rsid w:val="006560A6"/>
    <w:rsid w:val="006569A9"/>
    <w:rsid w:val="006572CC"/>
    <w:rsid w:val="00657414"/>
    <w:rsid w:val="006575D2"/>
    <w:rsid w:val="006576CF"/>
    <w:rsid w:val="006576FB"/>
    <w:rsid w:val="00657DEB"/>
    <w:rsid w:val="00660220"/>
    <w:rsid w:val="006603FD"/>
    <w:rsid w:val="0066063A"/>
    <w:rsid w:val="006606FE"/>
    <w:rsid w:val="00660915"/>
    <w:rsid w:val="00661027"/>
    <w:rsid w:val="00661BED"/>
    <w:rsid w:val="00662226"/>
    <w:rsid w:val="00662AE3"/>
    <w:rsid w:val="00662C29"/>
    <w:rsid w:val="00663238"/>
    <w:rsid w:val="006632E6"/>
    <w:rsid w:val="006634BD"/>
    <w:rsid w:val="006635BE"/>
    <w:rsid w:val="00663714"/>
    <w:rsid w:val="00663ABF"/>
    <w:rsid w:val="00663BC7"/>
    <w:rsid w:val="00664C18"/>
    <w:rsid w:val="00665186"/>
    <w:rsid w:val="00666355"/>
    <w:rsid w:val="00666442"/>
    <w:rsid w:val="0066659D"/>
    <w:rsid w:val="00666642"/>
    <w:rsid w:val="00666862"/>
    <w:rsid w:val="006668D9"/>
    <w:rsid w:val="00666B03"/>
    <w:rsid w:val="00667382"/>
    <w:rsid w:val="00667DAB"/>
    <w:rsid w:val="00670203"/>
    <w:rsid w:val="00670A7A"/>
    <w:rsid w:val="00670EDE"/>
    <w:rsid w:val="00670FA1"/>
    <w:rsid w:val="00671211"/>
    <w:rsid w:val="00671688"/>
    <w:rsid w:val="00671724"/>
    <w:rsid w:val="00671D2F"/>
    <w:rsid w:val="006722E6"/>
    <w:rsid w:val="006722FE"/>
    <w:rsid w:val="0067257D"/>
    <w:rsid w:val="0067281D"/>
    <w:rsid w:val="006728F7"/>
    <w:rsid w:val="00672947"/>
    <w:rsid w:val="00672F01"/>
    <w:rsid w:val="006730EF"/>
    <w:rsid w:val="006734A7"/>
    <w:rsid w:val="0067384B"/>
    <w:rsid w:val="00673BE9"/>
    <w:rsid w:val="00673D9F"/>
    <w:rsid w:val="0067454A"/>
    <w:rsid w:val="0067456A"/>
    <w:rsid w:val="00674A0E"/>
    <w:rsid w:val="0067540B"/>
    <w:rsid w:val="0067557F"/>
    <w:rsid w:val="00675A4E"/>
    <w:rsid w:val="00675CC2"/>
    <w:rsid w:val="00675D3F"/>
    <w:rsid w:val="00676604"/>
    <w:rsid w:val="0067677C"/>
    <w:rsid w:val="006767AC"/>
    <w:rsid w:val="00676B8B"/>
    <w:rsid w:val="00676D51"/>
    <w:rsid w:val="00676E33"/>
    <w:rsid w:val="006771A4"/>
    <w:rsid w:val="0067721A"/>
    <w:rsid w:val="0067771F"/>
    <w:rsid w:val="006777FD"/>
    <w:rsid w:val="00677815"/>
    <w:rsid w:val="00677EA1"/>
    <w:rsid w:val="006802CC"/>
    <w:rsid w:val="00680522"/>
    <w:rsid w:val="0068093B"/>
    <w:rsid w:val="00680956"/>
    <w:rsid w:val="00680A00"/>
    <w:rsid w:val="00680FCE"/>
    <w:rsid w:val="0068141C"/>
    <w:rsid w:val="0068182C"/>
    <w:rsid w:val="00681903"/>
    <w:rsid w:val="00681AB8"/>
    <w:rsid w:val="006822AB"/>
    <w:rsid w:val="00682864"/>
    <w:rsid w:val="006828E0"/>
    <w:rsid w:val="00682A14"/>
    <w:rsid w:val="006833FD"/>
    <w:rsid w:val="0068393D"/>
    <w:rsid w:val="00683DE0"/>
    <w:rsid w:val="00684690"/>
    <w:rsid w:val="0068473C"/>
    <w:rsid w:val="00684821"/>
    <w:rsid w:val="006848EF"/>
    <w:rsid w:val="006849AB"/>
    <w:rsid w:val="00684B60"/>
    <w:rsid w:val="00684DC0"/>
    <w:rsid w:val="00685158"/>
    <w:rsid w:val="0068569A"/>
    <w:rsid w:val="00685874"/>
    <w:rsid w:val="00685F27"/>
    <w:rsid w:val="00686A29"/>
    <w:rsid w:val="00686C66"/>
    <w:rsid w:val="00686F70"/>
    <w:rsid w:val="006873FA"/>
    <w:rsid w:val="006876ED"/>
    <w:rsid w:val="0068770F"/>
    <w:rsid w:val="00687E38"/>
    <w:rsid w:val="00690034"/>
    <w:rsid w:val="006909E0"/>
    <w:rsid w:val="006914A2"/>
    <w:rsid w:val="0069171A"/>
    <w:rsid w:val="00691A0C"/>
    <w:rsid w:val="00691B48"/>
    <w:rsid w:val="00691F1D"/>
    <w:rsid w:val="00692BF0"/>
    <w:rsid w:val="00692E22"/>
    <w:rsid w:val="00695560"/>
    <w:rsid w:val="006956F1"/>
    <w:rsid w:val="00695864"/>
    <w:rsid w:val="00695870"/>
    <w:rsid w:val="00695CFE"/>
    <w:rsid w:val="00695F91"/>
    <w:rsid w:val="0069623D"/>
    <w:rsid w:val="00696749"/>
    <w:rsid w:val="00696D65"/>
    <w:rsid w:val="006978B0"/>
    <w:rsid w:val="00697A80"/>
    <w:rsid w:val="00697ADA"/>
    <w:rsid w:val="006A0561"/>
    <w:rsid w:val="006A0AA6"/>
    <w:rsid w:val="006A106B"/>
    <w:rsid w:val="006A1175"/>
    <w:rsid w:val="006A1890"/>
    <w:rsid w:val="006A191E"/>
    <w:rsid w:val="006A1ABC"/>
    <w:rsid w:val="006A2363"/>
    <w:rsid w:val="006A236D"/>
    <w:rsid w:val="006A2688"/>
    <w:rsid w:val="006A2DA9"/>
    <w:rsid w:val="006A3042"/>
    <w:rsid w:val="006A33F6"/>
    <w:rsid w:val="006A38A4"/>
    <w:rsid w:val="006A3B57"/>
    <w:rsid w:val="006A3EC0"/>
    <w:rsid w:val="006A41D9"/>
    <w:rsid w:val="006A449F"/>
    <w:rsid w:val="006A4633"/>
    <w:rsid w:val="006A4806"/>
    <w:rsid w:val="006A49D0"/>
    <w:rsid w:val="006A4A6E"/>
    <w:rsid w:val="006A54F6"/>
    <w:rsid w:val="006A5588"/>
    <w:rsid w:val="006A598E"/>
    <w:rsid w:val="006A5B6D"/>
    <w:rsid w:val="006A5EE3"/>
    <w:rsid w:val="006A5F5F"/>
    <w:rsid w:val="006A6033"/>
    <w:rsid w:val="006A615E"/>
    <w:rsid w:val="006A6865"/>
    <w:rsid w:val="006A78A6"/>
    <w:rsid w:val="006B0467"/>
    <w:rsid w:val="006B0AF8"/>
    <w:rsid w:val="006B1020"/>
    <w:rsid w:val="006B1AB7"/>
    <w:rsid w:val="006B1C6A"/>
    <w:rsid w:val="006B1E8A"/>
    <w:rsid w:val="006B22E0"/>
    <w:rsid w:val="006B3108"/>
    <w:rsid w:val="006B36DB"/>
    <w:rsid w:val="006B3856"/>
    <w:rsid w:val="006B4380"/>
    <w:rsid w:val="006B4588"/>
    <w:rsid w:val="006B484B"/>
    <w:rsid w:val="006B4852"/>
    <w:rsid w:val="006B4FE1"/>
    <w:rsid w:val="006B521F"/>
    <w:rsid w:val="006B5248"/>
    <w:rsid w:val="006B5A19"/>
    <w:rsid w:val="006B5A42"/>
    <w:rsid w:val="006B649A"/>
    <w:rsid w:val="006B68D4"/>
    <w:rsid w:val="006B69F2"/>
    <w:rsid w:val="006B6DF8"/>
    <w:rsid w:val="006B70BF"/>
    <w:rsid w:val="006B7C5E"/>
    <w:rsid w:val="006C00B6"/>
    <w:rsid w:val="006C066B"/>
    <w:rsid w:val="006C0C91"/>
    <w:rsid w:val="006C1458"/>
    <w:rsid w:val="006C17C7"/>
    <w:rsid w:val="006C1B34"/>
    <w:rsid w:val="006C1E21"/>
    <w:rsid w:val="006C1EA0"/>
    <w:rsid w:val="006C1F43"/>
    <w:rsid w:val="006C2252"/>
    <w:rsid w:val="006C3069"/>
    <w:rsid w:val="006C313C"/>
    <w:rsid w:val="006C39C4"/>
    <w:rsid w:val="006C3D8E"/>
    <w:rsid w:val="006C3FB0"/>
    <w:rsid w:val="006C41EA"/>
    <w:rsid w:val="006C4528"/>
    <w:rsid w:val="006C4C56"/>
    <w:rsid w:val="006C4D69"/>
    <w:rsid w:val="006C5829"/>
    <w:rsid w:val="006C6226"/>
    <w:rsid w:val="006C6295"/>
    <w:rsid w:val="006C65E9"/>
    <w:rsid w:val="006C669D"/>
    <w:rsid w:val="006C79F4"/>
    <w:rsid w:val="006C7E0D"/>
    <w:rsid w:val="006D02FD"/>
    <w:rsid w:val="006D17CB"/>
    <w:rsid w:val="006D1D03"/>
    <w:rsid w:val="006D1E6E"/>
    <w:rsid w:val="006D22E3"/>
    <w:rsid w:val="006D23B4"/>
    <w:rsid w:val="006D2404"/>
    <w:rsid w:val="006D25F4"/>
    <w:rsid w:val="006D2F93"/>
    <w:rsid w:val="006D3182"/>
    <w:rsid w:val="006D3648"/>
    <w:rsid w:val="006D38C0"/>
    <w:rsid w:val="006D3A0F"/>
    <w:rsid w:val="006D3B05"/>
    <w:rsid w:val="006D4528"/>
    <w:rsid w:val="006D4556"/>
    <w:rsid w:val="006D4665"/>
    <w:rsid w:val="006D46EF"/>
    <w:rsid w:val="006D50AA"/>
    <w:rsid w:val="006D518C"/>
    <w:rsid w:val="006D5394"/>
    <w:rsid w:val="006D5A46"/>
    <w:rsid w:val="006D5AE1"/>
    <w:rsid w:val="006D5D21"/>
    <w:rsid w:val="006D5FDF"/>
    <w:rsid w:val="006D6029"/>
    <w:rsid w:val="006D6291"/>
    <w:rsid w:val="006D6809"/>
    <w:rsid w:val="006D7535"/>
    <w:rsid w:val="006D7709"/>
    <w:rsid w:val="006D7B91"/>
    <w:rsid w:val="006E073B"/>
    <w:rsid w:val="006E17D1"/>
    <w:rsid w:val="006E2967"/>
    <w:rsid w:val="006E2BDB"/>
    <w:rsid w:val="006E3352"/>
    <w:rsid w:val="006E3371"/>
    <w:rsid w:val="006E374F"/>
    <w:rsid w:val="006E37E1"/>
    <w:rsid w:val="006E3A07"/>
    <w:rsid w:val="006E3A9B"/>
    <w:rsid w:val="006E3AC3"/>
    <w:rsid w:val="006E44C6"/>
    <w:rsid w:val="006E47B2"/>
    <w:rsid w:val="006E4D28"/>
    <w:rsid w:val="006E501A"/>
    <w:rsid w:val="006E5A95"/>
    <w:rsid w:val="006E5F27"/>
    <w:rsid w:val="006E5F9D"/>
    <w:rsid w:val="006E6423"/>
    <w:rsid w:val="006E6521"/>
    <w:rsid w:val="006E6A20"/>
    <w:rsid w:val="006E6A5D"/>
    <w:rsid w:val="006E70D6"/>
    <w:rsid w:val="006E77B7"/>
    <w:rsid w:val="006E7D15"/>
    <w:rsid w:val="006F015E"/>
    <w:rsid w:val="006F0EE6"/>
    <w:rsid w:val="006F1136"/>
    <w:rsid w:val="006F21CE"/>
    <w:rsid w:val="006F22C4"/>
    <w:rsid w:val="006F2537"/>
    <w:rsid w:val="006F2611"/>
    <w:rsid w:val="006F2946"/>
    <w:rsid w:val="006F2A71"/>
    <w:rsid w:val="006F2B7D"/>
    <w:rsid w:val="006F2ED5"/>
    <w:rsid w:val="006F36B5"/>
    <w:rsid w:val="006F4038"/>
    <w:rsid w:val="006F40D2"/>
    <w:rsid w:val="006F45C9"/>
    <w:rsid w:val="006F4C05"/>
    <w:rsid w:val="006F55FA"/>
    <w:rsid w:val="006F569F"/>
    <w:rsid w:val="006F5851"/>
    <w:rsid w:val="006F6395"/>
    <w:rsid w:val="006F643A"/>
    <w:rsid w:val="006F64BB"/>
    <w:rsid w:val="006F6613"/>
    <w:rsid w:val="006F6D4B"/>
    <w:rsid w:val="006F6D8F"/>
    <w:rsid w:val="006F78AC"/>
    <w:rsid w:val="006F7DC5"/>
    <w:rsid w:val="006F7F49"/>
    <w:rsid w:val="0070011B"/>
    <w:rsid w:val="00700276"/>
    <w:rsid w:val="00700568"/>
    <w:rsid w:val="00700727"/>
    <w:rsid w:val="007008F0"/>
    <w:rsid w:val="00700BE0"/>
    <w:rsid w:val="00700F5E"/>
    <w:rsid w:val="00700FDD"/>
    <w:rsid w:val="00701A3D"/>
    <w:rsid w:val="00702642"/>
    <w:rsid w:val="007026A0"/>
    <w:rsid w:val="00702810"/>
    <w:rsid w:val="00703118"/>
    <w:rsid w:val="00703139"/>
    <w:rsid w:val="00703249"/>
    <w:rsid w:val="00703605"/>
    <w:rsid w:val="007037BB"/>
    <w:rsid w:val="007037D9"/>
    <w:rsid w:val="007039FB"/>
    <w:rsid w:val="00703FCD"/>
    <w:rsid w:val="0070450D"/>
    <w:rsid w:val="007049DA"/>
    <w:rsid w:val="0070536E"/>
    <w:rsid w:val="007054A5"/>
    <w:rsid w:val="007054B0"/>
    <w:rsid w:val="00705E25"/>
    <w:rsid w:val="007066A6"/>
    <w:rsid w:val="0070671A"/>
    <w:rsid w:val="0070696B"/>
    <w:rsid w:val="00706A5C"/>
    <w:rsid w:val="00706DDC"/>
    <w:rsid w:val="00707928"/>
    <w:rsid w:val="00710228"/>
    <w:rsid w:val="00710AA4"/>
    <w:rsid w:val="00710B06"/>
    <w:rsid w:val="00711AC2"/>
    <w:rsid w:val="00711BDB"/>
    <w:rsid w:val="00711D6B"/>
    <w:rsid w:val="00711D89"/>
    <w:rsid w:val="00712A00"/>
    <w:rsid w:val="00713355"/>
    <w:rsid w:val="00713BA5"/>
    <w:rsid w:val="00713C1C"/>
    <w:rsid w:val="0071480F"/>
    <w:rsid w:val="00714A81"/>
    <w:rsid w:val="00714B88"/>
    <w:rsid w:val="00714DC2"/>
    <w:rsid w:val="0071503C"/>
    <w:rsid w:val="00715602"/>
    <w:rsid w:val="0071573B"/>
    <w:rsid w:val="00715FE8"/>
    <w:rsid w:val="007161B6"/>
    <w:rsid w:val="00716470"/>
    <w:rsid w:val="007171E5"/>
    <w:rsid w:val="0071798E"/>
    <w:rsid w:val="00720970"/>
    <w:rsid w:val="007216E4"/>
    <w:rsid w:val="007218E3"/>
    <w:rsid w:val="00721E37"/>
    <w:rsid w:val="0072262B"/>
    <w:rsid w:val="0072264C"/>
    <w:rsid w:val="00723A3D"/>
    <w:rsid w:val="0072410C"/>
    <w:rsid w:val="007246E3"/>
    <w:rsid w:val="00724B62"/>
    <w:rsid w:val="0072625E"/>
    <w:rsid w:val="007262EF"/>
    <w:rsid w:val="007263D8"/>
    <w:rsid w:val="0072650D"/>
    <w:rsid w:val="00726801"/>
    <w:rsid w:val="00726847"/>
    <w:rsid w:val="00726BD4"/>
    <w:rsid w:val="00726E61"/>
    <w:rsid w:val="00727FBB"/>
    <w:rsid w:val="00730483"/>
    <w:rsid w:val="007310F0"/>
    <w:rsid w:val="0073164A"/>
    <w:rsid w:val="00731754"/>
    <w:rsid w:val="00732151"/>
    <w:rsid w:val="00732207"/>
    <w:rsid w:val="00732A22"/>
    <w:rsid w:val="00732F0A"/>
    <w:rsid w:val="00733015"/>
    <w:rsid w:val="0073323C"/>
    <w:rsid w:val="0073335C"/>
    <w:rsid w:val="0073354D"/>
    <w:rsid w:val="007340FA"/>
    <w:rsid w:val="007348AE"/>
    <w:rsid w:val="007355D0"/>
    <w:rsid w:val="00735666"/>
    <w:rsid w:val="007356E7"/>
    <w:rsid w:val="00735853"/>
    <w:rsid w:val="00735CA9"/>
    <w:rsid w:val="00735CD3"/>
    <w:rsid w:val="00735FA1"/>
    <w:rsid w:val="0073672A"/>
    <w:rsid w:val="00736A09"/>
    <w:rsid w:val="00736CE0"/>
    <w:rsid w:val="00737281"/>
    <w:rsid w:val="00737B4E"/>
    <w:rsid w:val="00737B93"/>
    <w:rsid w:val="00737BB4"/>
    <w:rsid w:val="00740021"/>
    <w:rsid w:val="007400B6"/>
    <w:rsid w:val="00740198"/>
    <w:rsid w:val="007404D4"/>
    <w:rsid w:val="00740AB8"/>
    <w:rsid w:val="00741DE4"/>
    <w:rsid w:val="00741FFF"/>
    <w:rsid w:val="007427E1"/>
    <w:rsid w:val="007428D6"/>
    <w:rsid w:val="00742F8E"/>
    <w:rsid w:val="007431EA"/>
    <w:rsid w:val="007435B6"/>
    <w:rsid w:val="00743823"/>
    <w:rsid w:val="00743866"/>
    <w:rsid w:val="0074458C"/>
    <w:rsid w:val="007447C7"/>
    <w:rsid w:val="00744CC7"/>
    <w:rsid w:val="00744E38"/>
    <w:rsid w:val="00745308"/>
    <w:rsid w:val="00745C8F"/>
    <w:rsid w:val="00745CD4"/>
    <w:rsid w:val="007462F2"/>
    <w:rsid w:val="00746665"/>
    <w:rsid w:val="007468C8"/>
    <w:rsid w:val="00746972"/>
    <w:rsid w:val="007469E5"/>
    <w:rsid w:val="007478F0"/>
    <w:rsid w:val="00747BA7"/>
    <w:rsid w:val="007508E8"/>
    <w:rsid w:val="00750D2F"/>
    <w:rsid w:val="0075155D"/>
    <w:rsid w:val="00751B3C"/>
    <w:rsid w:val="00751E9D"/>
    <w:rsid w:val="0075294E"/>
    <w:rsid w:val="00752C08"/>
    <w:rsid w:val="00752E0A"/>
    <w:rsid w:val="0075339E"/>
    <w:rsid w:val="007534C3"/>
    <w:rsid w:val="007538D9"/>
    <w:rsid w:val="00753900"/>
    <w:rsid w:val="00754329"/>
    <w:rsid w:val="007543EA"/>
    <w:rsid w:val="00755198"/>
    <w:rsid w:val="00755568"/>
    <w:rsid w:val="00755C06"/>
    <w:rsid w:val="00755D66"/>
    <w:rsid w:val="00755DC7"/>
    <w:rsid w:val="00755E57"/>
    <w:rsid w:val="00756483"/>
    <w:rsid w:val="0075665C"/>
    <w:rsid w:val="007568F9"/>
    <w:rsid w:val="00760558"/>
    <w:rsid w:val="0076095A"/>
    <w:rsid w:val="007612A5"/>
    <w:rsid w:val="00761988"/>
    <w:rsid w:val="0076228F"/>
    <w:rsid w:val="007634C2"/>
    <w:rsid w:val="00764D98"/>
    <w:rsid w:val="007655F2"/>
    <w:rsid w:val="00765B8D"/>
    <w:rsid w:val="00765C7A"/>
    <w:rsid w:val="007662AC"/>
    <w:rsid w:val="00766D11"/>
    <w:rsid w:val="0076725A"/>
    <w:rsid w:val="00767AB8"/>
    <w:rsid w:val="0077013E"/>
    <w:rsid w:val="00770BBC"/>
    <w:rsid w:val="00770E4B"/>
    <w:rsid w:val="00771C70"/>
    <w:rsid w:val="00771CE0"/>
    <w:rsid w:val="00771DBA"/>
    <w:rsid w:val="00771DE8"/>
    <w:rsid w:val="00772791"/>
    <w:rsid w:val="00772C34"/>
    <w:rsid w:val="00773D6E"/>
    <w:rsid w:val="00774287"/>
    <w:rsid w:val="00774300"/>
    <w:rsid w:val="0077430B"/>
    <w:rsid w:val="007749EF"/>
    <w:rsid w:val="00774A87"/>
    <w:rsid w:val="00774F6E"/>
    <w:rsid w:val="007753B9"/>
    <w:rsid w:val="0077589C"/>
    <w:rsid w:val="00775A3C"/>
    <w:rsid w:val="00775D85"/>
    <w:rsid w:val="007764D0"/>
    <w:rsid w:val="007767DA"/>
    <w:rsid w:val="0077689F"/>
    <w:rsid w:val="00777C54"/>
    <w:rsid w:val="00777D9F"/>
    <w:rsid w:val="0078007A"/>
    <w:rsid w:val="007802FE"/>
    <w:rsid w:val="00780659"/>
    <w:rsid w:val="00780B4B"/>
    <w:rsid w:val="00781CA7"/>
    <w:rsid w:val="007822DA"/>
    <w:rsid w:val="00782380"/>
    <w:rsid w:val="00782477"/>
    <w:rsid w:val="00782777"/>
    <w:rsid w:val="007827AC"/>
    <w:rsid w:val="00782A55"/>
    <w:rsid w:val="00782AC2"/>
    <w:rsid w:val="00783DC9"/>
    <w:rsid w:val="0078433D"/>
    <w:rsid w:val="007845E6"/>
    <w:rsid w:val="007848BB"/>
    <w:rsid w:val="00784D81"/>
    <w:rsid w:val="007853AD"/>
    <w:rsid w:val="00785E53"/>
    <w:rsid w:val="00785FFD"/>
    <w:rsid w:val="007864C0"/>
    <w:rsid w:val="007868F2"/>
    <w:rsid w:val="00786D77"/>
    <w:rsid w:val="007870BA"/>
    <w:rsid w:val="00787269"/>
    <w:rsid w:val="00787C88"/>
    <w:rsid w:val="00790400"/>
    <w:rsid w:val="0079050B"/>
    <w:rsid w:val="0079073E"/>
    <w:rsid w:val="00790836"/>
    <w:rsid w:val="00790854"/>
    <w:rsid w:val="00790BBE"/>
    <w:rsid w:val="00791229"/>
    <w:rsid w:val="007913D1"/>
    <w:rsid w:val="0079152C"/>
    <w:rsid w:val="007916CF"/>
    <w:rsid w:val="0079295C"/>
    <w:rsid w:val="007929B1"/>
    <w:rsid w:val="00792D43"/>
    <w:rsid w:val="00792DE1"/>
    <w:rsid w:val="007930EE"/>
    <w:rsid w:val="007932AF"/>
    <w:rsid w:val="00794328"/>
    <w:rsid w:val="00794D62"/>
    <w:rsid w:val="00795699"/>
    <w:rsid w:val="007956A7"/>
    <w:rsid w:val="00795771"/>
    <w:rsid w:val="00795918"/>
    <w:rsid w:val="00796055"/>
    <w:rsid w:val="007964F3"/>
    <w:rsid w:val="00796C70"/>
    <w:rsid w:val="00796E51"/>
    <w:rsid w:val="00797308"/>
    <w:rsid w:val="007975D3"/>
    <w:rsid w:val="00797875"/>
    <w:rsid w:val="007A10A1"/>
    <w:rsid w:val="007A1682"/>
    <w:rsid w:val="007A18E0"/>
    <w:rsid w:val="007A20E0"/>
    <w:rsid w:val="007A2440"/>
    <w:rsid w:val="007A2A14"/>
    <w:rsid w:val="007A34F4"/>
    <w:rsid w:val="007A3592"/>
    <w:rsid w:val="007A3AA9"/>
    <w:rsid w:val="007A3AEA"/>
    <w:rsid w:val="007A3C34"/>
    <w:rsid w:val="007A463E"/>
    <w:rsid w:val="007A464A"/>
    <w:rsid w:val="007A4AB3"/>
    <w:rsid w:val="007A4CF7"/>
    <w:rsid w:val="007A4EB9"/>
    <w:rsid w:val="007A5280"/>
    <w:rsid w:val="007A546E"/>
    <w:rsid w:val="007A5614"/>
    <w:rsid w:val="007A58E9"/>
    <w:rsid w:val="007A5CD0"/>
    <w:rsid w:val="007A63B0"/>
    <w:rsid w:val="007A6B72"/>
    <w:rsid w:val="007A7076"/>
    <w:rsid w:val="007A72A3"/>
    <w:rsid w:val="007A7307"/>
    <w:rsid w:val="007A7494"/>
    <w:rsid w:val="007A786A"/>
    <w:rsid w:val="007A7A8D"/>
    <w:rsid w:val="007B08CF"/>
    <w:rsid w:val="007B0909"/>
    <w:rsid w:val="007B1220"/>
    <w:rsid w:val="007B14D6"/>
    <w:rsid w:val="007B170D"/>
    <w:rsid w:val="007B1AAB"/>
    <w:rsid w:val="007B236D"/>
    <w:rsid w:val="007B2893"/>
    <w:rsid w:val="007B2986"/>
    <w:rsid w:val="007B2B95"/>
    <w:rsid w:val="007B2FA2"/>
    <w:rsid w:val="007B3059"/>
    <w:rsid w:val="007B3069"/>
    <w:rsid w:val="007B3223"/>
    <w:rsid w:val="007B35EF"/>
    <w:rsid w:val="007B36E0"/>
    <w:rsid w:val="007B3896"/>
    <w:rsid w:val="007B3DB2"/>
    <w:rsid w:val="007B3EE2"/>
    <w:rsid w:val="007B4145"/>
    <w:rsid w:val="007B4262"/>
    <w:rsid w:val="007B47CA"/>
    <w:rsid w:val="007B4CEE"/>
    <w:rsid w:val="007B4E41"/>
    <w:rsid w:val="007B5186"/>
    <w:rsid w:val="007B54BF"/>
    <w:rsid w:val="007B54E1"/>
    <w:rsid w:val="007B590A"/>
    <w:rsid w:val="007B5965"/>
    <w:rsid w:val="007B5B80"/>
    <w:rsid w:val="007B63A4"/>
    <w:rsid w:val="007B6B1F"/>
    <w:rsid w:val="007B6DA8"/>
    <w:rsid w:val="007B6FCC"/>
    <w:rsid w:val="007B766D"/>
    <w:rsid w:val="007B77C9"/>
    <w:rsid w:val="007C0C02"/>
    <w:rsid w:val="007C0F79"/>
    <w:rsid w:val="007C10B4"/>
    <w:rsid w:val="007C1FB1"/>
    <w:rsid w:val="007C2623"/>
    <w:rsid w:val="007C26BA"/>
    <w:rsid w:val="007C2D52"/>
    <w:rsid w:val="007C2E07"/>
    <w:rsid w:val="007C2E5E"/>
    <w:rsid w:val="007C318D"/>
    <w:rsid w:val="007C3325"/>
    <w:rsid w:val="007C37E3"/>
    <w:rsid w:val="007C39D2"/>
    <w:rsid w:val="007C3C02"/>
    <w:rsid w:val="007C3DF2"/>
    <w:rsid w:val="007C4037"/>
    <w:rsid w:val="007C40A9"/>
    <w:rsid w:val="007C41FE"/>
    <w:rsid w:val="007C4234"/>
    <w:rsid w:val="007C45BF"/>
    <w:rsid w:val="007C4638"/>
    <w:rsid w:val="007C489C"/>
    <w:rsid w:val="007C4AFF"/>
    <w:rsid w:val="007C5C10"/>
    <w:rsid w:val="007C5D5D"/>
    <w:rsid w:val="007C5DD2"/>
    <w:rsid w:val="007C60BA"/>
    <w:rsid w:val="007C6117"/>
    <w:rsid w:val="007C656B"/>
    <w:rsid w:val="007C657F"/>
    <w:rsid w:val="007C67CC"/>
    <w:rsid w:val="007C7141"/>
    <w:rsid w:val="007C7165"/>
    <w:rsid w:val="007C71C5"/>
    <w:rsid w:val="007C721F"/>
    <w:rsid w:val="007C7C21"/>
    <w:rsid w:val="007C7DF7"/>
    <w:rsid w:val="007C7FF2"/>
    <w:rsid w:val="007D00E3"/>
    <w:rsid w:val="007D07D9"/>
    <w:rsid w:val="007D09FA"/>
    <w:rsid w:val="007D10E2"/>
    <w:rsid w:val="007D14C6"/>
    <w:rsid w:val="007D18BC"/>
    <w:rsid w:val="007D1BDA"/>
    <w:rsid w:val="007D1C5B"/>
    <w:rsid w:val="007D2566"/>
    <w:rsid w:val="007D2A08"/>
    <w:rsid w:val="007D2E08"/>
    <w:rsid w:val="007D30AA"/>
    <w:rsid w:val="007D38C8"/>
    <w:rsid w:val="007D3ACE"/>
    <w:rsid w:val="007D3CB7"/>
    <w:rsid w:val="007D3EBE"/>
    <w:rsid w:val="007D4457"/>
    <w:rsid w:val="007D4CC9"/>
    <w:rsid w:val="007D4DA4"/>
    <w:rsid w:val="007D4E98"/>
    <w:rsid w:val="007D50CA"/>
    <w:rsid w:val="007D55A8"/>
    <w:rsid w:val="007D5721"/>
    <w:rsid w:val="007D59D4"/>
    <w:rsid w:val="007D5BA6"/>
    <w:rsid w:val="007D63F3"/>
    <w:rsid w:val="007D6401"/>
    <w:rsid w:val="007D6552"/>
    <w:rsid w:val="007D6A53"/>
    <w:rsid w:val="007D6C3D"/>
    <w:rsid w:val="007D6F95"/>
    <w:rsid w:val="007D71CA"/>
    <w:rsid w:val="007D775A"/>
    <w:rsid w:val="007E1121"/>
    <w:rsid w:val="007E1C55"/>
    <w:rsid w:val="007E1C59"/>
    <w:rsid w:val="007E21D7"/>
    <w:rsid w:val="007E27A6"/>
    <w:rsid w:val="007E2B11"/>
    <w:rsid w:val="007E2C5D"/>
    <w:rsid w:val="007E32A8"/>
    <w:rsid w:val="007E35BC"/>
    <w:rsid w:val="007E3677"/>
    <w:rsid w:val="007E37BC"/>
    <w:rsid w:val="007E3CC8"/>
    <w:rsid w:val="007E40AE"/>
    <w:rsid w:val="007E41DB"/>
    <w:rsid w:val="007E43C8"/>
    <w:rsid w:val="007E45CF"/>
    <w:rsid w:val="007E4C07"/>
    <w:rsid w:val="007E50D5"/>
    <w:rsid w:val="007E524B"/>
    <w:rsid w:val="007E5491"/>
    <w:rsid w:val="007E5B99"/>
    <w:rsid w:val="007E5CB6"/>
    <w:rsid w:val="007E605E"/>
    <w:rsid w:val="007E6349"/>
    <w:rsid w:val="007E6896"/>
    <w:rsid w:val="007E6AD6"/>
    <w:rsid w:val="007E6FA9"/>
    <w:rsid w:val="007E7411"/>
    <w:rsid w:val="007E7D82"/>
    <w:rsid w:val="007F0419"/>
    <w:rsid w:val="007F090F"/>
    <w:rsid w:val="007F0A79"/>
    <w:rsid w:val="007F0C40"/>
    <w:rsid w:val="007F0D6A"/>
    <w:rsid w:val="007F119D"/>
    <w:rsid w:val="007F1384"/>
    <w:rsid w:val="007F13D4"/>
    <w:rsid w:val="007F14F6"/>
    <w:rsid w:val="007F1987"/>
    <w:rsid w:val="007F1A79"/>
    <w:rsid w:val="007F1B0A"/>
    <w:rsid w:val="007F1E08"/>
    <w:rsid w:val="007F24FC"/>
    <w:rsid w:val="007F26DE"/>
    <w:rsid w:val="007F2E32"/>
    <w:rsid w:val="007F3113"/>
    <w:rsid w:val="007F3F86"/>
    <w:rsid w:val="007F437E"/>
    <w:rsid w:val="007F4BB3"/>
    <w:rsid w:val="007F4DB5"/>
    <w:rsid w:val="007F4E38"/>
    <w:rsid w:val="007F5A74"/>
    <w:rsid w:val="007F5BA7"/>
    <w:rsid w:val="007F5BC1"/>
    <w:rsid w:val="007F5BF4"/>
    <w:rsid w:val="007F684C"/>
    <w:rsid w:val="007F68CB"/>
    <w:rsid w:val="007F7450"/>
    <w:rsid w:val="007F76AA"/>
    <w:rsid w:val="007F7C37"/>
    <w:rsid w:val="007F7CDA"/>
    <w:rsid w:val="0080018F"/>
    <w:rsid w:val="008004D6"/>
    <w:rsid w:val="0080072F"/>
    <w:rsid w:val="00800CA1"/>
    <w:rsid w:val="00800F1A"/>
    <w:rsid w:val="008012FB"/>
    <w:rsid w:val="00801328"/>
    <w:rsid w:val="00801E30"/>
    <w:rsid w:val="008028E1"/>
    <w:rsid w:val="008029CA"/>
    <w:rsid w:val="00802A70"/>
    <w:rsid w:val="00802B7E"/>
    <w:rsid w:val="00802C48"/>
    <w:rsid w:val="00803670"/>
    <w:rsid w:val="00803909"/>
    <w:rsid w:val="00804191"/>
    <w:rsid w:val="008042C1"/>
    <w:rsid w:val="008043ED"/>
    <w:rsid w:val="0080475E"/>
    <w:rsid w:val="0080492F"/>
    <w:rsid w:val="00804A84"/>
    <w:rsid w:val="00804C27"/>
    <w:rsid w:val="00804EB8"/>
    <w:rsid w:val="008053D5"/>
    <w:rsid w:val="008057D0"/>
    <w:rsid w:val="00805AD9"/>
    <w:rsid w:val="008062E8"/>
    <w:rsid w:val="008065E2"/>
    <w:rsid w:val="00806691"/>
    <w:rsid w:val="00806798"/>
    <w:rsid w:val="008068ED"/>
    <w:rsid w:val="00806AE8"/>
    <w:rsid w:val="008071F4"/>
    <w:rsid w:val="00807290"/>
    <w:rsid w:val="00807501"/>
    <w:rsid w:val="008075C9"/>
    <w:rsid w:val="00807894"/>
    <w:rsid w:val="0080797B"/>
    <w:rsid w:val="00807C2F"/>
    <w:rsid w:val="0081067E"/>
    <w:rsid w:val="00810738"/>
    <w:rsid w:val="00810B84"/>
    <w:rsid w:val="00811941"/>
    <w:rsid w:val="00811B21"/>
    <w:rsid w:val="008123B4"/>
    <w:rsid w:val="00812D8C"/>
    <w:rsid w:val="00812EC6"/>
    <w:rsid w:val="008132BE"/>
    <w:rsid w:val="0081338D"/>
    <w:rsid w:val="0081385A"/>
    <w:rsid w:val="00814157"/>
    <w:rsid w:val="00814271"/>
    <w:rsid w:val="0081443F"/>
    <w:rsid w:val="008144CD"/>
    <w:rsid w:val="00814C72"/>
    <w:rsid w:val="008152E5"/>
    <w:rsid w:val="00815511"/>
    <w:rsid w:val="008158AA"/>
    <w:rsid w:val="00815BB0"/>
    <w:rsid w:val="00816830"/>
    <w:rsid w:val="00816B1E"/>
    <w:rsid w:val="008170BC"/>
    <w:rsid w:val="008174AD"/>
    <w:rsid w:val="00817787"/>
    <w:rsid w:val="00817AA4"/>
    <w:rsid w:val="00817C11"/>
    <w:rsid w:val="0082033E"/>
    <w:rsid w:val="008210ED"/>
    <w:rsid w:val="008214E6"/>
    <w:rsid w:val="008214F2"/>
    <w:rsid w:val="00821820"/>
    <w:rsid w:val="00821BC5"/>
    <w:rsid w:val="00822C47"/>
    <w:rsid w:val="00822D2C"/>
    <w:rsid w:val="00822F75"/>
    <w:rsid w:val="00823767"/>
    <w:rsid w:val="00823768"/>
    <w:rsid w:val="0082380A"/>
    <w:rsid w:val="00823C2B"/>
    <w:rsid w:val="00823DE3"/>
    <w:rsid w:val="0082407A"/>
    <w:rsid w:val="008241D2"/>
    <w:rsid w:val="0082436C"/>
    <w:rsid w:val="008247CA"/>
    <w:rsid w:val="00824CFF"/>
    <w:rsid w:val="00825664"/>
    <w:rsid w:val="0082577C"/>
    <w:rsid w:val="008258F9"/>
    <w:rsid w:val="00825AEF"/>
    <w:rsid w:val="00825C24"/>
    <w:rsid w:val="00825E39"/>
    <w:rsid w:val="00826186"/>
    <w:rsid w:val="008262AF"/>
    <w:rsid w:val="008269AA"/>
    <w:rsid w:val="00826CD8"/>
    <w:rsid w:val="00826CE2"/>
    <w:rsid w:val="00827132"/>
    <w:rsid w:val="00827DEC"/>
    <w:rsid w:val="008317DE"/>
    <w:rsid w:val="00831804"/>
    <w:rsid w:val="00831C7C"/>
    <w:rsid w:val="008328EC"/>
    <w:rsid w:val="00832B2E"/>
    <w:rsid w:val="00833984"/>
    <w:rsid w:val="00833B00"/>
    <w:rsid w:val="00834140"/>
    <w:rsid w:val="008344B8"/>
    <w:rsid w:val="00834648"/>
    <w:rsid w:val="008349D1"/>
    <w:rsid w:val="00834E45"/>
    <w:rsid w:val="008350D2"/>
    <w:rsid w:val="008351DF"/>
    <w:rsid w:val="00835407"/>
    <w:rsid w:val="00835909"/>
    <w:rsid w:val="00835E36"/>
    <w:rsid w:val="00836188"/>
    <w:rsid w:val="0083649B"/>
    <w:rsid w:val="008364D6"/>
    <w:rsid w:val="008369BC"/>
    <w:rsid w:val="00836C2A"/>
    <w:rsid w:val="00836E20"/>
    <w:rsid w:val="00836FEA"/>
    <w:rsid w:val="0083700F"/>
    <w:rsid w:val="00837134"/>
    <w:rsid w:val="00837552"/>
    <w:rsid w:val="00837ACC"/>
    <w:rsid w:val="00837B1E"/>
    <w:rsid w:val="008401C7"/>
    <w:rsid w:val="008402FA"/>
    <w:rsid w:val="0084065C"/>
    <w:rsid w:val="0084094F"/>
    <w:rsid w:val="00840AA8"/>
    <w:rsid w:val="00840C9F"/>
    <w:rsid w:val="00841754"/>
    <w:rsid w:val="00841AE4"/>
    <w:rsid w:val="00841D07"/>
    <w:rsid w:val="00841F9C"/>
    <w:rsid w:val="00842256"/>
    <w:rsid w:val="00842C00"/>
    <w:rsid w:val="0084339B"/>
    <w:rsid w:val="00843A74"/>
    <w:rsid w:val="00843F55"/>
    <w:rsid w:val="0084420B"/>
    <w:rsid w:val="008445B9"/>
    <w:rsid w:val="00844F83"/>
    <w:rsid w:val="0084593C"/>
    <w:rsid w:val="00845A6E"/>
    <w:rsid w:val="00845B8A"/>
    <w:rsid w:val="00845C9E"/>
    <w:rsid w:val="008460B5"/>
    <w:rsid w:val="008468E7"/>
    <w:rsid w:val="00846AE5"/>
    <w:rsid w:val="00846D7E"/>
    <w:rsid w:val="00846E7E"/>
    <w:rsid w:val="00847204"/>
    <w:rsid w:val="008477B6"/>
    <w:rsid w:val="00847CE3"/>
    <w:rsid w:val="00847F4F"/>
    <w:rsid w:val="00850075"/>
    <w:rsid w:val="00850308"/>
    <w:rsid w:val="00850458"/>
    <w:rsid w:val="0085071E"/>
    <w:rsid w:val="00850793"/>
    <w:rsid w:val="00850972"/>
    <w:rsid w:val="008516C0"/>
    <w:rsid w:val="00851980"/>
    <w:rsid w:val="0085211F"/>
    <w:rsid w:val="00852267"/>
    <w:rsid w:val="008525B5"/>
    <w:rsid w:val="0085265C"/>
    <w:rsid w:val="00852885"/>
    <w:rsid w:val="00852F68"/>
    <w:rsid w:val="0085384C"/>
    <w:rsid w:val="008538D6"/>
    <w:rsid w:val="00853E2D"/>
    <w:rsid w:val="008542C9"/>
    <w:rsid w:val="00854AF1"/>
    <w:rsid w:val="00854F75"/>
    <w:rsid w:val="008553A0"/>
    <w:rsid w:val="00855616"/>
    <w:rsid w:val="0085602B"/>
    <w:rsid w:val="0085616C"/>
    <w:rsid w:val="008562B7"/>
    <w:rsid w:val="00856712"/>
    <w:rsid w:val="00856971"/>
    <w:rsid w:val="00856BF4"/>
    <w:rsid w:val="00857004"/>
    <w:rsid w:val="00857092"/>
    <w:rsid w:val="008570A0"/>
    <w:rsid w:val="00857192"/>
    <w:rsid w:val="0085779F"/>
    <w:rsid w:val="00857EE9"/>
    <w:rsid w:val="00857FC7"/>
    <w:rsid w:val="00860184"/>
    <w:rsid w:val="00860431"/>
    <w:rsid w:val="008604B1"/>
    <w:rsid w:val="008606AC"/>
    <w:rsid w:val="0086090D"/>
    <w:rsid w:val="0086094D"/>
    <w:rsid w:val="00860C24"/>
    <w:rsid w:val="00860DA8"/>
    <w:rsid w:val="008613C2"/>
    <w:rsid w:val="008616E9"/>
    <w:rsid w:val="00861B44"/>
    <w:rsid w:val="00861B47"/>
    <w:rsid w:val="0086201C"/>
    <w:rsid w:val="00862F93"/>
    <w:rsid w:val="00863719"/>
    <w:rsid w:val="0086401A"/>
    <w:rsid w:val="00864108"/>
    <w:rsid w:val="0086438E"/>
    <w:rsid w:val="00864665"/>
    <w:rsid w:val="00864824"/>
    <w:rsid w:val="00864C4C"/>
    <w:rsid w:val="00864FE5"/>
    <w:rsid w:val="008650D3"/>
    <w:rsid w:val="00865530"/>
    <w:rsid w:val="00865832"/>
    <w:rsid w:val="00865B4C"/>
    <w:rsid w:val="00865F8F"/>
    <w:rsid w:val="008660D3"/>
    <w:rsid w:val="00866192"/>
    <w:rsid w:val="0086645A"/>
    <w:rsid w:val="00866FD2"/>
    <w:rsid w:val="008678C4"/>
    <w:rsid w:val="00867E8E"/>
    <w:rsid w:val="008700CB"/>
    <w:rsid w:val="00870562"/>
    <w:rsid w:val="00871048"/>
    <w:rsid w:val="00871BB9"/>
    <w:rsid w:val="00871F93"/>
    <w:rsid w:val="008721F4"/>
    <w:rsid w:val="0087236B"/>
    <w:rsid w:val="0087250E"/>
    <w:rsid w:val="008733B4"/>
    <w:rsid w:val="00873670"/>
    <w:rsid w:val="00873E58"/>
    <w:rsid w:val="00873FB6"/>
    <w:rsid w:val="0087423A"/>
    <w:rsid w:val="00874AA4"/>
    <w:rsid w:val="00874E96"/>
    <w:rsid w:val="00875024"/>
    <w:rsid w:val="00875472"/>
    <w:rsid w:val="00875790"/>
    <w:rsid w:val="008758D0"/>
    <w:rsid w:val="00875E73"/>
    <w:rsid w:val="008766CC"/>
    <w:rsid w:val="00876B6D"/>
    <w:rsid w:val="008772C3"/>
    <w:rsid w:val="008776E3"/>
    <w:rsid w:val="00877B26"/>
    <w:rsid w:val="00877B76"/>
    <w:rsid w:val="00877D56"/>
    <w:rsid w:val="00877DB0"/>
    <w:rsid w:val="00877E5B"/>
    <w:rsid w:val="0088046E"/>
    <w:rsid w:val="008806CC"/>
    <w:rsid w:val="00880869"/>
    <w:rsid w:val="008810CD"/>
    <w:rsid w:val="00881475"/>
    <w:rsid w:val="0088181B"/>
    <w:rsid w:val="00881A53"/>
    <w:rsid w:val="00881E49"/>
    <w:rsid w:val="00881F71"/>
    <w:rsid w:val="008832B0"/>
    <w:rsid w:val="00883986"/>
    <w:rsid w:val="00883DF9"/>
    <w:rsid w:val="00883EF1"/>
    <w:rsid w:val="008841A1"/>
    <w:rsid w:val="008841B7"/>
    <w:rsid w:val="00884462"/>
    <w:rsid w:val="008849F5"/>
    <w:rsid w:val="00884ACE"/>
    <w:rsid w:val="008851BE"/>
    <w:rsid w:val="00886651"/>
    <w:rsid w:val="00886A50"/>
    <w:rsid w:val="00886ACC"/>
    <w:rsid w:val="00887335"/>
    <w:rsid w:val="008874D7"/>
    <w:rsid w:val="008877B9"/>
    <w:rsid w:val="00887C34"/>
    <w:rsid w:val="0089046F"/>
    <w:rsid w:val="00890491"/>
    <w:rsid w:val="0089081D"/>
    <w:rsid w:val="00890CB2"/>
    <w:rsid w:val="00891A12"/>
    <w:rsid w:val="00891FE5"/>
    <w:rsid w:val="008920A7"/>
    <w:rsid w:val="0089211D"/>
    <w:rsid w:val="00892729"/>
    <w:rsid w:val="00892AE3"/>
    <w:rsid w:val="00892CB7"/>
    <w:rsid w:val="00893201"/>
    <w:rsid w:val="0089336F"/>
    <w:rsid w:val="008938CC"/>
    <w:rsid w:val="00893F11"/>
    <w:rsid w:val="00894028"/>
    <w:rsid w:val="008940CC"/>
    <w:rsid w:val="00894B52"/>
    <w:rsid w:val="00894C06"/>
    <w:rsid w:val="00894D19"/>
    <w:rsid w:val="0089515F"/>
    <w:rsid w:val="0089555C"/>
    <w:rsid w:val="00895974"/>
    <w:rsid w:val="008963D1"/>
    <w:rsid w:val="008969DF"/>
    <w:rsid w:val="00896B42"/>
    <w:rsid w:val="00897275"/>
    <w:rsid w:val="00897520"/>
    <w:rsid w:val="008975B8"/>
    <w:rsid w:val="00897CC1"/>
    <w:rsid w:val="008A0760"/>
    <w:rsid w:val="008A12CA"/>
    <w:rsid w:val="008A1E51"/>
    <w:rsid w:val="008A2079"/>
    <w:rsid w:val="008A22A2"/>
    <w:rsid w:val="008A22E4"/>
    <w:rsid w:val="008A2719"/>
    <w:rsid w:val="008A29B8"/>
    <w:rsid w:val="008A2AEB"/>
    <w:rsid w:val="008A2DE2"/>
    <w:rsid w:val="008A352D"/>
    <w:rsid w:val="008A3D00"/>
    <w:rsid w:val="008A4562"/>
    <w:rsid w:val="008A4BC3"/>
    <w:rsid w:val="008A4E79"/>
    <w:rsid w:val="008A4FDD"/>
    <w:rsid w:val="008A5251"/>
    <w:rsid w:val="008A55EF"/>
    <w:rsid w:val="008A5854"/>
    <w:rsid w:val="008A5D26"/>
    <w:rsid w:val="008A6511"/>
    <w:rsid w:val="008A668F"/>
    <w:rsid w:val="008A73B2"/>
    <w:rsid w:val="008A752E"/>
    <w:rsid w:val="008A7558"/>
    <w:rsid w:val="008A7C4C"/>
    <w:rsid w:val="008A7C56"/>
    <w:rsid w:val="008B0446"/>
    <w:rsid w:val="008B05C6"/>
    <w:rsid w:val="008B05E2"/>
    <w:rsid w:val="008B1304"/>
    <w:rsid w:val="008B1C25"/>
    <w:rsid w:val="008B1C45"/>
    <w:rsid w:val="008B1CD5"/>
    <w:rsid w:val="008B2E4D"/>
    <w:rsid w:val="008B3031"/>
    <w:rsid w:val="008B3341"/>
    <w:rsid w:val="008B33A2"/>
    <w:rsid w:val="008B362B"/>
    <w:rsid w:val="008B39F6"/>
    <w:rsid w:val="008B3B1A"/>
    <w:rsid w:val="008B3BF6"/>
    <w:rsid w:val="008B4F43"/>
    <w:rsid w:val="008B5272"/>
    <w:rsid w:val="008B5592"/>
    <w:rsid w:val="008B58C2"/>
    <w:rsid w:val="008B5A32"/>
    <w:rsid w:val="008B6387"/>
    <w:rsid w:val="008B65B2"/>
    <w:rsid w:val="008B67B0"/>
    <w:rsid w:val="008B6A15"/>
    <w:rsid w:val="008B6BB9"/>
    <w:rsid w:val="008B6C9D"/>
    <w:rsid w:val="008B6FC9"/>
    <w:rsid w:val="008B7242"/>
    <w:rsid w:val="008B779E"/>
    <w:rsid w:val="008B7F47"/>
    <w:rsid w:val="008C048C"/>
    <w:rsid w:val="008C04D9"/>
    <w:rsid w:val="008C0840"/>
    <w:rsid w:val="008C18B1"/>
    <w:rsid w:val="008C1AB6"/>
    <w:rsid w:val="008C1B3E"/>
    <w:rsid w:val="008C1D73"/>
    <w:rsid w:val="008C2324"/>
    <w:rsid w:val="008C2898"/>
    <w:rsid w:val="008C2AFC"/>
    <w:rsid w:val="008C31A9"/>
    <w:rsid w:val="008C3BDB"/>
    <w:rsid w:val="008C3E89"/>
    <w:rsid w:val="008C4184"/>
    <w:rsid w:val="008C4609"/>
    <w:rsid w:val="008C47D5"/>
    <w:rsid w:val="008C49BB"/>
    <w:rsid w:val="008C4CB5"/>
    <w:rsid w:val="008C5428"/>
    <w:rsid w:val="008C64C7"/>
    <w:rsid w:val="008C6BEE"/>
    <w:rsid w:val="008C6DB3"/>
    <w:rsid w:val="008C70C9"/>
    <w:rsid w:val="008D00CF"/>
    <w:rsid w:val="008D076B"/>
    <w:rsid w:val="008D0B5F"/>
    <w:rsid w:val="008D0F05"/>
    <w:rsid w:val="008D1D08"/>
    <w:rsid w:val="008D2277"/>
    <w:rsid w:val="008D2AF1"/>
    <w:rsid w:val="008D2E1E"/>
    <w:rsid w:val="008D34CF"/>
    <w:rsid w:val="008D3708"/>
    <w:rsid w:val="008D39F8"/>
    <w:rsid w:val="008D3E9F"/>
    <w:rsid w:val="008D4091"/>
    <w:rsid w:val="008D45A1"/>
    <w:rsid w:val="008D4633"/>
    <w:rsid w:val="008D492B"/>
    <w:rsid w:val="008D4C9F"/>
    <w:rsid w:val="008D4DC4"/>
    <w:rsid w:val="008D52C8"/>
    <w:rsid w:val="008D5886"/>
    <w:rsid w:val="008D595E"/>
    <w:rsid w:val="008D5BB5"/>
    <w:rsid w:val="008D5BC0"/>
    <w:rsid w:val="008D6476"/>
    <w:rsid w:val="008D6A95"/>
    <w:rsid w:val="008D6CD2"/>
    <w:rsid w:val="008D6EE7"/>
    <w:rsid w:val="008D6EEF"/>
    <w:rsid w:val="008D70B5"/>
    <w:rsid w:val="008D722D"/>
    <w:rsid w:val="008D74F1"/>
    <w:rsid w:val="008D78FB"/>
    <w:rsid w:val="008D7A74"/>
    <w:rsid w:val="008E024D"/>
    <w:rsid w:val="008E0956"/>
    <w:rsid w:val="008E123D"/>
    <w:rsid w:val="008E16E8"/>
    <w:rsid w:val="008E182E"/>
    <w:rsid w:val="008E1BBE"/>
    <w:rsid w:val="008E1EA5"/>
    <w:rsid w:val="008E26C6"/>
    <w:rsid w:val="008E287F"/>
    <w:rsid w:val="008E2EDD"/>
    <w:rsid w:val="008E325F"/>
    <w:rsid w:val="008E37E8"/>
    <w:rsid w:val="008E3D0B"/>
    <w:rsid w:val="008E3DCC"/>
    <w:rsid w:val="008E3F2E"/>
    <w:rsid w:val="008E432F"/>
    <w:rsid w:val="008E4A72"/>
    <w:rsid w:val="008E51F9"/>
    <w:rsid w:val="008E59D0"/>
    <w:rsid w:val="008E5C70"/>
    <w:rsid w:val="008E625B"/>
    <w:rsid w:val="008E6662"/>
    <w:rsid w:val="008E68D5"/>
    <w:rsid w:val="008E6C35"/>
    <w:rsid w:val="008E6DD9"/>
    <w:rsid w:val="008E7485"/>
    <w:rsid w:val="008E757A"/>
    <w:rsid w:val="008E75E7"/>
    <w:rsid w:val="008E790B"/>
    <w:rsid w:val="008E7E5A"/>
    <w:rsid w:val="008F01BA"/>
    <w:rsid w:val="008F08D9"/>
    <w:rsid w:val="008F0970"/>
    <w:rsid w:val="008F2905"/>
    <w:rsid w:val="008F2BF1"/>
    <w:rsid w:val="008F2D20"/>
    <w:rsid w:val="008F3315"/>
    <w:rsid w:val="008F3518"/>
    <w:rsid w:val="008F3C67"/>
    <w:rsid w:val="008F3FC0"/>
    <w:rsid w:val="008F4059"/>
    <w:rsid w:val="008F4388"/>
    <w:rsid w:val="008F46A4"/>
    <w:rsid w:val="008F5A09"/>
    <w:rsid w:val="008F5AB8"/>
    <w:rsid w:val="008F644E"/>
    <w:rsid w:val="008F6F1C"/>
    <w:rsid w:val="008F6F5A"/>
    <w:rsid w:val="008F7494"/>
    <w:rsid w:val="008F771D"/>
    <w:rsid w:val="008F77BA"/>
    <w:rsid w:val="009004B7"/>
    <w:rsid w:val="0090090A"/>
    <w:rsid w:val="00900A59"/>
    <w:rsid w:val="00900F4B"/>
    <w:rsid w:val="00902035"/>
    <w:rsid w:val="00902199"/>
    <w:rsid w:val="009022D9"/>
    <w:rsid w:val="009028DC"/>
    <w:rsid w:val="009029D8"/>
    <w:rsid w:val="00903426"/>
    <w:rsid w:val="009037A1"/>
    <w:rsid w:val="00904197"/>
    <w:rsid w:val="00904304"/>
    <w:rsid w:val="00905054"/>
    <w:rsid w:val="009054E7"/>
    <w:rsid w:val="009056FC"/>
    <w:rsid w:val="00905B0F"/>
    <w:rsid w:val="009068B6"/>
    <w:rsid w:val="00906A1C"/>
    <w:rsid w:val="009072C6"/>
    <w:rsid w:val="00907430"/>
    <w:rsid w:val="009078F5"/>
    <w:rsid w:val="00907989"/>
    <w:rsid w:val="00907AC2"/>
    <w:rsid w:val="00907B10"/>
    <w:rsid w:val="00907C8B"/>
    <w:rsid w:val="00907DEE"/>
    <w:rsid w:val="00907FC8"/>
    <w:rsid w:val="009106D0"/>
    <w:rsid w:val="00910AF7"/>
    <w:rsid w:val="00910D94"/>
    <w:rsid w:val="00910FD3"/>
    <w:rsid w:val="00911556"/>
    <w:rsid w:val="00911729"/>
    <w:rsid w:val="009118F2"/>
    <w:rsid w:val="009123B2"/>
    <w:rsid w:val="0091289E"/>
    <w:rsid w:val="009128A6"/>
    <w:rsid w:val="00912FAA"/>
    <w:rsid w:val="00912FC8"/>
    <w:rsid w:val="00913DF4"/>
    <w:rsid w:val="009142B6"/>
    <w:rsid w:val="009146BA"/>
    <w:rsid w:val="00915A31"/>
    <w:rsid w:val="00915ADC"/>
    <w:rsid w:val="009166C0"/>
    <w:rsid w:val="0091701B"/>
    <w:rsid w:val="00917179"/>
    <w:rsid w:val="009178FA"/>
    <w:rsid w:val="00917950"/>
    <w:rsid w:val="00917BA0"/>
    <w:rsid w:val="0092022A"/>
    <w:rsid w:val="00920259"/>
    <w:rsid w:val="0092034C"/>
    <w:rsid w:val="00920449"/>
    <w:rsid w:val="009206E8"/>
    <w:rsid w:val="00921016"/>
    <w:rsid w:val="009211C4"/>
    <w:rsid w:val="00921EA5"/>
    <w:rsid w:val="009227C4"/>
    <w:rsid w:val="00922A0D"/>
    <w:rsid w:val="009231D2"/>
    <w:rsid w:val="00923961"/>
    <w:rsid w:val="00923B28"/>
    <w:rsid w:val="00923B3E"/>
    <w:rsid w:val="00924B5B"/>
    <w:rsid w:val="009255CE"/>
    <w:rsid w:val="00925AE5"/>
    <w:rsid w:val="00925BAF"/>
    <w:rsid w:val="00925BF6"/>
    <w:rsid w:val="00925C19"/>
    <w:rsid w:val="009260BC"/>
    <w:rsid w:val="009261FF"/>
    <w:rsid w:val="00926B56"/>
    <w:rsid w:val="00926E67"/>
    <w:rsid w:val="00926ED3"/>
    <w:rsid w:val="00927A80"/>
    <w:rsid w:val="00927AA7"/>
    <w:rsid w:val="009306F8"/>
    <w:rsid w:val="0093090D"/>
    <w:rsid w:val="00930BC4"/>
    <w:rsid w:val="00930D38"/>
    <w:rsid w:val="0093158B"/>
    <w:rsid w:val="00931763"/>
    <w:rsid w:val="0093183E"/>
    <w:rsid w:val="009318AA"/>
    <w:rsid w:val="0093264F"/>
    <w:rsid w:val="0093270B"/>
    <w:rsid w:val="009328FF"/>
    <w:rsid w:val="00932AAB"/>
    <w:rsid w:val="00932BE8"/>
    <w:rsid w:val="00932CD7"/>
    <w:rsid w:val="0093331F"/>
    <w:rsid w:val="0093341B"/>
    <w:rsid w:val="00933916"/>
    <w:rsid w:val="00933DED"/>
    <w:rsid w:val="009345EA"/>
    <w:rsid w:val="009347AA"/>
    <w:rsid w:val="0093544A"/>
    <w:rsid w:val="0093552D"/>
    <w:rsid w:val="00935FD3"/>
    <w:rsid w:val="0093639A"/>
    <w:rsid w:val="009365FA"/>
    <w:rsid w:val="00937AEA"/>
    <w:rsid w:val="00937CF3"/>
    <w:rsid w:val="0094034C"/>
    <w:rsid w:val="0094089E"/>
    <w:rsid w:val="009410EB"/>
    <w:rsid w:val="00941717"/>
    <w:rsid w:val="00942058"/>
    <w:rsid w:val="0094229D"/>
    <w:rsid w:val="00942491"/>
    <w:rsid w:val="0094272B"/>
    <w:rsid w:val="009428AF"/>
    <w:rsid w:val="0094298B"/>
    <w:rsid w:val="009429BA"/>
    <w:rsid w:val="00942C16"/>
    <w:rsid w:val="00943180"/>
    <w:rsid w:val="00944022"/>
    <w:rsid w:val="00944856"/>
    <w:rsid w:val="00944872"/>
    <w:rsid w:val="00944A53"/>
    <w:rsid w:val="00945868"/>
    <w:rsid w:val="00945966"/>
    <w:rsid w:val="00945AA4"/>
    <w:rsid w:val="00945DC4"/>
    <w:rsid w:val="00946471"/>
    <w:rsid w:val="00946863"/>
    <w:rsid w:val="00946DCB"/>
    <w:rsid w:val="009472F0"/>
    <w:rsid w:val="009472F8"/>
    <w:rsid w:val="009478A6"/>
    <w:rsid w:val="009479CF"/>
    <w:rsid w:val="00950AA8"/>
    <w:rsid w:val="00950F24"/>
    <w:rsid w:val="00950F88"/>
    <w:rsid w:val="0095166F"/>
    <w:rsid w:val="009518CD"/>
    <w:rsid w:val="00951F70"/>
    <w:rsid w:val="00951F71"/>
    <w:rsid w:val="00951FBE"/>
    <w:rsid w:val="0095247A"/>
    <w:rsid w:val="009526B7"/>
    <w:rsid w:val="00952C26"/>
    <w:rsid w:val="00953327"/>
    <w:rsid w:val="009534F5"/>
    <w:rsid w:val="00953532"/>
    <w:rsid w:val="009536B6"/>
    <w:rsid w:val="00954E74"/>
    <w:rsid w:val="00955019"/>
    <w:rsid w:val="00955048"/>
    <w:rsid w:val="00955261"/>
    <w:rsid w:val="00956630"/>
    <w:rsid w:val="00956741"/>
    <w:rsid w:val="00956871"/>
    <w:rsid w:val="00956AD7"/>
    <w:rsid w:val="00956B5F"/>
    <w:rsid w:val="00957DC3"/>
    <w:rsid w:val="0096004A"/>
    <w:rsid w:val="00960326"/>
    <w:rsid w:val="009605C4"/>
    <w:rsid w:val="00960A10"/>
    <w:rsid w:val="00960B33"/>
    <w:rsid w:val="00960DA8"/>
    <w:rsid w:val="00960E14"/>
    <w:rsid w:val="00961483"/>
    <w:rsid w:val="009614D3"/>
    <w:rsid w:val="00961564"/>
    <w:rsid w:val="00961957"/>
    <w:rsid w:val="00961AC1"/>
    <w:rsid w:val="00961E2E"/>
    <w:rsid w:val="0096225D"/>
    <w:rsid w:val="00962D03"/>
    <w:rsid w:val="0096314C"/>
    <w:rsid w:val="0096319D"/>
    <w:rsid w:val="00963AE3"/>
    <w:rsid w:val="00964815"/>
    <w:rsid w:val="0096629B"/>
    <w:rsid w:val="009662DA"/>
    <w:rsid w:val="0096673D"/>
    <w:rsid w:val="00966830"/>
    <w:rsid w:val="00966FD9"/>
    <w:rsid w:val="009676BB"/>
    <w:rsid w:val="00967754"/>
    <w:rsid w:val="00967AD0"/>
    <w:rsid w:val="0097006F"/>
    <w:rsid w:val="009703F1"/>
    <w:rsid w:val="0097092E"/>
    <w:rsid w:val="00970A35"/>
    <w:rsid w:val="00970E52"/>
    <w:rsid w:val="0097108A"/>
    <w:rsid w:val="009710B7"/>
    <w:rsid w:val="00971635"/>
    <w:rsid w:val="00971736"/>
    <w:rsid w:val="00971A33"/>
    <w:rsid w:val="00971EBE"/>
    <w:rsid w:val="00971EE3"/>
    <w:rsid w:val="0097201E"/>
    <w:rsid w:val="00972132"/>
    <w:rsid w:val="00972BFB"/>
    <w:rsid w:val="00972CF5"/>
    <w:rsid w:val="009731B6"/>
    <w:rsid w:val="009738DE"/>
    <w:rsid w:val="00973DE6"/>
    <w:rsid w:val="00974CB0"/>
    <w:rsid w:val="00975390"/>
    <w:rsid w:val="00975717"/>
    <w:rsid w:val="00975992"/>
    <w:rsid w:val="00975D10"/>
    <w:rsid w:val="00975E21"/>
    <w:rsid w:val="00975FFD"/>
    <w:rsid w:val="00976C7D"/>
    <w:rsid w:val="00976F5C"/>
    <w:rsid w:val="00977253"/>
    <w:rsid w:val="00977262"/>
    <w:rsid w:val="00977796"/>
    <w:rsid w:val="0097787E"/>
    <w:rsid w:val="00977A7C"/>
    <w:rsid w:val="00977E15"/>
    <w:rsid w:val="00980B64"/>
    <w:rsid w:val="00981783"/>
    <w:rsid w:val="009820C6"/>
    <w:rsid w:val="009824FC"/>
    <w:rsid w:val="00982502"/>
    <w:rsid w:val="00982767"/>
    <w:rsid w:val="00982840"/>
    <w:rsid w:val="00982B97"/>
    <w:rsid w:val="00982EA4"/>
    <w:rsid w:val="00982ED2"/>
    <w:rsid w:val="00983376"/>
    <w:rsid w:val="009833B7"/>
    <w:rsid w:val="00983974"/>
    <w:rsid w:val="0098406A"/>
    <w:rsid w:val="009840AF"/>
    <w:rsid w:val="0098446F"/>
    <w:rsid w:val="00984BC6"/>
    <w:rsid w:val="00984FD5"/>
    <w:rsid w:val="0098530B"/>
    <w:rsid w:val="0098563E"/>
    <w:rsid w:val="0098569E"/>
    <w:rsid w:val="00985950"/>
    <w:rsid w:val="0098595D"/>
    <w:rsid w:val="009860B6"/>
    <w:rsid w:val="009863DB"/>
    <w:rsid w:val="00986D2C"/>
    <w:rsid w:val="00987443"/>
    <w:rsid w:val="0098753C"/>
    <w:rsid w:val="009876E5"/>
    <w:rsid w:val="00987846"/>
    <w:rsid w:val="009878C5"/>
    <w:rsid w:val="00987978"/>
    <w:rsid w:val="00987C8C"/>
    <w:rsid w:val="00987C90"/>
    <w:rsid w:val="0099022B"/>
    <w:rsid w:val="009903AD"/>
    <w:rsid w:val="009904AF"/>
    <w:rsid w:val="00990CFC"/>
    <w:rsid w:val="00990EBD"/>
    <w:rsid w:val="00990EDC"/>
    <w:rsid w:val="00991240"/>
    <w:rsid w:val="00991711"/>
    <w:rsid w:val="00991C9F"/>
    <w:rsid w:val="00991CB0"/>
    <w:rsid w:val="00991E05"/>
    <w:rsid w:val="00991F7E"/>
    <w:rsid w:val="009920D5"/>
    <w:rsid w:val="00992553"/>
    <w:rsid w:val="00992E9E"/>
    <w:rsid w:val="00993175"/>
    <w:rsid w:val="0099343F"/>
    <w:rsid w:val="00993479"/>
    <w:rsid w:val="0099353B"/>
    <w:rsid w:val="00993E10"/>
    <w:rsid w:val="00994084"/>
    <w:rsid w:val="0099430A"/>
    <w:rsid w:val="0099473C"/>
    <w:rsid w:val="009948D6"/>
    <w:rsid w:val="00995082"/>
    <w:rsid w:val="009955AD"/>
    <w:rsid w:val="00995B16"/>
    <w:rsid w:val="00996557"/>
    <w:rsid w:val="009965A5"/>
    <w:rsid w:val="0099693B"/>
    <w:rsid w:val="00996C97"/>
    <w:rsid w:val="00996C9D"/>
    <w:rsid w:val="009971E6"/>
    <w:rsid w:val="0099740B"/>
    <w:rsid w:val="0099789A"/>
    <w:rsid w:val="009978E7"/>
    <w:rsid w:val="00997D0D"/>
    <w:rsid w:val="00997D8F"/>
    <w:rsid w:val="009A02F9"/>
    <w:rsid w:val="009A056F"/>
    <w:rsid w:val="009A0F76"/>
    <w:rsid w:val="009A17B7"/>
    <w:rsid w:val="009A1874"/>
    <w:rsid w:val="009A1D29"/>
    <w:rsid w:val="009A2AEA"/>
    <w:rsid w:val="009A2FC7"/>
    <w:rsid w:val="009A33DB"/>
    <w:rsid w:val="009A3CB7"/>
    <w:rsid w:val="009A3E70"/>
    <w:rsid w:val="009A3EF3"/>
    <w:rsid w:val="009A418B"/>
    <w:rsid w:val="009A4891"/>
    <w:rsid w:val="009A499F"/>
    <w:rsid w:val="009A49D4"/>
    <w:rsid w:val="009A4B6C"/>
    <w:rsid w:val="009A6242"/>
    <w:rsid w:val="009A629A"/>
    <w:rsid w:val="009A661B"/>
    <w:rsid w:val="009A68B0"/>
    <w:rsid w:val="009A6ABC"/>
    <w:rsid w:val="009A6C46"/>
    <w:rsid w:val="009A757A"/>
    <w:rsid w:val="009A7669"/>
    <w:rsid w:val="009A7BB4"/>
    <w:rsid w:val="009A7DA3"/>
    <w:rsid w:val="009B0081"/>
    <w:rsid w:val="009B022A"/>
    <w:rsid w:val="009B03D0"/>
    <w:rsid w:val="009B0E86"/>
    <w:rsid w:val="009B1032"/>
    <w:rsid w:val="009B13F9"/>
    <w:rsid w:val="009B1D64"/>
    <w:rsid w:val="009B217E"/>
    <w:rsid w:val="009B2639"/>
    <w:rsid w:val="009B2C42"/>
    <w:rsid w:val="009B2C93"/>
    <w:rsid w:val="009B3664"/>
    <w:rsid w:val="009B3AFC"/>
    <w:rsid w:val="009B3D19"/>
    <w:rsid w:val="009B4FC8"/>
    <w:rsid w:val="009B585F"/>
    <w:rsid w:val="009B59D7"/>
    <w:rsid w:val="009B5CE6"/>
    <w:rsid w:val="009B600C"/>
    <w:rsid w:val="009B602F"/>
    <w:rsid w:val="009B6C73"/>
    <w:rsid w:val="009B7AE1"/>
    <w:rsid w:val="009B7B23"/>
    <w:rsid w:val="009B7C86"/>
    <w:rsid w:val="009B7D23"/>
    <w:rsid w:val="009B7F10"/>
    <w:rsid w:val="009C0221"/>
    <w:rsid w:val="009C0B8D"/>
    <w:rsid w:val="009C1216"/>
    <w:rsid w:val="009C201E"/>
    <w:rsid w:val="009C2490"/>
    <w:rsid w:val="009C2627"/>
    <w:rsid w:val="009C277F"/>
    <w:rsid w:val="009C2847"/>
    <w:rsid w:val="009C2D4C"/>
    <w:rsid w:val="009C3649"/>
    <w:rsid w:val="009C36A9"/>
    <w:rsid w:val="009C37D6"/>
    <w:rsid w:val="009C3B50"/>
    <w:rsid w:val="009C3E19"/>
    <w:rsid w:val="009C4240"/>
    <w:rsid w:val="009C4292"/>
    <w:rsid w:val="009C43CA"/>
    <w:rsid w:val="009C4AF8"/>
    <w:rsid w:val="009C4D44"/>
    <w:rsid w:val="009C5014"/>
    <w:rsid w:val="009C5716"/>
    <w:rsid w:val="009C5B1F"/>
    <w:rsid w:val="009C5BAA"/>
    <w:rsid w:val="009C5D46"/>
    <w:rsid w:val="009C6802"/>
    <w:rsid w:val="009C6D83"/>
    <w:rsid w:val="009C734D"/>
    <w:rsid w:val="009C7BB5"/>
    <w:rsid w:val="009C7E7E"/>
    <w:rsid w:val="009D028D"/>
    <w:rsid w:val="009D0D42"/>
    <w:rsid w:val="009D0DB7"/>
    <w:rsid w:val="009D0F2B"/>
    <w:rsid w:val="009D12A8"/>
    <w:rsid w:val="009D1357"/>
    <w:rsid w:val="009D1567"/>
    <w:rsid w:val="009D16E2"/>
    <w:rsid w:val="009D2122"/>
    <w:rsid w:val="009D22BD"/>
    <w:rsid w:val="009D2DA6"/>
    <w:rsid w:val="009D2DB3"/>
    <w:rsid w:val="009D3245"/>
    <w:rsid w:val="009D34E6"/>
    <w:rsid w:val="009D3809"/>
    <w:rsid w:val="009D383E"/>
    <w:rsid w:val="009D3F58"/>
    <w:rsid w:val="009D49C1"/>
    <w:rsid w:val="009D5B13"/>
    <w:rsid w:val="009D5EA3"/>
    <w:rsid w:val="009D6A0F"/>
    <w:rsid w:val="009D7413"/>
    <w:rsid w:val="009D7519"/>
    <w:rsid w:val="009D7BC0"/>
    <w:rsid w:val="009D7EEE"/>
    <w:rsid w:val="009E06C8"/>
    <w:rsid w:val="009E17B3"/>
    <w:rsid w:val="009E2065"/>
    <w:rsid w:val="009E21EC"/>
    <w:rsid w:val="009E24D7"/>
    <w:rsid w:val="009E2615"/>
    <w:rsid w:val="009E27B8"/>
    <w:rsid w:val="009E2C24"/>
    <w:rsid w:val="009E2FF4"/>
    <w:rsid w:val="009E38C3"/>
    <w:rsid w:val="009E38E0"/>
    <w:rsid w:val="009E438D"/>
    <w:rsid w:val="009E4C9E"/>
    <w:rsid w:val="009E5152"/>
    <w:rsid w:val="009E5202"/>
    <w:rsid w:val="009E5869"/>
    <w:rsid w:val="009E5D14"/>
    <w:rsid w:val="009E5D2D"/>
    <w:rsid w:val="009E5D69"/>
    <w:rsid w:val="009E62AA"/>
    <w:rsid w:val="009E692C"/>
    <w:rsid w:val="009E6BED"/>
    <w:rsid w:val="009E6CDA"/>
    <w:rsid w:val="009E6DCB"/>
    <w:rsid w:val="009E7060"/>
    <w:rsid w:val="009E7073"/>
    <w:rsid w:val="009E751F"/>
    <w:rsid w:val="009F059C"/>
    <w:rsid w:val="009F09A9"/>
    <w:rsid w:val="009F0A1F"/>
    <w:rsid w:val="009F0D2E"/>
    <w:rsid w:val="009F0D90"/>
    <w:rsid w:val="009F0F73"/>
    <w:rsid w:val="009F133C"/>
    <w:rsid w:val="009F145C"/>
    <w:rsid w:val="009F1B59"/>
    <w:rsid w:val="009F2973"/>
    <w:rsid w:val="009F3320"/>
    <w:rsid w:val="009F3D9F"/>
    <w:rsid w:val="009F4975"/>
    <w:rsid w:val="009F4DB2"/>
    <w:rsid w:val="009F51D2"/>
    <w:rsid w:val="009F5275"/>
    <w:rsid w:val="009F54B8"/>
    <w:rsid w:val="009F5A21"/>
    <w:rsid w:val="009F5C41"/>
    <w:rsid w:val="009F5E56"/>
    <w:rsid w:val="009F6088"/>
    <w:rsid w:val="009F6188"/>
    <w:rsid w:val="009F6205"/>
    <w:rsid w:val="009F624D"/>
    <w:rsid w:val="009F62EF"/>
    <w:rsid w:val="009F6433"/>
    <w:rsid w:val="009F65C1"/>
    <w:rsid w:val="009F6B4D"/>
    <w:rsid w:val="009F6CB1"/>
    <w:rsid w:val="009F7197"/>
    <w:rsid w:val="009F73B5"/>
    <w:rsid w:val="009F7484"/>
    <w:rsid w:val="009F7A8E"/>
    <w:rsid w:val="00A0019D"/>
    <w:rsid w:val="00A00275"/>
    <w:rsid w:val="00A0051D"/>
    <w:rsid w:val="00A00E20"/>
    <w:rsid w:val="00A00FFD"/>
    <w:rsid w:val="00A01352"/>
    <w:rsid w:val="00A0150D"/>
    <w:rsid w:val="00A01886"/>
    <w:rsid w:val="00A0203E"/>
    <w:rsid w:val="00A026FC"/>
    <w:rsid w:val="00A028BD"/>
    <w:rsid w:val="00A02B95"/>
    <w:rsid w:val="00A02D21"/>
    <w:rsid w:val="00A03085"/>
    <w:rsid w:val="00A032CD"/>
    <w:rsid w:val="00A035C2"/>
    <w:rsid w:val="00A03732"/>
    <w:rsid w:val="00A03C74"/>
    <w:rsid w:val="00A03EE7"/>
    <w:rsid w:val="00A04855"/>
    <w:rsid w:val="00A04890"/>
    <w:rsid w:val="00A04A95"/>
    <w:rsid w:val="00A05027"/>
    <w:rsid w:val="00A05D13"/>
    <w:rsid w:val="00A060FA"/>
    <w:rsid w:val="00A06713"/>
    <w:rsid w:val="00A06ACF"/>
    <w:rsid w:val="00A06ED8"/>
    <w:rsid w:val="00A06F5E"/>
    <w:rsid w:val="00A0714D"/>
    <w:rsid w:val="00A07BAE"/>
    <w:rsid w:val="00A07E1E"/>
    <w:rsid w:val="00A10291"/>
    <w:rsid w:val="00A10449"/>
    <w:rsid w:val="00A1085C"/>
    <w:rsid w:val="00A10984"/>
    <w:rsid w:val="00A10F66"/>
    <w:rsid w:val="00A118CB"/>
    <w:rsid w:val="00A11A4F"/>
    <w:rsid w:val="00A11E5D"/>
    <w:rsid w:val="00A12510"/>
    <w:rsid w:val="00A12635"/>
    <w:rsid w:val="00A12669"/>
    <w:rsid w:val="00A131EC"/>
    <w:rsid w:val="00A1490E"/>
    <w:rsid w:val="00A14CC6"/>
    <w:rsid w:val="00A152E0"/>
    <w:rsid w:val="00A15A99"/>
    <w:rsid w:val="00A15C57"/>
    <w:rsid w:val="00A15E54"/>
    <w:rsid w:val="00A1660B"/>
    <w:rsid w:val="00A1672A"/>
    <w:rsid w:val="00A171C2"/>
    <w:rsid w:val="00A17AB7"/>
    <w:rsid w:val="00A20EB1"/>
    <w:rsid w:val="00A20FF7"/>
    <w:rsid w:val="00A21ACE"/>
    <w:rsid w:val="00A220A0"/>
    <w:rsid w:val="00A22483"/>
    <w:rsid w:val="00A228F5"/>
    <w:rsid w:val="00A23477"/>
    <w:rsid w:val="00A2348E"/>
    <w:rsid w:val="00A2360A"/>
    <w:rsid w:val="00A23C96"/>
    <w:rsid w:val="00A23D1B"/>
    <w:rsid w:val="00A23E79"/>
    <w:rsid w:val="00A24B76"/>
    <w:rsid w:val="00A24BF2"/>
    <w:rsid w:val="00A250DC"/>
    <w:rsid w:val="00A25BDD"/>
    <w:rsid w:val="00A25C49"/>
    <w:rsid w:val="00A26045"/>
    <w:rsid w:val="00A26291"/>
    <w:rsid w:val="00A26468"/>
    <w:rsid w:val="00A269B9"/>
    <w:rsid w:val="00A26D21"/>
    <w:rsid w:val="00A26DA3"/>
    <w:rsid w:val="00A26E71"/>
    <w:rsid w:val="00A27125"/>
    <w:rsid w:val="00A27138"/>
    <w:rsid w:val="00A2736F"/>
    <w:rsid w:val="00A2762F"/>
    <w:rsid w:val="00A27828"/>
    <w:rsid w:val="00A30410"/>
    <w:rsid w:val="00A30430"/>
    <w:rsid w:val="00A30E96"/>
    <w:rsid w:val="00A30F53"/>
    <w:rsid w:val="00A31AF0"/>
    <w:rsid w:val="00A31E51"/>
    <w:rsid w:val="00A3278D"/>
    <w:rsid w:val="00A32CD8"/>
    <w:rsid w:val="00A32EFD"/>
    <w:rsid w:val="00A32FDE"/>
    <w:rsid w:val="00A330A5"/>
    <w:rsid w:val="00A336E8"/>
    <w:rsid w:val="00A33D63"/>
    <w:rsid w:val="00A33E27"/>
    <w:rsid w:val="00A344B4"/>
    <w:rsid w:val="00A34AC7"/>
    <w:rsid w:val="00A34D2B"/>
    <w:rsid w:val="00A352A2"/>
    <w:rsid w:val="00A35501"/>
    <w:rsid w:val="00A358D4"/>
    <w:rsid w:val="00A35A0A"/>
    <w:rsid w:val="00A36607"/>
    <w:rsid w:val="00A367E2"/>
    <w:rsid w:val="00A36843"/>
    <w:rsid w:val="00A377DB"/>
    <w:rsid w:val="00A40AC5"/>
    <w:rsid w:val="00A40C46"/>
    <w:rsid w:val="00A40C7C"/>
    <w:rsid w:val="00A4134B"/>
    <w:rsid w:val="00A41706"/>
    <w:rsid w:val="00A419D4"/>
    <w:rsid w:val="00A41A23"/>
    <w:rsid w:val="00A42102"/>
    <w:rsid w:val="00A423D6"/>
    <w:rsid w:val="00A4289D"/>
    <w:rsid w:val="00A42A32"/>
    <w:rsid w:val="00A42F08"/>
    <w:rsid w:val="00A43717"/>
    <w:rsid w:val="00A43A3B"/>
    <w:rsid w:val="00A43F3B"/>
    <w:rsid w:val="00A442C6"/>
    <w:rsid w:val="00A4441C"/>
    <w:rsid w:val="00A4468C"/>
    <w:rsid w:val="00A452AA"/>
    <w:rsid w:val="00A457E9"/>
    <w:rsid w:val="00A46072"/>
    <w:rsid w:val="00A46B41"/>
    <w:rsid w:val="00A46E29"/>
    <w:rsid w:val="00A471D1"/>
    <w:rsid w:val="00A47214"/>
    <w:rsid w:val="00A479DE"/>
    <w:rsid w:val="00A47E5F"/>
    <w:rsid w:val="00A47EC6"/>
    <w:rsid w:val="00A50301"/>
    <w:rsid w:val="00A503E6"/>
    <w:rsid w:val="00A50C23"/>
    <w:rsid w:val="00A510BE"/>
    <w:rsid w:val="00A51510"/>
    <w:rsid w:val="00A5244A"/>
    <w:rsid w:val="00A5260E"/>
    <w:rsid w:val="00A52956"/>
    <w:rsid w:val="00A532D5"/>
    <w:rsid w:val="00A53522"/>
    <w:rsid w:val="00A5395E"/>
    <w:rsid w:val="00A539B4"/>
    <w:rsid w:val="00A53E16"/>
    <w:rsid w:val="00A5400D"/>
    <w:rsid w:val="00A54541"/>
    <w:rsid w:val="00A54763"/>
    <w:rsid w:val="00A54814"/>
    <w:rsid w:val="00A5482A"/>
    <w:rsid w:val="00A54A7D"/>
    <w:rsid w:val="00A54E11"/>
    <w:rsid w:val="00A55AEC"/>
    <w:rsid w:val="00A55DFD"/>
    <w:rsid w:val="00A55F1E"/>
    <w:rsid w:val="00A5608A"/>
    <w:rsid w:val="00A560D6"/>
    <w:rsid w:val="00A568FF"/>
    <w:rsid w:val="00A5725D"/>
    <w:rsid w:val="00A57518"/>
    <w:rsid w:val="00A57581"/>
    <w:rsid w:val="00A57718"/>
    <w:rsid w:val="00A6041D"/>
    <w:rsid w:val="00A60E34"/>
    <w:rsid w:val="00A615DC"/>
    <w:rsid w:val="00A616C1"/>
    <w:rsid w:val="00A61AFB"/>
    <w:rsid w:val="00A61C9F"/>
    <w:rsid w:val="00A61D94"/>
    <w:rsid w:val="00A62143"/>
    <w:rsid w:val="00A622F3"/>
    <w:rsid w:val="00A62867"/>
    <w:rsid w:val="00A62B67"/>
    <w:rsid w:val="00A62E3F"/>
    <w:rsid w:val="00A62EE1"/>
    <w:rsid w:val="00A63648"/>
    <w:rsid w:val="00A63EC2"/>
    <w:rsid w:val="00A64D1B"/>
    <w:rsid w:val="00A64F0A"/>
    <w:rsid w:val="00A65B8C"/>
    <w:rsid w:val="00A66175"/>
    <w:rsid w:val="00A6657A"/>
    <w:rsid w:val="00A66882"/>
    <w:rsid w:val="00A66904"/>
    <w:rsid w:val="00A66B61"/>
    <w:rsid w:val="00A66C24"/>
    <w:rsid w:val="00A674FC"/>
    <w:rsid w:val="00A6767A"/>
    <w:rsid w:val="00A679CB"/>
    <w:rsid w:val="00A70B4B"/>
    <w:rsid w:val="00A70CCC"/>
    <w:rsid w:val="00A70DB5"/>
    <w:rsid w:val="00A7118D"/>
    <w:rsid w:val="00A71DC2"/>
    <w:rsid w:val="00A7209A"/>
    <w:rsid w:val="00A720A8"/>
    <w:rsid w:val="00A727C0"/>
    <w:rsid w:val="00A72CA3"/>
    <w:rsid w:val="00A72CEB"/>
    <w:rsid w:val="00A744F4"/>
    <w:rsid w:val="00A74A33"/>
    <w:rsid w:val="00A7588E"/>
    <w:rsid w:val="00A75B8E"/>
    <w:rsid w:val="00A75C50"/>
    <w:rsid w:val="00A75D9F"/>
    <w:rsid w:val="00A75FF2"/>
    <w:rsid w:val="00A764DA"/>
    <w:rsid w:val="00A76752"/>
    <w:rsid w:val="00A76A0C"/>
    <w:rsid w:val="00A76B3D"/>
    <w:rsid w:val="00A76D30"/>
    <w:rsid w:val="00A76E0B"/>
    <w:rsid w:val="00A76E3F"/>
    <w:rsid w:val="00A76E98"/>
    <w:rsid w:val="00A771A4"/>
    <w:rsid w:val="00A7724B"/>
    <w:rsid w:val="00A77351"/>
    <w:rsid w:val="00A776D1"/>
    <w:rsid w:val="00A77715"/>
    <w:rsid w:val="00A77949"/>
    <w:rsid w:val="00A779CB"/>
    <w:rsid w:val="00A77BE8"/>
    <w:rsid w:val="00A77CC5"/>
    <w:rsid w:val="00A77DAC"/>
    <w:rsid w:val="00A80035"/>
    <w:rsid w:val="00A800C7"/>
    <w:rsid w:val="00A80114"/>
    <w:rsid w:val="00A8029B"/>
    <w:rsid w:val="00A8071C"/>
    <w:rsid w:val="00A80E60"/>
    <w:rsid w:val="00A80FF4"/>
    <w:rsid w:val="00A810F0"/>
    <w:rsid w:val="00A81735"/>
    <w:rsid w:val="00A818E3"/>
    <w:rsid w:val="00A81904"/>
    <w:rsid w:val="00A82038"/>
    <w:rsid w:val="00A8218F"/>
    <w:rsid w:val="00A8238E"/>
    <w:rsid w:val="00A825FB"/>
    <w:rsid w:val="00A8265C"/>
    <w:rsid w:val="00A83052"/>
    <w:rsid w:val="00A83370"/>
    <w:rsid w:val="00A833AD"/>
    <w:rsid w:val="00A8348E"/>
    <w:rsid w:val="00A836FE"/>
    <w:rsid w:val="00A84073"/>
    <w:rsid w:val="00A846DC"/>
    <w:rsid w:val="00A8500A"/>
    <w:rsid w:val="00A8516F"/>
    <w:rsid w:val="00A85271"/>
    <w:rsid w:val="00A8639E"/>
    <w:rsid w:val="00A8659A"/>
    <w:rsid w:val="00A86A66"/>
    <w:rsid w:val="00A86E28"/>
    <w:rsid w:val="00A87508"/>
    <w:rsid w:val="00A8771B"/>
    <w:rsid w:val="00A879DB"/>
    <w:rsid w:val="00A87FF1"/>
    <w:rsid w:val="00A9053C"/>
    <w:rsid w:val="00A91262"/>
    <w:rsid w:val="00A91982"/>
    <w:rsid w:val="00A91CE0"/>
    <w:rsid w:val="00A9224D"/>
    <w:rsid w:val="00A928A8"/>
    <w:rsid w:val="00A929F8"/>
    <w:rsid w:val="00A92AF5"/>
    <w:rsid w:val="00A92F96"/>
    <w:rsid w:val="00A930F2"/>
    <w:rsid w:val="00A9310B"/>
    <w:rsid w:val="00A93A5E"/>
    <w:rsid w:val="00A93B14"/>
    <w:rsid w:val="00A93B75"/>
    <w:rsid w:val="00A941DA"/>
    <w:rsid w:val="00A94433"/>
    <w:rsid w:val="00A94953"/>
    <w:rsid w:val="00A953CF"/>
    <w:rsid w:val="00A955FB"/>
    <w:rsid w:val="00A95A1F"/>
    <w:rsid w:val="00A95E21"/>
    <w:rsid w:val="00A95F67"/>
    <w:rsid w:val="00A95FB1"/>
    <w:rsid w:val="00A96286"/>
    <w:rsid w:val="00A96325"/>
    <w:rsid w:val="00A967B3"/>
    <w:rsid w:val="00A968DD"/>
    <w:rsid w:val="00A96993"/>
    <w:rsid w:val="00A970CD"/>
    <w:rsid w:val="00A97200"/>
    <w:rsid w:val="00A97AC1"/>
    <w:rsid w:val="00A97D03"/>
    <w:rsid w:val="00AA0856"/>
    <w:rsid w:val="00AA0905"/>
    <w:rsid w:val="00AA0C56"/>
    <w:rsid w:val="00AA0E96"/>
    <w:rsid w:val="00AA1170"/>
    <w:rsid w:val="00AA1A55"/>
    <w:rsid w:val="00AA2204"/>
    <w:rsid w:val="00AA264D"/>
    <w:rsid w:val="00AA2698"/>
    <w:rsid w:val="00AA2ADD"/>
    <w:rsid w:val="00AA2D22"/>
    <w:rsid w:val="00AA2EA7"/>
    <w:rsid w:val="00AA32F3"/>
    <w:rsid w:val="00AA3746"/>
    <w:rsid w:val="00AA4339"/>
    <w:rsid w:val="00AA47D7"/>
    <w:rsid w:val="00AA496F"/>
    <w:rsid w:val="00AA5133"/>
    <w:rsid w:val="00AA5CC9"/>
    <w:rsid w:val="00AA5D9F"/>
    <w:rsid w:val="00AA6008"/>
    <w:rsid w:val="00AA62C6"/>
    <w:rsid w:val="00AA6332"/>
    <w:rsid w:val="00AA6421"/>
    <w:rsid w:val="00AA6CF6"/>
    <w:rsid w:val="00AA7155"/>
    <w:rsid w:val="00AA7670"/>
    <w:rsid w:val="00AA77DE"/>
    <w:rsid w:val="00AA7A07"/>
    <w:rsid w:val="00AB05FE"/>
    <w:rsid w:val="00AB07BB"/>
    <w:rsid w:val="00AB0DC9"/>
    <w:rsid w:val="00AB1122"/>
    <w:rsid w:val="00AB131F"/>
    <w:rsid w:val="00AB14A7"/>
    <w:rsid w:val="00AB1981"/>
    <w:rsid w:val="00AB1A9D"/>
    <w:rsid w:val="00AB1B3E"/>
    <w:rsid w:val="00AB1BB2"/>
    <w:rsid w:val="00AB1D54"/>
    <w:rsid w:val="00AB1FD9"/>
    <w:rsid w:val="00AB26CA"/>
    <w:rsid w:val="00AB30A5"/>
    <w:rsid w:val="00AB340D"/>
    <w:rsid w:val="00AB35AA"/>
    <w:rsid w:val="00AB3A01"/>
    <w:rsid w:val="00AB3B7C"/>
    <w:rsid w:val="00AB3CF1"/>
    <w:rsid w:val="00AB3F91"/>
    <w:rsid w:val="00AB4095"/>
    <w:rsid w:val="00AB48DD"/>
    <w:rsid w:val="00AB540E"/>
    <w:rsid w:val="00AB56C2"/>
    <w:rsid w:val="00AB64C7"/>
    <w:rsid w:val="00AB6AE7"/>
    <w:rsid w:val="00AB761A"/>
    <w:rsid w:val="00AB7876"/>
    <w:rsid w:val="00AB79D2"/>
    <w:rsid w:val="00AB7BA0"/>
    <w:rsid w:val="00AC056B"/>
    <w:rsid w:val="00AC09DA"/>
    <w:rsid w:val="00AC2953"/>
    <w:rsid w:val="00AC2F21"/>
    <w:rsid w:val="00AC30B2"/>
    <w:rsid w:val="00AC3705"/>
    <w:rsid w:val="00AC3B47"/>
    <w:rsid w:val="00AC3DA9"/>
    <w:rsid w:val="00AC3E6E"/>
    <w:rsid w:val="00AC3FC5"/>
    <w:rsid w:val="00AC46A1"/>
    <w:rsid w:val="00AC4BCA"/>
    <w:rsid w:val="00AC4C93"/>
    <w:rsid w:val="00AC5987"/>
    <w:rsid w:val="00AC604B"/>
    <w:rsid w:val="00AC62A9"/>
    <w:rsid w:val="00AC62F2"/>
    <w:rsid w:val="00AC696A"/>
    <w:rsid w:val="00AC699F"/>
    <w:rsid w:val="00AC6E00"/>
    <w:rsid w:val="00AC7610"/>
    <w:rsid w:val="00AD0228"/>
    <w:rsid w:val="00AD08ED"/>
    <w:rsid w:val="00AD0FE6"/>
    <w:rsid w:val="00AD12B3"/>
    <w:rsid w:val="00AD19CD"/>
    <w:rsid w:val="00AD1A9B"/>
    <w:rsid w:val="00AD1EB1"/>
    <w:rsid w:val="00AD256D"/>
    <w:rsid w:val="00AD2676"/>
    <w:rsid w:val="00AD279A"/>
    <w:rsid w:val="00AD3361"/>
    <w:rsid w:val="00AD3542"/>
    <w:rsid w:val="00AD3570"/>
    <w:rsid w:val="00AD3671"/>
    <w:rsid w:val="00AD3C31"/>
    <w:rsid w:val="00AD3D31"/>
    <w:rsid w:val="00AD3DBB"/>
    <w:rsid w:val="00AD3DF4"/>
    <w:rsid w:val="00AD44E5"/>
    <w:rsid w:val="00AD4857"/>
    <w:rsid w:val="00AD4F30"/>
    <w:rsid w:val="00AD55B5"/>
    <w:rsid w:val="00AD581A"/>
    <w:rsid w:val="00AD5A88"/>
    <w:rsid w:val="00AD5FCA"/>
    <w:rsid w:val="00AD621A"/>
    <w:rsid w:val="00AD6522"/>
    <w:rsid w:val="00AD668F"/>
    <w:rsid w:val="00AD69B7"/>
    <w:rsid w:val="00AD6BD9"/>
    <w:rsid w:val="00AD6F38"/>
    <w:rsid w:val="00AD70D9"/>
    <w:rsid w:val="00AD7B5F"/>
    <w:rsid w:val="00AD7C08"/>
    <w:rsid w:val="00AD7E0B"/>
    <w:rsid w:val="00AE0034"/>
    <w:rsid w:val="00AE076B"/>
    <w:rsid w:val="00AE1316"/>
    <w:rsid w:val="00AE1527"/>
    <w:rsid w:val="00AE1A65"/>
    <w:rsid w:val="00AE1B09"/>
    <w:rsid w:val="00AE1E3B"/>
    <w:rsid w:val="00AE246F"/>
    <w:rsid w:val="00AE286E"/>
    <w:rsid w:val="00AE3326"/>
    <w:rsid w:val="00AE345A"/>
    <w:rsid w:val="00AE35D1"/>
    <w:rsid w:val="00AE3DF9"/>
    <w:rsid w:val="00AE45AD"/>
    <w:rsid w:val="00AE468D"/>
    <w:rsid w:val="00AE4779"/>
    <w:rsid w:val="00AE48BF"/>
    <w:rsid w:val="00AE4DCB"/>
    <w:rsid w:val="00AE50D8"/>
    <w:rsid w:val="00AE5239"/>
    <w:rsid w:val="00AE65EE"/>
    <w:rsid w:val="00AE6CBF"/>
    <w:rsid w:val="00AE7057"/>
    <w:rsid w:val="00AE73E2"/>
    <w:rsid w:val="00AE76E8"/>
    <w:rsid w:val="00AE7B11"/>
    <w:rsid w:val="00AF0D1F"/>
    <w:rsid w:val="00AF129C"/>
    <w:rsid w:val="00AF12B3"/>
    <w:rsid w:val="00AF26B8"/>
    <w:rsid w:val="00AF27D4"/>
    <w:rsid w:val="00AF2803"/>
    <w:rsid w:val="00AF2A99"/>
    <w:rsid w:val="00AF36B4"/>
    <w:rsid w:val="00AF3948"/>
    <w:rsid w:val="00AF3D77"/>
    <w:rsid w:val="00AF3FBD"/>
    <w:rsid w:val="00AF4BFE"/>
    <w:rsid w:val="00AF4CB4"/>
    <w:rsid w:val="00AF51B3"/>
    <w:rsid w:val="00AF5590"/>
    <w:rsid w:val="00AF55F4"/>
    <w:rsid w:val="00AF58C0"/>
    <w:rsid w:val="00AF5CB6"/>
    <w:rsid w:val="00AF6D07"/>
    <w:rsid w:val="00AF7658"/>
    <w:rsid w:val="00AF76EE"/>
    <w:rsid w:val="00AF79B0"/>
    <w:rsid w:val="00B00258"/>
    <w:rsid w:val="00B0026E"/>
    <w:rsid w:val="00B00485"/>
    <w:rsid w:val="00B019B0"/>
    <w:rsid w:val="00B01A83"/>
    <w:rsid w:val="00B01C05"/>
    <w:rsid w:val="00B01CDA"/>
    <w:rsid w:val="00B01EBB"/>
    <w:rsid w:val="00B02234"/>
    <w:rsid w:val="00B02674"/>
    <w:rsid w:val="00B02703"/>
    <w:rsid w:val="00B028FF"/>
    <w:rsid w:val="00B02A2D"/>
    <w:rsid w:val="00B02F58"/>
    <w:rsid w:val="00B03969"/>
    <w:rsid w:val="00B03AB8"/>
    <w:rsid w:val="00B03C47"/>
    <w:rsid w:val="00B03DF1"/>
    <w:rsid w:val="00B040C1"/>
    <w:rsid w:val="00B04206"/>
    <w:rsid w:val="00B04233"/>
    <w:rsid w:val="00B046CE"/>
    <w:rsid w:val="00B04A5C"/>
    <w:rsid w:val="00B04FF5"/>
    <w:rsid w:val="00B051A4"/>
    <w:rsid w:val="00B05218"/>
    <w:rsid w:val="00B053DA"/>
    <w:rsid w:val="00B0548E"/>
    <w:rsid w:val="00B056E3"/>
    <w:rsid w:val="00B05772"/>
    <w:rsid w:val="00B059D2"/>
    <w:rsid w:val="00B067D1"/>
    <w:rsid w:val="00B068A0"/>
    <w:rsid w:val="00B069A8"/>
    <w:rsid w:val="00B06C03"/>
    <w:rsid w:val="00B06D65"/>
    <w:rsid w:val="00B06EC0"/>
    <w:rsid w:val="00B07620"/>
    <w:rsid w:val="00B07624"/>
    <w:rsid w:val="00B0784E"/>
    <w:rsid w:val="00B07D90"/>
    <w:rsid w:val="00B07F3A"/>
    <w:rsid w:val="00B104C5"/>
    <w:rsid w:val="00B1064E"/>
    <w:rsid w:val="00B1083C"/>
    <w:rsid w:val="00B1153D"/>
    <w:rsid w:val="00B11637"/>
    <w:rsid w:val="00B116EB"/>
    <w:rsid w:val="00B12375"/>
    <w:rsid w:val="00B1254F"/>
    <w:rsid w:val="00B12605"/>
    <w:rsid w:val="00B12D16"/>
    <w:rsid w:val="00B13500"/>
    <w:rsid w:val="00B1358A"/>
    <w:rsid w:val="00B13844"/>
    <w:rsid w:val="00B13877"/>
    <w:rsid w:val="00B13C6E"/>
    <w:rsid w:val="00B144AD"/>
    <w:rsid w:val="00B14646"/>
    <w:rsid w:val="00B14B37"/>
    <w:rsid w:val="00B15587"/>
    <w:rsid w:val="00B155D0"/>
    <w:rsid w:val="00B1572E"/>
    <w:rsid w:val="00B15D8B"/>
    <w:rsid w:val="00B168D1"/>
    <w:rsid w:val="00B16C1C"/>
    <w:rsid w:val="00B16F00"/>
    <w:rsid w:val="00B176E1"/>
    <w:rsid w:val="00B17D31"/>
    <w:rsid w:val="00B2019B"/>
    <w:rsid w:val="00B20A6F"/>
    <w:rsid w:val="00B20C9B"/>
    <w:rsid w:val="00B20CD9"/>
    <w:rsid w:val="00B20E75"/>
    <w:rsid w:val="00B21003"/>
    <w:rsid w:val="00B210A2"/>
    <w:rsid w:val="00B218DD"/>
    <w:rsid w:val="00B21F14"/>
    <w:rsid w:val="00B21F17"/>
    <w:rsid w:val="00B22038"/>
    <w:rsid w:val="00B2212C"/>
    <w:rsid w:val="00B2283F"/>
    <w:rsid w:val="00B22C72"/>
    <w:rsid w:val="00B22D3F"/>
    <w:rsid w:val="00B234A8"/>
    <w:rsid w:val="00B23D44"/>
    <w:rsid w:val="00B24144"/>
    <w:rsid w:val="00B24C6E"/>
    <w:rsid w:val="00B255EB"/>
    <w:rsid w:val="00B2575E"/>
    <w:rsid w:val="00B25819"/>
    <w:rsid w:val="00B2585C"/>
    <w:rsid w:val="00B25EED"/>
    <w:rsid w:val="00B26577"/>
    <w:rsid w:val="00B265F1"/>
    <w:rsid w:val="00B2686E"/>
    <w:rsid w:val="00B26EB3"/>
    <w:rsid w:val="00B26EFB"/>
    <w:rsid w:val="00B2706B"/>
    <w:rsid w:val="00B27441"/>
    <w:rsid w:val="00B27711"/>
    <w:rsid w:val="00B30236"/>
    <w:rsid w:val="00B304EA"/>
    <w:rsid w:val="00B30592"/>
    <w:rsid w:val="00B30FE4"/>
    <w:rsid w:val="00B31242"/>
    <w:rsid w:val="00B312CD"/>
    <w:rsid w:val="00B324D0"/>
    <w:rsid w:val="00B32D7B"/>
    <w:rsid w:val="00B33389"/>
    <w:rsid w:val="00B337B4"/>
    <w:rsid w:val="00B33BDF"/>
    <w:rsid w:val="00B3425B"/>
    <w:rsid w:val="00B343B1"/>
    <w:rsid w:val="00B3468C"/>
    <w:rsid w:val="00B347B7"/>
    <w:rsid w:val="00B347F2"/>
    <w:rsid w:val="00B35251"/>
    <w:rsid w:val="00B352E0"/>
    <w:rsid w:val="00B35456"/>
    <w:rsid w:val="00B3568F"/>
    <w:rsid w:val="00B3592F"/>
    <w:rsid w:val="00B35A9D"/>
    <w:rsid w:val="00B35AC1"/>
    <w:rsid w:val="00B35C79"/>
    <w:rsid w:val="00B3608B"/>
    <w:rsid w:val="00B3658D"/>
    <w:rsid w:val="00B365E5"/>
    <w:rsid w:val="00B36657"/>
    <w:rsid w:val="00B36814"/>
    <w:rsid w:val="00B36874"/>
    <w:rsid w:val="00B36C5B"/>
    <w:rsid w:val="00B375EA"/>
    <w:rsid w:val="00B37B17"/>
    <w:rsid w:val="00B37CD5"/>
    <w:rsid w:val="00B40702"/>
    <w:rsid w:val="00B408C8"/>
    <w:rsid w:val="00B40987"/>
    <w:rsid w:val="00B40D52"/>
    <w:rsid w:val="00B4177B"/>
    <w:rsid w:val="00B41C49"/>
    <w:rsid w:val="00B42009"/>
    <w:rsid w:val="00B430D9"/>
    <w:rsid w:val="00B431B0"/>
    <w:rsid w:val="00B434EB"/>
    <w:rsid w:val="00B43B6A"/>
    <w:rsid w:val="00B44208"/>
    <w:rsid w:val="00B44377"/>
    <w:rsid w:val="00B4443B"/>
    <w:rsid w:val="00B44521"/>
    <w:rsid w:val="00B44E5D"/>
    <w:rsid w:val="00B44FDE"/>
    <w:rsid w:val="00B44FFE"/>
    <w:rsid w:val="00B458C7"/>
    <w:rsid w:val="00B45B67"/>
    <w:rsid w:val="00B45D78"/>
    <w:rsid w:val="00B45DA6"/>
    <w:rsid w:val="00B4608C"/>
    <w:rsid w:val="00B4658E"/>
    <w:rsid w:val="00B46BE3"/>
    <w:rsid w:val="00B47A35"/>
    <w:rsid w:val="00B504A6"/>
    <w:rsid w:val="00B504AF"/>
    <w:rsid w:val="00B5072D"/>
    <w:rsid w:val="00B50A64"/>
    <w:rsid w:val="00B50D96"/>
    <w:rsid w:val="00B51018"/>
    <w:rsid w:val="00B51EE6"/>
    <w:rsid w:val="00B5255F"/>
    <w:rsid w:val="00B527E7"/>
    <w:rsid w:val="00B52C43"/>
    <w:rsid w:val="00B52F9B"/>
    <w:rsid w:val="00B530FD"/>
    <w:rsid w:val="00B53351"/>
    <w:rsid w:val="00B534AB"/>
    <w:rsid w:val="00B53B19"/>
    <w:rsid w:val="00B53F2D"/>
    <w:rsid w:val="00B53F5B"/>
    <w:rsid w:val="00B54000"/>
    <w:rsid w:val="00B55AA3"/>
    <w:rsid w:val="00B55AC0"/>
    <w:rsid w:val="00B5675C"/>
    <w:rsid w:val="00B56823"/>
    <w:rsid w:val="00B56A9C"/>
    <w:rsid w:val="00B56F48"/>
    <w:rsid w:val="00B5707A"/>
    <w:rsid w:val="00B57172"/>
    <w:rsid w:val="00B57525"/>
    <w:rsid w:val="00B57A82"/>
    <w:rsid w:val="00B57D12"/>
    <w:rsid w:val="00B60146"/>
    <w:rsid w:val="00B602E4"/>
    <w:rsid w:val="00B6084E"/>
    <w:rsid w:val="00B61351"/>
    <w:rsid w:val="00B61479"/>
    <w:rsid w:val="00B61888"/>
    <w:rsid w:val="00B619B3"/>
    <w:rsid w:val="00B61AAF"/>
    <w:rsid w:val="00B61FCE"/>
    <w:rsid w:val="00B62428"/>
    <w:rsid w:val="00B6249E"/>
    <w:rsid w:val="00B6276C"/>
    <w:rsid w:val="00B628EE"/>
    <w:rsid w:val="00B62E2C"/>
    <w:rsid w:val="00B62FD6"/>
    <w:rsid w:val="00B63352"/>
    <w:rsid w:val="00B639C7"/>
    <w:rsid w:val="00B63A8C"/>
    <w:rsid w:val="00B63FEB"/>
    <w:rsid w:val="00B647E4"/>
    <w:rsid w:val="00B652E2"/>
    <w:rsid w:val="00B653D1"/>
    <w:rsid w:val="00B65480"/>
    <w:rsid w:val="00B654B4"/>
    <w:rsid w:val="00B654C0"/>
    <w:rsid w:val="00B65B17"/>
    <w:rsid w:val="00B65CD3"/>
    <w:rsid w:val="00B662E8"/>
    <w:rsid w:val="00B662EF"/>
    <w:rsid w:val="00B66337"/>
    <w:rsid w:val="00B664E0"/>
    <w:rsid w:val="00B6675E"/>
    <w:rsid w:val="00B669A1"/>
    <w:rsid w:val="00B66FB3"/>
    <w:rsid w:val="00B67567"/>
    <w:rsid w:val="00B676FF"/>
    <w:rsid w:val="00B67774"/>
    <w:rsid w:val="00B678DA"/>
    <w:rsid w:val="00B6794A"/>
    <w:rsid w:val="00B67E77"/>
    <w:rsid w:val="00B703BF"/>
    <w:rsid w:val="00B70DB6"/>
    <w:rsid w:val="00B71138"/>
    <w:rsid w:val="00B7118C"/>
    <w:rsid w:val="00B71516"/>
    <w:rsid w:val="00B716AD"/>
    <w:rsid w:val="00B71EAC"/>
    <w:rsid w:val="00B72FC7"/>
    <w:rsid w:val="00B73410"/>
    <w:rsid w:val="00B73765"/>
    <w:rsid w:val="00B74B75"/>
    <w:rsid w:val="00B74DC3"/>
    <w:rsid w:val="00B75210"/>
    <w:rsid w:val="00B75B0F"/>
    <w:rsid w:val="00B75CE3"/>
    <w:rsid w:val="00B75FDE"/>
    <w:rsid w:val="00B762E8"/>
    <w:rsid w:val="00B763FC"/>
    <w:rsid w:val="00B76693"/>
    <w:rsid w:val="00B76D81"/>
    <w:rsid w:val="00B76D96"/>
    <w:rsid w:val="00B7702E"/>
    <w:rsid w:val="00B7704F"/>
    <w:rsid w:val="00B7795A"/>
    <w:rsid w:val="00B80101"/>
    <w:rsid w:val="00B802F8"/>
    <w:rsid w:val="00B8057C"/>
    <w:rsid w:val="00B8139C"/>
    <w:rsid w:val="00B815B8"/>
    <w:rsid w:val="00B818A2"/>
    <w:rsid w:val="00B819BD"/>
    <w:rsid w:val="00B81C79"/>
    <w:rsid w:val="00B82143"/>
    <w:rsid w:val="00B821ED"/>
    <w:rsid w:val="00B8251B"/>
    <w:rsid w:val="00B8279C"/>
    <w:rsid w:val="00B82FE0"/>
    <w:rsid w:val="00B8319B"/>
    <w:rsid w:val="00B833A1"/>
    <w:rsid w:val="00B83867"/>
    <w:rsid w:val="00B838DB"/>
    <w:rsid w:val="00B8415C"/>
    <w:rsid w:val="00B84743"/>
    <w:rsid w:val="00B84948"/>
    <w:rsid w:val="00B84A03"/>
    <w:rsid w:val="00B84E07"/>
    <w:rsid w:val="00B8531A"/>
    <w:rsid w:val="00B85B42"/>
    <w:rsid w:val="00B864E1"/>
    <w:rsid w:val="00B86736"/>
    <w:rsid w:val="00B867B9"/>
    <w:rsid w:val="00B86974"/>
    <w:rsid w:val="00B87865"/>
    <w:rsid w:val="00B87E3B"/>
    <w:rsid w:val="00B9005C"/>
    <w:rsid w:val="00B9012D"/>
    <w:rsid w:val="00B9036E"/>
    <w:rsid w:val="00B903B4"/>
    <w:rsid w:val="00B90887"/>
    <w:rsid w:val="00B909E0"/>
    <w:rsid w:val="00B90E11"/>
    <w:rsid w:val="00B91530"/>
    <w:rsid w:val="00B91BD8"/>
    <w:rsid w:val="00B9209E"/>
    <w:rsid w:val="00B926A8"/>
    <w:rsid w:val="00B92802"/>
    <w:rsid w:val="00B92B48"/>
    <w:rsid w:val="00B92C2D"/>
    <w:rsid w:val="00B93409"/>
    <w:rsid w:val="00B9344A"/>
    <w:rsid w:val="00B9374E"/>
    <w:rsid w:val="00B93C0C"/>
    <w:rsid w:val="00B93EFC"/>
    <w:rsid w:val="00B9401A"/>
    <w:rsid w:val="00B949DF"/>
    <w:rsid w:val="00B94B7E"/>
    <w:rsid w:val="00B94EB3"/>
    <w:rsid w:val="00B951B7"/>
    <w:rsid w:val="00B9520B"/>
    <w:rsid w:val="00B9585F"/>
    <w:rsid w:val="00B95D54"/>
    <w:rsid w:val="00B96073"/>
    <w:rsid w:val="00B96CD3"/>
    <w:rsid w:val="00B97055"/>
    <w:rsid w:val="00B97608"/>
    <w:rsid w:val="00B97D3B"/>
    <w:rsid w:val="00BA0870"/>
    <w:rsid w:val="00BA09F6"/>
    <w:rsid w:val="00BA0B44"/>
    <w:rsid w:val="00BA0CB8"/>
    <w:rsid w:val="00BA0D78"/>
    <w:rsid w:val="00BA1915"/>
    <w:rsid w:val="00BA251A"/>
    <w:rsid w:val="00BA28CB"/>
    <w:rsid w:val="00BA2B69"/>
    <w:rsid w:val="00BA2F76"/>
    <w:rsid w:val="00BA35F5"/>
    <w:rsid w:val="00BA39CD"/>
    <w:rsid w:val="00BA3E7B"/>
    <w:rsid w:val="00BA3F55"/>
    <w:rsid w:val="00BA4006"/>
    <w:rsid w:val="00BA4240"/>
    <w:rsid w:val="00BA433A"/>
    <w:rsid w:val="00BA486E"/>
    <w:rsid w:val="00BA4DA7"/>
    <w:rsid w:val="00BA5152"/>
    <w:rsid w:val="00BA52E2"/>
    <w:rsid w:val="00BA5538"/>
    <w:rsid w:val="00BA5AB7"/>
    <w:rsid w:val="00BA6319"/>
    <w:rsid w:val="00BA662B"/>
    <w:rsid w:val="00BA78C5"/>
    <w:rsid w:val="00BA7977"/>
    <w:rsid w:val="00BB0095"/>
    <w:rsid w:val="00BB0459"/>
    <w:rsid w:val="00BB0504"/>
    <w:rsid w:val="00BB0D4D"/>
    <w:rsid w:val="00BB1287"/>
    <w:rsid w:val="00BB1427"/>
    <w:rsid w:val="00BB14AD"/>
    <w:rsid w:val="00BB1503"/>
    <w:rsid w:val="00BB1945"/>
    <w:rsid w:val="00BB1E15"/>
    <w:rsid w:val="00BB1F5D"/>
    <w:rsid w:val="00BB2365"/>
    <w:rsid w:val="00BB244B"/>
    <w:rsid w:val="00BB270C"/>
    <w:rsid w:val="00BB30FB"/>
    <w:rsid w:val="00BB359C"/>
    <w:rsid w:val="00BB3759"/>
    <w:rsid w:val="00BB42AE"/>
    <w:rsid w:val="00BB44CA"/>
    <w:rsid w:val="00BB4805"/>
    <w:rsid w:val="00BB4E35"/>
    <w:rsid w:val="00BB4F01"/>
    <w:rsid w:val="00BB4F7A"/>
    <w:rsid w:val="00BB5717"/>
    <w:rsid w:val="00BB599E"/>
    <w:rsid w:val="00BB5B7B"/>
    <w:rsid w:val="00BB5E22"/>
    <w:rsid w:val="00BB5F3B"/>
    <w:rsid w:val="00BB5F5D"/>
    <w:rsid w:val="00BB61BB"/>
    <w:rsid w:val="00BB635A"/>
    <w:rsid w:val="00BB7159"/>
    <w:rsid w:val="00BB743F"/>
    <w:rsid w:val="00BB74CC"/>
    <w:rsid w:val="00BB7E72"/>
    <w:rsid w:val="00BC0130"/>
    <w:rsid w:val="00BC074C"/>
    <w:rsid w:val="00BC0BA7"/>
    <w:rsid w:val="00BC0C89"/>
    <w:rsid w:val="00BC12D7"/>
    <w:rsid w:val="00BC1325"/>
    <w:rsid w:val="00BC1413"/>
    <w:rsid w:val="00BC1B34"/>
    <w:rsid w:val="00BC1C3B"/>
    <w:rsid w:val="00BC1C4B"/>
    <w:rsid w:val="00BC1E13"/>
    <w:rsid w:val="00BC2164"/>
    <w:rsid w:val="00BC2327"/>
    <w:rsid w:val="00BC266B"/>
    <w:rsid w:val="00BC2927"/>
    <w:rsid w:val="00BC2A4D"/>
    <w:rsid w:val="00BC2FCC"/>
    <w:rsid w:val="00BC3624"/>
    <w:rsid w:val="00BC374F"/>
    <w:rsid w:val="00BC39CD"/>
    <w:rsid w:val="00BC3AEA"/>
    <w:rsid w:val="00BC3FA7"/>
    <w:rsid w:val="00BC4230"/>
    <w:rsid w:val="00BC4548"/>
    <w:rsid w:val="00BC4FD4"/>
    <w:rsid w:val="00BC50AC"/>
    <w:rsid w:val="00BC50F0"/>
    <w:rsid w:val="00BC51D4"/>
    <w:rsid w:val="00BC579C"/>
    <w:rsid w:val="00BC58EB"/>
    <w:rsid w:val="00BC5A8E"/>
    <w:rsid w:val="00BC5C77"/>
    <w:rsid w:val="00BC6955"/>
    <w:rsid w:val="00BC6EDF"/>
    <w:rsid w:val="00BC79EF"/>
    <w:rsid w:val="00BD0051"/>
    <w:rsid w:val="00BD008D"/>
    <w:rsid w:val="00BD0F9A"/>
    <w:rsid w:val="00BD1E0E"/>
    <w:rsid w:val="00BD2481"/>
    <w:rsid w:val="00BD28C6"/>
    <w:rsid w:val="00BD2954"/>
    <w:rsid w:val="00BD2C8E"/>
    <w:rsid w:val="00BD2D43"/>
    <w:rsid w:val="00BD334C"/>
    <w:rsid w:val="00BD3640"/>
    <w:rsid w:val="00BD383F"/>
    <w:rsid w:val="00BD5550"/>
    <w:rsid w:val="00BD5C28"/>
    <w:rsid w:val="00BD63C7"/>
    <w:rsid w:val="00BD66D2"/>
    <w:rsid w:val="00BD6A1A"/>
    <w:rsid w:val="00BD6ED1"/>
    <w:rsid w:val="00BD72D3"/>
    <w:rsid w:val="00BD75B3"/>
    <w:rsid w:val="00BD7883"/>
    <w:rsid w:val="00BD78B9"/>
    <w:rsid w:val="00BD7B9B"/>
    <w:rsid w:val="00BD7C89"/>
    <w:rsid w:val="00BD7DB9"/>
    <w:rsid w:val="00BE0337"/>
    <w:rsid w:val="00BE0555"/>
    <w:rsid w:val="00BE07C7"/>
    <w:rsid w:val="00BE0901"/>
    <w:rsid w:val="00BE0DBC"/>
    <w:rsid w:val="00BE0FD7"/>
    <w:rsid w:val="00BE1092"/>
    <w:rsid w:val="00BE1137"/>
    <w:rsid w:val="00BE11A9"/>
    <w:rsid w:val="00BE139E"/>
    <w:rsid w:val="00BE171E"/>
    <w:rsid w:val="00BE17CA"/>
    <w:rsid w:val="00BE2393"/>
    <w:rsid w:val="00BE408E"/>
    <w:rsid w:val="00BE40AC"/>
    <w:rsid w:val="00BE4444"/>
    <w:rsid w:val="00BE4617"/>
    <w:rsid w:val="00BE4780"/>
    <w:rsid w:val="00BE566F"/>
    <w:rsid w:val="00BE5B1B"/>
    <w:rsid w:val="00BE5BA7"/>
    <w:rsid w:val="00BE62EC"/>
    <w:rsid w:val="00BE6411"/>
    <w:rsid w:val="00BE65E5"/>
    <w:rsid w:val="00BE69CE"/>
    <w:rsid w:val="00BE6D62"/>
    <w:rsid w:val="00BE6FAD"/>
    <w:rsid w:val="00BE7606"/>
    <w:rsid w:val="00BE7B47"/>
    <w:rsid w:val="00BF0716"/>
    <w:rsid w:val="00BF093C"/>
    <w:rsid w:val="00BF0EFB"/>
    <w:rsid w:val="00BF16E4"/>
    <w:rsid w:val="00BF187D"/>
    <w:rsid w:val="00BF1A15"/>
    <w:rsid w:val="00BF2130"/>
    <w:rsid w:val="00BF217C"/>
    <w:rsid w:val="00BF2199"/>
    <w:rsid w:val="00BF2327"/>
    <w:rsid w:val="00BF2451"/>
    <w:rsid w:val="00BF2E19"/>
    <w:rsid w:val="00BF34B9"/>
    <w:rsid w:val="00BF359B"/>
    <w:rsid w:val="00BF3729"/>
    <w:rsid w:val="00BF3B29"/>
    <w:rsid w:val="00BF3BA5"/>
    <w:rsid w:val="00BF3CD5"/>
    <w:rsid w:val="00BF4077"/>
    <w:rsid w:val="00BF4115"/>
    <w:rsid w:val="00BF4492"/>
    <w:rsid w:val="00BF4768"/>
    <w:rsid w:val="00BF47DA"/>
    <w:rsid w:val="00BF4E89"/>
    <w:rsid w:val="00BF4EA5"/>
    <w:rsid w:val="00BF4EB5"/>
    <w:rsid w:val="00BF4ED6"/>
    <w:rsid w:val="00BF4EF1"/>
    <w:rsid w:val="00BF4F52"/>
    <w:rsid w:val="00BF5037"/>
    <w:rsid w:val="00BF54A0"/>
    <w:rsid w:val="00BF5C08"/>
    <w:rsid w:val="00BF5DD3"/>
    <w:rsid w:val="00BF6EC1"/>
    <w:rsid w:val="00BF7FCF"/>
    <w:rsid w:val="00C00D19"/>
    <w:rsid w:val="00C00DC9"/>
    <w:rsid w:val="00C01456"/>
    <w:rsid w:val="00C014F8"/>
    <w:rsid w:val="00C016D4"/>
    <w:rsid w:val="00C019E6"/>
    <w:rsid w:val="00C01A13"/>
    <w:rsid w:val="00C01CF7"/>
    <w:rsid w:val="00C025FC"/>
    <w:rsid w:val="00C02B87"/>
    <w:rsid w:val="00C02C2E"/>
    <w:rsid w:val="00C0336B"/>
    <w:rsid w:val="00C03480"/>
    <w:rsid w:val="00C0353B"/>
    <w:rsid w:val="00C03580"/>
    <w:rsid w:val="00C03A80"/>
    <w:rsid w:val="00C03F1D"/>
    <w:rsid w:val="00C04473"/>
    <w:rsid w:val="00C0451F"/>
    <w:rsid w:val="00C048D8"/>
    <w:rsid w:val="00C04D25"/>
    <w:rsid w:val="00C054C3"/>
    <w:rsid w:val="00C065BA"/>
    <w:rsid w:val="00C067A4"/>
    <w:rsid w:val="00C06CB5"/>
    <w:rsid w:val="00C0758A"/>
    <w:rsid w:val="00C0786A"/>
    <w:rsid w:val="00C078BA"/>
    <w:rsid w:val="00C07963"/>
    <w:rsid w:val="00C07A2C"/>
    <w:rsid w:val="00C106B3"/>
    <w:rsid w:val="00C10ADB"/>
    <w:rsid w:val="00C10CBA"/>
    <w:rsid w:val="00C10D2B"/>
    <w:rsid w:val="00C1122B"/>
    <w:rsid w:val="00C11710"/>
    <w:rsid w:val="00C11755"/>
    <w:rsid w:val="00C122E5"/>
    <w:rsid w:val="00C1255C"/>
    <w:rsid w:val="00C129E6"/>
    <w:rsid w:val="00C12A47"/>
    <w:rsid w:val="00C12BD6"/>
    <w:rsid w:val="00C13353"/>
    <w:rsid w:val="00C13548"/>
    <w:rsid w:val="00C1382C"/>
    <w:rsid w:val="00C13E45"/>
    <w:rsid w:val="00C13F80"/>
    <w:rsid w:val="00C141BA"/>
    <w:rsid w:val="00C142DD"/>
    <w:rsid w:val="00C14578"/>
    <w:rsid w:val="00C14733"/>
    <w:rsid w:val="00C151D1"/>
    <w:rsid w:val="00C15209"/>
    <w:rsid w:val="00C154AE"/>
    <w:rsid w:val="00C15B9A"/>
    <w:rsid w:val="00C15BF2"/>
    <w:rsid w:val="00C15D8F"/>
    <w:rsid w:val="00C15E4E"/>
    <w:rsid w:val="00C16F41"/>
    <w:rsid w:val="00C16F5C"/>
    <w:rsid w:val="00C176AD"/>
    <w:rsid w:val="00C1790E"/>
    <w:rsid w:val="00C17A7A"/>
    <w:rsid w:val="00C17BBE"/>
    <w:rsid w:val="00C201A5"/>
    <w:rsid w:val="00C20B3D"/>
    <w:rsid w:val="00C20E1D"/>
    <w:rsid w:val="00C210F1"/>
    <w:rsid w:val="00C2126C"/>
    <w:rsid w:val="00C21FA6"/>
    <w:rsid w:val="00C22167"/>
    <w:rsid w:val="00C22946"/>
    <w:rsid w:val="00C22C1F"/>
    <w:rsid w:val="00C22F83"/>
    <w:rsid w:val="00C230C5"/>
    <w:rsid w:val="00C236A5"/>
    <w:rsid w:val="00C23E7F"/>
    <w:rsid w:val="00C23E9F"/>
    <w:rsid w:val="00C24FA6"/>
    <w:rsid w:val="00C25088"/>
    <w:rsid w:val="00C2632C"/>
    <w:rsid w:val="00C2687B"/>
    <w:rsid w:val="00C26B7A"/>
    <w:rsid w:val="00C26D25"/>
    <w:rsid w:val="00C26FFD"/>
    <w:rsid w:val="00C270E0"/>
    <w:rsid w:val="00C27179"/>
    <w:rsid w:val="00C2718C"/>
    <w:rsid w:val="00C2729D"/>
    <w:rsid w:val="00C278A0"/>
    <w:rsid w:val="00C27C9B"/>
    <w:rsid w:val="00C27CCE"/>
    <w:rsid w:val="00C27E43"/>
    <w:rsid w:val="00C30A36"/>
    <w:rsid w:val="00C30BF9"/>
    <w:rsid w:val="00C30C44"/>
    <w:rsid w:val="00C310A5"/>
    <w:rsid w:val="00C310C9"/>
    <w:rsid w:val="00C31404"/>
    <w:rsid w:val="00C3155F"/>
    <w:rsid w:val="00C316E5"/>
    <w:rsid w:val="00C317B3"/>
    <w:rsid w:val="00C31A04"/>
    <w:rsid w:val="00C3225B"/>
    <w:rsid w:val="00C32C84"/>
    <w:rsid w:val="00C33901"/>
    <w:rsid w:val="00C33940"/>
    <w:rsid w:val="00C341D7"/>
    <w:rsid w:val="00C34AC0"/>
    <w:rsid w:val="00C35203"/>
    <w:rsid w:val="00C35679"/>
    <w:rsid w:val="00C3588A"/>
    <w:rsid w:val="00C35971"/>
    <w:rsid w:val="00C359FC"/>
    <w:rsid w:val="00C35C04"/>
    <w:rsid w:val="00C360AC"/>
    <w:rsid w:val="00C36235"/>
    <w:rsid w:val="00C3673B"/>
    <w:rsid w:val="00C3687B"/>
    <w:rsid w:val="00C36C4B"/>
    <w:rsid w:val="00C37095"/>
    <w:rsid w:val="00C3722E"/>
    <w:rsid w:val="00C375B7"/>
    <w:rsid w:val="00C403FB"/>
    <w:rsid w:val="00C4045D"/>
    <w:rsid w:val="00C40B3A"/>
    <w:rsid w:val="00C40F2E"/>
    <w:rsid w:val="00C41417"/>
    <w:rsid w:val="00C4149D"/>
    <w:rsid w:val="00C415BD"/>
    <w:rsid w:val="00C41649"/>
    <w:rsid w:val="00C41A09"/>
    <w:rsid w:val="00C42427"/>
    <w:rsid w:val="00C429BB"/>
    <w:rsid w:val="00C429FD"/>
    <w:rsid w:val="00C43047"/>
    <w:rsid w:val="00C43464"/>
    <w:rsid w:val="00C4378D"/>
    <w:rsid w:val="00C43829"/>
    <w:rsid w:val="00C443A2"/>
    <w:rsid w:val="00C4482C"/>
    <w:rsid w:val="00C44ADF"/>
    <w:rsid w:val="00C44FD9"/>
    <w:rsid w:val="00C4531C"/>
    <w:rsid w:val="00C45739"/>
    <w:rsid w:val="00C45783"/>
    <w:rsid w:val="00C4580C"/>
    <w:rsid w:val="00C45ACC"/>
    <w:rsid w:val="00C4633B"/>
    <w:rsid w:val="00C4655C"/>
    <w:rsid w:val="00C46BEB"/>
    <w:rsid w:val="00C474EB"/>
    <w:rsid w:val="00C47DE4"/>
    <w:rsid w:val="00C500C5"/>
    <w:rsid w:val="00C50C1F"/>
    <w:rsid w:val="00C5198F"/>
    <w:rsid w:val="00C51A0C"/>
    <w:rsid w:val="00C52042"/>
    <w:rsid w:val="00C52340"/>
    <w:rsid w:val="00C524A7"/>
    <w:rsid w:val="00C52781"/>
    <w:rsid w:val="00C53168"/>
    <w:rsid w:val="00C53A17"/>
    <w:rsid w:val="00C53CB5"/>
    <w:rsid w:val="00C53CF7"/>
    <w:rsid w:val="00C53D9E"/>
    <w:rsid w:val="00C53E67"/>
    <w:rsid w:val="00C543EA"/>
    <w:rsid w:val="00C54655"/>
    <w:rsid w:val="00C54B92"/>
    <w:rsid w:val="00C54DC0"/>
    <w:rsid w:val="00C553D7"/>
    <w:rsid w:val="00C5555F"/>
    <w:rsid w:val="00C55701"/>
    <w:rsid w:val="00C55A2A"/>
    <w:rsid w:val="00C55B25"/>
    <w:rsid w:val="00C55DCC"/>
    <w:rsid w:val="00C56487"/>
    <w:rsid w:val="00C56790"/>
    <w:rsid w:val="00C568AE"/>
    <w:rsid w:val="00C56966"/>
    <w:rsid w:val="00C56AF0"/>
    <w:rsid w:val="00C577C4"/>
    <w:rsid w:val="00C57A1C"/>
    <w:rsid w:val="00C57BC3"/>
    <w:rsid w:val="00C57CCF"/>
    <w:rsid w:val="00C60710"/>
    <w:rsid w:val="00C60A5F"/>
    <w:rsid w:val="00C60FFA"/>
    <w:rsid w:val="00C612ED"/>
    <w:rsid w:val="00C61467"/>
    <w:rsid w:val="00C61835"/>
    <w:rsid w:val="00C61A99"/>
    <w:rsid w:val="00C620DB"/>
    <w:rsid w:val="00C625C2"/>
    <w:rsid w:val="00C629C3"/>
    <w:rsid w:val="00C62A77"/>
    <w:rsid w:val="00C6312A"/>
    <w:rsid w:val="00C631CD"/>
    <w:rsid w:val="00C631F0"/>
    <w:rsid w:val="00C636C6"/>
    <w:rsid w:val="00C63777"/>
    <w:rsid w:val="00C63A21"/>
    <w:rsid w:val="00C63D66"/>
    <w:rsid w:val="00C63E0C"/>
    <w:rsid w:val="00C64019"/>
    <w:rsid w:val="00C64A76"/>
    <w:rsid w:val="00C64EB4"/>
    <w:rsid w:val="00C64F1A"/>
    <w:rsid w:val="00C6500D"/>
    <w:rsid w:val="00C651BF"/>
    <w:rsid w:val="00C6540D"/>
    <w:rsid w:val="00C65813"/>
    <w:rsid w:val="00C65A3B"/>
    <w:rsid w:val="00C65C15"/>
    <w:rsid w:val="00C667E5"/>
    <w:rsid w:val="00C66A8A"/>
    <w:rsid w:val="00C66B1C"/>
    <w:rsid w:val="00C66D5B"/>
    <w:rsid w:val="00C67506"/>
    <w:rsid w:val="00C67CF5"/>
    <w:rsid w:val="00C67D90"/>
    <w:rsid w:val="00C70824"/>
    <w:rsid w:val="00C70894"/>
    <w:rsid w:val="00C70B56"/>
    <w:rsid w:val="00C70EBB"/>
    <w:rsid w:val="00C71073"/>
    <w:rsid w:val="00C7134A"/>
    <w:rsid w:val="00C716B9"/>
    <w:rsid w:val="00C717EA"/>
    <w:rsid w:val="00C72509"/>
    <w:rsid w:val="00C7260A"/>
    <w:rsid w:val="00C73297"/>
    <w:rsid w:val="00C736A9"/>
    <w:rsid w:val="00C73CDC"/>
    <w:rsid w:val="00C73F42"/>
    <w:rsid w:val="00C73F43"/>
    <w:rsid w:val="00C74193"/>
    <w:rsid w:val="00C741A2"/>
    <w:rsid w:val="00C74618"/>
    <w:rsid w:val="00C748D7"/>
    <w:rsid w:val="00C74CD6"/>
    <w:rsid w:val="00C74E5D"/>
    <w:rsid w:val="00C75CBD"/>
    <w:rsid w:val="00C761B8"/>
    <w:rsid w:val="00C765DF"/>
    <w:rsid w:val="00C76722"/>
    <w:rsid w:val="00C76F1C"/>
    <w:rsid w:val="00C77D9C"/>
    <w:rsid w:val="00C77DA6"/>
    <w:rsid w:val="00C80124"/>
    <w:rsid w:val="00C803EC"/>
    <w:rsid w:val="00C807C6"/>
    <w:rsid w:val="00C81136"/>
    <w:rsid w:val="00C81235"/>
    <w:rsid w:val="00C81249"/>
    <w:rsid w:val="00C8174C"/>
    <w:rsid w:val="00C81926"/>
    <w:rsid w:val="00C82040"/>
    <w:rsid w:val="00C830D0"/>
    <w:rsid w:val="00C83265"/>
    <w:rsid w:val="00C83604"/>
    <w:rsid w:val="00C838B8"/>
    <w:rsid w:val="00C838D7"/>
    <w:rsid w:val="00C841CD"/>
    <w:rsid w:val="00C84532"/>
    <w:rsid w:val="00C84FF9"/>
    <w:rsid w:val="00C85394"/>
    <w:rsid w:val="00C86180"/>
    <w:rsid w:val="00C864D6"/>
    <w:rsid w:val="00C86B4C"/>
    <w:rsid w:val="00C872E6"/>
    <w:rsid w:val="00C87449"/>
    <w:rsid w:val="00C874BB"/>
    <w:rsid w:val="00C8754F"/>
    <w:rsid w:val="00C875C1"/>
    <w:rsid w:val="00C875FE"/>
    <w:rsid w:val="00C87828"/>
    <w:rsid w:val="00C90C1D"/>
    <w:rsid w:val="00C90D72"/>
    <w:rsid w:val="00C91257"/>
    <w:rsid w:val="00C914BA"/>
    <w:rsid w:val="00C91976"/>
    <w:rsid w:val="00C91982"/>
    <w:rsid w:val="00C91EC9"/>
    <w:rsid w:val="00C922D3"/>
    <w:rsid w:val="00C9251A"/>
    <w:rsid w:val="00C92756"/>
    <w:rsid w:val="00C92E66"/>
    <w:rsid w:val="00C92E6B"/>
    <w:rsid w:val="00C93242"/>
    <w:rsid w:val="00C93342"/>
    <w:rsid w:val="00C934B7"/>
    <w:rsid w:val="00C937E0"/>
    <w:rsid w:val="00C93A9E"/>
    <w:rsid w:val="00C93DBF"/>
    <w:rsid w:val="00C93F10"/>
    <w:rsid w:val="00C945FB"/>
    <w:rsid w:val="00C95001"/>
    <w:rsid w:val="00C95058"/>
    <w:rsid w:val="00C9562D"/>
    <w:rsid w:val="00C956A4"/>
    <w:rsid w:val="00C958E4"/>
    <w:rsid w:val="00C95A3B"/>
    <w:rsid w:val="00C964F3"/>
    <w:rsid w:val="00C967F8"/>
    <w:rsid w:val="00C9695A"/>
    <w:rsid w:val="00C96A28"/>
    <w:rsid w:val="00C96DCE"/>
    <w:rsid w:val="00C975A2"/>
    <w:rsid w:val="00CA0008"/>
    <w:rsid w:val="00CA0887"/>
    <w:rsid w:val="00CA108A"/>
    <w:rsid w:val="00CA13F0"/>
    <w:rsid w:val="00CA1B6D"/>
    <w:rsid w:val="00CA1C30"/>
    <w:rsid w:val="00CA1E6F"/>
    <w:rsid w:val="00CA216B"/>
    <w:rsid w:val="00CA2E07"/>
    <w:rsid w:val="00CA2EA2"/>
    <w:rsid w:val="00CA2F9F"/>
    <w:rsid w:val="00CA37A7"/>
    <w:rsid w:val="00CA3C8A"/>
    <w:rsid w:val="00CA40CD"/>
    <w:rsid w:val="00CA41C1"/>
    <w:rsid w:val="00CA41F2"/>
    <w:rsid w:val="00CA4213"/>
    <w:rsid w:val="00CA42B9"/>
    <w:rsid w:val="00CA47D8"/>
    <w:rsid w:val="00CA4873"/>
    <w:rsid w:val="00CA4AF5"/>
    <w:rsid w:val="00CA4D97"/>
    <w:rsid w:val="00CA4E93"/>
    <w:rsid w:val="00CA4FA0"/>
    <w:rsid w:val="00CA561A"/>
    <w:rsid w:val="00CA57F4"/>
    <w:rsid w:val="00CA59BA"/>
    <w:rsid w:val="00CA5EA1"/>
    <w:rsid w:val="00CA6300"/>
    <w:rsid w:val="00CA6993"/>
    <w:rsid w:val="00CA6C95"/>
    <w:rsid w:val="00CA74E4"/>
    <w:rsid w:val="00CA78BC"/>
    <w:rsid w:val="00CA79CE"/>
    <w:rsid w:val="00CA7F28"/>
    <w:rsid w:val="00CB0171"/>
    <w:rsid w:val="00CB0647"/>
    <w:rsid w:val="00CB0CA0"/>
    <w:rsid w:val="00CB0CA9"/>
    <w:rsid w:val="00CB0CC1"/>
    <w:rsid w:val="00CB124C"/>
    <w:rsid w:val="00CB1424"/>
    <w:rsid w:val="00CB18D1"/>
    <w:rsid w:val="00CB1C03"/>
    <w:rsid w:val="00CB1F05"/>
    <w:rsid w:val="00CB2080"/>
    <w:rsid w:val="00CB2642"/>
    <w:rsid w:val="00CB2833"/>
    <w:rsid w:val="00CB31F3"/>
    <w:rsid w:val="00CB3540"/>
    <w:rsid w:val="00CB414E"/>
    <w:rsid w:val="00CB4165"/>
    <w:rsid w:val="00CB44CD"/>
    <w:rsid w:val="00CB45FC"/>
    <w:rsid w:val="00CB460F"/>
    <w:rsid w:val="00CB4932"/>
    <w:rsid w:val="00CB4F21"/>
    <w:rsid w:val="00CB53BF"/>
    <w:rsid w:val="00CB5EF2"/>
    <w:rsid w:val="00CB6333"/>
    <w:rsid w:val="00CB67FF"/>
    <w:rsid w:val="00CB68C4"/>
    <w:rsid w:val="00CB6A6F"/>
    <w:rsid w:val="00CB742C"/>
    <w:rsid w:val="00CB74D9"/>
    <w:rsid w:val="00CC0B8E"/>
    <w:rsid w:val="00CC1964"/>
    <w:rsid w:val="00CC1CFE"/>
    <w:rsid w:val="00CC23EF"/>
    <w:rsid w:val="00CC251B"/>
    <w:rsid w:val="00CC2EBC"/>
    <w:rsid w:val="00CC2FDA"/>
    <w:rsid w:val="00CC3505"/>
    <w:rsid w:val="00CC3842"/>
    <w:rsid w:val="00CC3EA5"/>
    <w:rsid w:val="00CC4A11"/>
    <w:rsid w:val="00CC51CD"/>
    <w:rsid w:val="00CC5484"/>
    <w:rsid w:val="00CC55DD"/>
    <w:rsid w:val="00CC560B"/>
    <w:rsid w:val="00CC5754"/>
    <w:rsid w:val="00CC57BC"/>
    <w:rsid w:val="00CC5987"/>
    <w:rsid w:val="00CC5DD7"/>
    <w:rsid w:val="00CC6156"/>
    <w:rsid w:val="00CC664C"/>
    <w:rsid w:val="00CC66AF"/>
    <w:rsid w:val="00CC697A"/>
    <w:rsid w:val="00CC6AB2"/>
    <w:rsid w:val="00CC6BEE"/>
    <w:rsid w:val="00CC792F"/>
    <w:rsid w:val="00CC7FE8"/>
    <w:rsid w:val="00CD0084"/>
    <w:rsid w:val="00CD0117"/>
    <w:rsid w:val="00CD114B"/>
    <w:rsid w:val="00CD1F40"/>
    <w:rsid w:val="00CD28AB"/>
    <w:rsid w:val="00CD2FEB"/>
    <w:rsid w:val="00CD31F0"/>
    <w:rsid w:val="00CD3471"/>
    <w:rsid w:val="00CD3588"/>
    <w:rsid w:val="00CD39D9"/>
    <w:rsid w:val="00CD3B5C"/>
    <w:rsid w:val="00CD3E07"/>
    <w:rsid w:val="00CD4088"/>
    <w:rsid w:val="00CD455F"/>
    <w:rsid w:val="00CD4605"/>
    <w:rsid w:val="00CD4637"/>
    <w:rsid w:val="00CD4DB7"/>
    <w:rsid w:val="00CD500E"/>
    <w:rsid w:val="00CD5138"/>
    <w:rsid w:val="00CD53E1"/>
    <w:rsid w:val="00CD555D"/>
    <w:rsid w:val="00CD6491"/>
    <w:rsid w:val="00CD7521"/>
    <w:rsid w:val="00CD75BE"/>
    <w:rsid w:val="00CE012B"/>
    <w:rsid w:val="00CE025A"/>
    <w:rsid w:val="00CE0FAA"/>
    <w:rsid w:val="00CE1078"/>
    <w:rsid w:val="00CE1110"/>
    <w:rsid w:val="00CE122B"/>
    <w:rsid w:val="00CE1417"/>
    <w:rsid w:val="00CE1757"/>
    <w:rsid w:val="00CE1C91"/>
    <w:rsid w:val="00CE1FC8"/>
    <w:rsid w:val="00CE214D"/>
    <w:rsid w:val="00CE256F"/>
    <w:rsid w:val="00CE26F2"/>
    <w:rsid w:val="00CE2757"/>
    <w:rsid w:val="00CE291D"/>
    <w:rsid w:val="00CE2C0F"/>
    <w:rsid w:val="00CE2C67"/>
    <w:rsid w:val="00CE367E"/>
    <w:rsid w:val="00CE3CAA"/>
    <w:rsid w:val="00CE3DCE"/>
    <w:rsid w:val="00CE4368"/>
    <w:rsid w:val="00CE458D"/>
    <w:rsid w:val="00CE46AA"/>
    <w:rsid w:val="00CE47D1"/>
    <w:rsid w:val="00CE5074"/>
    <w:rsid w:val="00CE6E15"/>
    <w:rsid w:val="00CE7019"/>
    <w:rsid w:val="00CE72A4"/>
    <w:rsid w:val="00CE79EF"/>
    <w:rsid w:val="00CE7BB8"/>
    <w:rsid w:val="00CE7D93"/>
    <w:rsid w:val="00CF0685"/>
    <w:rsid w:val="00CF0E44"/>
    <w:rsid w:val="00CF1120"/>
    <w:rsid w:val="00CF13B3"/>
    <w:rsid w:val="00CF13FA"/>
    <w:rsid w:val="00CF1CCC"/>
    <w:rsid w:val="00CF25EF"/>
    <w:rsid w:val="00CF2984"/>
    <w:rsid w:val="00CF2A57"/>
    <w:rsid w:val="00CF2B87"/>
    <w:rsid w:val="00CF2BCF"/>
    <w:rsid w:val="00CF2E95"/>
    <w:rsid w:val="00CF2F99"/>
    <w:rsid w:val="00CF3A42"/>
    <w:rsid w:val="00CF3B7C"/>
    <w:rsid w:val="00CF3C65"/>
    <w:rsid w:val="00CF404D"/>
    <w:rsid w:val="00CF4278"/>
    <w:rsid w:val="00CF4624"/>
    <w:rsid w:val="00CF4763"/>
    <w:rsid w:val="00CF5901"/>
    <w:rsid w:val="00CF59F4"/>
    <w:rsid w:val="00CF5AC6"/>
    <w:rsid w:val="00CF6076"/>
    <w:rsid w:val="00CF63A8"/>
    <w:rsid w:val="00CF6C8C"/>
    <w:rsid w:val="00CF7137"/>
    <w:rsid w:val="00CF7378"/>
    <w:rsid w:val="00CF77AF"/>
    <w:rsid w:val="00CF77FC"/>
    <w:rsid w:val="00CF7ADC"/>
    <w:rsid w:val="00D001FC"/>
    <w:rsid w:val="00D00262"/>
    <w:rsid w:val="00D007E4"/>
    <w:rsid w:val="00D00A4F"/>
    <w:rsid w:val="00D01584"/>
    <w:rsid w:val="00D01C83"/>
    <w:rsid w:val="00D0216D"/>
    <w:rsid w:val="00D02538"/>
    <w:rsid w:val="00D026BD"/>
    <w:rsid w:val="00D028CA"/>
    <w:rsid w:val="00D02B0E"/>
    <w:rsid w:val="00D0325C"/>
    <w:rsid w:val="00D0371D"/>
    <w:rsid w:val="00D03EE5"/>
    <w:rsid w:val="00D04008"/>
    <w:rsid w:val="00D0403E"/>
    <w:rsid w:val="00D055E0"/>
    <w:rsid w:val="00D057D7"/>
    <w:rsid w:val="00D05944"/>
    <w:rsid w:val="00D05A60"/>
    <w:rsid w:val="00D05A9A"/>
    <w:rsid w:val="00D061E3"/>
    <w:rsid w:val="00D06D1E"/>
    <w:rsid w:val="00D0739A"/>
    <w:rsid w:val="00D0796A"/>
    <w:rsid w:val="00D07B61"/>
    <w:rsid w:val="00D07CF1"/>
    <w:rsid w:val="00D100F8"/>
    <w:rsid w:val="00D106B6"/>
    <w:rsid w:val="00D10919"/>
    <w:rsid w:val="00D10D14"/>
    <w:rsid w:val="00D11497"/>
    <w:rsid w:val="00D1166E"/>
    <w:rsid w:val="00D11734"/>
    <w:rsid w:val="00D11743"/>
    <w:rsid w:val="00D11A50"/>
    <w:rsid w:val="00D11BBD"/>
    <w:rsid w:val="00D11BE7"/>
    <w:rsid w:val="00D11DBC"/>
    <w:rsid w:val="00D12A57"/>
    <w:rsid w:val="00D131F7"/>
    <w:rsid w:val="00D139CB"/>
    <w:rsid w:val="00D14474"/>
    <w:rsid w:val="00D14521"/>
    <w:rsid w:val="00D148C8"/>
    <w:rsid w:val="00D14B07"/>
    <w:rsid w:val="00D14BA9"/>
    <w:rsid w:val="00D14D6F"/>
    <w:rsid w:val="00D15382"/>
    <w:rsid w:val="00D15B5A"/>
    <w:rsid w:val="00D15C88"/>
    <w:rsid w:val="00D1614C"/>
    <w:rsid w:val="00D16616"/>
    <w:rsid w:val="00D16E36"/>
    <w:rsid w:val="00D17688"/>
    <w:rsid w:val="00D17975"/>
    <w:rsid w:val="00D17DA5"/>
    <w:rsid w:val="00D201C1"/>
    <w:rsid w:val="00D20396"/>
    <w:rsid w:val="00D20AA7"/>
    <w:rsid w:val="00D20D52"/>
    <w:rsid w:val="00D21CA6"/>
    <w:rsid w:val="00D21F72"/>
    <w:rsid w:val="00D21FD7"/>
    <w:rsid w:val="00D220DC"/>
    <w:rsid w:val="00D227F3"/>
    <w:rsid w:val="00D2287D"/>
    <w:rsid w:val="00D2290F"/>
    <w:rsid w:val="00D22D54"/>
    <w:rsid w:val="00D237A2"/>
    <w:rsid w:val="00D238B5"/>
    <w:rsid w:val="00D238FB"/>
    <w:rsid w:val="00D23CC2"/>
    <w:rsid w:val="00D2413A"/>
    <w:rsid w:val="00D2446E"/>
    <w:rsid w:val="00D2505E"/>
    <w:rsid w:val="00D250AA"/>
    <w:rsid w:val="00D25436"/>
    <w:rsid w:val="00D25610"/>
    <w:rsid w:val="00D25A99"/>
    <w:rsid w:val="00D25F6B"/>
    <w:rsid w:val="00D26770"/>
    <w:rsid w:val="00D268CC"/>
    <w:rsid w:val="00D26D7D"/>
    <w:rsid w:val="00D26F2C"/>
    <w:rsid w:val="00D270F9"/>
    <w:rsid w:val="00D274B2"/>
    <w:rsid w:val="00D275A2"/>
    <w:rsid w:val="00D27687"/>
    <w:rsid w:val="00D27CF9"/>
    <w:rsid w:val="00D30053"/>
    <w:rsid w:val="00D30138"/>
    <w:rsid w:val="00D313BD"/>
    <w:rsid w:val="00D314EC"/>
    <w:rsid w:val="00D315B9"/>
    <w:rsid w:val="00D31872"/>
    <w:rsid w:val="00D327F1"/>
    <w:rsid w:val="00D32F57"/>
    <w:rsid w:val="00D3318C"/>
    <w:rsid w:val="00D33334"/>
    <w:rsid w:val="00D335C7"/>
    <w:rsid w:val="00D33792"/>
    <w:rsid w:val="00D33A6F"/>
    <w:rsid w:val="00D33EE1"/>
    <w:rsid w:val="00D341BB"/>
    <w:rsid w:val="00D343E7"/>
    <w:rsid w:val="00D34623"/>
    <w:rsid w:val="00D34673"/>
    <w:rsid w:val="00D34730"/>
    <w:rsid w:val="00D349AD"/>
    <w:rsid w:val="00D34C23"/>
    <w:rsid w:val="00D34CA9"/>
    <w:rsid w:val="00D34F74"/>
    <w:rsid w:val="00D3532D"/>
    <w:rsid w:val="00D35363"/>
    <w:rsid w:val="00D355D6"/>
    <w:rsid w:val="00D35A8F"/>
    <w:rsid w:val="00D35C47"/>
    <w:rsid w:val="00D35C58"/>
    <w:rsid w:val="00D35C90"/>
    <w:rsid w:val="00D35E2E"/>
    <w:rsid w:val="00D3633C"/>
    <w:rsid w:val="00D36A19"/>
    <w:rsid w:val="00D36B52"/>
    <w:rsid w:val="00D3701E"/>
    <w:rsid w:val="00D37587"/>
    <w:rsid w:val="00D4047A"/>
    <w:rsid w:val="00D40949"/>
    <w:rsid w:val="00D411B9"/>
    <w:rsid w:val="00D4127C"/>
    <w:rsid w:val="00D415D7"/>
    <w:rsid w:val="00D4265F"/>
    <w:rsid w:val="00D42AB1"/>
    <w:rsid w:val="00D42D5A"/>
    <w:rsid w:val="00D43029"/>
    <w:rsid w:val="00D43344"/>
    <w:rsid w:val="00D439DE"/>
    <w:rsid w:val="00D4403E"/>
    <w:rsid w:val="00D440F1"/>
    <w:rsid w:val="00D44492"/>
    <w:rsid w:val="00D44A5B"/>
    <w:rsid w:val="00D44C3E"/>
    <w:rsid w:val="00D44E95"/>
    <w:rsid w:val="00D45641"/>
    <w:rsid w:val="00D45925"/>
    <w:rsid w:val="00D46001"/>
    <w:rsid w:val="00D462E7"/>
    <w:rsid w:val="00D4685F"/>
    <w:rsid w:val="00D469E4"/>
    <w:rsid w:val="00D46DF6"/>
    <w:rsid w:val="00D471F4"/>
    <w:rsid w:val="00D4792C"/>
    <w:rsid w:val="00D5007C"/>
    <w:rsid w:val="00D50177"/>
    <w:rsid w:val="00D501ED"/>
    <w:rsid w:val="00D5032B"/>
    <w:rsid w:val="00D50716"/>
    <w:rsid w:val="00D5071A"/>
    <w:rsid w:val="00D50A37"/>
    <w:rsid w:val="00D51787"/>
    <w:rsid w:val="00D51EAA"/>
    <w:rsid w:val="00D5226F"/>
    <w:rsid w:val="00D522EB"/>
    <w:rsid w:val="00D52DAA"/>
    <w:rsid w:val="00D5375E"/>
    <w:rsid w:val="00D53975"/>
    <w:rsid w:val="00D53A17"/>
    <w:rsid w:val="00D53FF2"/>
    <w:rsid w:val="00D54348"/>
    <w:rsid w:val="00D5479F"/>
    <w:rsid w:val="00D54C13"/>
    <w:rsid w:val="00D5504E"/>
    <w:rsid w:val="00D550DA"/>
    <w:rsid w:val="00D5510B"/>
    <w:rsid w:val="00D55267"/>
    <w:rsid w:val="00D555D4"/>
    <w:rsid w:val="00D558AA"/>
    <w:rsid w:val="00D55ED5"/>
    <w:rsid w:val="00D55FF1"/>
    <w:rsid w:val="00D56068"/>
    <w:rsid w:val="00D56128"/>
    <w:rsid w:val="00D5691C"/>
    <w:rsid w:val="00D56DE1"/>
    <w:rsid w:val="00D573A7"/>
    <w:rsid w:val="00D5747A"/>
    <w:rsid w:val="00D574B3"/>
    <w:rsid w:val="00D602E6"/>
    <w:rsid w:val="00D60C75"/>
    <w:rsid w:val="00D61661"/>
    <w:rsid w:val="00D616CA"/>
    <w:rsid w:val="00D618FC"/>
    <w:rsid w:val="00D61984"/>
    <w:rsid w:val="00D6250C"/>
    <w:rsid w:val="00D629DF"/>
    <w:rsid w:val="00D62B94"/>
    <w:rsid w:val="00D62E9F"/>
    <w:rsid w:val="00D6375F"/>
    <w:rsid w:val="00D64075"/>
    <w:rsid w:val="00D644AE"/>
    <w:rsid w:val="00D649D5"/>
    <w:rsid w:val="00D65288"/>
    <w:rsid w:val="00D65393"/>
    <w:rsid w:val="00D657D2"/>
    <w:rsid w:val="00D65E29"/>
    <w:rsid w:val="00D66759"/>
    <w:rsid w:val="00D66C14"/>
    <w:rsid w:val="00D672D6"/>
    <w:rsid w:val="00D7000A"/>
    <w:rsid w:val="00D7001B"/>
    <w:rsid w:val="00D70030"/>
    <w:rsid w:val="00D7030C"/>
    <w:rsid w:val="00D708ED"/>
    <w:rsid w:val="00D70979"/>
    <w:rsid w:val="00D7098E"/>
    <w:rsid w:val="00D70E38"/>
    <w:rsid w:val="00D713A0"/>
    <w:rsid w:val="00D71F77"/>
    <w:rsid w:val="00D72174"/>
    <w:rsid w:val="00D721FB"/>
    <w:rsid w:val="00D72467"/>
    <w:rsid w:val="00D72878"/>
    <w:rsid w:val="00D72963"/>
    <w:rsid w:val="00D7300B"/>
    <w:rsid w:val="00D731BE"/>
    <w:rsid w:val="00D7345B"/>
    <w:rsid w:val="00D734B4"/>
    <w:rsid w:val="00D73E2D"/>
    <w:rsid w:val="00D73F54"/>
    <w:rsid w:val="00D745D6"/>
    <w:rsid w:val="00D7466F"/>
    <w:rsid w:val="00D749BF"/>
    <w:rsid w:val="00D750E5"/>
    <w:rsid w:val="00D7518C"/>
    <w:rsid w:val="00D751C5"/>
    <w:rsid w:val="00D75532"/>
    <w:rsid w:val="00D7574E"/>
    <w:rsid w:val="00D75760"/>
    <w:rsid w:val="00D7590E"/>
    <w:rsid w:val="00D75CAD"/>
    <w:rsid w:val="00D7642B"/>
    <w:rsid w:val="00D76472"/>
    <w:rsid w:val="00D76615"/>
    <w:rsid w:val="00D76AD3"/>
    <w:rsid w:val="00D76D38"/>
    <w:rsid w:val="00D773B8"/>
    <w:rsid w:val="00D774EC"/>
    <w:rsid w:val="00D77E0C"/>
    <w:rsid w:val="00D80EE4"/>
    <w:rsid w:val="00D812C2"/>
    <w:rsid w:val="00D81DDE"/>
    <w:rsid w:val="00D827A2"/>
    <w:rsid w:val="00D83D7F"/>
    <w:rsid w:val="00D852B8"/>
    <w:rsid w:val="00D85532"/>
    <w:rsid w:val="00D85CC5"/>
    <w:rsid w:val="00D86085"/>
    <w:rsid w:val="00D8615A"/>
    <w:rsid w:val="00D8621D"/>
    <w:rsid w:val="00D86419"/>
    <w:rsid w:val="00D8648D"/>
    <w:rsid w:val="00D866F8"/>
    <w:rsid w:val="00D86B20"/>
    <w:rsid w:val="00D86B80"/>
    <w:rsid w:val="00D86C5A"/>
    <w:rsid w:val="00D86E8D"/>
    <w:rsid w:val="00D8743C"/>
    <w:rsid w:val="00D87658"/>
    <w:rsid w:val="00D87D75"/>
    <w:rsid w:val="00D904CB"/>
    <w:rsid w:val="00D91016"/>
    <w:rsid w:val="00D91111"/>
    <w:rsid w:val="00D9115C"/>
    <w:rsid w:val="00D911C9"/>
    <w:rsid w:val="00D91FF8"/>
    <w:rsid w:val="00D92290"/>
    <w:rsid w:val="00D927A3"/>
    <w:rsid w:val="00D92BDA"/>
    <w:rsid w:val="00D92C43"/>
    <w:rsid w:val="00D92E67"/>
    <w:rsid w:val="00D930CF"/>
    <w:rsid w:val="00D934BF"/>
    <w:rsid w:val="00D93FE9"/>
    <w:rsid w:val="00D94040"/>
    <w:rsid w:val="00D941F6"/>
    <w:rsid w:val="00D94283"/>
    <w:rsid w:val="00D94EDF"/>
    <w:rsid w:val="00D950E2"/>
    <w:rsid w:val="00D953FB"/>
    <w:rsid w:val="00D95640"/>
    <w:rsid w:val="00D95F8A"/>
    <w:rsid w:val="00D96192"/>
    <w:rsid w:val="00D9659D"/>
    <w:rsid w:val="00D9727B"/>
    <w:rsid w:val="00D974E2"/>
    <w:rsid w:val="00D97780"/>
    <w:rsid w:val="00D97CA7"/>
    <w:rsid w:val="00DA0029"/>
    <w:rsid w:val="00DA0594"/>
    <w:rsid w:val="00DA0613"/>
    <w:rsid w:val="00DA0C84"/>
    <w:rsid w:val="00DA0E1B"/>
    <w:rsid w:val="00DA15A1"/>
    <w:rsid w:val="00DA1A8E"/>
    <w:rsid w:val="00DA1C90"/>
    <w:rsid w:val="00DA2286"/>
    <w:rsid w:val="00DA23D0"/>
    <w:rsid w:val="00DA23F5"/>
    <w:rsid w:val="00DA27A4"/>
    <w:rsid w:val="00DA3294"/>
    <w:rsid w:val="00DA39A9"/>
    <w:rsid w:val="00DA3DC7"/>
    <w:rsid w:val="00DA3F86"/>
    <w:rsid w:val="00DA4508"/>
    <w:rsid w:val="00DA4CB3"/>
    <w:rsid w:val="00DA4F0A"/>
    <w:rsid w:val="00DA56F5"/>
    <w:rsid w:val="00DA614F"/>
    <w:rsid w:val="00DA6B8B"/>
    <w:rsid w:val="00DA6CB0"/>
    <w:rsid w:val="00DA6D26"/>
    <w:rsid w:val="00DA6EFB"/>
    <w:rsid w:val="00DA774D"/>
    <w:rsid w:val="00DA7858"/>
    <w:rsid w:val="00DA7966"/>
    <w:rsid w:val="00DA7CF5"/>
    <w:rsid w:val="00DA7DC1"/>
    <w:rsid w:val="00DB0256"/>
    <w:rsid w:val="00DB038C"/>
    <w:rsid w:val="00DB03EA"/>
    <w:rsid w:val="00DB070D"/>
    <w:rsid w:val="00DB0929"/>
    <w:rsid w:val="00DB0A64"/>
    <w:rsid w:val="00DB107A"/>
    <w:rsid w:val="00DB112F"/>
    <w:rsid w:val="00DB13E9"/>
    <w:rsid w:val="00DB1CE6"/>
    <w:rsid w:val="00DB1E50"/>
    <w:rsid w:val="00DB1E9E"/>
    <w:rsid w:val="00DB232B"/>
    <w:rsid w:val="00DB24FF"/>
    <w:rsid w:val="00DB250A"/>
    <w:rsid w:val="00DB2B99"/>
    <w:rsid w:val="00DB2DC0"/>
    <w:rsid w:val="00DB2E64"/>
    <w:rsid w:val="00DB2EB4"/>
    <w:rsid w:val="00DB344C"/>
    <w:rsid w:val="00DB35FC"/>
    <w:rsid w:val="00DB3900"/>
    <w:rsid w:val="00DB3909"/>
    <w:rsid w:val="00DB3919"/>
    <w:rsid w:val="00DB3FA1"/>
    <w:rsid w:val="00DB44DD"/>
    <w:rsid w:val="00DB4B0C"/>
    <w:rsid w:val="00DB4FC1"/>
    <w:rsid w:val="00DB5241"/>
    <w:rsid w:val="00DB551F"/>
    <w:rsid w:val="00DB552B"/>
    <w:rsid w:val="00DB55F2"/>
    <w:rsid w:val="00DB5A11"/>
    <w:rsid w:val="00DB754D"/>
    <w:rsid w:val="00DB7968"/>
    <w:rsid w:val="00DC04F8"/>
    <w:rsid w:val="00DC07DC"/>
    <w:rsid w:val="00DC0F1F"/>
    <w:rsid w:val="00DC10D1"/>
    <w:rsid w:val="00DC1D9C"/>
    <w:rsid w:val="00DC1F31"/>
    <w:rsid w:val="00DC2CBB"/>
    <w:rsid w:val="00DC3263"/>
    <w:rsid w:val="00DC387C"/>
    <w:rsid w:val="00DC3881"/>
    <w:rsid w:val="00DC3EE4"/>
    <w:rsid w:val="00DC3F8E"/>
    <w:rsid w:val="00DC3FBF"/>
    <w:rsid w:val="00DC44E6"/>
    <w:rsid w:val="00DC47BB"/>
    <w:rsid w:val="00DC4AA2"/>
    <w:rsid w:val="00DC52B5"/>
    <w:rsid w:val="00DC5919"/>
    <w:rsid w:val="00DC59C3"/>
    <w:rsid w:val="00DC5B17"/>
    <w:rsid w:val="00DC5D57"/>
    <w:rsid w:val="00DC6198"/>
    <w:rsid w:val="00DC6C7A"/>
    <w:rsid w:val="00DC7293"/>
    <w:rsid w:val="00DC779E"/>
    <w:rsid w:val="00DC782C"/>
    <w:rsid w:val="00DC7F32"/>
    <w:rsid w:val="00DD0D6C"/>
    <w:rsid w:val="00DD15EC"/>
    <w:rsid w:val="00DD1A0E"/>
    <w:rsid w:val="00DD2892"/>
    <w:rsid w:val="00DD2B44"/>
    <w:rsid w:val="00DD3155"/>
    <w:rsid w:val="00DD3656"/>
    <w:rsid w:val="00DD38E0"/>
    <w:rsid w:val="00DD3E2F"/>
    <w:rsid w:val="00DD4150"/>
    <w:rsid w:val="00DD476E"/>
    <w:rsid w:val="00DD4AC0"/>
    <w:rsid w:val="00DD5036"/>
    <w:rsid w:val="00DD5D54"/>
    <w:rsid w:val="00DD5FA4"/>
    <w:rsid w:val="00DD6233"/>
    <w:rsid w:val="00DD6340"/>
    <w:rsid w:val="00DD6403"/>
    <w:rsid w:val="00DD681F"/>
    <w:rsid w:val="00DD685F"/>
    <w:rsid w:val="00DD69B3"/>
    <w:rsid w:val="00DD7252"/>
    <w:rsid w:val="00DD732C"/>
    <w:rsid w:val="00DD7702"/>
    <w:rsid w:val="00DD7BC0"/>
    <w:rsid w:val="00DD7D60"/>
    <w:rsid w:val="00DE006A"/>
    <w:rsid w:val="00DE0D73"/>
    <w:rsid w:val="00DE0DFB"/>
    <w:rsid w:val="00DE12CD"/>
    <w:rsid w:val="00DE155F"/>
    <w:rsid w:val="00DE157D"/>
    <w:rsid w:val="00DE2326"/>
    <w:rsid w:val="00DE23AC"/>
    <w:rsid w:val="00DE25E8"/>
    <w:rsid w:val="00DE2D4A"/>
    <w:rsid w:val="00DE359D"/>
    <w:rsid w:val="00DE3CD2"/>
    <w:rsid w:val="00DE3F33"/>
    <w:rsid w:val="00DE40BF"/>
    <w:rsid w:val="00DE4680"/>
    <w:rsid w:val="00DE4AE8"/>
    <w:rsid w:val="00DE4ED2"/>
    <w:rsid w:val="00DE559F"/>
    <w:rsid w:val="00DE5973"/>
    <w:rsid w:val="00DE60AA"/>
    <w:rsid w:val="00DE6C2A"/>
    <w:rsid w:val="00DE7157"/>
    <w:rsid w:val="00DE7194"/>
    <w:rsid w:val="00DE74C5"/>
    <w:rsid w:val="00DE7AD9"/>
    <w:rsid w:val="00DE7E2D"/>
    <w:rsid w:val="00DE7F11"/>
    <w:rsid w:val="00DF0B12"/>
    <w:rsid w:val="00DF1268"/>
    <w:rsid w:val="00DF1BB6"/>
    <w:rsid w:val="00DF2326"/>
    <w:rsid w:val="00DF2565"/>
    <w:rsid w:val="00DF278B"/>
    <w:rsid w:val="00DF365B"/>
    <w:rsid w:val="00DF3707"/>
    <w:rsid w:val="00DF5150"/>
    <w:rsid w:val="00DF55B7"/>
    <w:rsid w:val="00DF5A2A"/>
    <w:rsid w:val="00DF5B6C"/>
    <w:rsid w:val="00DF5DE8"/>
    <w:rsid w:val="00DF5E45"/>
    <w:rsid w:val="00DF5F06"/>
    <w:rsid w:val="00DF61C2"/>
    <w:rsid w:val="00DF638B"/>
    <w:rsid w:val="00DF656F"/>
    <w:rsid w:val="00DF6962"/>
    <w:rsid w:val="00DF6968"/>
    <w:rsid w:val="00DF6BD1"/>
    <w:rsid w:val="00DF6CF6"/>
    <w:rsid w:val="00DF6D82"/>
    <w:rsid w:val="00DF72F7"/>
    <w:rsid w:val="00DF73DE"/>
    <w:rsid w:val="00DF7A84"/>
    <w:rsid w:val="00DF7BC4"/>
    <w:rsid w:val="00DF7F8F"/>
    <w:rsid w:val="00E001B4"/>
    <w:rsid w:val="00E0053D"/>
    <w:rsid w:val="00E0071B"/>
    <w:rsid w:val="00E00D01"/>
    <w:rsid w:val="00E0100D"/>
    <w:rsid w:val="00E01525"/>
    <w:rsid w:val="00E01AFD"/>
    <w:rsid w:val="00E01C41"/>
    <w:rsid w:val="00E0217F"/>
    <w:rsid w:val="00E028EC"/>
    <w:rsid w:val="00E02EDB"/>
    <w:rsid w:val="00E03458"/>
    <w:rsid w:val="00E0350C"/>
    <w:rsid w:val="00E03544"/>
    <w:rsid w:val="00E036D8"/>
    <w:rsid w:val="00E03948"/>
    <w:rsid w:val="00E03CC0"/>
    <w:rsid w:val="00E03E70"/>
    <w:rsid w:val="00E043A9"/>
    <w:rsid w:val="00E04466"/>
    <w:rsid w:val="00E04DD7"/>
    <w:rsid w:val="00E04ED3"/>
    <w:rsid w:val="00E05059"/>
    <w:rsid w:val="00E05298"/>
    <w:rsid w:val="00E054C8"/>
    <w:rsid w:val="00E0572E"/>
    <w:rsid w:val="00E05D04"/>
    <w:rsid w:val="00E06B0A"/>
    <w:rsid w:val="00E06BA8"/>
    <w:rsid w:val="00E070D5"/>
    <w:rsid w:val="00E072C7"/>
    <w:rsid w:val="00E07A49"/>
    <w:rsid w:val="00E07BBE"/>
    <w:rsid w:val="00E07C7B"/>
    <w:rsid w:val="00E07EDF"/>
    <w:rsid w:val="00E10368"/>
    <w:rsid w:val="00E10449"/>
    <w:rsid w:val="00E10846"/>
    <w:rsid w:val="00E10B83"/>
    <w:rsid w:val="00E10C29"/>
    <w:rsid w:val="00E110CB"/>
    <w:rsid w:val="00E113BA"/>
    <w:rsid w:val="00E115C7"/>
    <w:rsid w:val="00E1164D"/>
    <w:rsid w:val="00E117B9"/>
    <w:rsid w:val="00E11D79"/>
    <w:rsid w:val="00E123CF"/>
    <w:rsid w:val="00E126B8"/>
    <w:rsid w:val="00E12A7B"/>
    <w:rsid w:val="00E12C0D"/>
    <w:rsid w:val="00E12D40"/>
    <w:rsid w:val="00E13172"/>
    <w:rsid w:val="00E134FC"/>
    <w:rsid w:val="00E13561"/>
    <w:rsid w:val="00E13571"/>
    <w:rsid w:val="00E13EA7"/>
    <w:rsid w:val="00E141D0"/>
    <w:rsid w:val="00E1451D"/>
    <w:rsid w:val="00E145AC"/>
    <w:rsid w:val="00E14974"/>
    <w:rsid w:val="00E151DD"/>
    <w:rsid w:val="00E15560"/>
    <w:rsid w:val="00E1572A"/>
    <w:rsid w:val="00E15DDB"/>
    <w:rsid w:val="00E1693F"/>
    <w:rsid w:val="00E1736C"/>
    <w:rsid w:val="00E1776E"/>
    <w:rsid w:val="00E179A1"/>
    <w:rsid w:val="00E17D10"/>
    <w:rsid w:val="00E17EEB"/>
    <w:rsid w:val="00E20503"/>
    <w:rsid w:val="00E2097D"/>
    <w:rsid w:val="00E20C01"/>
    <w:rsid w:val="00E20EB1"/>
    <w:rsid w:val="00E20F81"/>
    <w:rsid w:val="00E21A15"/>
    <w:rsid w:val="00E21B76"/>
    <w:rsid w:val="00E2229F"/>
    <w:rsid w:val="00E22313"/>
    <w:rsid w:val="00E23189"/>
    <w:rsid w:val="00E2341B"/>
    <w:rsid w:val="00E2351F"/>
    <w:rsid w:val="00E2382D"/>
    <w:rsid w:val="00E238D8"/>
    <w:rsid w:val="00E23ACC"/>
    <w:rsid w:val="00E23BA9"/>
    <w:rsid w:val="00E24074"/>
    <w:rsid w:val="00E242E1"/>
    <w:rsid w:val="00E24AA5"/>
    <w:rsid w:val="00E24AD8"/>
    <w:rsid w:val="00E255E6"/>
    <w:rsid w:val="00E25749"/>
    <w:rsid w:val="00E2575C"/>
    <w:rsid w:val="00E25F64"/>
    <w:rsid w:val="00E26884"/>
    <w:rsid w:val="00E27087"/>
    <w:rsid w:val="00E27291"/>
    <w:rsid w:val="00E27501"/>
    <w:rsid w:val="00E27692"/>
    <w:rsid w:val="00E278FA"/>
    <w:rsid w:val="00E27A41"/>
    <w:rsid w:val="00E27C7E"/>
    <w:rsid w:val="00E30CDE"/>
    <w:rsid w:val="00E30DC8"/>
    <w:rsid w:val="00E30E06"/>
    <w:rsid w:val="00E31C16"/>
    <w:rsid w:val="00E3209B"/>
    <w:rsid w:val="00E3231E"/>
    <w:rsid w:val="00E323CA"/>
    <w:rsid w:val="00E32C03"/>
    <w:rsid w:val="00E3347E"/>
    <w:rsid w:val="00E33942"/>
    <w:rsid w:val="00E34359"/>
    <w:rsid w:val="00E34378"/>
    <w:rsid w:val="00E344D1"/>
    <w:rsid w:val="00E34DA7"/>
    <w:rsid w:val="00E34FFE"/>
    <w:rsid w:val="00E35168"/>
    <w:rsid w:val="00E359AB"/>
    <w:rsid w:val="00E37336"/>
    <w:rsid w:val="00E37384"/>
    <w:rsid w:val="00E377CD"/>
    <w:rsid w:val="00E37A5D"/>
    <w:rsid w:val="00E37C72"/>
    <w:rsid w:val="00E37EA2"/>
    <w:rsid w:val="00E37EB9"/>
    <w:rsid w:val="00E401D0"/>
    <w:rsid w:val="00E40A34"/>
    <w:rsid w:val="00E40F0E"/>
    <w:rsid w:val="00E410DC"/>
    <w:rsid w:val="00E4133C"/>
    <w:rsid w:val="00E41713"/>
    <w:rsid w:val="00E41923"/>
    <w:rsid w:val="00E423C9"/>
    <w:rsid w:val="00E42720"/>
    <w:rsid w:val="00E427BB"/>
    <w:rsid w:val="00E42DD9"/>
    <w:rsid w:val="00E433BA"/>
    <w:rsid w:val="00E43946"/>
    <w:rsid w:val="00E43E2E"/>
    <w:rsid w:val="00E43EE1"/>
    <w:rsid w:val="00E43EE8"/>
    <w:rsid w:val="00E43FBC"/>
    <w:rsid w:val="00E440FD"/>
    <w:rsid w:val="00E44438"/>
    <w:rsid w:val="00E45C92"/>
    <w:rsid w:val="00E46339"/>
    <w:rsid w:val="00E46740"/>
    <w:rsid w:val="00E46949"/>
    <w:rsid w:val="00E46B46"/>
    <w:rsid w:val="00E46FBF"/>
    <w:rsid w:val="00E474FD"/>
    <w:rsid w:val="00E4774F"/>
    <w:rsid w:val="00E47B39"/>
    <w:rsid w:val="00E47C9E"/>
    <w:rsid w:val="00E50A7F"/>
    <w:rsid w:val="00E50CC8"/>
    <w:rsid w:val="00E515D3"/>
    <w:rsid w:val="00E516E1"/>
    <w:rsid w:val="00E51C1D"/>
    <w:rsid w:val="00E51DB1"/>
    <w:rsid w:val="00E51F17"/>
    <w:rsid w:val="00E52ACF"/>
    <w:rsid w:val="00E52B1A"/>
    <w:rsid w:val="00E52CA2"/>
    <w:rsid w:val="00E52E4A"/>
    <w:rsid w:val="00E53980"/>
    <w:rsid w:val="00E53C5B"/>
    <w:rsid w:val="00E53F76"/>
    <w:rsid w:val="00E54728"/>
    <w:rsid w:val="00E54976"/>
    <w:rsid w:val="00E54CA3"/>
    <w:rsid w:val="00E54D55"/>
    <w:rsid w:val="00E55099"/>
    <w:rsid w:val="00E552A5"/>
    <w:rsid w:val="00E559DE"/>
    <w:rsid w:val="00E55DF3"/>
    <w:rsid w:val="00E55F01"/>
    <w:rsid w:val="00E5601F"/>
    <w:rsid w:val="00E56528"/>
    <w:rsid w:val="00E565CC"/>
    <w:rsid w:val="00E56C77"/>
    <w:rsid w:val="00E56EEF"/>
    <w:rsid w:val="00E57330"/>
    <w:rsid w:val="00E57566"/>
    <w:rsid w:val="00E57B4A"/>
    <w:rsid w:val="00E60D12"/>
    <w:rsid w:val="00E60DD2"/>
    <w:rsid w:val="00E61012"/>
    <w:rsid w:val="00E614D0"/>
    <w:rsid w:val="00E616AE"/>
    <w:rsid w:val="00E6171B"/>
    <w:rsid w:val="00E61981"/>
    <w:rsid w:val="00E61DF3"/>
    <w:rsid w:val="00E62482"/>
    <w:rsid w:val="00E624CF"/>
    <w:rsid w:val="00E62525"/>
    <w:rsid w:val="00E62D21"/>
    <w:rsid w:val="00E62E43"/>
    <w:rsid w:val="00E63DCC"/>
    <w:rsid w:val="00E63EF8"/>
    <w:rsid w:val="00E6409C"/>
    <w:rsid w:val="00E64BD2"/>
    <w:rsid w:val="00E64CF1"/>
    <w:rsid w:val="00E6510F"/>
    <w:rsid w:val="00E65C55"/>
    <w:rsid w:val="00E664B3"/>
    <w:rsid w:val="00E665F8"/>
    <w:rsid w:val="00E6697D"/>
    <w:rsid w:val="00E66B4A"/>
    <w:rsid w:val="00E66CC0"/>
    <w:rsid w:val="00E67086"/>
    <w:rsid w:val="00E671E1"/>
    <w:rsid w:val="00E67A28"/>
    <w:rsid w:val="00E67ADE"/>
    <w:rsid w:val="00E67DA6"/>
    <w:rsid w:val="00E67EE6"/>
    <w:rsid w:val="00E7074F"/>
    <w:rsid w:val="00E70874"/>
    <w:rsid w:val="00E71B28"/>
    <w:rsid w:val="00E7207C"/>
    <w:rsid w:val="00E7210A"/>
    <w:rsid w:val="00E7240C"/>
    <w:rsid w:val="00E726D1"/>
    <w:rsid w:val="00E72A59"/>
    <w:rsid w:val="00E72AC7"/>
    <w:rsid w:val="00E72BFE"/>
    <w:rsid w:val="00E72E2C"/>
    <w:rsid w:val="00E730D1"/>
    <w:rsid w:val="00E736BE"/>
    <w:rsid w:val="00E73AA9"/>
    <w:rsid w:val="00E73E43"/>
    <w:rsid w:val="00E740C5"/>
    <w:rsid w:val="00E7447B"/>
    <w:rsid w:val="00E746E2"/>
    <w:rsid w:val="00E747E5"/>
    <w:rsid w:val="00E74A6F"/>
    <w:rsid w:val="00E74AF3"/>
    <w:rsid w:val="00E750F3"/>
    <w:rsid w:val="00E758A3"/>
    <w:rsid w:val="00E75A39"/>
    <w:rsid w:val="00E75B86"/>
    <w:rsid w:val="00E76431"/>
    <w:rsid w:val="00E76465"/>
    <w:rsid w:val="00E7662B"/>
    <w:rsid w:val="00E7667A"/>
    <w:rsid w:val="00E7680E"/>
    <w:rsid w:val="00E76A44"/>
    <w:rsid w:val="00E76B39"/>
    <w:rsid w:val="00E76D64"/>
    <w:rsid w:val="00E76F4B"/>
    <w:rsid w:val="00E77533"/>
    <w:rsid w:val="00E77BF5"/>
    <w:rsid w:val="00E77CE2"/>
    <w:rsid w:val="00E77D12"/>
    <w:rsid w:val="00E80162"/>
    <w:rsid w:val="00E8182B"/>
    <w:rsid w:val="00E82702"/>
    <w:rsid w:val="00E82E9E"/>
    <w:rsid w:val="00E83030"/>
    <w:rsid w:val="00E8355A"/>
    <w:rsid w:val="00E835C3"/>
    <w:rsid w:val="00E83795"/>
    <w:rsid w:val="00E8393A"/>
    <w:rsid w:val="00E83B02"/>
    <w:rsid w:val="00E83BDC"/>
    <w:rsid w:val="00E83C64"/>
    <w:rsid w:val="00E83DCD"/>
    <w:rsid w:val="00E83DF2"/>
    <w:rsid w:val="00E846C4"/>
    <w:rsid w:val="00E84782"/>
    <w:rsid w:val="00E84906"/>
    <w:rsid w:val="00E84B1E"/>
    <w:rsid w:val="00E8676D"/>
    <w:rsid w:val="00E86D9D"/>
    <w:rsid w:val="00E872CB"/>
    <w:rsid w:val="00E87D08"/>
    <w:rsid w:val="00E9049C"/>
    <w:rsid w:val="00E9073C"/>
    <w:rsid w:val="00E908C0"/>
    <w:rsid w:val="00E90C41"/>
    <w:rsid w:val="00E91446"/>
    <w:rsid w:val="00E91751"/>
    <w:rsid w:val="00E9196C"/>
    <w:rsid w:val="00E91B49"/>
    <w:rsid w:val="00E91F87"/>
    <w:rsid w:val="00E92876"/>
    <w:rsid w:val="00E9336A"/>
    <w:rsid w:val="00E9386D"/>
    <w:rsid w:val="00E93A1C"/>
    <w:rsid w:val="00E93B9B"/>
    <w:rsid w:val="00E93F68"/>
    <w:rsid w:val="00E93FCA"/>
    <w:rsid w:val="00E94155"/>
    <w:rsid w:val="00E941CD"/>
    <w:rsid w:val="00E9426D"/>
    <w:rsid w:val="00E949F3"/>
    <w:rsid w:val="00E95A64"/>
    <w:rsid w:val="00E966B4"/>
    <w:rsid w:val="00E96744"/>
    <w:rsid w:val="00E967E5"/>
    <w:rsid w:val="00E96824"/>
    <w:rsid w:val="00E96CEA"/>
    <w:rsid w:val="00E96F2C"/>
    <w:rsid w:val="00E9769D"/>
    <w:rsid w:val="00E9773A"/>
    <w:rsid w:val="00E97786"/>
    <w:rsid w:val="00E97A99"/>
    <w:rsid w:val="00E97D24"/>
    <w:rsid w:val="00EA01D2"/>
    <w:rsid w:val="00EA0A4F"/>
    <w:rsid w:val="00EA0D3B"/>
    <w:rsid w:val="00EA15F2"/>
    <w:rsid w:val="00EA1B2A"/>
    <w:rsid w:val="00EA25BF"/>
    <w:rsid w:val="00EA277E"/>
    <w:rsid w:val="00EA3632"/>
    <w:rsid w:val="00EA38CD"/>
    <w:rsid w:val="00EA3DA1"/>
    <w:rsid w:val="00EA4BAE"/>
    <w:rsid w:val="00EA4D55"/>
    <w:rsid w:val="00EA5036"/>
    <w:rsid w:val="00EA5406"/>
    <w:rsid w:val="00EA5866"/>
    <w:rsid w:val="00EA5D55"/>
    <w:rsid w:val="00EA5E75"/>
    <w:rsid w:val="00EA5E79"/>
    <w:rsid w:val="00EA6663"/>
    <w:rsid w:val="00EA68EC"/>
    <w:rsid w:val="00EA7274"/>
    <w:rsid w:val="00EA7739"/>
    <w:rsid w:val="00EB0100"/>
    <w:rsid w:val="00EB0B72"/>
    <w:rsid w:val="00EB0C52"/>
    <w:rsid w:val="00EB1276"/>
    <w:rsid w:val="00EB127B"/>
    <w:rsid w:val="00EB1284"/>
    <w:rsid w:val="00EB1469"/>
    <w:rsid w:val="00EB1688"/>
    <w:rsid w:val="00EB19BE"/>
    <w:rsid w:val="00EB2066"/>
    <w:rsid w:val="00EB2173"/>
    <w:rsid w:val="00EB2D1C"/>
    <w:rsid w:val="00EB3989"/>
    <w:rsid w:val="00EB3F01"/>
    <w:rsid w:val="00EB455A"/>
    <w:rsid w:val="00EB4B1B"/>
    <w:rsid w:val="00EB4D10"/>
    <w:rsid w:val="00EB523A"/>
    <w:rsid w:val="00EB5294"/>
    <w:rsid w:val="00EB53CD"/>
    <w:rsid w:val="00EB561F"/>
    <w:rsid w:val="00EB5823"/>
    <w:rsid w:val="00EB6000"/>
    <w:rsid w:val="00EB64BF"/>
    <w:rsid w:val="00EB652A"/>
    <w:rsid w:val="00EB663A"/>
    <w:rsid w:val="00EB68AC"/>
    <w:rsid w:val="00EB6BF0"/>
    <w:rsid w:val="00EB6E13"/>
    <w:rsid w:val="00EB755A"/>
    <w:rsid w:val="00EB77AD"/>
    <w:rsid w:val="00EB7CFB"/>
    <w:rsid w:val="00EC0277"/>
    <w:rsid w:val="00EC09D4"/>
    <w:rsid w:val="00EC146A"/>
    <w:rsid w:val="00EC1803"/>
    <w:rsid w:val="00EC1A45"/>
    <w:rsid w:val="00EC1DDA"/>
    <w:rsid w:val="00EC1EA3"/>
    <w:rsid w:val="00EC2418"/>
    <w:rsid w:val="00EC297D"/>
    <w:rsid w:val="00EC2EBD"/>
    <w:rsid w:val="00EC36A3"/>
    <w:rsid w:val="00EC3CB4"/>
    <w:rsid w:val="00EC4098"/>
    <w:rsid w:val="00EC44A1"/>
    <w:rsid w:val="00EC5589"/>
    <w:rsid w:val="00EC56D0"/>
    <w:rsid w:val="00EC607E"/>
    <w:rsid w:val="00EC623F"/>
    <w:rsid w:val="00EC6CF1"/>
    <w:rsid w:val="00EC6E40"/>
    <w:rsid w:val="00EC7EFD"/>
    <w:rsid w:val="00ED0699"/>
    <w:rsid w:val="00ED09AA"/>
    <w:rsid w:val="00ED1450"/>
    <w:rsid w:val="00ED1BE8"/>
    <w:rsid w:val="00ED1DB3"/>
    <w:rsid w:val="00ED23C9"/>
    <w:rsid w:val="00ED26FB"/>
    <w:rsid w:val="00ED27AC"/>
    <w:rsid w:val="00ED284C"/>
    <w:rsid w:val="00ED2A38"/>
    <w:rsid w:val="00ED2CC9"/>
    <w:rsid w:val="00ED2D6C"/>
    <w:rsid w:val="00ED3216"/>
    <w:rsid w:val="00ED375C"/>
    <w:rsid w:val="00ED3D96"/>
    <w:rsid w:val="00ED43D5"/>
    <w:rsid w:val="00ED5358"/>
    <w:rsid w:val="00ED58CA"/>
    <w:rsid w:val="00ED592F"/>
    <w:rsid w:val="00ED5DCF"/>
    <w:rsid w:val="00ED66A3"/>
    <w:rsid w:val="00ED6BC7"/>
    <w:rsid w:val="00ED6D25"/>
    <w:rsid w:val="00ED70A7"/>
    <w:rsid w:val="00ED7146"/>
    <w:rsid w:val="00ED736A"/>
    <w:rsid w:val="00ED74AA"/>
    <w:rsid w:val="00ED779F"/>
    <w:rsid w:val="00ED7A7A"/>
    <w:rsid w:val="00ED7BAE"/>
    <w:rsid w:val="00ED7D1B"/>
    <w:rsid w:val="00ED7DF4"/>
    <w:rsid w:val="00ED7E7F"/>
    <w:rsid w:val="00ED7E9D"/>
    <w:rsid w:val="00EE02C9"/>
    <w:rsid w:val="00EE0943"/>
    <w:rsid w:val="00EE12F0"/>
    <w:rsid w:val="00EE1B2F"/>
    <w:rsid w:val="00EE1FD6"/>
    <w:rsid w:val="00EE2127"/>
    <w:rsid w:val="00EE28C6"/>
    <w:rsid w:val="00EE29C4"/>
    <w:rsid w:val="00EE2C12"/>
    <w:rsid w:val="00EE3491"/>
    <w:rsid w:val="00EE34D0"/>
    <w:rsid w:val="00EE35D8"/>
    <w:rsid w:val="00EE38BA"/>
    <w:rsid w:val="00EE3D1F"/>
    <w:rsid w:val="00EE3F75"/>
    <w:rsid w:val="00EE40A8"/>
    <w:rsid w:val="00EE4788"/>
    <w:rsid w:val="00EE4869"/>
    <w:rsid w:val="00EE49A5"/>
    <w:rsid w:val="00EE4F89"/>
    <w:rsid w:val="00EE4FF5"/>
    <w:rsid w:val="00EE5CB3"/>
    <w:rsid w:val="00EE67FE"/>
    <w:rsid w:val="00EE6BC3"/>
    <w:rsid w:val="00EE6C90"/>
    <w:rsid w:val="00EE70B8"/>
    <w:rsid w:val="00EE7690"/>
    <w:rsid w:val="00EE7844"/>
    <w:rsid w:val="00EE7C38"/>
    <w:rsid w:val="00EF0929"/>
    <w:rsid w:val="00EF0D17"/>
    <w:rsid w:val="00EF1716"/>
    <w:rsid w:val="00EF2215"/>
    <w:rsid w:val="00EF2266"/>
    <w:rsid w:val="00EF27F6"/>
    <w:rsid w:val="00EF2F63"/>
    <w:rsid w:val="00EF301F"/>
    <w:rsid w:val="00EF316B"/>
    <w:rsid w:val="00EF3275"/>
    <w:rsid w:val="00EF3A1E"/>
    <w:rsid w:val="00EF3AE8"/>
    <w:rsid w:val="00EF3F18"/>
    <w:rsid w:val="00EF3FBF"/>
    <w:rsid w:val="00EF4133"/>
    <w:rsid w:val="00EF42DD"/>
    <w:rsid w:val="00EF44FF"/>
    <w:rsid w:val="00EF4661"/>
    <w:rsid w:val="00EF4C7E"/>
    <w:rsid w:val="00EF570F"/>
    <w:rsid w:val="00EF59B1"/>
    <w:rsid w:val="00EF620D"/>
    <w:rsid w:val="00EF640E"/>
    <w:rsid w:val="00EF6829"/>
    <w:rsid w:val="00EF68A8"/>
    <w:rsid w:val="00EF6A47"/>
    <w:rsid w:val="00EF6B97"/>
    <w:rsid w:val="00EF6D97"/>
    <w:rsid w:val="00EF7363"/>
    <w:rsid w:val="00EF786E"/>
    <w:rsid w:val="00F0067F"/>
    <w:rsid w:val="00F00759"/>
    <w:rsid w:val="00F01264"/>
    <w:rsid w:val="00F01615"/>
    <w:rsid w:val="00F018CC"/>
    <w:rsid w:val="00F0205F"/>
    <w:rsid w:val="00F023BE"/>
    <w:rsid w:val="00F02520"/>
    <w:rsid w:val="00F02AD5"/>
    <w:rsid w:val="00F02E57"/>
    <w:rsid w:val="00F0328E"/>
    <w:rsid w:val="00F038B0"/>
    <w:rsid w:val="00F0392F"/>
    <w:rsid w:val="00F03AFB"/>
    <w:rsid w:val="00F03B08"/>
    <w:rsid w:val="00F042DD"/>
    <w:rsid w:val="00F04418"/>
    <w:rsid w:val="00F05F20"/>
    <w:rsid w:val="00F06037"/>
    <w:rsid w:val="00F06358"/>
    <w:rsid w:val="00F06580"/>
    <w:rsid w:val="00F06B59"/>
    <w:rsid w:val="00F06E8B"/>
    <w:rsid w:val="00F07228"/>
    <w:rsid w:val="00F10757"/>
    <w:rsid w:val="00F11033"/>
    <w:rsid w:val="00F11105"/>
    <w:rsid w:val="00F11183"/>
    <w:rsid w:val="00F113F2"/>
    <w:rsid w:val="00F1145C"/>
    <w:rsid w:val="00F117B1"/>
    <w:rsid w:val="00F12281"/>
    <w:rsid w:val="00F125CC"/>
    <w:rsid w:val="00F12AEA"/>
    <w:rsid w:val="00F13122"/>
    <w:rsid w:val="00F1344F"/>
    <w:rsid w:val="00F136A0"/>
    <w:rsid w:val="00F13F64"/>
    <w:rsid w:val="00F14963"/>
    <w:rsid w:val="00F14B87"/>
    <w:rsid w:val="00F1536A"/>
    <w:rsid w:val="00F15B88"/>
    <w:rsid w:val="00F15BAD"/>
    <w:rsid w:val="00F15F32"/>
    <w:rsid w:val="00F161B9"/>
    <w:rsid w:val="00F1633A"/>
    <w:rsid w:val="00F16469"/>
    <w:rsid w:val="00F1684B"/>
    <w:rsid w:val="00F16A3C"/>
    <w:rsid w:val="00F16C37"/>
    <w:rsid w:val="00F172C3"/>
    <w:rsid w:val="00F1763E"/>
    <w:rsid w:val="00F17A69"/>
    <w:rsid w:val="00F17C63"/>
    <w:rsid w:val="00F2009E"/>
    <w:rsid w:val="00F20D67"/>
    <w:rsid w:val="00F22648"/>
    <w:rsid w:val="00F22764"/>
    <w:rsid w:val="00F22BA4"/>
    <w:rsid w:val="00F22CC5"/>
    <w:rsid w:val="00F2424D"/>
    <w:rsid w:val="00F243B8"/>
    <w:rsid w:val="00F2467B"/>
    <w:rsid w:val="00F2467F"/>
    <w:rsid w:val="00F24829"/>
    <w:rsid w:val="00F24CCD"/>
    <w:rsid w:val="00F252BD"/>
    <w:rsid w:val="00F2544B"/>
    <w:rsid w:val="00F25A1A"/>
    <w:rsid w:val="00F260BC"/>
    <w:rsid w:val="00F26374"/>
    <w:rsid w:val="00F26660"/>
    <w:rsid w:val="00F26AAF"/>
    <w:rsid w:val="00F26E06"/>
    <w:rsid w:val="00F26E2A"/>
    <w:rsid w:val="00F27E43"/>
    <w:rsid w:val="00F27ED8"/>
    <w:rsid w:val="00F30117"/>
    <w:rsid w:val="00F30245"/>
    <w:rsid w:val="00F30B9D"/>
    <w:rsid w:val="00F31006"/>
    <w:rsid w:val="00F31104"/>
    <w:rsid w:val="00F311F1"/>
    <w:rsid w:val="00F3137D"/>
    <w:rsid w:val="00F3159F"/>
    <w:rsid w:val="00F31752"/>
    <w:rsid w:val="00F31C2A"/>
    <w:rsid w:val="00F32010"/>
    <w:rsid w:val="00F32347"/>
    <w:rsid w:val="00F3298E"/>
    <w:rsid w:val="00F32C7D"/>
    <w:rsid w:val="00F32F17"/>
    <w:rsid w:val="00F330F5"/>
    <w:rsid w:val="00F33124"/>
    <w:rsid w:val="00F33543"/>
    <w:rsid w:val="00F33AA8"/>
    <w:rsid w:val="00F33EA5"/>
    <w:rsid w:val="00F3417C"/>
    <w:rsid w:val="00F347E2"/>
    <w:rsid w:val="00F34897"/>
    <w:rsid w:val="00F34A77"/>
    <w:rsid w:val="00F35A55"/>
    <w:rsid w:val="00F35DBF"/>
    <w:rsid w:val="00F35DC3"/>
    <w:rsid w:val="00F35F11"/>
    <w:rsid w:val="00F3607A"/>
    <w:rsid w:val="00F36388"/>
    <w:rsid w:val="00F36444"/>
    <w:rsid w:val="00F36BDC"/>
    <w:rsid w:val="00F37298"/>
    <w:rsid w:val="00F373A9"/>
    <w:rsid w:val="00F37CCF"/>
    <w:rsid w:val="00F37EB8"/>
    <w:rsid w:val="00F402C6"/>
    <w:rsid w:val="00F407C9"/>
    <w:rsid w:val="00F4139A"/>
    <w:rsid w:val="00F41648"/>
    <w:rsid w:val="00F422F6"/>
    <w:rsid w:val="00F426BF"/>
    <w:rsid w:val="00F42761"/>
    <w:rsid w:val="00F42A41"/>
    <w:rsid w:val="00F42A6C"/>
    <w:rsid w:val="00F42AA8"/>
    <w:rsid w:val="00F42AD5"/>
    <w:rsid w:val="00F42C04"/>
    <w:rsid w:val="00F43089"/>
    <w:rsid w:val="00F431DC"/>
    <w:rsid w:val="00F4396D"/>
    <w:rsid w:val="00F44329"/>
    <w:rsid w:val="00F44A76"/>
    <w:rsid w:val="00F44BA9"/>
    <w:rsid w:val="00F450DC"/>
    <w:rsid w:val="00F45286"/>
    <w:rsid w:val="00F4540D"/>
    <w:rsid w:val="00F45612"/>
    <w:rsid w:val="00F46220"/>
    <w:rsid w:val="00F465CC"/>
    <w:rsid w:val="00F4669A"/>
    <w:rsid w:val="00F46F14"/>
    <w:rsid w:val="00F47449"/>
    <w:rsid w:val="00F47788"/>
    <w:rsid w:val="00F47A86"/>
    <w:rsid w:val="00F47DED"/>
    <w:rsid w:val="00F503D4"/>
    <w:rsid w:val="00F50435"/>
    <w:rsid w:val="00F505B1"/>
    <w:rsid w:val="00F50679"/>
    <w:rsid w:val="00F506F9"/>
    <w:rsid w:val="00F50AC4"/>
    <w:rsid w:val="00F50EEF"/>
    <w:rsid w:val="00F50F8D"/>
    <w:rsid w:val="00F510A1"/>
    <w:rsid w:val="00F51316"/>
    <w:rsid w:val="00F519EA"/>
    <w:rsid w:val="00F51A3B"/>
    <w:rsid w:val="00F51A3D"/>
    <w:rsid w:val="00F51F83"/>
    <w:rsid w:val="00F522F9"/>
    <w:rsid w:val="00F5241F"/>
    <w:rsid w:val="00F524A4"/>
    <w:rsid w:val="00F52544"/>
    <w:rsid w:val="00F5281C"/>
    <w:rsid w:val="00F52FC9"/>
    <w:rsid w:val="00F53312"/>
    <w:rsid w:val="00F53A3C"/>
    <w:rsid w:val="00F53E73"/>
    <w:rsid w:val="00F54215"/>
    <w:rsid w:val="00F54507"/>
    <w:rsid w:val="00F54E77"/>
    <w:rsid w:val="00F553B1"/>
    <w:rsid w:val="00F554ED"/>
    <w:rsid w:val="00F55773"/>
    <w:rsid w:val="00F559AC"/>
    <w:rsid w:val="00F55B8D"/>
    <w:rsid w:val="00F55DD2"/>
    <w:rsid w:val="00F55DFC"/>
    <w:rsid w:val="00F55E57"/>
    <w:rsid w:val="00F5614F"/>
    <w:rsid w:val="00F561C1"/>
    <w:rsid w:val="00F57047"/>
    <w:rsid w:val="00F5712B"/>
    <w:rsid w:val="00F572F1"/>
    <w:rsid w:val="00F574C3"/>
    <w:rsid w:val="00F578B2"/>
    <w:rsid w:val="00F57915"/>
    <w:rsid w:val="00F60148"/>
    <w:rsid w:val="00F60645"/>
    <w:rsid w:val="00F6086B"/>
    <w:rsid w:val="00F60888"/>
    <w:rsid w:val="00F60D9A"/>
    <w:rsid w:val="00F60D9D"/>
    <w:rsid w:val="00F60F00"/>
    <w:rsid w:val="00F60FDE"/>
    <w:rsid w:val="00F611C9"/>
    <w:rsid w:val="00F611D7"/>
    <w:rsid w:val="00F6169D"/>
    <w:rsid w:val="00F61F38"/>
    <w:rsid w:val="00F62004"/>
    <w:rsid w:val="00F62085"/>
    <w:rsid w:val="00F621BE"/>
    <w:rsid w:val="00F625E3"/>
    <w:rsid w:val="00F62B1B"/>
    <w:rsid w:val="00F63B8B"/>
    <w:rsid w:val="00F63C3F"/>
    <w:rsid w:val="00F63CAA"/>
    <w:rsid w:val="00F63E08"/>
    <w:rsid w:val="00F643E3"/>
    <w:rsid w:val="00F64A1B"/>
    <w:rsid w:val="00F658BA"/>
    <w:rsid w:val="00F664C2"/>
    <w:rsid w:val="00F67131"/>
    <w:rsid w:val="00F67C98"/>
    <w:rsid w:val="00F708D3"/>
    <w:rsid w:val="00F7094E"/>
    <w:rsid w:val="00F70DAB"/>
    <w:rsid w:val="00F71476"/>
    <w:rsid w:val="00F714FB"/>
    <w:rsid w:val="00F71789"/>
    <w:rsid w:val="00F72135"/>
    <w:rsid w:val="00F724B4"/>
    <w:rsid w:val="00F727FD"/>
    <w:rsid w:val="00F72B48"/>
    <w:rsid w:val="00F731C0"/>
    <w:rsid w:val="00F7323A"/>
    <w:rsid w:val="00F7324B"/>
    <w:rsid w:val="00F73329"/>
    <w:rsid w:val="00F733CB"/>
    <w:rsid w:val="00F73608"/>
    <w:rsid w:val="00F7408A"/>
    <w:rsid w:val="00F7450F"/>
    <w:rsid w:val="00F746EF"/>
    <w:rsid w:val="00F74762"/>
    <w:rsid w:val="00F75276"/>
    <w:rsid w:val="00F7541B"/>
    <w:rsid w:val="00F7550E"/>
    <w:rsid w:val="00F7576B"/>
    <w:rsid w:val="00F75E05"/>
    <w:rsid w:val="00F75F13"/>
    <w:rsid w:val="00F75FD6"/>
    <w:rsid w:val="00F763A6"/>
    <w:rsid w:val="00F7698B"/>
    <w:rsid w:val="00F76D77"/>
    <w:rsid w:val="00F77A63"/>
    <w:rsid w:val="00F77C15"/>
    <w:rsid w:val="00F77FED"/>
    <w:rsid w:val="00F80806"/>
    <w:rsid w:val="00F813FF"/>
    <w:rsid w:val="00F82058"/>
    <w:rsid w:val="00F824AC"/>
    <w:rsid w:val="00F829D3"/>
    <w:rsid w:val="00F82BD8"/>
    <w:rsid w:val="00F8333F"/>
    <w:rsid w:val="00F8338F"/>
    <w:rsid w:val="00F8381E"/>
    <w:rsid w:val="00F84287"/>
    <w:rsid w:val="00F84747"/>
    <w:rsid w:val="00F8485E"/>
    <w:rsid w:val="00F84D78"/>
    <w:rsid w:val="00F8551A"/>
    <w:rsid w:val="00F8575F"/>
    <w:rsid w:val="00F8591D"/>
    <w:rsid w:val="00F85CAC"/>
    <w:rsid w:val="00F86115"/>
    <w:rsid w:val="00F8617A"/>
    <w:rsid w:val="00F863B5"/>
    <w:rsid w:val="00F86591"/>
    <w:rsid w:val="00F86630"/>
    <w:rsid w:val="00F86AFA"/>
    <w:rsid w:val="00F86B80"/>
    <w:rsid w:val="00F86D3B"/>
    <w:rsid w:val="00F86F48"/>
    <w:rsid w:val="00F8705D"/>
    <w:rsid w:val="00F87887"/>
    <w:rsid w:val="00F8790B"/>
    <w:rsid w:val="00F87A6B"/>
    <w:rsid w:val="00F87AF2"/>
    <w:rsid w:val="00F87F90"/>
    <w:rsid w:val="00F90269"/>
    <w:rsid w:val="00F90316"/>
    <w:rsid w:val="00F903D3"/>
    <w:rsid w:val="00F90437"/>
    <w:rsid w:val="00F90500"/>
    <w:rsid w:val="00F90C8F"/>
    <w:rsid w:val="00F90EC8"/>
    <w:rsid w:val="00F911DC"/>
    <w:rsid w:val="00F9173D"/>
    <w:rsid w:val="00F91C4A"/>
    <w:rsid w:val="00F91CB7"/>
    <w:rsid w:val="00F92A22"/>
    <w:rsid w:val="00F92B5D"/>
    <w:rsid w:val="00F932DA"/>
    <w:rsid w:val="00F93650"/>
    <w:rsid w:val="00F9374A"/>
    <w:rsid w:val="00F93D02"/>
    <w:rsid w:val="00F9453D"/>
    <w:rsid w:val="00F9485B"/>
    <w:rsid w:val="00F9490C"/>
    <w:rsid w:val="00F94D5F"/>
    <w:rsid w:val="00F94FC7"/>
    <w:rsid w:val="00F95202"/>
    <w:rsid w:val="00F9590C"/>
    <w:rsid w:val="00F962FB"/>
    <w:rsid w:val="00F96984"/>
    <w:rsid w:val="00F9720A"/>
    <w:rsid w:val="00F9751A"/>
    <w:rsid w:val="00F97579"/>
    <w:rsid w:val="00F9784F"/>
    <w:rsid w:val="00F97A5A"/>
    <w:rsid w:val="00F97A89"/>
    <w:rsid w:val="00F97D4A"/>
    <w:rsid w:val="00F97DE2"/>
    <w:rsid w:val="00FA0C94"/>
    <w:rsid w:val="00FA0D02"/>
    <w:rsid w:val="00FA115E"/>
    <w:rsid w:val="00FA1295"/>
    <w:rsid w:val="00FA138F"/>
    <w:rsid w:val="00FA1795"/>
    <w:rsid w:val="00FA2186"/>
    <w:rsid w:val="00FA2264"/>
    <w:rsid w:val="00FA264D"/>
    <w:rsid w:val="00FA2997"/>
    <w:rsid w:val="00FA2C1A"/>
    <w:rsid w:val="00FA2CA2"/>
    <w:rsid w:val="00FA2F72"/>
    <w:rsid w:val="00FA3058"/>
    <w:rsid w:val="00FA34AA"/>
    <w:rsid w:val="00FA3614"/>
    <w:rsid w:val="00FA3D28"/>
    <w:rsid w:val="00FA42D7"/>
    <w:rsid w:val="00FA43DB"/>
    <w:rsid w:val="00FA4471"/>
    <w:rsid w:val="00FA4B2D"/>
    <w:rsid w:val="00FA4D98"/>
    <w:rsid w:val="00FA507F"/>
    <w:rsid w:val="00FA525B"/>
    <w:rsid w:val="00FA546E"/>
    <w:rsid w:val="00FA57DA"/>
    <w:rsid w:val="00FA57EE"/>
    <w:rsid w:val="00FA5860"/>
    <w:rsid w:val="00FA592C"/>
    <w:rsid w:val="00FA5947"/>
    <w:rsid w:val="00FA5B84"/>
    <w:rsid w:val="00FA5E98"/>
    <w:rsid w:val="00FA5F32"/>
    <w:rsid w:val="00FA5F3B"/>
    <w:rsid w:val="00FA622E"/>
    <w:rsid w:val="00FA6850"/>
    <w:rsid w:val="00FA7239"/>
    <w:rsid w:val="00FA7518"/>
    <w:rsid w:val="00FA7C50"/>
    <w:rsid w:val="00FA7D52"/>
    <w:rsid w:val="00FB01E8"/>
    <w:rsid w:val="00FB054B"/>
    <w:rsid w:val="00FB0553"/>
    <w:rsid w:val="00FB069D"/>
    <w:rsid w:val="00FB069F"/>
    <w:rsid w:val="00FB08BF"/>
    <w:rsid w:val="00FB09E5"/>
    <w:rsid w:val="00FB0B93"/>
    <w:rsid w:val="00FB16EE"/>
    <w:rsid w:val="00FB16FE"/>
    <w:rsid w:val="00FB1D0A"/>
    <w:rsid w:val="00FB2049"/>
    <w:rsid w:val="00FB22DE"/>
    <w:rsid w:val="00FB2D07"/>
    <w:rsid w:val="00FB2D46"/>
    <w:rsid w:val="00FB3104"/>
    <w:rsid w:val="00FB3736"/>
    <w:rsid w:val="00FB39A4"/>
    <w:rsid w:val="00FB3C44"/>
    <w:rsid w:val="00FB4AB6"/>
    <w:rsid w:val="00FB4AD5"/>
    <w:rsid w:val="00FB4F6B"/>
    <w:rsid w:val="00FB571F"/>
    <w:rsid w:val="00FB5B28"/>
    <w:rsid w:val="00FB60C7"/>
    <w:rsid w:val="00FB6609"/>
    <w:rsid w:val="00FB67D9"/>
    <w:rsid w:val="00FB7346"/>
    <w:rsid w:val="00FB73E9"/>
    <w:rsid w:val="00FB75AA"/>
    <w:rsid w:val="00FB7C74"/>
    <w:rsid w:val="00FB7D2A"/>
    <w:rsid w:val="00FC048A"/>
    <w:rsid w:val="00FC0DFD"/>
    <w:rsid w:val="00FC0E24"/>
    <w:rsid w:val="00FC1310"/>
    <w:rsid w:val="00FC1D91"/>
    <w:rsid w:val="00FC2AE9"/>
    <w:rsid w:val="00FC2F0C"/>
    <w:rsid w:val="00FC320B"/>
    <w:rsid w:val="00FC3249"/>
    <w:rsid w:val="00FC35CF"/>
    <w:rsid w:val="00FC3A18"/>
    <w:rsid w:val="00FC3C9A"/>
    <w:rsid w:val="00FC3CB4"/>
    <w:rsid w:val="00FC45B0"/>
    <w:rsid w:val="00FC4689"/>
    <w:rsid w:val="00FC491B"/>
    <w:rsid w:val="00FC5AE9"/>
    <w:rsid w:val="00FC5F12"/>
    <w:rsid w:val="00FC5FA0"/>
    <w:rsid w:val="00FC62BC"/>
    <w:rsid w:val="00FC68C4"/>
    <w:rsid w:val="00FC6A2D"/>
    <w:rsid w:val="00FC6C1D"/>
    <w:rsid w:val="00FC6D1D"/>
    <w:rsid w:val="00FC6FF7"/>
    <w:rsid w:val="00FC718B"/>
    <w:rsid w:val="00FC7192"/>
    <w:rsid w:val="00FC7BF4"/>
    <w:rsid w:val="00FC7D79"/>
    <w:rsid w:val="00FD05DB"/>
    <w:rsid w:val="00FD0795"/>
    <w:rsid w:val="00FD0854"/>
    <w:rsid w:val="00FD0D97"/>
    <w:rsid w:val="00FD0EA2"/>
    <w:rsid w:val="00FD2122"/>
    <w:rsid w:val="00FD26F9"/>
    <w:rsid w:val="00FD28B9"/>
    <w:rsid w:val="00FD2AE6"/>
    <w:rsid w:val="00FD3047"/>
    <w:rsid w:val="00FD3130"/>
    <w:rsid w:val="00FD32AF"/>
    <w:rsid w:val="00FD3821"/>
    <w:rsid w:val="00FD38C5"/>
    <w:rsid w:val="00FD38E3"/>
    <w:rsid w:val="00FD3CED"/>
    <w:rsid w:val="00FD3D68"/>
    <w:rsid w:val="00FD492B"/>
    <w:rsid w:val="00FD4A6D"/>
    <w:rsid w:val="00FD56DF"/>
    <w:rsid w:val="00FD5714"/>
    <w:rsid w:val="00FD59BC"/>
    <w:rsid w:val="00FD6486"/>
    <w:rsid w:val="00FD680C"/>
    <w:rsid w:val="00FE020F"/>
    <w:rsid w:val="00FE1295"/>
    <w:rsid w:val="00FE12F4"/>
    <w:rsid w:val="00FE1E48"/>
    <w:rsid w:val="00FE2379"/>
    <w:rsid w:val="00FE2A7D"/>
    <w:rsid w:val="00FE2FE2"/>
    <w:rsid w:val="00FE3377"/>
    <w:rsid w:val="00FE3A36"/>
    <w:rsid w:val="00FE3A57"/>
    <w:rsid w:val="00FE3E30"/>
    <w:rsid w:val="00FE3FF7"/>
    <w:rsid w:val="00FE4173"/>
    <w:rsid w:val="00FE4303"/>
    <w:rsid w:val="00FE4554"/>
    <w:rsid w:val="00FE4639"/>
    <w:rsid w:val="00FE4751"/>
    <w:rsid w:val="00FE4A88"/>
    <w:rsid w:val="00FE4C26"/>
    <w:rsid w:val="00FE4F1E"/>
    <w:rsid w:val="00FE510D"/>
    <w:rsid w:val="00FE5CB7"/>
    <w:rsid w:val="00FE5EDC"/>
    <w:rsid w:val="00FE6185"/>
    <w:rsid w:val="00FE6621"/>
    <w:rsid w:val="00FE66F6"/>
    <w:rsid w:val="00FE67DB"/>
    <w:rsid w:val="00FE6842"/>
    <w:rsid w:val="00FE6856"/>
    <w:rsid w:val="00FE6BAC"/>
    <w:rsid w:val="00FE71A8"/>
    <w:rsid w:val="00FE7355"/>
    <w:rsid w:val="00FE776E"/>
    <w:rsid w:val="00FE799D"/>
    <w:rsid w:val="00FE7F00"/>
    <w:rsid w:val="00FF041E"/>
    <w:rsid w:val="00FF047A"/>
    <w:rsid w:val="00FF0BDD"/>
    <w:rsid w:val="00FF0D2B"/>
    <w:rsid w:val="00FF1701"/>
    <w:rsid w:val="00FF19BA"/>
    <w:rsid w:val="00FF23C1"/>
    <w:rsid w:val="00FF2631"/>
    <w:rsid w:val="00FF2B02"/>
    <w:rsid w:val="00FF2B15"/>
    <w:rsid w:val="00FF2FE9"/>
    <w:rsid w:val="00FF318E"/>
    <w:rsid w:val="00FF32C9"/>
    <w:rsid w:val="00FF3545"/>
    <w:rsid w:val="00FF3AE3"/>
    <w:rsid w:val="00FF41A2"/>
    <w:rsid w:val="00FF4EE2"/>
    <w:rsid w:val="00FF51DC"/>
    <w:rsid w:val="00FF6016"/>
    <w:rsid w:val="00FF60A2"/>
    <w:rsid w:val="00FF6570"/>
    <w:rsid w:val="00FF6DCF"/>
    <w:rsid w:val="00FF73C2"/>
    <w:rsid w:val="00FF7B37"/>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9BC4"/>
  <w15:docId w15:val="{4E6DEF5E-2A43-41DA-8C09-D552B299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F13D4"/>
    <w:pPr>
      <w:tabs>
        <w:tab w:val="center" w:pos="4252"/>
        <w:tab w:val="right" w:pos="8504"/>
      </w:tabs>
    </w:pPr>
  </w:style>
  <w:style w:type="character" w:customStyle="1" w:styleId="EncabezadoCar">
    <w:name w:val="Encabezado Car"/>
    <w:link w:val="Encabezado"/>
    <w:uiPriority w:val="99"/>
    <w:rsid w:val="007F13D4"/>
    <w:rPr>
      <w:sz w:val="22"/>
      <w:szCs w:val="22"/>
      <w:lang w:eastAsia="en-US" w:bidi="ar-SA"/>
    </w:rPr>
  </w:style>
  <w:style w:type="paragraph" w:styleId="Piedepgina">
    <w:name w:val="footer"/>
    <w:basedOn w:val="Normal"/>
    <w:link w:val="PiedepginaCar"/>
    <w:uiPriority w:val="99"/>
    <w:unhideWhenUsed/>
    <w:rsid w:val="007F13D4"/>
    <w:pPr>
      <w:tabs>
        <w:tab w:val="center" w:pos="4252"/>
        <w:tab w:val="right" w:pos="8504"/>
      </w:tabs>
    </w:pPr>
  </w:style>
  <w:style w:type="character" w:customStyle="1" w:styleId="PiedepginaCar">
    <w:name w:val="Pie de página Car"/>
    <w:link w:val="Piedepgina"/>
    <w:uiPriority w:val="99"/>
    <w:rsid w:val="007F13D4"/>
    <w:rPr>
      <w:sz w:val="22"/>
      <w:szCs w:val="22"/>
      <w:lang w:eastAsia="en-US" w:bidi="ar-SA"/>
    </w:rPr>
  </w:style>
  <w:style w:type="character" w:styleId="Hipervnculo">
    <w:name w:val="Hyperlink"/>
    <w:uiPriority w:val="99"/>
    <w:unhideWhenUsed/>
    <w:rsid w:val="008A4BC3"/>
    <w:rPr>
      <w:color w:val="0000FF"/>
      <w:u w:val="single"/>
    </w:rPr>
  </w:style>
  <w:style w:type="paragraph" w:styleId="Prrafodelista">
    <w:name w:val="List Paragraph"/>
    <w:basedOn w:val="Normal"/>
    <w:uiPriority w:val="34"/>
    <w:qFormat/>
    <w:rsid w:val="00E96F2C"/>
    <w:pPr>
      <w:ind w:left="720"/>
      <w:contextualSpacing/>
    </w:pPr>
  </w:style>
  <w:style w:type="table" w:styleId="Tablaconcuadrcula">
    <w:name w:val="Table Grid"/>
    <w:basedOn w:val="Tablanormal"/>
    <w:uiPriority w:val="59"/>
    <w:unhideWhenUsed/>
    <w:rsid w:val="004E3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44CC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CC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8109">
      <w:bodyDiv w:val="1"/>
      <w:marLeft w:val="0"/>
      <w:marRight w:val="0"/>
      <w:marTop w:val="0"/>
      <w:marBottom w:val="0"/>
      <w:divBdr>
        <w:top w:val="none" w:sz="0" w:space="0" w:color="auto"/>
        <w:left w:val="none" w:sz="0" w:space="0" w:color="auto"/>
        <w:bottom w:val="none" w:sz="0" w:space="0" w:color="auto"/>
        <w:right w:val="none" w:sz="0" w:space="0" w:color="auto"/>
      </w:divBdr>
    </w:div>
    <w:div w:id="198590099">
      <w:bodyDiv w:val="1"/>
      <w:marLeft w:val="0"/>
      <w:marRight w:val="0"/>
      <w:marTop w:val="0"/>
      <w:marBottom w:val="0"/>
      <w:divBdr>
        <w:top w:val="none" w:sz="0" w:space="0" w:color="auto"/>
        <w:left w:val="none" w:sz="0" w:space="0" w:color="auto"/>
        <w:bottom w:val="none" w:sz="0" w:space="0" w:color="auto"/>
        <w:right w:val="none" w:sz="0" w:space="0" w:color="auto"/>
      </w:divBdr>
    </w:div>
    <w:div w:id="203104162">
      <w:bodyDiv w:val="1"/>
      <w:marLeft w:val="0"/>
      <w:marRight w:val="0"/>
      <w:marTop w:val="0"/>
      <w:marBottom w:val="0"/>
      <w:divBdr>
        <w:top w:val="none" w:sz="0" w:space="0" w:color="auto"/>
        <w:left w:val="none" w:sz="0" w:space="0" w:color="auto"/>
        <w:bottom w:val="none" w:sz="0" w:space="0" w:color="auto"/>
        <w:right w:val="none" w:sz="0" w:space="0" w:color="auto"/>
      </w:divBdr>
    </w:div>
    <w:div w:id="125921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services/open-datasets/" TargetMode="External"/><Relationship Id="rId13" Type="http://schemas.openxmlformats.org/officeDocument/2006/relationships/hyperlink" Target="http://www.ine.es" TargetMode="External"/><Relationship Id="rId18" Type="http://schemas.openxmlformats.org/officeDocument/2006/relationships/hyperlink" Target="https://polilabs.upv.es" TargetMode="External"/><Relationship Id="rId3" Type="http://schemas.openxmlformats.org/officeDocument/2006/relationships/settings" Target="settings.xml"/><Relationship Id="rId21" Type="http://schemas.openxmlformats.org/officeDocument/2006/relationships/hyperlink" Target="mailto:pepe@upv.es" TargetMode="External"/><Relationship Id="rId7" Type="http://schemas.openxmlformats.org/officeDocument/2006/relationships/hyperlink" Target="https://www.kaggle.com/" TargetMode="External"/><Relationship Id="rId12" Type="http://schemas.openxmlformats.org/officeDocument/2006/relationships/hyperlink" Target="https://www.drivendata.org/competitions/" TargetMode="External"/><Relationship Id="rId17" Type="http://schemas.openxmlformats.org/officeDocument/2006/relationships/hyperlink" Target="https://neoscientia.com/abstract-cientifico-ejemplo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pendata.esri.es/" TargetMode="External"/><Relationship Id="rId20" Type="http://schemas.openxmlformats.org/officeDocument/2006/relationships/hyperlink" Target="mailto:pepe@etsinf.upv.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index.ph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portaldadesobertes.gva.es/va/comunitat-oberta" TargetMode="External"/><Relationship Id="rId23" Type="http://schemas.openxmlformats.org/officeDocument/2006/relationships/footer" Target="footer1.xml"/><Relationship Id="rId10" Type="http://schemas.openxmlformats.org/officeDocument/2006/relationships/hyperlink" Target="https://research.google/tools/datasets/" TargetMode="External"/><Relationship Id="rId19" Type="http://schemas.openxmlformats.org/officeDocument/2006/relationships/hyperlink" Target="http://software.upv.es" TargetMode="External"/><Relationship Id="rId4" Type="http://schemas.openxmlformats.org/officeDocument/2006/relationships/webSettings" Target="webSettings.xml"/><Relationship Id="rId9" Type="http://schemas.openxmlformats.org/officeDocument/2006/relationships/hyperlink" Target="https://github.com/awesomedata/awesome-public-datasets" TargetMode="External"/><Relationship Id="rId14" Type="http://schemas.openxmlformats.org/officeDocument/2006/relationships/hyperlink" Target="http://www.valencia.es/ayuntamiento/DatosAbiertos.nsf/" TargetMode="External"/><Relationship Id="rId22" Type="http://schemas.openxmlformats.org/officeDocument/2006/relationships/hyperlink" Target="https://www.statgraphics.com/download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7014</Words>
  <Characters>38577</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45501</CharactersWithSpaces>
  <SharedDoc>false</SharedDoc>
  <HLinks>
    <vt:vector size="36" baseType="variant">
      <vt:variant>
        <vt:i4>72</vt:i4>
      </vt:variant>
      <vt:variant>
        <vt:i4>15</vt:i4>
      </vt:variant>
      <vt:variant>
        <vt:i4>0</vt:i4>
      </vt:variant>
      <vt:variant>
        <vt:i4>5</vt:i4>
      </vt:variant>
      <vt:variant>
        <vt:lpwstr>https://www.drivendata.org/competitions/</vt:lpwstr>
      </vt:variant>
      <vt:variant>
        <vt:lpwstr/>
      </vt:variant>
      <vt:variant>
        <vt:i4>65623</vt:i4>
      </vt:variant>
      <vt:variant>
        <vt:i4>12</vt:i4>
      </vt:variant>
      <vt:variant>
        <vt:i4>0</vt:i4>
      </vt:variant>
      <vt:variant>
        <vt:i4>5</vt:i4>
      </vt:variant>
      <vt:variant>
        <vt:lpwstr>https://archive.ics.uci.edu/ml/index.php</vt:lpwstr>
      </vt:variant>
      <vt:variant>
        <vt:lpwstr/>
      </vt:variant>
      <vt:variant>
        <vt:i4>7995519</vt:i4>
      </vt:variant>
      <vt:variant>
        <vt:i4>9</vt:i4>
      </vt:variant>
      <vt:variant>
        <vt:i4>0</vt:i4>
      </vt:variant>
      <vt:variant>
        <vt:i4>5</vt:i4>
      </vt:variant>
      <vt:variant>
        <vt:lpwstr>https://research.google/tools/datasets/</vt:lpwstr>
      </vt:variant>
      <vt:variant>
        <vt:lpwstr/>
      </vt:variant>
      <vt:variant>
        <vt:i4>3932215</vt:i4>
      </vt:variant>
      <vt:variant>
        <vt:i4>6</vt:i4>
      </vt:variant>
      <vt:variant>
        <vt:i4>0</vt:i4>
      </vt:variant>
      <vt:variant>
        <vt:i4>5</vt:i4>
      </vt:variant>
      <vt:variant>
        <vt:lpwstr>https://github.com/awesomedata/awesome-public-datasets</vt:lpwstr>
      </vt:variant>
      <vt:variant>
        <vt:lpwstr/>
      </vt:variant>
      <vt:variant>
        <vt:i4>4587596</vt:i4>
      </vt:variant>
      <vt:variant>
        <vt:i4>3</vt:i4>
      </vt:variant>
      <vt:variant>
        <vt:i4>0</vt:i4>
      </vt:variant>
      <vt:variant>
        <vt:i4>5</vt:i4>
      </vt:variant>
      <vt:variant>
        <vt:lpwstr>https://azure.microsoft.com/es-es/services/open-datasets/</vt:lpwstr>
      </vt:variant>
      <vt:variant>
        <vt:lpwstr>overview</vt:lpwstr>
      </vt:variant>
      <vt:variant>
        <vt:i4>2424929</vt:i4>
      </vt:variant>
      <vt:variant>
        <vt:i4>0</vt:i4>
      </vt:variant>
      <vt:variant>
        <vt:i4>0</vt:i4>
      </vt:variant>
      <vt:variant>
        <vt:i4>5</vt:i4>
      </vt:variant>
      <vt:variant>
        <vt:lpwstr>https://www.kaggle.com/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reviewer1</dc:creator>
  <cp:lastModifiedBy>Manuel Zarzo</cp:lastModifiedBy>
  <cp:revision>3</cp:revision>
  <cp:lastPrinted>2022-02-02T12:55:00Z</cp:lastPrinted>
  <dcterms:created xsi:type="dcterms:W3CDTF">2023-02-13T10:34:00Z</dcterms:created>
  <dcterms:modified xsi:type="dcterms:W3CDTF">2023-02-13T10:37:00Z</dcterms:modified>
</cp:coreProperties>
</file>