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59" w:lineRule="auto"/>
        <w:ind w:left="720" w:hanging="360"/>
        <w:rPr>
          <w:b w:val="1"/>
        </w:rPr>
      </w:pPr>
      <w:r w:rsidDel="00000000" w:rsidR="00000000" w:rsidRPr="00000000">
        <w:rPr>
          <w:rFonts w:ascii="Calibri" w:cs="Calibri" w:eastAsia="Calibri" w:hAnsi="Calibri"/>
          <w:b w:val="1"/>
          <w:rtl w:val="0"/>
        </w:rPr>
        <w:t xml:space="preserve">What Web Application security mechanisms are involved in your topology? What security mechanisms would ideally be involved?</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We will be using the latest version of apache and MySQL as well as hashing all user passwords using bcrypt. In order to make sure security has been verified we will attempt to set up a local testing environment that mimics the functionality the production environment and test the issues against it.</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numPr>
          <w:ilvl w:val="0"/>
          <w:numId w:val="1"/>
        </w:numPr>
        <w:spacing w:after="160" w:line="259" w:lineRule="auto"/>
        <w:ind w:left="720" w:hanging="360"/>
        <w:rPr>
          <w:b w:val="1"/>
        </w:rPr>
      </w:pPr>
      <w:r w:rsidDel="00000000" w:rsidR="00000000" w:rsidRPr="00000000">
        <w:rPr>
          <w:rFonts w:ascii="Calibri" w:cs="Calibri" w:eastAsia="Calibri" w:hAnsi="Calibri"/>
          <w:b w:val="1"/>
          <w:rtl w:val="0"/>
        </w:rPr>
        <w:t xml:space="preserve">What testing framework did you choose and why?</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We chose to use Travis CI with pytest. The reason why we chose pytest is because we are all very familiar and comfortable with python, and can easily make test programs with it.</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