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1612" w14:textId="16F77E18" w:rsidR="00272D39" w:rsidRPr="000B5586" w:rsidRDefault="0023254D" w:rsidP="00272D39">
      <w:pPr>
        <w:jc w:val="both"/>
        <w:rPr>
          <w:rFonts w:cstheme="minorHAnsi"/>
          <w:sz w:val="26"/>
          <w:szCs w:val="26"/>
        </w:rPr>
      </w:pPr>
      <w:r w:rsidRPr="000B5586">
        <w:rPr>
          <w:rFonts w:cstheme="minorHAnsi"/>
          <w:sz w:val="26"/>
          <w:szCs w:val="26"/>
        </w:rPr>
        <w:t xml:space="preserve">Los </w:t>
      </w:r>
      <w:r w:rsidRPr="000B5586">
        <w:rPr>
          <w:rFonts w:cstheme="minorHAnsi"/>
          <w:sz w:val="26"/>
          <w:szCs w:val="26"/>
          <w:u w:val="single"/>
        </w:rPr>
        <w:t>alumnos</w:t>
      </w:r>
      <w:r w:rsidRPr="000B5586">
        <w:rPr>
          <w:rFonts w:cstheme="minorHAnsi"/>
          <w:sz w:val="26"/>
          <w:szCs w:val="26"/>
        </w:rPr>
        <w:t xml:space="preserve"> de </w:t>
      </w:r>
      <w:r w:rsidRPr="000B5586">
        <w:rPr>
          <w:rFonts w:cstheme="minorHAnsi"/>
          <w:sz w:val="26"/>
          <w:szCs w:val="26"/>
          <w:u w:val="single"/>
        </w:rPr>
        <w:t>Ciclos Formativos a Distancia</w:t>
      </w:r>
      <w:r w:rsidRPr="000B5586">
        <w:rPr>
          <w:rFonts w:cstheme="minorHAnsi"/>
          <w:sz w:val="26"/>
          <w:szCs w:val="26"/>
        </w:rPr>
        <w:t xml:space="preserve"> se matriculan de varios </w:t>
      </w:r>
      <w:r w:rsidRPr="000B5586">
        <w:rPr>
          <w:rFonts w:cstheme="minorHAnsi"/>
          <w:sz w:val="26"/>
          <w:szCs w:val="26"/>
          <w:u w:val="single"/>
        </w:rPr>
        <w:t>módulos</w:t>
      </w:r>
      <w:r w:rsidRPr="000B5586">
        <w:rPr>
          <w:rFonts w:cstheme="minorHAnsi"/>
          <w:sz w:val="26"/>
          <w:szCs w:val="26"/>
        </w:rPr>
        <w:t xml:space="preserve"> formativos </w:t>
      </w:r>
      <w:r w:rsidRPr="000B5586">
        <w:rPr>
          <w:rFonts w:cstheme="minorHAnsi"/>
          <w:sz w:val="26"/>
          <w:szCs w:val="26"/>
          <w:u w:val="single"/>
        </w:rPr>
        <w:t>al año</w:t>
      </w:r>
      <w:r w:rsidRPr="000B5586">
        <w:rPr>
          <w:rFonts w:cstheme="minorHAnsi"/>
          <w:sz w:val="26"/>
          <w:szCs w:val="26"/>
        </w:rPr>
        <w:t xml:space="preserve">. Los módulos formativos son impartidos por </w:t>
      </w:r>
      <w:r w:rsidRPr="000B5586">
        <w:rPr>
          <w:rFonts w:cstheme="minorHAnsi"/>
          <w:sz w:val="26"/>
          <w:szCs w:val="26"/>
          <w:u w:val="single"/>
        </w:rPr>
        <w:t>profesores</w:t>
      </w:r>
      <w:r w:rsidRPr="000B5586">
        <w:rPr>
          <w:rFonts w:cstheme="minorHAnsi"/>
          <w:sz w:val="26"/>
          <w:szCs w:val="26"/>
        </w:rPr>
        <w:t xml:space="preserve"> que pondrán los </w:t>
      </w:r>
      <w:r w:rsidRPr="000B5586">
        <w:rPr>
          <w:rFonts w:cstheme="minorHAnsi"/>
          <w:sz w:val="26"/>
          <w:szCs w:val="26"/>
          <w:u w:val="single"/>
        </w:rPr>
        <w:t>contenidos</w:t>
      </w:r>
      <w:r w:rsidRPr="000B5586">
        <w:rPr>
          <w:rFonts w:cstheme="minorHAnsi"/>
          <w:sz w:val="26"/>
          <w:szCs w:val="26"/>
        </w:rPr>
        <w:t xml:space="preserve"> del módulo a disposición de los alumnos. Para superar un módulo hay que hacer una </w:t>
      </w:r>
      <w:r w:rsidRPr="000B5586">
        <w:rPr>
          <w:rFonts w:cstheme="minorHAnsi"/>
          <w:sz w:val="26"/>
          <w:szCs w:val="26"/>
          <w:u w:val="single"/>
        </w:rPr>
        <w:t>tarea</w:t>
      </w:r>
      <w:r w:rsidRPr="000B5586">
        <w:rPr>
          <w:rFonts w:cstheme="minorHAnsi"/>
          <w:sz w:val="26"/>
          <w:szCs w:val="26"/>
        </w:rPr>
        <w:t xml:space="preserve"> y un </w:t>
      </w:r>
      <w:r w:rsidRPr="000B5586">
        <w:rPr>
          <w:rFonts w:cstheme="minorHAnsi"/>
          <w:sz w:val="26"/>
          <w:szCs w:val="26"/>
          <w:u w:val="single"/>
        </w:rPr>
        <w:t>examen</w:t>
      </w:r>
      <w:r w:rsidRPr="000B5586">
        <w:rPr>
          <w:rFonts w:cstheme="minorHAnsi"/>
          <w:sz w:val="26"/>
          <w:szCs w:val="26"/>
        </w:rPr>
        <w:t xml:space="preserve"> que se calificarán de </w:t>
      </w:r>
      <w:r w:rsidRPr="000B5586">
        <w:rPr>
          <w:rFonts w:cstheme="minorHAnsi"/>
          <w:sz w:val="26"/>
          <w:szCs w:val="26"/>
          <w:u w:val="single"/>
        </w:rPr>
        <w:t>uno a diez</w:t>
      </w:r>
      <w:r w:rsidRPr="000B5586">
        <w:rPr>
          <w:rFonts w:cstheme="minorHAnsi"/>
          <w:sz w:val="26"/>
          <w:szCs w:val="26"/>
        </w:rPr>
        <w:t xml:space="preserve">, y sacar en ambos casos una puntuación superior a cinco. Los exámenes se componen de </w:t>
      </w:r>
      <w:r w:rsidRPr="000B5586">
        <w:rPr>
          <w:rFonts w:cstheme="minorHAnsi"/>
          <w:sz w:val="26"/>
          <w:szCs w:val="26"/>
          <w:u w:val="single"/>
        </w:rPr>
        <w:t>30 preguntas</w:t>
      </w:r>
      <w:r w:rsidRPr="000B5586">
        <w:rPr>
          <w:rFonts w:cstheme="minorHAnsi"/>
          <w:sz w:val="26"/>
          <w:szCs w:val="26"/>
        </w:rPr>
        <w:t xml:space="preserve"> que se eligen y ordenan al azar. Las preguntas tienen un </w:t>
      </w:r>
      <w:r w:rsidRPr="000B5586">
        <w:rPr>
          <w:rFonts w:cstheme="minorHAnsi"/>
          <w:sz w:val="26"/>
          <w:szCs w:val="26"/>
          <w:u w:val="single"/>
        </w:rPr>
        <w:t>enunciado</w:t>
      </w:r>
      <w:r w:rsidRPr="000B5586">
        <w:rPr>
          <w:rFonts w:cstheme="minorHAnsi"/>
          <w:sz w:val="26"/>
          <w:szCs w:val="26"/>
        </w:rPr>
        <w:t xml:space="preserve"> y </w:t>
      </w:r>
      <w:r w:rsidRPr="000B5586">
        <w:rPr>
          <w:rFonts w:cstheme="minorHAnsi"/>
          <w:sz w:val="26"/>
          <w:szCs w:val="26"/>
          <w:u w:val="single"/>
        </w:rPr>
        <w:t>cuatro posibles respuestas</w:t>
      </w:r>
      <w:r w:rsidRPr="000B5586">
        <w:rPr>
          <w:rFonts w:cstheme="minorHAnsi"/>
          <w:sz w:val="26"/>
          <w:szCs w:val="26"/>
        </w:rPr>
        <w:t xml:space="preserve">, sólo una de ellas válida. Un ciclo formativo se compone de una serie de </w:t>
      </w:r>
      <w:r w:rsidRPr="000B5586">
        <w:rPr>
          <w:rFonts w:cstheme="minorHAnsi"/>
          <w:sz w:val="26"/>
          <w:szCs w:val="26"/>
          <w:u w:val="single"/>
        </w:rPr>
        <w:t>competencias profesionales</w:t>
      </w:r>
      <w:r w:rsidRPr="000B5586">
        <w:rPr>
          <w:rFonts w:cstheme="minorHAnsi"/>
          <w:sz w:val="26"/>
          <w:szCs w:val="26"/>
        </w:rPr>
        <w:t xml:space="preserve">, que tienen una </w:t>
      </w:r>
      <w:r w:rsidRPr="000B5586">
        <w:rPr>
          <w:rFonts w:cstheme="minorHAnsi"/>
          <w:sz w:val="26"/>
          <w:szCs w:val="26"/>
          <w:u w:val="single"/>
        </w:rPr>
        <w:t>descripción</w:t>
      </w:r>
      <w:r w:rsidRPr="000B5586">
        <w:rPr>
          <w:rFonts w:cstheme="minorHAnsi"/>
          <w:sz w:val="26"/>
          <w:szCs w:val="26"/>
        </w:rPr>
        <w:t xml:space="preserve"> y que, a su vez, están formadas por uno o varios módulos, que tienen un </w:t>
      </w:r>
      <w:r w:rsidRPr="000B5586">
        <w:rPr>
          <w:rFonts w:cstheme="minorHAnsi"/>
          <w:sz w:val="26"/>
          <w:szCs w:val="26"/>
          <w:u w:val="single"/>
        </w:rPr>
        <w:t>nombre</w:t>
      </w:r>
      <w:r w:rsidRPr="000B5586">
        <w:rPr>
          <w:rFonts w:cstheme="minorHAnsi"/>
          <w:sz w:val="26"/>
          <w:szCs w:val="26"/>
        </w:rPr>
        <w:t xml:space="preserve">, y un número de </w:t>
      </w:r>
      <w:r w:rsidRPr="000B5586">
        <w:rPr>
          <w:rFonts w:cstheme="minorHAnsi"/>
          <w:sz w:val="26"/>
          <w:szCs w:val="26"/>
          <w:u w:val="single"/>
        </w:rPr>
        <w:t>horas</w:t>
      </w:r>
      <w:r w:rsidRPr="000B5586">
        <w:rPr>
          <w:rFonts w:cstheme="minorHAnsi"/>
          <w:sz w:val="26"/>
          <w:szCs w:val="26"/>
        </w:rPr>
        <w:t xml:space="preserve">. Al sumar las horas de un ciclo obtenemos las horas del módulo. Cuando un alumno supera los módulos correspondientes a una competencia se le certifica esa competencia. Cuando se han superado todos los módulos (y por tanto se han adquirido todas las competencias profesionales) se aprueba el ciclo. Cuando un alumno finaliza el ciclo se emite un </w:t>
      </w:r>
      <w:r w:rsidRPr="000B5586">
        <w:rPr>
          <w:rFonts w:cstheme="minorHAnsi"/>
          <w:sz w:val="26"/>
          <w:szCs w:val="26"/>
          <w:u w:val="single"/>
        </w:rPr>
        <w:t>certificado de competencias</w:t>
      </w:r>
      <w:r w:rsidRPr="000B5586">
        <w:rPr>
          <w:rFonts w:cstheme="minorHAnsi"/>
          <w:sz w:val="26"/>
          <w:szCs w:val="26"/>
        </w:rPr>
        <w:t xml:space="preserve"> a su </w:t>
      </w:r>
      <w:r w:rsidRPr="000B5586">
        <w:rPr>
          <w:rFonts w:cstheme="minorHAnsi"/>
          <w:sz w:val="26"/>
          <w:szCs w:val="26"/>
          <w:u w:val="single"/>
        </w:rPr>
        <w:t>nombre</w:t>
      </w:r>
      <w:r w:rsidRPr="000B5586">
        <w:rPr>
          <w:rFonts w:cstheme="minorHAnsi"/>
          <w:sz w:val="26"/>
          <w:szCs w:val="26"/>
        </w:rPr>
        <w:t xml:space="preserve"> donde aparece la descripción de las competencias que forman el ciclo y la </w:t>
      </w:r>
      <w:r w:rsidRPr="000B5586">
        <w:rPr>
          <w:rFonts w:cstheme="minorHAnsi"/>
          <w:sz w:val="26"/>
          <w:szCs w:val="26"/>
          <w:u w:val="single"/>
        </w:rPr>
        <w:t>nota media</w:t>
      </w:r>
      <w:r w:rsidRPr="000B5586">
        <w:rPr>
          <w:rFonts w:cstheme="minorHAnsi"/>
          <w:sz w:val="26"/>
          <w:szCs w:val="26"/>
        </w:rPr>
        <w:t xml:space="preserve"> obtenida. Si un alumno no termina de cursar el ciclo completo puede pedir un certificado que acredite las competencias que si tenga adquiridas. Los alumnos y profesores se identifican con un </w:t>
      </w:r>
      <w:r w:rsidRPr="000B5586">
        <w:rPr>
          <w:rFonts w:cstheme="minorHAnsi"/>
          <w:sz w:val="26"/>
          <w:szCs w:val="26"/>
          <w:u w:val="single"/>
        </w:rPr>
        <w:t>alias</w:t>
      </w:r>
      <w:r w:rsidRPr="000B5586">
        <w:rPr>
          <w:rFonts w:cstheme="minorHAnsi"/>
          <w:sz w:val="26"/>
          <w:szCs w:val="26"/>
        </w:rPr>
        <w:t xml:space="preserve"> en el </w:t>
      </w:r>
      <w:r w:rsidRPr="000B5586">
        <w:rPr>
          <w:rFonts w:cstheme="minorHAnsi"/>
          <w:sz w:val="26"/>
          <w:szCs w:val="26"/>
          <w:u w:val="single"/>
        </w:rPr>
        <w:t>sistema</w:t>
      </w:r>
      <w:r w:rsidRPr="000B5586">
        <w:rPr>
          <w:rFonts w:cstheme="minorHAnsi"/>
          <w:sz w:val="26"/>
          <w:szCs w:val="26"/>
        </w:rPr>
        <w:t xml:space="preserve"> y se comunican a través de </w:t>
      </w:r>
      <w:r w:rsidRPr="000B5586">
        <w:rPr>
          <w:rFonts w:cstheme="minorHAnsi"/>
          <w:sz w:val="26"/>
          <w:szCs w:val="26"/>
          <w:u w:val="single"/>
        </w:rPr>
        <w:t>correo electrónico</w:t>
      </w:r>
      <w:r w:rsidRPr="000B5586">
        <w:rPr>
          <w:rFonts w:cstheme="minorHAnsi"/>
          <w:sz w:val="26"/>
          <w:szCs w:val="26"/>
        </w:rPr>
        <w:t xml:space="preserve">. Por </w:t>
      </w:r>
      <w:r w:rsidRPr="000B5586">
        <w:rPr>
          <w:rFonts w:cstheme="minorHAnsi"/>
          <w:sz w:val="26"/>
          <w:szCs w:val="26"/>
          <w:u w:val="single"/>
        </w:rPr>
        <w:t>motivos administrativos</w:t>
      </w:r>
      <w:r w:rsidRPr="000B5586">
        <w:rPr>
          <w:rFonts w:cstheme="minorHAnsi"/>
          <w:sz w:val="26"/>
          <w:szCs w:val="26"/>
        </w:rPr>
        <w:t xml:space="preserve"> es necesario conocer el </w:t>
      </w:r>
      <w:r w:rsidRPr="000B5586">
        <w:rPr>
          <w:rFonts w:cstheme="minorHAnsi"/>
          <w:sz w:val="26"/>
          <w:szCs w:val="26"/>
          <w:u w:val="single"/>
        </w:rPr>
        <w:t>nombre</w:t>
      </w:r>
      <w:r w:rsidRPr="000B5586">
        <w:rPr>
          <w:rFonts w:cstheme="minorHAnsi"/>
          <w:sz w:val="26"/>
          <w:szCs w:val="26"/>
        </w:rPr>
        <w:t xml:space="preserve"> y </w:t>
      </w:r>
      <w:r w:rsidRPr="000B5586">
        <w:rPr>
          <w:rFonts w:cstheme="minorHAnsi"/>
          <w:sz w:val="26"/>
          <w:szCs w:val="26"/>
          <w:u w:val="single"/>
        </w:rPr>
        <w:t>apellidos</w:t>
      </w:r>
      <w:r w:rsidRPr="000B5586">
        <w:rPr>
          <w:rFonts w:cstheme="minorHAnsi"/>
          <w:sz w:val="26"/>
          <w:szCs w:val="26"/>
        </w:rPr>
        <w:t xml:space="preserve">, </w:t>
      </w:r>
      <w:r w:rsidRPr="000B5586">
        <w:rPr>
          <w:rFonts w:cstheme="minorHAnsi"/>
          <w:sz w:val="26"/>
          <w:szCs w:val="26"/>
          <w:u w:val="single"/>
        </w:rPr>
        <w:t>dirección</w:t>
      </w:r>
      <w:r w:rsidRPr="000B5586">
        <w:rPr>
          <w:rFonts w:cstheme="minorHAnsi"/>
          <w:sz w:val="26"/>
          <w:szCs w:val="26"/>
        </w:rPr>
        <w:t xml:space="preserve"> completa y </w:t>
      </w:r>
      <w:r w:rsidRPr="000B5586">
        <w:rPr>
          <w:rFonts w:cstheme="minorHAnsi"/>
          <w:sz w:val="26"/>
          <w:szCs w:val="26"/>
          <w:u w:val="single"/>
        </w:rPr>
        <w:t>teléfono</w:t>
      </w:r>
      <w:r w:rsidRPr="000B5586">
        <w:rPr>
          <w:rFonts w:cstheme="minorHAnsi"/>
          <w:sz w:val="26"/>
          <w:szCs w:val="26"/>
        </w:rPr>
        <w:t xml:space="preserve"> de todas las </w:t>
      </w:r>
      <w:r w:rsidRPr="000B5586">
        <w:rPr>
          <w:rFonts w:cstheme="minorHAnsi"/>
          <w:sz w:val="26"/>
          <w:szCs w:val="26"/>
          <w:u w:val="single"/>
        </w:rPr>
        <w:t>personas</w:t>
      </w:r>
      <w:r w:rsidRPr="000B5586">
        <w:rPr>
          <w:rFonts w:cstheme="minorHAnsi"/>
          <w:sz w:val="26"/>
          <w:szCs w:val="26"/>
        </w:rPr>
        <w:t xml:space="preserve"> que participan en el sistema, sea como profesores o como alumnos. Para los profesores, además, se debe conocer su </w:t>
      </w:r>
      <w:r w:rsidRPr="000B5586">
        <w:rPr>
          <w:rFonts w:cstheme="minorHAnsi"/>
          <w:sz w:val="26"/>
          <w:szCs w:val="26"/>
          <w:u w:val="single"/>
        </w:rPr>
        <w:t>número de registro personal (NRP)</w:t>
      </w:r>
      <w:r w:rsidRPr="000B5586">
        <w:rPr>
          <w:rFonts w:cstheme="minorHAnsi"/>
          <w:sz w:val="26"/>
          <w:szCs w:val="26"/>
        </w:rPr>
        <w:t>.  </w:t>
      </w: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5257"/>
        <w:gridCol w:w="3227"/>
      </w:tblGrid>
      <w:tr w:rsidR="0023254D" w:rsidRPr="0023254D" w14:paraId="2C77275A" w14:textId="77777777" w:rsidTr="00272D39">
        <w:tblPrEx>
          <w:tblCellMar>
            <w:top w:w="0" w:type="dxa"/>
            <w:bottom w:w="0" w:type="dxa"/>
          </w:tblCellMar>
        </w:tblPrEx>
        <w:trPr>
          <w:trHeight w:val="159"/>
        </w:trPr>
        <w:tc>
          <w:tcPr>
            <w:tcW w:w="5000" w:type="pct"/>
            <w:gridSpan w:val="2"/>
            <w:tcBorders>
              <w:top w:val="single" w:sz="8" w:space="0" w:color="auto"/>
              <w:left w:val="single" w:sz="8" w:space="0" w:color="auto"/>
              <w:bottom w:val="single" w:sz="8" w:space="0" w:color="auto"/>
              <w:right w:val="single" w:sz="8" w:space="0" w:color="auto"/>
            </w:tcBorders>
          </w:tcPr>
          <w:p w14:paraId="076E45C4" w14:textId="6C9A3706"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Tabla de sustantivos</w:t>
            </w:r>
          </w:p>
        </w:tc>
      </w:tr>
      <w:tr w:rsidR="0023254D" w:rsidRPr="0023254D" w14:paraId="7A663815"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722D758B" w14:textId="733DD1A5"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Clase/objeto potencial</w:t>
            </w:r>
          </w:p>
        </w:tc>
        <w:tc>
          <w:tcPr>
            <w:tcW w:w="1902" w:type="pct"/>
            <w:tcBorders>
              <w:top w:val="single" w:sz="8" w:space="0" w:color="auto"/>
              <w:left w:val="single" w:sz="6" w:space="0" w:color="000000"/>
              <w:bottom w:val="single" w:sz="8" w:space="0" w:color="auto"/>
              <w:right w:val="single" w:sz="8" w:space="0" w:color="auto"/>
            </w:tcBorders>
          </w:tcPr>
          <w:p w14:paraId="55034B22" w14:textId="25A09982"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Categoría</w:t>
            </w:r>
          </w:p>
        </w:tc>
      </w:tr>
      <w:tr w:rsidR="0023254D" w:rsidRPr="0023254D" w14:paraId="17700BF5"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3E826A93" w14:textId="1D2DDFBA"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Alumno</w:t>
            </w:r>
          </w:p>
        </w:tc>
        <w:tc>
          <w:tcPr>
            <w:tcW w:w="1902" w:type="pct"/>
            <w:tcBorders>
              <w:top w:val="single" w:sz="8" w:space="0" w:color="auto"/>
              <w:left w:val="single" w:sz="6" w:space="0" w:color="000000"/>
              <w:bottom w:val="single" w:sz="8" w:space="0" w:color="auto"/>
              <w:right w:val="single" w:sz="8" w:space="0" w:color="auto"/>
            </w:tcBorders>
          </w:tcPr>
          <w:p w14:paraId="2C3F6770" w14:textId="03ECB1B3"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Entidad</w:t>
            </w:r>
          </w:p>
        </w:tc>
      </w:tr>
      <w:tr w:rsidR="0023254D" w:rsidRPr="0023254D" w14:paraId="0AF162FB"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4087686E" w14:textId="2A69CC50"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Ciclo Formativo a Distancia</w:t>
            </w:r>
          </w:p>
        </w:tc>
        <w:tc>
          <w:tcPr>
            <w:tcW w:w="1902" w:type="pct"/>
            <w:tcBorders>
              <w:top w:val="single" w:sz="8" w:space="0" w:color="auto"/>
              <w:left w:val="single" w:sz="6" w:space="0" w:color="000000"/>
              <w:bottom w:val="single" w:sz="8" w:space="0" w:color="auto"/>
              <w:right w:val="single" w:sz="8" w:space="0" w:color="auto"/>
            </w:tcBorders>
          </w:tcPr>
          <w:p w14:paraId="25BE272B" w14:textId="4F0E644A"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Unidad organiza</w:t>
            </w:r>
            <w:r w:rsidR="000B5586">
              <w:rPr>
                <w:rFonts w:cstheme="minorHAnsi"/>
              </w:rPr>
              <w:t>tiva</w:t>
            </w:r>
          </w:p>
        </w:tc>
      </w:tr>
      <w:tr w:rsidR="0023254D" w:rsidRPr="0023254D" w14:paraId="03314731"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696F0029" w14:textId="37CFD9F4"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Modulo Formativo</w:t>
            </w:r>
          </w:p>
        </w:tc>
        <w:tc>
          <w:tcPr>
            <w:tcW w:w="1902" w:type="pct"/>
            <w:tcBorders>
              <w:top w:val="single" w:sz="8" w:space="0" w:color="auto"/>
              <w:left w:val="single" w:sz="6" w:space="0" w:color="000000"/>
              <w:bottom w:val="single" w:sz="8" w:space="0" w:color="auto"/>
              <w:right w:val="single" w:sz="8" w:space="0" w:color="auto"/>
            </w:tcBorders>
          </w:tcPr>
          <w:p w14:paraId="626621F3" w14:textId="165F034D"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Unidad organi</w:t>
            </w:r>
            <w:r w:rsidR="000B5586">
              <w:rPr>
                <w:rFonts w:cstheme="minorHAnsi"/>
              </w:rPr>
              <w:t>zativa</w:t>
            </w:r>
          </w:p>
        </w:tc>
      </w:tr>
      <w:tr w:rsidR="0023254D" w:rsidRPr="0023254D" w14:paraId="7FE2689C"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1484C319" w14:textId="3BE924A8"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Año</w:t>
            </w:r>
          </w:p>
        </w:tc>
        <w:tc>
          <w:tcPr>
            <w:tcW w:w="1902" w:type="pct"/>
            <w:tcBorders>
              <w:top w:val="single" w:sz="8" w:space="0" w:color="auto"/>
              <w:left w:val="single" w:sz="6" w:space="0" w:color="000000"/>
              <w:bottom w:val="single" w:sz="8" w:space="0" w:color="auto"/>
              <w:right w:val="single" w:sz="8" w:space="0" w:color="auto"/>
            </w:tcBorders>
          </w:tcPr>
          <w:p w14:paraId="443D5493" w14:textId="7A3011A7"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23389ECF"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2BD42761" w14:textId="21221E98"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Profesor</w:t>
            </w:r>
          </w:p>
        </w:tc>
        <w:tc>
          <w:tcPr>
            <w:tcW w:w="1902" w:type="pct"/>
            <w:tcBorders>
              <w:top w:val="single" w:sz="8" w:space="0" w:color="auto"/>
              <w:left w:val="single" w:sz="6" w:space="0" w:color="000000"/>
              <w:bottom w:val="single" w:sz="8" w:space="0" w:color="auto"/>
              <w:right w:val="single" w:sz="8" w:space="0" w:color="auto"/>
            </w:tcBorders>
          </w:tcPr>
          <w:p w14:paraId="04F76DB6" w14:textId="34FC687D"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Entida</w:t>
            </w:r>
            <w:r w:rsidR="000B5586">
              <w:rPr>
                <w:rFonts w:cstheme="minorHAnsi"/>
              </w:rPr>
              <w:t>d</w:t>
            </w:r>
          </w:p>
        </w:tc>
      </w:tr>
      <w:tr w:rsidR="0023254D" w:rsidRPr="0023254D" w14:paraId="45ADE99F"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4E312DCF" w14:textId="524150E3"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Contenidos</w:t>
            </w:r>
          </w:p>
        </w:tc>
        <w:tc>
          <w:tcPr>
            <w:tcW w:w="1902" w:type="pct"/>
            <w:tcBorders>
              <w:top w:val="single" w:sz="8" w:space="0" w:color="auto"/>
              <w:left w:val="single" w:sz="6" w:space="0" w:color="000000"/>
              <w:bottom w:val="single" w:sz="8" w:space="0" w:color="auto"/>
              <w:right w:val="single" w:sz="8" w:space="0" w:color="auto"/>
            </w:tcBorders>
          </w:tcPr>
          <w:p w14:paraId="4FB74A65" w14:textId="2EC8E743"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3AA33244"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3BE845F0" w14:textId="6C5CC429"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Tarea</w:t>
            </w:r>
          </w:p>
        </w:tc>
        <w:tc>
          <w:tcPr>
            <w:tcW w:w="1902" w:type="pct"/>
            <w:tcBorders>
              <w:top w:val="single" w:sz="8" w:space="0" w:color="auto"/>
              <w:left w:val="single" w:sz="6" w:space="0" w:color="000000"/>
              <w:bottom w:val="single" w:sz="8" w:space="0" w:color="auto"/>
              <w:right w:val="single" w:sz="8" w:space="0" w:color="auto"/>
            </w:tcBorders>
          </w:tcPr>
          <w:p w14:paraId="58CFE579" w14:textId="3DDE5C65"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Cosa</w:t>
            </w:r>
          </w:p>
        </w:tc>
      </w:tr>
      <w:tr w:rsidR="0023254D" w:rsidRPr="0023254D" w14:paraId="63435A62"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21CC3658" w14:textId="168B6024"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Examen</w:t>
            </w:r>
          </w:p>
        </w:tc>
        <w:tc>
          <w:tcPr>
            <w:tcW w:w="1902" w:type="pct"/>
            <w:tcBorders>
              <w:top w:val="single" w:sz="8" w:space="0" w:color="auto"/>
              <w:left w:val="single" w:sz="6" w:space="0" w:color="000000"/>
              <w:bottom w:val="single" w:sz="8" w:space="0" w:color="auto"/>
              <w:right w:val="single" w:sz="8" w:space="0" w:color="auto"/>
            </w:tcBorders>
          </w:tcPr>
          <w:p w14:paraId="324D8711" w14:textId="7BF4098F"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Cosa</w:t>
            </w:r>
          </w:p>
        </w:tc>
      </w:tr>
      <w:tr w:rsidR="0023254D" w:rsidRPr="0023254D" w14:paraId="690EF371"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29EF5F2F" w14:textId="5C1FB3E6"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Uno</w:t>
            </w:r>
          </w:p>
        </w:tc>
        <w:tc>
          <w:tcPr>
            <w:tcW w:w="1902" w:type="pct"/>
            <w:tcBorders>
              <w:top w:val="single" w:sz="8" w:space="0" w:color="auto"/>
              <w:left w:val="single" w:sz="6" w:space="0" w:color="000000"/>
              <w:bottom w:val="single" w:sz="8" w:space="0" w:color="auto"/>
              <w:right w:val="single" w:sz="8" w:space="0" w:color="auto"/>
            </w:tcBorders>
          </w:tcPr>
          <w:p w14:paraId="5F235208" w14:textId="47456F9F"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5DD5A2FD"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7D9E1D86" w14:textId="4DD80446"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Diez</w:t>
            </w:r>
          </w:p>
        </w:tc>
        <w:tc>
          <w:tcPr>
            <w:tcW w:w="1902" w:type="pct"/>
            <w:tcBorders>
              <w:top w:val="single" w:sz="8" w:space="0" w:color="auto"/>
              <w:left w:val="single" w:sz="6" w:space="0" w:color="000000"/>
              <w:bottom w:val="single" w:sz="8" w:space="0" w:color="auto"/>
              <w:right w:val="single" w:sz="8" w:space="0" w:color="auto"/>
            </w:tcBorders>
          </w:tcPr>
          <w:p w14:paraId="35DF97F7" w14:textId="7328BF47"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6607AC0E"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67DAAFF4" w14:textId="7D3EFC6D"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Pregunta</w:t>
            </w:r>
          </w:p>
        </w:tc>
        <w:tc>
          <w:tcPr>
            <w:tcW w:w="1902" w:type="pct"/>
            <w:tcBorders>
              <w:top w:val="single" w:sz="8" w:space="0" w:color="auto"/>
              <w:left w:val="single" w:sz="6" w:space="0" w:color="000000"/>
              <w:bottom w:val="single" w:sz="8" w:space="0" w:color="auto"/>
              <w:right w:val="single" w:sz="8" w:space="0" w:color="auto"/>
            </w:tcBorders>
          </w:tcPr>
          <w:p w14:paraId="4B9D20FF" w14:textId="7466E8B1"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Cosa</w:t>
            </w:r>
          </w:p>
        </w:tc>
      </w:tr>
      <w:tr w:rsidR="0023254D" w:rsidRPr="0023254D" w14:paraId="402A8205"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4F60719F" w14:textId="2AF9BB53"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Enunciado</w:t>
            </w:r>
          </w:p>
        </w:tc>
        <w:tc>
          <w:tcPr>
            <w:tcW w:w="1902" w:type="pct"/>
            <w:tcBorders>
              <w:top w:val="single" w:sz="8" w:space="0" w:color="auto"/>
              <w:left w:val="single" w:sz="6" w:space="0" w:color="000000"/>
              <w:bottom w:val="single" w:sz="8" w:space="0" w:color="auto"/>
              <w:right w:val="single" w:sz="8" w:space="0" w:color="auto"/>
            </w:tcBorders>
          </w:tcPr>
          <w:p w14:paraId="41F3C71D" w14:textId="49941DB8"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6B901B0B"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39CAD588" w14:textId="5244E905"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Respuesta</w:t>
            </w:r>
          </w:p>
        </w:tc>
        <w:tc>
          <w:tcPr>
            <w:tcW w:w="1902" w:type="pct"/>
            <w:tcBorders>
              <w:top w:val="single" w:sz="8" w:space="0" w:color="auto"/>
              <w:left w:val="single" w:sz="6" w:space="0" w:color="000000"/>
              <w:bottom w:val="single" w:sz="8" w:space="0" w:color="auto"/>
              <w:right w:val="single" w:sz="8" w:space="0" w:color="auto"/>
            </w:tcBorders>
          </w:tcPr>
          <w:p w14:paraId="356E8279" w14:textId="38AC421A"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67C0B011"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126A72F4" w14:textId="4370BEC1"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Competencia Profesional</w:t>
            </w:r>
          </w:p>
        </w:tc>
        <w:tc>
          <w:tcPr>
            <w:tcW w:w="1902" w:type="pct"/>
            <w:tcBorders>
              <w:top w:val="single" w:sz="8" w:space="0" w:color="auto"/>
              <w:left w:val="single" w:sz="6" w:space="0" w:color="000000"/>
              <w:bottom w:val="single" w:sz="8" w:space="0" w:color="auto"/>
              <w:right w:val="single" w:sz="8" w:space="0" w:color="auto"/>
            </w:tcBorders>
          </w:tcPr>
          <w:p w14:paraId="18C8BB28" w14:textId="65DE95B2"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Unidad organiz</w:t>
            </w:r>
            <w:r w:rsidR="000B5586">
              <w:rPr>
                <w:rFonts w:cstheme="minorHAnsi"/>
              </w:rPr>
              <w:t>ativa</w:t>
            </w:r>
          </w:p>
        </w:tc>
      </w:tr>
      <w:tr w:rsidR="0023254D" w:rsidRPr="0023254D" w14:paraId="3E4AE965"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662F6167" w14:textId="5752CDC0"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Descripción</w:t>
            </w:r>
          </w:p>
        </w:tc>
        <w:tc>
          <w:tcPr>
            <w:tcW w:w="1902" w:type="pct"/>
            <w:tcBorders>
              <w:top w:val="single" w:sz="8" w:space="0" w:color="auto"/>
              <w:left w:val="single" w:sz="6" w:space="0" w:color="000000"/>
              <w:bottom w:val="single" w:sz="8" w:space="0" w:color="auto"/>
              <w:right w:val="single" w:sz="8" w:space="0" w:color="auto"/>
            </w:tcBorders>
          </w:tcPr>
          <w:p w14:paraId="42B89578" w14:textId="1EAC1E36"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31C9407D"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5AE8A87F" w14:textId="4C0FC0D4"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Horas</w:t>
            </w:r>
          </w:p>
        </w:tc>
        <w:tc>
          <w:tcPr>
            <w:tcW w:w="1902" w:type="pct"/>
            <w:tcBorders>
              <w:top w:val="single" w:sz="8" w:space="0" w:color="auto"/>
              <w:left w:val="single" w:sz="6" w:space="0" w:color="000000"/>
              <w:bottom w:val="single" w:sz="8" w:space="0" w:color="auto"/>
              <w:right w:val="single" w:sz="8" w:space="0" w:color="auto"/>
            </w:tcBorders>
          </w:tcPr>
          <w:p w14:paraId="2A95040D" w14:textId="13655C3C"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7CEFAE35"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10BBC61E" w14:textId="32902DC2"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Certificado de competencias</w:t>
            </w:r>
          </w:p>
        </w:tc>
        <w:tc>
          <w:tcPr>
            <w:tcW w:w="1902" w:type="pct"/>
            <w:tcBorders>
              <w:top w:val="single" w:sz="8" w:space="0" w:color="auto"/>
              <w:left w:val="single" w:sz="6" w:space="0" w:color="000000"/>
              <w:bottom w:val="single" w:sz="8" w:space="0" w:color="auto"/>
              <w:right w:val="single" w:sz="8" w:space="0" w:color="auto"/>
            </w:tcBorders>
          </w:tcPr>
          <w:p w14:paraId="0EAC240D" w14:textId="60383BA6"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Cosa</w:t>
            </w:r>
          </w:p>
        </w:tc>
      </w:tr>
      <w:tr w:rsidR="0023254D" w:rsidRPr="0023254D" w14:paraId="5CB055E5"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11FB1CE5" w14:textId="685536C7"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Nombre</w:t>
            </w:r>
          </w:p>
        </w:tc>
        <w:tc>
          <w:tcPr>
            <w:tcW w:w="1902" w:type="pct"/>
            <w:tcBorders>
              <w:top w:val="single" w:sz="8" w:space="0" w:color="auto"/>
              <w:left w:val="single" w:sz="6" w:space="0" w:color="000000"/>
              <w:bottom w:val="single" w:sz="8" w:space="0" w:color="auto"/>
              <w:right w:val="single" w:sz="8" w:space="0" w:color="auto"/>
            </w:tcBorders>
          </w:tcPr>
          <w:p w14:paraId="6990378F" w14:textId="28236A94"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274E3D41"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73DC1013" w14:textId="71BC7406"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lastRenderedPageBreak/>
              <w:t>Nota media</w:t>
            </w:r>
          </w:p>
        </w:tc>
        <w:tc>
          <w:tcPr>
            <w:tcW w:w="1902" w:type="pct"/>
            <w:tcBorders>
              <w:top w:val="single" w:sz="8" w:space="0" w:color="auto"/>
              <w:left w:val="single" w:sz="6" w:space="0" w:color="000000"/>
              <w:bottom w:val="single" w:sz="8" w:space="0" w:color="auto"/>
              <w:right w:val="single" w:sz="8" w:space="0" w:color="auto"/>
            </w:tcBorders>
          </w:tcPr>
          <w:p w14:paraId="5C619998" w14:textId="65BBF639"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33EB156F"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7F90A2B4" w14:textId="76E1E635"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Alias</w:t>
            </w:r>
          </w:p>
        </w:tc>
        <w:tc>
          <w:tcPr>
            <w:tcW w:w="1902" w:type="pct"/>
            <w:tcBorders>
              <w:top w:val="single" w:sz="8" w:space="0" w:color="auto"/>
              <w:left w:val="single" w:sz="6" w:space="0" w:color="000000"/>
              <w:bottom w:val="single" w:sz="8" w:space="0" w:color="auto"/>
              <w:right w:val="single" w:sz="8" w:space="0" w:color="auto"/>
            </w:tcBorders>
          </w:tcPr>
          <w:p w14:paraId="6ABEC727" w14:textId="534988F9"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4341DEBE"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5CA21D3D" w14:textId="47188CE7"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Sistema</w:t>
            </w:r>
          </w:p>
        </w:tc>
        <w:tc>
          <w:tcPr>
            <w:tcW w:w="1902" w:type="pct"/>
            <w:tcBorders>
              <w:top w:val="single" w:sz="8" w:space="0" w:color="auto"/>
              <w:left w:val="single" w:sz="6" w:space="0" w:color="000000"/>
              <w:bottom w:val="single" w:sz="8" w:space="0" w:color="auto"/>
              <w:right w:val="single" w:sz="8" w:space="0" w:color="auto"/>
            </w:tcBorders>
          </w:tcPr>
          <w:p w14:paraId="524885CD" w14:textId="13E24898"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Estructura</w:t>
            </w:r>
          </w:p>
        </w:tc>
      </w:tr>
      <w:tr w:rsidR="0023254D" w:rsidRPr="0023254D" w14:paraId="71CE0FCB"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510AED9F" w14:textId="6B07BE6A"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Nombre</w:t>
            </w:r>
          </w:p>
        </w:tc>
        <w:tc>
          <w:tcPr>
            <w:tcW w:w="1902" w:type="pct"/>
            <w:tcBorders>
              <w:top w:val="single" w:sz="8" w:space="0" w:color="auto"/>
              <w:left w:val="single" w:sz="6" w:space="0" w:color="000000"/>
              <w:bottom w:val="single" w:sz="8" w:space="0" w:color="auto"/>
              <w:right w:val="single" w:sz="8" w:space="0" w:color="auto"/>
            </w:tcBorders>
          </w:tcPr>
          <w:p w14:paraId="2B4ADB5C" w14:textId="2320E87D"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4A973161"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0940C181" w14:textId="4083C02D"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Dirección</w:t>
            </w:r>
          </w:p>
        </w:tc>
        <w:tc>
          <w:tcPr>
            <w:tcW w:w="1902" w:type="pct"/>
            <w:tcBorders>
              <w:top w:val="single" w:sz="8" w:space="0" w:color="auto"/>
              <w:left w:val="single" w:sz="6" w:space="0" w:color="000000"/>
              <w:bottom w:val="single" w:sz="8" w:space="0" w:color="auto"/>
              <w:right w:val="single" w:sz="8" w:space="0" w:color="auto"/>
            </w:tcBorders>
          </w:tcPr>
          <w:p w14:paraId="144C34ED" w14:textId="1970641A"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3693C87A"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254E2271" w14:textId="07BD068D"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Teléfono</w:t>
            </w:r>
          </w:p>
        </w:tc>
        <w:tc>
          <w:tcPr>
            <w:tcW w:w="1902" w:type="pct"/>
            <w:tcBorders>
              <w:top w:val="single" w:sz="8" w:space="0" w:color="auto"/>
              <w:left w:val="single" w:sz="6" w:space="0" w:color="000000"/>
              <w:bottom w:val="single" w:sz="8" w:space="0" w:color="auto"/>
              <w:right w:val="single" w:sz="8" w:space="0" w:color="auto"/>
            </w:tcBorders>
          </w:tcPr>
          <w:p w14:paraId="418C187A" w14:textId="79B0FF2C"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r w:rsidR="0023254D" w:rsidRPr="0023254D" w14:paraId="1AF1968D"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5E7EC716" w14:textId="163A44C8"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Persona</w:t>
            </w:r>
          </w:p>
        </w:tc>
        <w:tc>
          <w:tcPr>
            <w:tcW w:w="1902" w:type="pct"/>
            <w:tcBorders>
              <w:top w:val="single" w:sz="8" w:space="0" w:color="auto"/>
              <w:left w:val="single" w:sz="6" w:space="0" w:color="000000"/>
              <w:bottom w:val="single" w:sz="8" w:space="0" w:color="auto"/>
              <w:right w:val="single" w:sz="8" w:space="0" w:color="auto"/>
            </w:tcBorders>
          </w:tcPr>
          <w:p w14:paraId="40A87DDE" w14:textId="546D61A1"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Rol</w:t>
            </w:r>
          </w:p>
        </w:tc>
      </w:tr>
      <w:tr w:rsidR="0023254D" w:rsidRPr="0023254D" w14:paraId="2DB081CD" w14:textId="77777777" w:rsidTr="00272D39">
        <w:tblPrEx>
          <w:tblCellMar>
            <w:top w:w="0" w:type="dxa"/>
            <w:bottom w:w="0" w:type="dxa"/>
          </w:tblCellMar>
        </w:tblPrEx>
        <w:trPr>
          <w:trHeight w:val="159"/>
        </w:trPr>
        <w:tc>
          <w:tcPr>
            <w:tcW w:w="3098" w:type="pct"/>
            <w:tcBorders>
              <w:top w:val="single" w:sz="8" w:space="0" w:color="auto"/>
              <w:left w:val="single" w:sz="8" w:space="0" w:color="auto"/>
              <w:bottom w:val="single" w:sz="8" w:space="0" w:color="auto"/>
              <w:right w:val="single" w:sz="6" w:space="0" w:color="000000"/>
            </w:tcBorders>
          </w:tcPr>
          <w:p w14:paraId="41295E16" w14:textId="77777777"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b/>
                <w:bCs/>
              </w:rPr>
              <w:t>Número de registro personal</w:t>
            </w:r>
          </w:p>
        </w:tc>
        <w:tc>
          <w:tcPr>
            <w:tcW w:w="1902" w:type="pct"/>
            <w:tcBorders>
              <w:top w:val="single" w:sz="8" w:space="0" w:color="auto"/>
              <w:left w:val="single" w:sz="6" w:space="0" w:color="000000"/>
              <w:bottom w:val="single" w:sz="8" w:space="0" w:color="auto"/>
              <w:right w:val="single" w:sz="8" w:space="0" w:color="auto"/>
            </w:tcBorders>
          </w:tcPr>
          <w:p w14:paraId="6B0B5B0A" w14:textId="03474771" w:rsidR="0023254D" w:rsidRPr="0023254D" w:rsidRDefault="0023254D" w:rsidP="00272D39">
            <w:pPr>
              <w:autoSpaceDE w:val="0"/>
              <w:autoSpaceDN w:val="0"/>
              <w:adjustRightInd w:val="0"/>
              <w:spacing w:after="0" w:line="240" w:lineRule="auto"/>
              <w:jc w:val="both"/>
              <w:rPr>
                <w:rFonts w:cstheme="minorHAnsi"/>
              </w:rPr>
            </w:pPr>
            <w:r w:rsidRPr="0023254D">
              <w:rPr>
                <w:rFonts w:cstheme="minorHAnsi"/>
              </w:rPr>
              <w:t>Atributo</w:t>
            </w:r>
          </w:p>
        </w:tc>
      </w:tr>
    </w:tbl>
    <w:p w14:paraId="6899A463" w14:textId="2FAD121F" w:rsidR="0023254D" w:rsidRDefault="0023254D" w:rsidP="00272D39">
      <w:pPr>
        <w:jc w:val="both"/>
      </w:pPr>
    </w:p>
    <w:p w14:paraId="1D9CF9F8" w14:textId="1424C664" w:rsidR="00272D39" w:rsidRPr="00272D39" w:rsidRDefault="00272D39" w:rsidP="00272D39">
      <w:pPr>
        <w:jc w:val="both"/>
        <w:rPr>
          <w:sz w:val="34"/>
          <w:szCs w:val="34"/>
        </w:rPr>
      </w:pPr>
      <w:r w:rsidRPr="00272D39">
        <w:rPr>
          <w:b/>
          <w:bCs/>
          <w:sz w:val="34"/>
          <w:szCs w:val="34"/>
        </w:rPr>
        <w:t>Selección de sustantivos como objetos/clases del sistema</w:t>
      </w: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5827"/>
        <w:gridCol w:w="2657"/>
      </w:tblGrid>
      <w:tr w:rsidR="000B5586" w:rsidRPr="000B5586" w14:paraId="5683586E" w14:textId="77777777" w:rsidTr="00272D39">
        <w:tblPrEx>
          <w:tblCellMar>
            <w:top w:w="0" w:type="dxa"/>
            <w:bottom w:w="0" w:type="dxa"/>
          </w:tblCellMar>
        </w:tblPrEx>
        <w:trPr>
          <w:trHeight w:val="159"/>
        </w:trPr>
        <w:tc>
          <w:tcPr>
            <w:tcW w:w="5000" w:type="pct"/>
            <w:gridSpan w:val="2"/>
            <w:tcBorders>
              <w:top w:val="single" w:sz="8" w:space="0" w:color="auto"/>
              <w:left w:val="single" w:sz="8" w:space="0" w:color="auto"/>
              <w:bottom w:val="single" w:sz="8" w:space="0" w:color="auto"/>
              <w:right w:val="single" w:sz="8" w:space="0" w:color="auto"/>
            </w:tcBorders>
          </w:tcPr>
          <w:p w14:paraId="4C36345B" w14:textId="5D83030D"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Tabla de elección de sustantivos como objetos o clases del sistema.</w:t>
            </w:r>
          </w:p>
        </w:tc>
      </w:tr>
      <w:tr w:rsidR="000B5586" w:rsidRPr="000B5586" w14:paraId="5B54692E"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07E457D8" w14:textId="0618F985"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Clase/objeto potencial</w:t>
            </w:r>
          </w:p>
        </w:tc>
        <w:tc>
          <w:tcPr>
            <w:tcW w:w="1566" w:type="pct"/>
            <w:tcBorders>
              <w:top w:val="single" w:sz="8" w:space="0" w:color="auto"/>
              <w:left w:val="single" w:sz="6" w:space="0" w:color="000000"/>
              <w:bottom w:val="single" w:sz="8" w:space="0" w:color="auto"/>
              <w:right w:val="single" w:sz="8" w:space="0" w:color="auto"/>
            </w:tcBorders>
          </w:tcPr>
          <w:p w14:paraId="5E0AB1D0" w14:textId="07291718"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Criterios aplicables</w:t>
            </w:r>
          </w:p>
        </w:tc>
      </w:tr>
      <w:tr w:rsidR="000B5586" w:rsidRPr="000B5586" w14:paraId="28B78D41"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5053E3C6" w14:textId="4E67BAE6"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Alumno</w:t>
            </w:r>
          </w:p>
        </w:tc>
        <w:tc>
          <w:tcPr>
            <w:tcW w:w="1566" w:type="pct"/>
            <w:tcBorders>
              <w:top w:val="single" w:sz="8" w:space="0" w:color="auto"/>
              <w:left w:val="single" w:sz="6" w:space="0" w:color="000000"/>
              <w:bottom w:val="single" w:sz="8" w:space="0" w:color="auto"/>
              <w:right w:val="single" w:sz="8" w:space="0" w:color="auto"/>
            </w:tcBorders>
          </w:tcPr>
          <w:p w14:paraId="3D560982" w14:textId="5C076B47"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2</w:t>
            </w:r>
            <w:r w:rsidR="004253E7">
              <w:rPr>
                <w:rFonts w:cstheme="minorHAnsi"/>
              </w:rPr>
              <w:t>-</w:t>
            </w:r>
            <w:r w:rsidRPr="000B5586">
              <w:rPr>
                <w:rFonts w:cstheme="minorHAnsi"/>
              </w:rPr>
              <w:t>3</w:t>
            </w:r>
            <w:r w:rsidR="004253E7">
              <w:rPr>
                <w:rFonts w:cstheme="minorHAnsi"/>
              </w:rPr>
              <w:t>-</w:t>
            </w:r>
            <w:r w:rsidRPr="000B5586">
              <w:rPr>
                <w:rFonts w:cstheme="minorHAnsi"/>
              </w:rPr>
              <w:t>4</w:t>
            </w:r>
          </w:p>
        </w:tc>
      </w:tr>
      <w:tr w:rsidR="000B5586" w:rsidRPr="000B5586" w14:paraId="2629F343"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24B2C5F7" w14:textId="7C79F8D2"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Ciclo Formativo a Distancia</w:t>
            </w:r>
          </w:p>
        </w:tc>
        <w:tc>
          <w:tcPr>
            <w:tcW w:w="1566" w:type="pct"/>
            <w:tcBorders>
              <w:top w:val="single" w:sz="8" w:space="0" w:color="auto"/>
              <w:left w:val="single" w:sz="6" w:space="0" w:color="000000"/>
              <w:bottom w:val="single" w:sz="8" w:space="0" w:color="auto"/>
              <w:right w:val="single" w:sz="8" w:space="0" w:color="auto"/>
            </w:tcBorders>
          </w:tcPr>
          <w:p w14:paraId="796155EA" w14:textId="23AB63FA"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1</w:t>
            </w:r>
            <w:r w:rsidR="004253E7">
              <w:rPr>
                <w:rFonts w:cstheme="minorHAnsi"/>
              </w:rPr>
              <w:t>-</w:t>
            </w:r>
            <w:r w:rsidRPr="000B5586">
              <w:rPr>
                <w:rFonts w:cstheme="minorHAnsi"/>
              </w:rPr>
              <w:t>2</w:t>
            </w:r>
            <w:r w:rsidR="004253E7">
              <w:rPr>
                <w:rFonts w:cstheme="minorHAnsi"/>
              </w:rPr>
              <w:t>-</w:t>
            </w:r>
            <w:r w:rsidRPr="000B5586">
              <w:rPr>
                <w:rFonts w:cstheme="minorHAnsi"/>
              </w:rPr>
              <w:t>3</w:t>
            </w:r>
          </w:p>
        </w:tc>
      </w:tr>
      <w:tr w:rsidR="000B5586" w:rsidRPr="000B5586" w14:paraId="212DF363"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3266118E" w14:textId="6E4B8660"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Módulo Formativo</w:t>
            </w:r>
          </w:p>
        </w:tc>
        <w:tc>
          <w:tcPr>
            <w:tcW w:w="1566" w:type="pct"/>
            <w:tcBorders>
              <w:top w:val="single" w:sz="8" w:space="0" w:color="auto"/>
              <w:left w:val="single" w:sz="6" w:space="0" w:color="000000"/>
              <w:bottom w:val="single" w:sz="8" w:space="0" w:color="auto"/>
              <w:right w:val="single" w:sz="8" w:space="0" w:color="auto"/>
            </w:tcBorders>
          </w:tcPr>
          <w:p w14:paraId="10BC419E" w14:textId="012737DB"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1</w:t>
            </w:r>
            <w:r w:rsidR="004253E7">
              <w:rPr>
                <w:rFonts w:cstheme="minorHAnsi"/>
              </w:rPr>
              <w:t>-</w:t>
            </w:r>
            <w:r w:rsidRPr="000B5586">
              <w:rPr>
                <w:rFonts w:cstheme="minorHAnsi"/>
              </w:rPr>
              <w:t>2</w:t>
            </w:r>
            <w:r w:rsidR="004253E7">
              <w:rPr>
                <w:rFonts w:cstheme="minorHAnsi"/>
              </w:rPr>
              <w:t>-</w:t>
            </w:r>
            <w:r w:rsidRPr="000B5586">
              <w:rPr>
                <w:rFonts w:cstheme="minorHAnsi"/>
              </w:rPr>
              <w:t>3</w:t>
            </w:r>
          </w:p>
        </w:tc>
      </w:tr>
      <w:tr w:rsidR="000B5586" w:rsidRPr="000B5586" w14:paraId="5C4E54A9"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7ADEDE26" w14:textId="626EF4E7"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Profesor</w:t>
            </w:r>
          </w:p>
        </w:tc>
        <w:tc>
          <w:tcPr>
            <w:tcW w:w="1566" w:type="pct"/>
            <w:tcBorders>
              <w:top w:val="single" w:sz="8" w:space="0" w:color="auto"/>
              <w:left w:val="single" w:sz="6" w:space="0" w:color="000000"/>
              <w:bottom w:val="single" w:sz="8" w:space="0" w:color="auto"/>
              <w:right w:val="single" w:sz="8" w:space="0" w:color="auto"/>
            </w:tcBorders>
          </w:tcPr>
          <w:p w14:paraId="52FD590E" w14:textId="58966B5A"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2</w:t>
            </w:r>
            <w:r w:rsidR="004253E7">
              <w:rPr>
                <w:rFonts w:cstheme="minorHAnsi"/>
              </w:rPr>
              <w:t>-</w:t>
            </w:r>
            <w:r w:rsidRPr="000B5586">
              <w:rPr>
                <w:rFonts w:cstheme="minorHAnsi"/>
              </w:rPr>
              <w:t>3</w:t>
            </w:r>
            <w:r w:rsidR="004253E7">
              <w:rPr>
                <w:rFonts w:cstheme="minorHAnsi"/>
              </w:rPr>
              <w:t>-</w:t>
            </w:r>
            <w:r w:rsidRPr="000B5586">
              <w:rPr>
                <w:rFonts w:cstheme="minorHAnsi"/>
              </w:rPr>
              <w:t>4</w:t>
            </w:r>
          </w:p>
        </w:tc>
      </w:tr>
      <w:tr w:rsidR="000B5586" w:rsidRPr="000B5586" w14:paraId="60EA0DB3"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4412CAC9" w14:textId="55B62EA3"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Tarea</w:t>
            </w:r>
          </w:p>
        </w:tc>
        <w:tc>
          <w:tcPr>
            <w:tcW w:w="1566" w:type="pct"/>
            <w:tcBorders>
              <w:top w:val="single" w:sz="8" w:space="0" w:color="auto"/>
              <w:left w:val="single" w:sz="6" w:space="0" w:color="000000"/>
              <w:bottom w:val="single" w:sz="8" w:space="0" w:color="auto"/>
              <w:right w:val="single" w:sz="8" w:space="0" w:color="auto"/>
            </w:tcBorders>
          </w:tcPr>
          <w:p w14:paraId="1FFA505F" w14:textId="1DA14EA4"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1</w:t>
            </w:r>
            <w:r w:rsidR="004253E7">
              <w:rPr>
                <w:rFonts w:cstheme="minorHAnsi"/>
              </w:rPr>
              <w:t>-</w:t>
            </w:r>
            <w:r w:rsidRPr="000B5586">
              <w:rPr>
                <w:rFonts w:cstheme="minorHAnsi"/>
              </w:rPr>
              <w:t>2</w:t>
            </w:r>
            <w:r w:rsidR="004253E7">
              <w:rPr>
                <w:rFonts w:cstheme="minorHAnsi"/>
              </w:rPr>
              <w:t>-</w:t>
            </w:r>
            <w:r w:rsidRPr="000B5586">
              <w:rPr>
                <w:rFonts w:cstheme="minorHAnsi"/>
              </w:rPr>
              <w:t>3</w:t>
            </w:r>
          </w:p>
        </w:tc>
      </w:tr>
      <w:tr w:rsidR="000B5586" w:rsidRPr="000B5586" w14:paraId="3FD138A6"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0E1C66EB" w14:textId="4928128F"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Examen</w:t>
            </w:r>
          </w:p>
        </w:tc>
        <w:tc>
          <w:tcPr>
            <w:tcW w:w="1566" w:type="pct"/>
            <w:tcBorders>
              <w:top w:val="single" w:sz="8" w:space="0" w:color="auto"/>
              <w:left w:val="single" w:sz="6" w:space="0" w:color="000000"/>
              <w:bottom w:val="single" w:sz="8" w:space="0" w:color="auto"/>
              <w:right w:val="single" w:sz="8" w:space="0" w:color="auto"/>
            </w:tcBorders>
          </w:tcPr>
          <w:p w14:paraId="72A50582" w14:textId="50529A95"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1</w:t>
            </w:r>
            <w:r w:rsidR="004253E7">
              <w:rPr>
                <w:rFonts w:cstheme="minorHAnsi"/>
              </w:rPr>
              <w:t>-</w:t>
            </w:r>
            <w:r w:rsidRPr="000B5586">
              <w:rPr>
                <w:rFonts w:cstheme="minorHAnsi"/>
              </w:rPr>
              <w:t>2</w:t>
            </w:r>
            <w:r w:rsidR="004253E7">
              <w:rPr>
                <w:rFonts w:cstheme="minorHAnsi"/>
              </w:rPr>
              <w:t>-</w:t>
            </w:r>
            <w:r w:rsidRPr="000B5586">
              <w:rPr>
                <w:rFonts w:cstheme="minorHAnsi"/>
              </w:rPr>
              <w:t>3</w:t>
            </w:r>
          </w:p>
        </w:tc>
      </w:tr>
      <w:tr w:rsidR="000B5586" w:rsidRPr="000B5586" w14:paraId="47375E1C"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58770BD9" w14:textId="215CCEA5"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Competencia Profesional</w:t>
            </w:r>
          </w:p>
        </w:tc>
        <w:tc>
          <w:tcPr>
            <w:tcW w:w="1566" w:type="pct"/>
            <w:tcBorders>
              <w:top w:val="single" w:sz="8" w:space="0" w:color="auto"/>
              <w:left w:val="single" w:sz="6" w:space="0" w:color="000000"/>
              <w:bottom w:val="single" w:sz="8" w:space="0" w:color="auto"/>
              <w:right w:val="single" w:sz="8" w:space="0" w:color="auto"/>
            </w:tcBorders>
          </w:tcPr>
          <w:p w14:paraId="6A0E71F9" w14:textId="0C011807"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1</w:t>
            </w:r>
            <w:r w:rsidR="004253E7">
              <w:rPr>
                <w:rFonts w:cstheme="minorHAnsi"/>
              </w:rPr>
              <w:t>-</w:t>
            </w:r>
            <w:r w:rsidRPr="000B5586">
              <w:rPr>
                <w:rFonts w:cstheme="minorHAnsi"/>
              </w:rPr>
              <w:t>2</w:t>
            </w:r>
            <w:r w:rsidR="004253E7">
              <w:rPr>
                <w:rFonts w:cstheme="minorHAnsi"/>
              </w:rPr>
              <w:t>-</w:t>
            </w:r>
            <w:r w:rsidRPr="000B5586">
              <w:rPr>
                <w:rFonts w:cstheme="minorHAnsi"/>
              </w:rPr>
              <w:t>3</w:t>
            </w:r>
          </w:p>
        </w:tc>
      </w:tr>
      <w:tr w:rsidR="000B5586" w:rsidRPr="000B5586" w14:paraId="2D82F91E"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32222D4B" w14:textId="0070497E"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Pregunta</w:t>
            </w:r>
          </w:p>
        </w:tc>
        <w:tc>
          <w:tcPr>
            <w:tcW w:w="1566" w:type="pct"/>
            <w:tcBorders>
              <w:top w:val="single" w:sz="8" w:space="0" w:color="auto"/>
              <w:left w:val="single" w:sz="6" w:space="0" w:color="000000"/>
              <w:bottom w:val="single" w:sz="8" w:space="0" w:color="auto"/>
              <w:right w:val="single" w:sz="8" w:space="0" w:color="auto"/>
            </w:tcBorders>
          </w:tcPr>
          <w:p w14:paraId="643056E8" w14:textId="21038C7A"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1</w:t>
            </w:r>
            <w:r w:rsidR="004253E7">
              <w:rPr>
                <w:rFonts w:cstheme="minorHAnsi"/>
              </w:rPr>
              <w:t>-</w:t>
            </w:r>
            <w:r w:rsidRPr="000B5586">
              <w:rPr>
                <w:rFonts w:cstheme="minorHAnsi"/>
              </w:rPr>
              <w:t>2</w:t>
            </w:r>
            <w:r w:rsidR="004253E7">
              <w:rPr>
                <w:rFonts w:cstheme="minorHAnsi"/>
              </w:rPr>
              <w:t>-</w:t>
            </w:r>
            <w:r w:rsidRPr="000B5586">
              <w:rPr>
                <w:rFonts w:cstheme="minorHAnsi"/>
              </w:rPr>
              <w:t>3</w:t>
            </w:r>
          </w:p>
        </w:tc>
      </w:tr>
      <w:tr w:rsidR="000B5586" w:rsidRPr="000B5586" w14:paraId="539DFEAD"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149BD0E3" w14:textId="6EC00711"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Certificado de competencias</w:t>
            </w:r>
          </w:p>
        </w:tc>
        <w:tc>
          <w:tcPr>
            <w:tcW w:w="1566" w:type="pct"/>
            <w:tcBorders>
              <w:top w:val="single" w:sz="8" w:space="0" w:color="auto"/>
              <w:left w:val="single" w:sz="6" w:space="0" w:color="000000"/>
              <w:bottom w:val="single" w:sz="8" w:space="0" w:color="auto"/>
              <w:right w:val="single" w:sz="8" w:space="0" w:color="auto"/>
            </w:tcBorders>
          </w:tcPr>
          <w:p w14:paraId="38A957E7" w14:textId="5913B00E"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2</w:t>
            </w:r>
            <w:r w:rsidR="004253E7">
              <w:rPr>
                <w:rFonts w:cstheme="minorHAnsi"/>
              </w:rPr>
              <w:t>-</w:t>
            </w:r>
            <w:r w:rsidRPr="000B5586">
              <w:rPr>
                <w:rFonts w:cstheme="minorHAnsi"/>
              </w:rPr>
              <w:t>3</w:t>
            </w:r>
          </w:p>
        </w:tc>
      </w:tr>
      <w:tr w:rsidR="000B5586" w:rsidRPr="000B5586" w14:paraId="10ED3320"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6F4010CE" w14:textId="57DBFC08"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Sistema</w:t>
            </w:r>
          </w:p>
        </w:tc>
        <w:tc>
          <w:tcPr>
            <w:tcW w:w="1566" w:type="pct"/>
            <w:tcBorders>
              <w:top w:val="single" w:sz="8" w:space="0" w:color="auto"/>
              <w:left w:val="single" w:sz="6" w:space="0" w:color="000000"/>
              <w:bottom w:val="single" w:sz="8" w:space="0" w:color="auto"/>
              <w:right w:val="single" w:sz="8" w:space="0" w:color="auto"/>
            </w:tcBorders>
          </w:tcPr>
          <w:p w14:paraId="07D1A680" w14:textId="2030E62F"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1</w:t>
            </w:r>
            <w:r w:rsidR="004253E7">
              <w:rPr>
                <w:rFonts w:cstheme="minorHAnsi"/>
              </w:rPr>
              <w:t>-</w:t>
            </w:r>
            <w:r w:rsidRPr="000B5586">
              <w:rPr>
                <w:rFonts w:cstheme="minorHAnsi"/>
              </w:rPr>
              <w:t>2</w:t>
            </w:r>
            <w:r w:rsidR="004253E7">
              <w:rPr>
                <w:rFonts w:cstheme="minorHAnsi"/>
              </w:rPr>
              <w:t>-</w:t>
            </w:r>
            <w:r w:rsidRPr="000B5586">
              <w:rPr>
                <w:rFonts w:cstheme="minorHAnsi"/>
              </w:rPr>
              <w:t>3</w:t>
            </w:r>
            <w:r w:rsidR="004253E7">
              <w:rPr>
                <w:rFonts w:cstheme="minorHAnsi"/>
              </w:rPr>
              <w:t>-</w:t>
            </w:r>
            <w:r w:rsidRPr="000B5586">
              <w:rPr>
                <w:rFonts w:cstheme="minorHAnsi"/>
              </w:rPr>
              <w:t>4</w:t>
            </w:r>
          </w:p>
        </w:tc>
      </w:tr>
      <w:tr w:rsidR="000B5586" w:rsidRPr="000B5586" w14:paraId="45DDA413" w14:textId="77777777" w:rsidTr="00272D39">
        <w:tblPrEx>
          <w:tblCellMar>
            <w:top w:w="0" w:type="dxa"/>
            <w:bottom w:w="0" w:type="dxa"/>
          </w:tblCellMar>
        </w:tblPrEx>
        <w:trPr>
          <w:trHeight w:val="159"/>
        </w:trPr>
        <w:tc>
          <w:tcPr>
            <w:tcW w:w="3434" w:type="pct"/>
            <w:tcBorders>
              <w:top w:val="single" w:sz="8" w:space="0" w:color="auto"/>
              <w:left w:val="single" w:sz="8" w:space="0" w:color="auto"/>
              <w:bottom w:val="single" w:sz="8" w:space="0" w:color="auto"/>
              <w:right w:val="single" w:sz="6" w:space="0" w:color="000000"/>
            </w:tcBorders>
          </w:tcPr>
          <w:p w14:paraId="76CF160F" w14:textId="2D6090A8"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b/>
                <w:bCs/>
              </w:rPr>
              <w:t>Persona</w:t>
            </w:r>
          </w:p>
        </w:tc>
        <w:tc>
          <w:tcPr>
            <w:tcW w:w="1566" w:type="pct"/>
            <w:tcBorders>
              <w:top w:val="single" w:sz="8" w:space="0" w:color="auto"/>
              <w:left w:val="single" w:sz="6" w:space="0" w:color="000000"/>
              <w:bottom w:val="single" w:sz="8" w:space="0" w:color="auto"/>
              <w:right w:val="single" w:sz="8" w:space="0" w:color="auto"/>
            </w:tcBorders>
          </w:tcPr>
          <w:p w14:paraId="018E2993" w14:textId="0EFB65F4" w:rsidR="000B5586" w:rsidRPr="000B5586" w:rsidRDefault="000B5586" w:rsidP="00272D39">
            <w:pPr>
              <w:autoSpaceDE w:val="0"/>
              <w:autoSpaceDN w:val="0"/>
              <w:adjustRightInd w:val="0"/>
              <w:spacing w:after="0" w:line="240" w:lineRule="auto"/>
              <w:jc w:val="both"/>
              <w:rPr>
                <w:rFonts w:cstheme="minorHAnsi"/>
              </w:rPr>
            </w:pPr>
            <w:r w:rsidRPr="000B5586">
              <w:rPr>
                <w:rFonts w:cstheme="minorHAnsi"/>
              </w:rPr>
              <w:t>2</w:t>
            </w:r>
            <w:r w:rsidR="004253E7">
              <w:rPr>
                <w:rFonts w:cstheme="minorHAnsi"/>
              </w:rPr>
              <w:t>-</w:t>
            </w:r>
            <w:r w:rsidRPr="000B5586">
              <w:rPr>
                <w:rFonts w:cstheme="minorHAnsi"/>
              </w:rPr>
              <w:t>3</w:t>
            </w:r>
            <w:r w:rsidR="004253E7">
              <w:rPr>
                <w:rFonts w:cstheme="minorHAnsi"/>
              </w:rPr>
              <w:t>-</w:t>
            </w:r>
            <w:r w:rsidRPr="000B5586">
              <w:rPr>
                <w:rFonts w:cstheme="minorHAnsi"/>
              </w:rPr>
              <w:t>4</w:t>
            </w:r>
          </w:p>
        </w:tc>
      </w:tr>
    </w:tbl>
    <w:p w14:paraId="20DE7470" w14:textId="6372B511" w:rsidR="000B5586" w:rsidRDefault="000B5586" w:rsidP="00272D39">
      <w:pPr>
        <w:jc w:val="both"/>
      </w:pPr>
    </w:p>
    <w:p w14:paraId="70E70383" w14:textId="36BB4F5F" w:rsidR="004253E7" w:rsidRPr="00272D39" w:rsidRDefault="00272D39" w:rsidP="00272D39">
      <w:pPr>
        <w:jc w:val="both"/>
        <w:rPr>
          <w:sz w:val="34"/>
          <w:szCs w:val="34"/>
        </w:rPr>
      </w:pPr>
      <w:r w:rsidRPr="00272D39">
        <w:rPr>
          <w:b/>
          <w:bCs/>
          <w:sz w:val="34"/>
          <w:szCs w:val="34"/>
        </w:rPr>
        <w:t>Obtención de los atributos de los objetos.</w:t>
      </w: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3232"/>
        <w:gridCol w:w="5252"/>
      </w:tblGrid>
      <w:tr w:rsidR="004253E7" w:rsidRPr="004253E7" w14:paraId="50C25467" w14:textId="77777777" w:rsidTr="004253E7">
        <w:tblPrEx>
          <w:tblCellMar>
            <w:top w:w="0" w:type="dxa"/>
            <w:bottom w:w="0" w:type="dxa"/>
          </w:tblCellMar>
        </w:tblPrEx>
        <w:trPr>
          <w:trHeight w:val="159"/>
        </w:trPr>
        <w:tc>
          <w:tcPr>
            <w:tcW w:w="5000" w:type="pct"/>
            <w:gridSpan w:val="2"/>
            <w:tcBorders>
              <w:top w:val="single" w:sz="8" w:space="0" w:color="auto"/>
              <w:left w:val="single" w:sz="8" w:space="0" w:color="auto"/>
              <w:bottom w:val="single" w:sz="8" w:space="0" w:color="auto"/>
              <w:right w:val="single" w:sz="8" w:space="0" w:color="auto"/>
            </w:tcBorders>
          </w:tcPr>
          <w:p w14:paraId="0656F359"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Tabla de relación de las clases u objetos con sus atributos. </w:t>
            </w:r>
          </w:p>
        </w:tc>
      </w:tr>
      <w:tr w:rsidR="004253E7" w:rsidRPr="004253E7" w14:paraId="26069161"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4A2CE0AA" w14:textId="697EA589"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Clase/objeto </w:t>
            </w:r>
          </w:p>
        </w:tc>
        <w:tc>
          <w:tcPr>
            <w:tcW w:w="3095" w:type="pct"/>
            <w:tcBorders>
              <w:top w:val="single" w:sz="8" w:space="0" w:color="auto"/>
              <w:left w:val="single" w:sz="6" w:space="0" w:color="000000"/>
              <w:bottom w:val="single" w:sz="8" w:space="0" w:color="auto"/>
              <w:right w:val="single" w:sz="8" w:space="0" w:color="auto"/>
            </w:tcBorders>
          </w:tcPr>
          <w:p w14:paraId="36B3AD27"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Atributos </w:t>
            </w:r>
          </w:p>
        </w:tc>
      </w:tr>
      <w:tr w:rsidR="004253E7" w:rsidRPr="004253E7" w14:paraId="73E423DF"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6503F267"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Alumno </w:t>
            </w:r>
          </w:p>
        </w:tc>
        <w:tc>
          <w:tcPr>
            <w:tcW w:w="3095" w:type="pct"/>
            <w:tcBorders>
              <w:top w:val="single" w:sz="8" w:space="0" w:color="auto"/>
              <w:left w:val="single" w:sz="6" w:space="0" w:color="000000"/>
              <w:bottom w:val="single" w:sz="8" w:space="0" w:color="auto"/>
              <w:right w:val="single" w:sz="8" w:space="0" w:color="auto"/>
            </w:tcBorders>
          </w:tcPr>
          <w:p w14:paraId="63775426"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 xml:space="preserve">Nombre, dirección, teléfono, alias, correo electrónico. </w:t>
            </w:r>
          </w:p>
        </w:tc>
      </w:tr>
      <w:tr w:rsidR="004253E7" w:rsidRPr="004253E7" w14:paraId="61560891"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12411BB3"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Ciclo Formativo a Distancia </w:t>
            </w:r>
          </w:p>
        </w:tc>
        <w:tc>
          <w:tcPr>
            <w:tcW w:w="3095" w:type="pct"/>
            <w:tcBorders>
              <w:top w:val="single" w:sz="8" w:space="0" w:color="auto"/>
              <w:left w:val="single" w:sz="6" w:space="0" w:color="000000"/>
              <w:bottom w:val="single" w:sz="8" w:space="0" w:color="auto"/>
              <w:right w:val="single" w:sz="8" w:space="0" w:color="auto"/>
            </w:tcBorders>
          </w:tcPr>
          <w:p w14:paraId="66D054E7"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 xml:space="preserve">Nombre, descripción, horas. </w:t>
            </w:r>
          </w:p>
        </w:tc>
      </w:tr>
      <w:tr w:rsidR="004253E7" w:rsidRPr="004253E7" w14:paraId="366A4910"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3C939D09"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Módulo Formativo </w:t>
            </w:r>
          </w:p>
        </w:tc>
        <w:tc>
          <w:tcPr>
            <w:tcW w:w="3095" w:type="pct"/>
            <w:tcBorders>
              <w:top w:val="single" w:sz="8" w:space="0" w:color="auto"/>
              <w:left w:val="single" w:sz="6" w:space="0" w:color="000000"/>
              <w:bottom w:val="single" w:sz="8" w:space="0" w:color="auto"/>
              <w:right w:val="single" w:sz="8" w:space="0" w:color="auto"/>
            </w:tcBorders>
          </w:tcPr>
          <w:p w14:paraId="05FC2D80"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 xml:space="preserve">Modulo Formativo </w:t>
            </w:r>
          </w:p>
        </w:tc>
      </w:tr>
      <w:tr w:rsidR="004253E7" w:rsidRPr="004253E7" w14:paraId="246C989B"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2681C22E"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Profesor </w:t>
            </w:r>
          </w:p>
        </w:tc>
        <w:tc>
          <w:tcPr>
            <w:tcW w:w="3095" w:type="pct"/>
            <w:tcBorders>
              <w:top w:val="single" w:sz="8" w:space="0" w:color="auto"/>
              <w:left w:val="single" w:sz="6" w:space="0" w:color="000000"/>
              <w:bottom w:val="single" w:sz="8" w:space="0" w:color="auto"/>
              <w:right w:val="single" w:sz="8" w:space="0" w:color="auto"/>
            </w:tcBorders>
          </w:tcPr>
          <w:p w14:paraId="5B03309B"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Nombre, dirección, teléfono, alias, correo electrónico, NRP.</w:t>
            </w:r>
          </w:p>
        </w:tc>
      </w:tr>
      <w:tr w:rsidR="004253E7" w:rsidRPr="004253E7" w14:paraId="0B3D07DA"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7527342B"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Tarea </w:t>
            </w:r>
          </w:p>
        </w:tc>
        <w:tc>
          <w:tcPr>
            <w:tcW w:w="3095" w:type="pct"/>
            <w:tcBorders>
              <w:top w:val="single" w:sz="8" w:space="0" w:color="auto"/>
              <w:left w:val="single" w:sz="6" w:space="0" w:color="000000"/>
              <w:bottom w:val="single" w:sz="8" w:space="0" w:color="auto"/>
              <w:right w:val="single" w:sz="8" w:space="0" w:color="auto"/>
            </w:tcBorders>
          </w:tcPr>
          <w:p w14:paraId="7C0948DC"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 xml:space="preserve">Descripción, calificación. </w:t>
            </w:r>
          </w:p>
        </w:tc>
      </w:tr>
      <w:tr w:rsidR="004253E7" w:rsidRPr="004253E7" w14:paraId="0B88C46C"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3F62E746"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Examen </w:t>
            </w:r>
          </w:p>
        </w:tc>
        <w:tc>
          <w:tcPr>
            <w:tcW w:w="3095" w:type="pct"/>
            <w:tcBorders>
              <w:top w:val="single" w:sz="8" w:space="0" w:color="auto"/>
              <w:left w:val="single" w:sz="6" w:space="0" w:color="000000"/>
              <w:bottom w:val="single" w:sz="8" w:space="0" w:color="auto"/>
              <w:right w:val="single" w:sz="8" w:space="0" w:color="auto"/>
            </w:tcBorders>
          </w:tcPr>
          <w:p w14:paraId="504F414B"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 xml:space="preserve">Descripción, calificación. </w:t>
            </w:r>
          </w:p>
        </w:tc>
      </w:tr>
      <w:tr w:rsidR="004253E7" w:rsidRPr="004253E7" w14:paraId="21A83C3C"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18E42579"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Competencia Profesional </w:t>
            </w:r>
          </w:p>
        </w:tc>
        <w:tc>
          <w:tcPr>
            <w:tcW w:w="3095" w:type="pct"/>
            <w:tcBorders>
              <w:top w:val="single" w:sz="8" w:space="0" w:color="auto"/>
              <w:left w:val="single" w:sz="6" w:space="0" w:color="000000"/>
              <w:bottom w:val="single" w:sz="8" w:space="0" w:color="auto"/>
              <w:right w:val="single" w:sz="8" w:space="0" w:color="auto"/>
            </w:tcBorders>
          </w:tcPr>
          <w:p w14:paraId="037E5C51"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 xml:space="preserve">Nombre, descripción. </w:t>
            </w:r>
          </w:p>
        </w:tc>
      </w:tr>
      <w:tr w:rsidR="004253E7" w:rsidRPr="004253E7" w14:paraId="45982011"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4E1B9519"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Pregunta </w:t>
            </w:r>
          </w:p>
        </w:tc>
        <w:tc>
          <w:tcPr>
            <w:tcW w:w="3095" w:type="pct"/>
            <w:tcBorders>
              <w:top w:val="single" w:sz="8" w:space="0" w:color="auto"/>
              <w:left w:val="single" w:sz="6" w:space="0" w:color="000000"/>
              <w:bottom w:val="single" w:sz="8" w:space="0" w:color="auto"/>
              <w:right w:val="single" w:sz="8" w:space="0" w:color="auto"/>
            </w:tcBorders>
          </w:tcPr>
          <w:p w14:paraId="1333CEFB"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 xml:space="preserve">Enunciado, respuestas, respuesta válida. </w:t>
            </w:r>
          </w:p>
        </w:tc>
      </w:tr>
      <w:tr w:rsidR="004253E7" w:rsidRPr="004253E7" w14:paraId="37697322" w14:textId="77777777" w:rsidTr="004253E7">
        <w:tblPrEx>
          <w:tblCellMar>
            <w:top w:w="0" w:type="dxa"/>
            <w:bottom w:w="0" w:type="dxa"/>
          </w:tblCellMar>
        </w:tblPrEx>
        <w:trPr>
          <w:trHeight w:val="159"/>
        </w:trPr>
        <w:tc>
          <w:tcPr>
            <w:tcW w:w="1905" w:type="pct"/>
            <w:tcBorders>
              <w:top w:val="single" w:sz="8" w:space="0" w:color="auto"/>
              <w:left w:val="single" w:sz="8" w:space="0" w:color="auto"/>
              <w:bottom w:val="single" w:sz="8" w:space="0" w:color="auto"/>
              <w:right w:val="single" w:sz="6" w:space="0" w:color="000000"/>
            </w:tcBorders>
          </w:tcPr>
          <w:p w14:paraId="7812FE72"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Persona </w:t>
            </w:r>
          </w:p>
        </w:tc>
        <w:tc>
          <w:tcPr>
            <w:tcW w:w="3095" w:type="pct"/>
            <w:tcBorders>
              <w:top w:val="single" w:sz="8" w:space="0" w:color="auto"/>
              <w:left w:val="single" w:sz="6" w:space="0" w:color="000000"/>
              <w:bottom w:val="single" w:sz="8" w:space="0" w:color="auto"/>
              <w:right w:val="single" w:sz="8" w:space="0" w:color="auto"/>
            </w:tcBorders>
          </w:tcPr>
          <w:p w14:paraId="0BB84631"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 xml:space="preserve">Nombre, dirección, teléfono, alias, correo electrónico. </w:t>
            </w:r>
          </w:p>
        </w:tc>
      </w:tr>
    </w:tbl>
    <w:p w14:paraId="0566F053" w14:textId="310EF32F" w:rsidR="004253E7" w:rsidRDefault="004253E7" w:rsidP="00272D39">
      <w:pPr>
        <w:jc w:val="both"/>
      </w:pPr>
    </w:p>
    <w:p w14:paraId="25941909" w14:textId="3D912245" w:rsidR="00272D39" w:rsidRDefault="00272D39" w:rsidP="00272D39">
      <w:pPr>
        <w:jc w:val="both"/>
      </w:pPr>
    </w:p>
    <w:p w14:paraId="03DC8D28" w14:textId="3F1FF413" w:rsidR="00272D39" w:rsidRDefault="00272D39" w:rsidP="00272D39">
      <w:pPr>
        <w:jc w:val="both"/>
      </w:pPr>
    </w:p>
    <w:p w14:paraId="47E34DC0" w14:textId="762A9836" w:rsidR="00272D39" w:rsidRDefault="00272D39" w:rsidP="00272D39">
      <w:pPr>
        <w:jc w:val="both"/>
      </w:pPr>
    </w:p>
    <w:p w14:paraId="34327D68" w14:textId="21FA3E69" w:rsidR="00272D39" w:rsidRDefault="00272D39" w:rsidP="00272D39">
      <w:pPr>
        <w:jc w:val="both"/>
      </w:pPr>
    </w:p>
    <w:p w14:paraId="183905F5" w14:textId="703AD671" w:rsidR="00272D39" w:rsidRPr="00272D39" w:rsidRDefault="00272D39" w:rsidP="00272D39">
      <w:pPr>
        <w:jc w:val="both"/>
        <w:rPr>
          <w:sz w:val="34"/>
          <w:szCs w:val="34"/>
        </w:rPr>
      </w:pPr>
      <w:r w:rsidRPr="00272D39">
        <w:rPr>
          <w:b/>
          <w:bCs/>
          <w:sz w:val="34"/>
          <w:szCs w:val="34"/>
        </w:rPr>
        <w:lastRenderedPageBreak/>
        <w:t>Obtención de los métodos</w:t>
      </w:r>
    </w:p>
    <w:tbl>
      <w:tblPr>
        <w:tblW w:w="5006"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4244"/>
        <w:gridCol w:w="4240"/>
        <w:gridCol w:w="10"/>
      </w:tblGrid>
      <w:tr w:rsidR="004253E7" w:rsidRPr="004253E7" w14:paraId="0CC82A92" w14:textId="77777777" w:rsidTr="00272D39">
        <w:tblPrEx>
          <w:tblCellMar>
            <w:top w:w="0" w:type="dxa"/>
            <w:bottom w:w="0" w:type="dxa"/>
          </w:tblCellMar>
        </w:tblPrEx>
        <w:trPr>
          <w:gridAfter w:val="1"/>
          <w:wAfter w:w="6" w:type="pct"/>
          <w:trHeight w:val="159"/>
        </w:trPr>
        <w:tc>
          <w:tcPr>
            <w:tcW w:w="4994" w:type="pct"/>
            <w:gridSpan w:val="2"/>
            <w:tcBorders>
              <w:top w:val="single" w:sz="8" w:space="0" w:color="auto"/>
              <w:left w:val="single" w:sz="8" w:space="0" w:color="auto"/>
              <w:bottom w:val="single" w:sz="8" w:space="0" w:color="auto"/>
              <w:right w:val="single" w:sz="8" w:space="0" w:color="auto"/>
            </w:tcBorders>
          </w:tcPr>
          <w:p w14:paraId="30998676"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Tabla de clases u objetos del sistema con sus posibles métodos. </w:t>
            </w:r>
          </w:p>
        </w:tc>
      </w:tr>
      <w:tr w:rsidR="004253E7" w:rsidRPr="004253E7" w14:paraId="7DB7F45C" w14:textId="77777777" w:rsidTr="00272D39">
        <w:tblPrEx>
          <w:tblCellMar>
            <w:top w:w="0" w:type="dxa"/>
            <w:bottom w:w="0" w:type="dxa"/>
          </w:tblCellMar>
        </w:tblPrEx>
        <w:trPr>
          <w:gridAfter w:val="1"/>
          <w:wAfter w:w="6" w:type="pct"/>
          <w:trHeight w:val="159"/>
        </w:trPr>
        <w:tc>
          <w:tcPr>
            <w:tcW w:w="2498" w:type="pct"/>
            <w:tcBorders>
              <w:top w:val="single" w:sz="8" w:space="0" w:color="auto"/>
              <w:left w:val="single" w:sz="8" w:space="0" w:color="auto"/>
              <w:bottom w:val="single" w:sz="8" w:space="0" w:color="auto"/>
              <w:right w:val="single" w:sz="6" w:space="0" w:color="000000"/>
            </w:tcBorders>
          </w:tcPr>
          <w:p w14:paraId="7615E460"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rPr>
              <w:t xml:space="preserve">Clase/objeto potencial </w:t>
            </w:r>
          </w:p>
        </w:tc>
        <w:tc>
          <w:tcPr>
            <w:tcW w:w="2496" w:type="pct"/>
            <w:tcBorders>
              <w:top w:val="single" w:sz="8" w:space="0" w:color="auto"/>
              <w:left w:val="single" w:sz="6" w:space="0" w:color="000000"/>
              <w:bottom w:val="single" w:sz="8" w:space="0" w:color="auto"/>
              <w:right w:val="single" w:sz="8" w:space="0" w:color="auto"/>
            </w:tcBorders>
          </w:tcPr>
          <w:p w14:paraId="40E71FB3"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Métodos </w:t>
            </w:r>
          </w:p>
        </w:tc>
      </w:tr>
      <w:tr w:rsidR="004253E7" w:rsidRPr="004253E7" w14:paraId="6A00C302" w14:textId="77777777" w:rsidTr="00272D39">
        <w:tblPrEx>
          <w:tblCellMar>
            <w:top w:w="0" w:type="dxa"/>
            <w:bottom w:w="0" w:type="dxa"/>
          </w:tblCellMar>
        </w:tblPrEx>
        <w:trPr>
          <w:gridAfter w:val="1"/>
          <w:wAfter w:w="6" w:type="pct"/>
          <w:trHeight w:val="295"/>
        </w:trPr>
        <w:tc>
          <w:tcPr>
            <w:tcW w:w="2498" w:type="pct"/>
            <w:tcBorders>
              <w:top w:val="single" w:sz="8" w:space="0" w:color="auto"/>
              <w:left w:val="single" w:sz="8" w:space="0" w:color="auto"/>
              <w:bottom w:val="single" w:sz="8" w:space="0" w:color="auto"/>
              <w:right w:val="single" w:sz="6" w:space="0" w:color="000000"/>
            </w:tcBorders>
          </w:tcPr>
          <w:p w14:paraId="15266190"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Alumno </w:t>
            </w:r>
          </w:p>
        </w:tc>
        <w:tc>
          <w:tcPr>
            <w:tcW w:w="2496" w:type="pct"/>
            <w:tcBorders>
              <w:top w:val="single" w:sz="8" w:space="0" w:color="auto"/>
              <w:left w:val="single" w:sz="6" w:space="0" w:color="000000"/>
              <w:bottom w:val="single" w:sz="8" w:space="0" w:color="auto"/>
              <w:right w:val="single" w:sz="8" w:space="0" w:color="auto"/>
            </w:tcBorders>
          </w:tcPr>
          <w:p w14:paraId="7C7999C4" w14:textId="020E9A98" w:rsidR="004253E7" w:rsidRPr="004253E7" w:rsidRDefault="004253E7" w:rsidP="00272D39">
            <w:pPr>
              <w:autoSpaceDE w:val="0"/>
              <w:autoSpaceDN w:val="0"/>
              <w:adjustRightInd w:val="0"/>
              <w:spacing w:after="0" w:line="240" w:lineRule="auto"/>
              <w:jc w:val="both"/>
              <w:rPr>
                <w:rFonts w:cstheme="minorHAnsi"/>
              </w:rPr>
            </w:pPr>
            <w:proofErr w:type="spellStart"/>
            <w:r w:rsidRPr="004253E7">
              <w:rPr>
                <w:rFonts w:cstheme="minorHAnsi"/>
              </w:rPr>
              <w:t>Calcular</w:t>
            </w:r>
            <w:r>
              <w:rPr>
                <w:rFonts w:cstheme="minorHAnsi"/>
              </w:rPr>
              <w:t>_n</w:t>
            </w:r>
            <w:r w:rsidRPr="004253E7">
              <w:rPr>
                <w:rFonts w:cstheme="minorHAnsi"/>
              </w:rPr>
              <w:t>ota</w:t>
            </w:r>
            <w:r>
              <w:rPr>
                <w:rFonts w:cstheme="minorHAnsi"/>
              </w:rPr>
              <w:t>_</w:t>
            </w:r>
            <w:proofErr w:type="gramStart"/>
            <w:r>
              <w:rPr>
                <w:rFonts w:cstheme="minorHAnsi"/>
              </w:rPr>
              <w:t>m</w:t>
            </w:r>
            <w:r w:rsidRPr="004253E7">
              <w:rPr>
                <w:rFonts w:cstheme="minorHAnsi"/>
              </w:rPr>
              <w:t>edia</w:t>
            </w:r>
            <w:proofErr w:type="spellEnd"/>
            <w:r w:rsidRPr="004253E7">
              <w:rPr>
                <w:rFonts w:cstheme="minorHAnsi"/>
              </w:rPr>
              <w:t>(</w:t>
            </w:r>
            <w:r>
              <w:rPr>
                <w:rFonts w:cstheme="minorHAnsi"/>
              </w:rPr>
              <w:t xml:space="preserve"> </w:t>
            </w:r>
            <w:r w:rsidRPr="004253E7">
              <w:rPr>
                <w:rFonts w:cstheme="minorHAnsi"/>
              </w:rPr>
              <w:t>)</w:t>
            </w:r>
            <w:proofErr w:type="gramEnd"/>
            <w:r w:rsidRPr="004253E7">
              <w:rPr>
                <w:rFonts w:cstheme="minorHAnsi"/>
              </w:rPr>
              <w:t xml:space="preserve"> </w:t>
            </w:r>
          </w:p>
          <w:p w14:paraId="600CE6D7" w14:textId="054D5A0B" w:rsidR="004253E7" w:rsidRPr="004253E7" w:rsidRDefault="004253E7" w:rsidP="00272D39">
            <w:pPr>
              <w:autoSpaceDE w:val="0"/>
              <w:autoSpaceDN w:val="0"/>
              <w:adjustRightInd w:val="0"/>
              <w:spacing w:after="0" w:line="240" w:lineRule="auto"/>
              <w:jc w:val="both"/>
              <w:rPr>
                <w:rFonts w:cstheme="minorHAnsi"/>
              </w:rPr>
            </w:pPr>
            <w:proofErr w:type="spellStart"/>
            <w:r>
              <w:rPr>
                <w:rFonts w:cstheme="minorHAnsi"/>
              </w:rPr>
              <w:t>E</w:t>
            </w:r>
            <w:r w:rsidRPr="004253E7">
              <w:rPr>
                <w:rFonts w:cstheme="minorHAnsi"/>
              </w:rPr>
              <w:t>mitir</w:t>
            </w:r>
            <w:r>
              <w:rPr>
                <w:rFonts w:cstheme="minorHAnsi"/>
              </w:rPr>
              <w:t>_</w:t>
            </w:r>
            <w:proofErr w:type="gramStart"/>
            <w:r>
              <w:rPr>
                <w:rFonts w:cstheme="minorHAnsi"/>
              </w:rPr>
              <w:t>c</w:t>
            </w:r>
            <w:r w:rsidRPr="004253E7">
              <w:rPr>
                <w:rFonts w:cstheme="minorHAnsi"/>
              </w:rPr>
              <w:t>ertificado</w:t>
            </w:r>
            <w:proofErr w:type="spellEnd"/>
            <w:r w:rsidRPr="004253E7">
              <w:rPr>
                <w:rFonts w:cstheme="minorHAnsi"/>
              </w:rPr>
              <w:t>(</w:t>
            </w:r>
            <w:r>
              <w:rPr>
                <w:rFonts w:cstheme="minorHAnsi"/>
              </w:rPr>
              <w:t xml:space="preserve"> </w:t>
            </w:r>
            <w:r w:rsidRPr="004253E7">
              <w:rPr>
                <w:rFonts w:cstheme="minorHAnsi"/>
              </w:rPr>
              <w:t>)</w:t>
            </w:r>
            <w:proofErr w:type="gramEnd"/>
            <w:r w:rsidRPr="004253E7">
              <w:rPr>
                <w:rFonts w:cstheme="minorHAnsi"/>
              </w:rPr>
              <w:t xml:space="preserve">  </w:t>
            </w:r>
          </w:p>
        </w:tc>
      </w:tr>
      <w:tr w:rsidR="004253E7" w:rsidRPr="004253E7" w14:paraId="3862ADEE" w14:textId="77777777" w:rsidTr="00272D39">
        <w:tblPrEx>
          <w:tblCellMar>
            <w:top w:w="0" w:type="dxa"/>
            <w:bottom w:w="0" w:type="dxa"/>
          </w:tblCellMar>
        </w:tblPrEx>
        <w:trPr>
          <w:trHeight w:val="295"/>
        </w:trPr>
        <w:tc>
          <w:tcPr>
            <w:tcW w:w="2498" w:type="pct"/>
            <w:tcBorders>
              <w:top w:val="single" w:sz="8" w:space="0" w:color="auto"/>
              <w:left w:val="single" w:sz="8" w:space="0" w:color="auto"/>
              <w:bottom w:val="single" w:sz="8" w:space="0" w:color="auto"/>
              <w:right w:val="single" w:sz="6" w:space="0" w:color="000000"/>
            </w:tcBorders>
          </w:tcPr>
          <w:p w14:paraId="09E4C0F8"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Módulo Formativo </w:t>
            </w:r>
          </w:p>
        </w:tc>
        <w:tc>
          <w:tcPr>
            <w:tcW w:w="2502" w:type="pct"/>
            <w:gridSpan w:val="2"/>
            <w:tcBorders>
              <w:top w:val="single" w:sz="8" w:space="0" w:color="auto"/>
              <w:left w:val="single" w:sz="6" w:space="0" w:color="000000"/>
              <w:bottom w:val="single" w:sz="8" w:space="0" w:color="auto"/>
              <w:right w:val="single" w:sz="8" w:space="0" w:color="auto"/>
            </w:tcBorders>
          </w:tcPr>
          <w:p w14:paraId="27CB9C99" w14:textId="445EE629" w:rsidR="004253E7" w:rsidRPr="004253E7" w:rsidRDefault="004253E7" w:rsidP="00272D39">
            <w:pPr>
              <w:autoSpaceDE w:val="0"/>
              <w:autoSpaceDN w:val="0"/>
              <w:adjustRightInd w:val="0"/>
              <w:spacing w:after="0" w:line="240" w:lineRule="auto"/>
              <w:jc w:val="both"/>
              <w:rPr>
                <w:rFonts w:cstheme="minorHAnsi"/>
              </w:rPr>
            </w:pPr>
            <w:proofErr w:type="spellStart"/>
            <w:proofErr w:type="gramStart"/>
            <w:r w:rsidRPr="004253E7">
              <w:rPr>
                <w:rFonts w:cstheme="minorHAnsi"/>
              </w:rPr>
              <w:t>Matricula</w:t>
            </w:r>
            <w:r>
              <w:rPr>
                <w:rFonts w:cstheme="minorHAnsi"/>
              </w:rPr>
              <w:t>cion</w:t>
            </w:r>
            <w:proofErr w:type="spellEnd"/>
            <w:r w:rsidRPr="004253E7">
              <w:rPr>
                <w:rFonts w:cstheme="minorHAnsi"/>
              </w:rPr>
              <w:t>(</w:t>
            </w:r>
            <w:proofErr w:type="gramEnd"/>
            <w:r w:rsidRPr="004253E7">
              <w:rPr>
                <w:rFonts w:cstheme="minorHAnsi"/>
              </w:rPr>
              <w:t xml:space="preserve">Alumno) </w:t>
            </w:r>
          </w:p>
          <w:p w14:paraId="49435D64" w14:textId="0CB8F576" w:rsidR="004253E7" w:rsidRPr="004253E7" w:rsidRDefault="004253E7" w:rsidP="00272D39">
            <w:pPr>
              <w:autoSpaceDE w:val="0"/>
              <w:autoSpaceDN w:val="0"/>
              <w:adjustRightInd w:val="0"/>
              <w:spacing w:after="0" w:line="240" w:lineRule="auto"/>
              <w:jc w:val="both"/>
              <w:rPr>
                <w:rFonts w:cstheme="minorHAnsi"/>
              </w:rPr>
            </w:pPr>
            <w:proofErr w:type="spellStart"/>
            <w:r w:rsidRPr="004253E7">
              <w:rPr>
                <w:rFonts w:cstheme="minorHAnsi"/>
              </w:rPr>
              <w:t>Duracion</w:t>
            </w:r>
            <w:proofErr w:type="spellEnd"/>
            <w:r w:rsidRPr="004253E7">
              <w:rPr>
                <w:rFonts w:cstheme="minorHAnsi"/>
              </w:rPr>
              <w:t xml:space="preserve">(horas)  </w:t>
            </w:r>
          </w:p>
        </w:tc>
      </w:tr>
      <w:tr w:rsidR="004253E7" w:rsidRPr="004253E7" w14:paraId="756C7B26" w14:textId="77777777" w:rsidTr="00272D39">
        <w:tblPrEx>
          <w:tblCellMar>
            <w:top w:w="0" w:type="dxa"/>
            <w:bottom w:w="0" w:type="dxa"/>
          </w:tblCellMar>
        </w:tblPrEx>
        <w:trPr>
          <w:trHeight w:val="295"/>
        </w:trPr>
        <w:tc>
          <w:tcPr>
            <w:tcW w:w="2498" w:type="pct"/>
            <w:tcBorders>
              <w:top w:val="single" w:sz="8" w:space="0" w:color="auto"/>
              <w:left w:val="single" w:sz="8" w:space="0" w:color="auto"/>
              <w:bottom w:val="single" w:sz="8" w:space="0" w:color="auto"/>
              <w:right w:val="single" w:sz="6" w:space="0" w:color="000000"/>
            </w:tcBorders>
          </w:tcPr>
          <w:p w14:paraId="57E76FC5" w14:textId="4A444939" w:rsidR="004253E7" w:rsidRPr="004253E7" w:rsidRDefault="004253E7" w:rsidP="00272D39">
            <w:pPr>
              <w:autoSpaceDE w:val="0"/>
              <w:autoSpaceDN w:val="0"/>
              <w:adjustRightInd w:val="0"/>
              <w:spacing w:after="0" w:line="240" w:lineRule="auto"/>
              <w:jc w:val="both"/>
              <w:rPr>
                <w:rFonts w:cstheme="minorHAnsi"/>
                <w:b/>
                <w:bCs/>
              </w:rPr>
            </w:pPr>
            <w:r w:rsidRPr="004253E7">
              <w:rPr>
                <w:rFonts w:cstheme="minorHAnsi"/>
                <w:b/>
                <w:bCs/>
              </w:rPr>
              <w:t xml:space="preserve">Examen </w:t>
            </w:r>
          </w:p>
        </w:tc>
        <w:tc>
          <w:tcPr>
            <w:tcW w:w="2502" w:type="pct"/>
            <w:gridSpan w:val="2"/>
            <w:tcBorders>
              <w:top w:val="single" w:sz="8" w:space="0" w:color="auto"/>
              <w:left w:val="single" w:sz="6" w:space="0" w:color="000000"/>
              <w:bottom w:val="single" w:sz="8" w:space="0" w:color="auto"/>
              <w:right w:val="single" w:sz="8" w:space="0" w:color="auto"/>
            </w:tcBorders>
          </w:tcPr>
          <w:p w14:paraId="38B9ED71" w14:textId="77777777" w:rsidR="004253E7" w:rsidRPr="004253E7" w:rsidRDefault="004253E7" w:rsidP="00272D39">
            <w:pPr>
              <w:autoSpaceDE w:val="0"/>
              <w:autoSpaceDN w:val="0"/>
              <w:adjustRightInd w:val="0"/>
              <w:spacing w:after="0" w:line="240" w:lineRule="auto"/>
              <w:jc w:val="both"/>
              <w:rPr>
                <w:rFonts w:cstheme="minorHAnsi"/>
              </w:rPr>
            </w:pPr>
            <w:proofErr w:type="spellStart"/>
            <w:proofErr w:type="gramStart"/>
            <w:r w:rsidRPr="004253E7">
              <w:rPr>
                <w:rFonts w:cstheme="minorHAnsi"/>
              </w:rPr>
              <w:t>Califica</w:t>
            </w:r>
            <w:r>
              <w:rPr>
                <w:rFonts w:cstheme="minorHAnsi"/>
              </w:rPr>
              <w:t>cion</w:t>
            </w:r>
            <w:proofErr w:type="spellEnd"/>
            <w:r w:rsidRPr="004253E7">
              <w:rPr>
                <w:rFonts w:cstheme="minorHAnsi"/>
              </w:rPr>
              <w:t>(</w:t>
            </w:r>
            <w:r>
              <w:rPr>
                <w:rFonts w:cstheme="minorHAnsi"/>
              </w:rPr>
              <w:t xml:space="preserve"> </w:t>
            </w:r>
            <w:r w:rsidRPr="004253E7">
              <w:rPr>
                <w:rFonts w:cstheme="minorHAnsi"/>
              </w:rPr>
              <w:t>)</w:t>
            </w:r>
            <w:proofErr w:type="gramEnd"/>
            <w:r w:rsidRPr="004253E7">
              <w:rPr>
                <w:rFonts w:cstheme="minorHAnsi"/>
              </w:rPr>
              <w:t xml:space="preserve"> </w:t>
            </w:r>
          </w:p>
          <w:p w14:paraId="4FD6EACE" w14:textId="77777777" w:rsidR="004253E7" w:rsidRPr="004253E7" w:rsidRDefault="004253E7" w:rsidP="00272D39">
            <w:pPr>
              <w:autoSpaceDE w:val="0"/>
              <w:autoSpaceDN w:val="0"/>
              <w:adjustRightInd w:val="0"/>
              <w:spacing w:after="0" w:line="240" w:lineRule="auto"/>
              <w:jc w:val="both"/>
              <w:rPr>
                <w:rFonts w:cstheme="minorHAnsi"/>
              </w:rPr>
            </w:pPr>
            <w:proofErr w:type="spellStart"/>
            <w:r>
              <w:rPr>
                <w:rFonts w:cstheme="minorHAnsi"/>
              </w:rPr>
              <w:t>Crear_</w:t>
            </w:r>
            <w:proofErr w:type="gramStart"/>
            <w:r>
              <w:rPr>
                <w:rFonts w:cstheme="minorHAnsi"/>
              </w:rPr>
              <w:t>p</w:t>
            </w:r>
            <w:r w:rsidRPr="004253E7">
              <w:rPr>
                <w:rFonts w:cstheme="minorHAnsi"/>
              </w:rPr>
              <w:t>regunta</w:t>
            </w:r>
            <w:proofErr w:type="spellEnd"/>
            <w:r w:rsidRPr="004253E7">
              <w:rPr>
                <w:rFonts w:cstheme="minorHAnsi"/>
              </w:rPr>
              <w:t>(</w:t>
            </w:r>
            <w:r>
              <w:rPr>
                <w:rFonts w:cstheme="minorHAnsi"/>
              </w:rPr>
              <w:t xml:space="preserve"> </w:t>
            </w:r>
            <w:r w:rsidRPr="004253E7">
              <w:rPr>
                <w:rFonts w:cstheme="minorHAnsi"/>
              </w:rPr>
              <w:t>)</w:t>
            </w:r>
            <w:proofErr w:type="gramEnd"/>
            <w:r w:rsidRPr="004253E7">
              <w:rPr>
                <w:rFonts w:cstheme="minorHAnsi"/>
              </w:rPr>
              <w:t xml:space="preserve"> </w:t>
            </w:r>
          </w:p>
          <w:p w14:paraId="02FACA1D" w14:textId="77777777" w:rsidR="004253E7" w:rsidRPr="004253E7" w:rsidRDefault="004253E7" w:rsidP="00272D39">
            <w:pPr>
              <w:autoSpaceDE w:val="0"/>
              <w:autoSpaceDN w:val="0"/>
              <w:adjustRightInd w:val="0"/>
              <w:spacing w:after="0" w:line="240" w:lineRule="auto"/>
              <w:jc w:val="both"/>
              <w:rPr>
                <w:rFonts w:cstheme="minorHAnsi"/>
              </w:rPr>
            </w:pPr>
            <w:proofErr w:type="spellStart"/>
            <w:r w:rsidRPr="004253E7">
              <w:rPr>
                <w:rFonts w:cstheme="minorHAnsi"/>
              </w:rPr>
              <w:t>Ordenar</w:t>
            </w:r>
            <w:r>
              <w:rPr>
                <w:rFonts w:cstheme="minorHAnsi"/>
              </w:rPr>
              <w:t>_</w:t>
            </w:r>
            <w:proofErr w:type="gramStart"/>
            <w:r>
              <w:rPr>
                <w:rFonts w:cstheme="minorHAnsi"/>
              </w:rPr>
              <w:t>p</w:t>
            </w:r>
            <w:r w:rsidRPr="004253E7">
              <w:rPr>
                <w:rFonts w:cstheme="minorHAnsi"/>
              </w:rPr>
              <w:t>reguntas</w:t>
            </w:r>
            <w:proofErr w:type="spellEnd"/>
            <w:r w:rsidRPr="004253E7">
              <w:rPr>
                <w:rFonts w:cstheme="minorHAnsi"/>
              </w:rPr>
              <w:t>(</w:t>
            </w:r>
            <w:r>
              <w:rPr>
                <w:rFonts w:cstheme="minorHAnsi"/>
              </w:rPr>
              <w:t xml:space="preserve"> </w:t>
            </w:r>
            <w:r w:rsidRPr="004253E7">
              <w:rPr>
                <w:rFonts w:cstheme="minorHAnsi"/>
              </w:rPr>
              <w:t>)</w:t>
            </w:r>
            <w:proofErr w:type="gramEnd"/>
            <w:r w:rsidRPr="004253E7">
              <w:rPr>
                <w:rFonts w:cstheme="minorHAnsi"/>
              </w:rPr>
              <w:t xml:space="preserve"> </w:t>
            </w:r>
          </w:p>
          <w:p w14:paraId="64B7ACC9" w14:textId="6A2875E0" w:rsidR="004253E7" w:rsidRPr="004253E7" w:rsidRDefault="004253E7" w:rsidP="00272D39">
            <w:pPr>
              <w:autoSpaceDE w:val="0"/>
              <w:autoSpaceDN w:val="0"/>
              <w:adjustRightInd w:val="0"/>
              <w:spacing w:after="0" w:line="240" w:lineRule="auto"/>
              <w:jc w:val="both"/>
              <w:rPr>
                <w:rFonts w:cstheme="minorHAnsi"/>
              </w:rPr>
            </w:pPr>
            <w:proofErr w:type="spellStart"/>
            <w:r>
              <w:rPr>
                <w:rFonts w:cstheme="minorHAnsi"/>
              </w:rPr>
              <w:t>C</w:t>
            </w:r>
            <w:r w:rsidRPr="004253E7">
              <w:rPr>
                <w:rFonts w:cstheme="minorHAnsi"/>
              </w:rPr>
              <w:t>rear</w:t>
            </w:r>
            <w:r>
              <w:rPr>
                <w:rFonts w:cstheme="minorHAnsi"/>
              </w:rPr>
              <w:t>_</w:t>
            </w:r>
            <w:proofErr w:type="gramStart"/>
            <w:r>
              <w:rPr>
                <w:rFonts w:cstheme="minorHAnsi"/>
              </w:rPr>
              <w:t>e</w:t>
            </w:r>
            <w:r w:rsidRPr="004253E7">
              <w:rPr>
                <w:rFonts w:cstheme="minorHAnsi"/>
              </w:rPr>
              <w:t>xamen</w:t>
            </w:r>
            <w:proofErr w:type="spellEnd"/>
            <w:r w:rsidRPr="004253E7">
              <w:rPr>
                <w:rFonts w:cstheme="minorHAnsi"/>
              </w:rPr>
              <w:t>(</w:t>
            </w:r>
            <w:r>
              <w:rPr>
                <w:rFonts w:cstheme="minorHAnsi"/>
              </w:rPr>
              <w:t xml:space="preserve"> </w:t>
            </w:r>
            <w:r w:rsidRPr="004253E7">
              <w:rPr>
                <w:rFonts w:cstheme="minorHAnsi"/>
              </w:rPr>
              <w:t>)</w:t>
            </w:r>
            <w:proofErr w:type="gramEnd"/>
            <w:r w:rsidRPr="004253E7">
              <w:rPr>
                <w:rFonts w:cstheme="minorHAnsi"/>
              </w:rPr>
              <w:t xml:space="preserve"> </w:t>
            </w:r>
          </w:p>
        </w:tc>
      </w:tr>
      <w:tr w:rsidR="004253E7" w:rsidRPr="004253E7" w14:paraId="5F0AC118" w14:textId="77777777" w:rsidTr="00272D39">
        <w:tblPrEx>
          <w:tblCellMar>
            <w:top w:w="0" w:type="dxa"/>
            <w:bottom w:w="0" w:type="dxa"/>
          </w:tblCellMar>
        </w:tblPrEx>
        <w:trPr>
          <w:trHeight w:val="159"/>
        </w:trPr>
        <w:tc>
          <w:tcPr>
            <w:tcW w:w="5000" w:type="pct"/>
            <w:gridSpan w:val="3"/>
            <w:tcBorders>
              <w:top w:val="single" w:sz="8" w:space="0" w:color="auto"/>
              <w:left w:val="single" w:sz="8" w:space="0" w:color="auto"/>
              <w:bottom w:val="single" w:sz="8" w:space="0" w:color="auto"/>
            </w:tcBorders>
          </w:tcPr>
          <w:p w14:paraId="3CB74CD1"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Profesor </w:t>
            </w:r>
          </w:p>
        </w:tc>
      </w:tr>
      <w:tr w:rsidR="004253E7" w:rsidRPr="004253E7" w14:paraId="4E502BCF" w14:textId="77777777" w:rsidTr="00272D39">
        <w:tblPrEx>
          <w:tblCellMar>
            <w:top w:w="0" w:type="dxa"/>
            <w:bottom w:w="0" w:type="dxa"/>
          </w:tblCellMar>
        </w:tblPrEx>
        <w:trPr>
          <w:trHeight w:val="159"/>
        </w:trPr>
        <w:tc>
          <w:tcPr>
            <w:tcW w:w="5000" w:type="pct"/>
            <w:gridSpan w:val="3"/>
            <w:tcBorders>
              <w:top w:val="single" w:sz="8" w:space="0" w:color="auto"/>
              <w:left w:val="single" w:sz="8" w:space="0" w:color="auto"/>
              <w:bottom w:val="single" w:sz="8" w:space="0" w:color="auto"/>
            </w:tcBorders>
          </w:tcPr>
          <w:p w14:paraId="13696B90" w14:textId="74AD9364" w:rsidR="004253E7" w:rsidRPr="004253E7" w:rsidRDefault="004253E7" w:rsidP="00272D39">
            <w:pPr>
              <w:autoSpaceDE w:val="0"/>
              <w:autoSpaceDN w:val="0"/>
              <w:adjustRightInd w:val="0"/>
              <w:spacing w:after="0" w:line="240" w:lineRule="auto"/>
              <w:jc w:val="both"/>
              <w:rPr>
                <w:rFonts w:cstheme="minorHAnsi"/>
                <w:b/>
                <w:bCs/>
              </w:rPr>
            </w:pPr>
            <w:r w:rsidRPr="004253E7">
              <w:rPr>
                <w:rFonts w:cstheme="minorHAnsi"/>
                <w:b/>
                <w:bCs/>
              </w:rPr>
              <w:t>Ciclo Formativo a Distancia</w:t>
            </w:r>
          </w:p>
        </w:tc>
      </w:tr>
      <w:tr w:rsidR="004253E7" w:rsidRPr="004253E7" w14:paraId="7388497E" w14:textId="77777777" w:rsidTr="00272D39">
        <w:tblPrEx>
          <w:tblCellMar>
            <w:top w:w="0" w:type="dxa"/>
            <w:bottom w:w="0" w:type="dxa"/>
          </w:tblCellMar>
        </w:tblPrEx>
        <w:trPr>
          <w:trHeight w:val="159"/>
        </w:trPr>
        <w:tc>
          <w:tcPr>
            <w:tcW w:w="5000" w:type="pct"/>
            <w:gridSpan w:val="3"/>
            <w:tcBorders>
              <w:top w:val="single" w:sz="8" w:space="0" w:color="auto"/>
              <w:left w:val="single" w:sz="8" w:space="0" w:color="auto"/>
              <w:bottom w:val="single" w:sz="8" w:space="0" w:color="auto"/>
            </w:tcBorders>
          </w:tcPr>
          <w:p w14:paraId="3A9EA763"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Tarea </w:t>
            </w:r>
          </w:p>
        </w:tc>
      </w:tr>
      <w:tr w:rsidR="004253E7" w:rsidRPr="004253E7" w14:paraId="338AC393" w14:textId="77777777" w:rsidTr="00272D39">
        <w:tblPrEx>
          <w:tblCellMar>
            <w:top w:w="0" w:type="dxa"/>
            <w:bottom w:w="0" w:type="dxa"/>
          </w:tblCellMar>
        </w:tblPrEx>
        <w:trPr>
          <w:trHeight w:val="159"/>
        </w:trPr>
        <w:tc>
          <w:tcPr>
            <w:tcW w:w="5000" w:type="pct"/>
            <w:gridSpan w:val="3"/>
            <w:tcBorders>
              <w:top w:val="single" w:sz="8" w:space="0" w:color="auto"/>
              <w:left w:val="single" w:sz="8" w:space="0" w:color="auto"/>
              <w:bottom w:val="single" w:sz="8" w:space="0" w:color="auto"/>
            </w:tcBorders>
          </w:tcPr>
          <w:p w14:paraId="60FF0C61"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Competencia Profesional </w:t>
            </w:r>
          </w:p>
        </w:tc>
      </w:tr>
      <w:tr w:rsidR="004253E7" w:rsidRPr="004253E7" w14:paraId="09432905" w14:textId="77777777" w:rsidTr="00272D39">
        <w:tblPrEx>
          <w:tblCellMar>
            <w:top w:w="0" w:type="dxa"/>
            <w:bottom w:w="0" w:type="dxa"/>
          </w:tblCellMar>
        </w:tblPrEx>
        <w:trPr>
          <w:trHeight w:val="159"/>
        </w:trPr>
        <w:tc>
          <w:tcPr>
            <w:tcW w:w="5000" w:type="pct"/>
            <w:gridSpan w:val="3"/>
            <w:tcBorders>
              <w:top w:val="single" w:sz="8" w:space="0" w:color="auto"/>
              <w:left w:val="single" w:sz="8" w:space="0" w:color="auto"/>
              <w:bottom w:val="single" w:sz="8" w:space="0" w:color="auto"/>
            </w:tcBorders>
          </w:tcPr>
          <w:p w14:paraId="6D7DAC2D" w14:textId="77777777" w:rsidR="004253E7" w:rsidRPr="004253E7" w:rsidRDefault="004253E7" w:rsidP="00272D39">
            <w:pPr>
              <w:autoSpaceDE w:val="0"/>
              <w:autoSpaceDN w:val="0"/>
              <w:adjustRightInd w:val="0"/>
              <w:spacing w:after="0" w:line="240" w:lineRule="auto"/>
              <w:jc w:val="both"/>
              <w:rPr>
                <w:rFonts w:cstheme="minorHAnsi"/>
              </w:rPr>
            </w:pPr>
            <w:r w:rsidRPr="004253E7">
              <w:rPr>
                <w:rFonts w:cstheme="minorHAnsi"/>
                <w:b/>
                <w:bCs/>
              </w:rPr>
              <w:t xml:space="preserve">Pregunta </w:t>
            </w:r>
          </w:p>
        </w:tc>
      </w:tr>
    </w:tbl>
    <w:p w14:paraId="72332AB7" w14:textId="77777777" w:rsidR="00272D39" w:rsidRDefault="00272D39" w:rsidP="0023254D">
      <w:pPr>
        <w:rPr>
          <w:b/>
          <w:bCs/>
        </w:rPr>
      </w:pPr>
    </w:p>
    <w:p w14:paraId="21C5069A" w14:textId="2FFA9FB3" w:rsidR="00272D39" w:rsidRPr="00272D39" w:rsidRDefault="00272D39" w:rsidP="00272D39">
      <w:pPr>
        <w:jc w:val="both"/>
        <w:rPr>
          <w:sz w:val="34"/>
          <w:szCs w:val="34"/>
        </w:rPr>
      </w:pPr>
      <w:r w:rsidRPr="00272D39">
        <w:rPr>
          <w:b/>
          <w:bCs/>
          <w:sz w:val="34"/>
          <w:szCs w:val="34"/>
        </w:rPr>
        <w:t>documentación</w:t>
      </w:r>
    </w:p>
    <w:p w14:paraId="1E9B1904" w14:textId="134962FA" w:rsidR="00272D39" w:rsidRPr="00272D39" w:rsidRDefault="00272D39" w:rsidP="00272D39">
      <w:pPr>
        <w:numPr>
          <w:ilvl w:val="0"/>
          <w:numId w:val="1"/>
        </w:numPr>
        <w:autoSpaceDE w:val="0"/>
        <w:autoSpaceDN w:val="0"/>
        <w:adjustRightInd w:val="0"/>
        <w:spacing w:after="0" w:line="240" w:lineRule="auto"/>
        <w:jc w:val="both"/>
        <w:rPr>
          <w:rFonts w:ascii="Calibri" w:hAnsi="Calibri" w:cs="Calibri"/>
          <w:color w:val="000000"/>
        </w:rPr>
      </w:pPr>
      <w:r w:rsidRPr="00272D39">
        <w:rPr>
          <w:rFonts w:ascii="Calibri" w:hAnsi="Calibri" w:cs="Calibri"/>
          <w:b/>
          <w:bCs/>
          <w:color w:val="000000"/>
        </w:rPr>
        <w:t>Persona</w:t>
      </w:r>
      <w:r w:rsidRPr="00272D39">
        <w:rPr>
          <w:rFonts w:ascii="Calibri" w:hAnsi="Calibri" w:cs="Calibri"/>
          <w:color w:val="000000"/>
        </w:rPr>
        <w:t>: Generalización para agrupar las características comunes de alumnos y profesores</w:t>
      </w:r>
      <w:r>
        <w:rPr>
          <w:rFonts w:ascii="Calibri" w:hAnsi="Calibri" w:cs="Calibri"/>
          <w:color w:val="000000"/>
        </w:rPr>
        <w:t xml:space="preserve">, </w:t>
      </w:r>
      <w:r w:rsidRPr="00272D39">
        <w:rPr>
          <w:rFonts w:ascii="Calibri" w:hAnsi="Calibri" w:cs="Calibri"/>
          <w:color w:val="000000"/>
        </w:rPr>
        <w:t xml:space="preserve">interesa conocer su nombre, dirección, teléfono, alias y correo electrónico. </w:t>
      </w:r>
    </w:p>
    <w:p w14:paraId="3F1B647A" w14:textId="4C69794E" w:rsidR="00272D39" w:rsidRPr="00272D39" w:rsidRDefault="00272D39" w:rsidP="00272D39">
      <w:pPr>
        <w:numPr>
          <w:ilvl w:val="0"/>
          <w:numId w:val="1"/>
        </w:numPr>
        <w:autoSpaceDE w:val="0"/>
        <w:autoSpaceDN w:val="0"/>
        <w:adjustRightInd w:val="0"/>
        <w:spacing w:after="0" w:line="240" w:lineRule="auto"/>
        <w:jc w:val="both"/>
        <w:rPr>
          <w:rFonts w:ascii="Calibri" w:hAnsi="Calibri" w:cs="Calibri"/>
          <w:color w:val="000000"/>
        </w:rPr>
      </w:pPr>
      <w:r w:rsidRPr="00272D39">
        <w:rPr>
          <w:rFonts w:ascii="Calibri" w:hAnsi="Calibri" w:cs="Calibri"/>
          <w:b/>
          <w:bCs/>
          <w:color w:val="000000"/>
        </w:rPr>
        <w:t>Alumno</w:t>
      </w:r>
      <w:r w:rsidRPr="00272D39">
        <w:rPr>
          <w:rFonts w:ascii="Calibri" w:hAnsi="Calibri" w:cs="Calibri"/>
          <w:color w:val="000000"/>
        </w:rPr>
        <w:t>: Es un tipo de persona. Representa a las personas que se matriculan de un ciclo formativo</w:t>
      </w:r>
      <w:r>
        <w:rPr>
          <w:rFonts w:ascii="Calibri" w:hAnsi="Calibri" w:cs="Calibri"/>
          <w:color w:val="000000"/>
        </w:rPr>
        <w:t>,</w:t>
      </w:r>
      <w:r w:rsidRPr="00272D39">
        <w:rPr>
          <w:rFonts w:ascii="Calibri" w:hAnsi="Calibri" w:cs="Calibri"/>
          <w:color w:val="000000"/>
        </w:rPr>
        <w:t xml:space="preserve"> interesa almacenar su nota media. </w:t>
      </w:r>
    </w:p>
    <w:p w14:paraId="18EA74BD" w14:textId="3B009A22" w:rsidR="00272D39" w:rsidRPr="00272D39" w:rsidRDefault="00272D39" w:rsidP="00272D39">
      <w:pPr>
        <w:numPr>
          <w:ilvl w:val="0"/>
          <w:numId w:val="1"/>
        </w:numPr>
        <w:autoSpaceDE w:val="0"/>
        <w:autoSpaceDN w:val="0"/>
        <w:adjustRightInd w:val="0"/>
        <w:spacing w:after="0" w:line="240" w:lineRule="auto"/>
        <w:jc w:val="both"/>
        <w:rPr>
          <w:rFonts w:ascii="Calibri" w:hAnsi="Calibri" w:cs="Calibri"/>
          <w:color w:val="000000"/>
        </w:rPr>
      </w:pPr>
      <w:r w:rsidRPr="00272D39">
        <w:rPr>
          <w:rFonts w:ascii="Calibri" w:hAnsi="Calibri" w:cs="Calibri"/>
          <w:b/>
          <w:bCs/>
          <w:color w:val="000000"/>
        </w:rPr>
        <w:t>Profesor</w:t>
      </w:r>
      <w:r w:rsidRPr="00272D39">
        <w:rPr>
          <w:rFonts w:ascii="Calibri" w:hAnsi="Calibri" w:cs="Calibri"/>
          <w:color w:val="000000"/>
        </w:rPr>
        <w:t>: Es un tipo de persona. Representa a las personas que imparten los módulos formativos</w:t>
      </w:r>
      <w:r>
        <w:rPr>
          <w:rFonts w:ascii="Calibri" w:hAnsi="Calibri" w:cs="Calibri"/>
          <w:color w:val="000000"/>
        </w:rPr>
        <w:t>,</w:t>
      </w:r>
      <w:r w:rsidRPr="00272D39">
        <w:rPr>
          <w:rFonts w:ascii="Calibri" w:hAnsi="Calibri" w:cs="Calibri"/>
          <w:color w:val="000000"/>
        </w:rPr>
        <w:t xml:space="preserve"> interesa almacenar su número de registro personal. </w:t>
      </w:r>
    </w:p>
    <w:p w14:paraId="758D3705" w14:textId="57F70DCF" w:rsidR="00272D39" w:rsidRPr="00272D39" w:rsidRDefault="00272D39" w:rsidP="00272D39">
      <w:pPr>
        <w:numPr>
          <w:ilvl w:val="0"/>
          <w:numId w:val="1"/>
        </w:numPr>
        <w:autoSpaceDE w:val="0"/>
        <w:autoSpaceDN w:val="0"/>
        <w:adjustRightInd w:val="0"/>
        <w:spacing w:after="0" w:line="240" w:lineRule="auto"/>
        <w:jc w:val="both"/>
        <w:rPr>
          <w:rFonts w:ascii="Calibri" w:hAnsi="Calibri" w:cs="Calibri"/>
          <w:color w:val="000000"/>
        </w:rPr>
      </w:pPr>
      <w:r w:rsidRPr="00272D39">
        <w:rPr>
          <w:rFonts w:ascii="Calibri" w:hAnsi="Calibri" w:cs="Calibri"/>
          <w:b/>
          <w:bCs/>
          <w:color w:val="000000"/>
        </w:rPr>
        <w:t>Ciclo Formativo a Distancia</w:t>
      </w:r>
      <w:r w:rsidRPr="00272D39">
        <w:rPr>
          <w:rFonts w:ascii="Calibri" w:hAnsi="Calibri" w:cs="Calibri"/>
          <w:color w:val="000000"/>
        </w:rPr>
        <w:t xml:space="preserve">: </w:t>
      </w:r>
      <w:r>
        <w:rPr>
          <w:rFonts w:ascii="Calibri" w:hAnsi="Calibri" w:cs="Calibri"/>
          <w:color w:val="000000"/>
        </w:rPr>
        <w:t xml:space="preserve">Núcleo </w:t>
      </w:r>
      <w:r w:rsidRPr="00272D39">
        <w:rPr>
          <w:rFonts w:ascii="Calibri" w:hAnsi="Calibri" w:cs="Calibri"/>
          <w:color w:val="000000"/>
        </w:rPr>
        <w:t xml:space="preserve">del sistema. Representa los estudios que se pueden realizar a distancia. Un ciclo formativo se compone de un conjunto de competencias profesionales. </w:t>
      </w:r>
      <w:r>
        <w:rPr>
          <w:rFonts w:ascii="Calibri" w:hAnsi="Calibri" w:cs="Calibri"/>
          <w:color w:val="000000"/>
        </w:rPr>
        <w:t>S</w:t>
      </w:r>
      <w:r w:rsidRPr="00272D39">
        <w:rPr>
          <w:rFonts w:ascii="Calibri" w:hAnsi="Calibri" w:cs="Calibri"/>
          <w:color w:val="000000"/>
        </w:rPr>
        <w:t xml:space="preserve">e almacena su nombre, descripción y horas totales. </w:t>
      </w:r>
    </w:p>
    <w:p w14:paraId="4584BC25" w14:textId="1368D980" w:rsidR="00272D39" w:rsidRPr="00272D39" w:rsidRDefault="00272D39" w:rsidP="00272D39">
      <w:pPr>
        <w:numPr>
          <w:ilvl w:val="0"/>
          <w:numId w:val="1"/>
        </w:numPr>
        <w:autoSpaceDE w:val="0"/>
        <w:autoSpaceDN w:val="0"/>
        <w:adjustRightInd w:val="0"/>
        <w:spacing w:after="0" w:line="240" w:lineRule="auto"/>
        <w:jc w:val="both"/>
        <w:rPr>
          <w:rFonts w:ascii="Calibri" w:hAnsi="Calibri" w:cs="Calibri"/>
          <w:color w:val="000000"/>
        </w:rPr>
      </w:pPr>
      <w:r w:rsidRPr="00272D39">
        <w:rPr>
          <w:rFonts w:ascii="Calibri" w:hAnsi="Calibri" w:cs="Calibri"/>
          <w:b/>
          <w:bCs/>
          <w:color w:val="000000"/>
        </w:rPr>
        <w:t>Competencia Profesional</w:t>
      </w:r>
      <w:r w:rsidRPr="00272D39">
        <w:rPr>
          <w:rFonts w:ascii="Calibri" w:hAnsi="Calibri" w:cs="Calibri"/>
          <w:color w:val="000000"/>
        </w:rPr>
        <w:t>: Representan el conjunto de conocimientos generales que se adquieren cuando se completa un ciclo formativo. Se componen de módulos</w:t>
      </w:r>
      <w:r>
        <w:rPr>
          <w:rFonts w:ascii="Calibri" w:hAnsi="Calibri" w:cs="Calibri"/>
          <w:color w:val="000000"/>
        </w:rPr>
        <w:t>. S</w:t>
      </w:r>
      <w:r w:rsidRPr="00272D39">
        <w:rPr>
          <w:rFonts w:ascii="Calibri" w:hAnsi="Calibri" w:cs="Calibri"/>
          <w:color w:val="000000"/>
        </w:rPr>
        <w:t xml:space="preserve">e almacena su descripción. </w:t>
      </w:r>
    </w:p>
    <w:p w14:paraId="10329EB4" w14:textId="77777777" w:rsidR="00272D39" w:rsidRPr="00272D39" w:rsidRDefault="00272D39" w:rsidP="00272D39">
      <w:pPr>
        <w:numPr>
          <w:ilvl w:val="0"/>
          <w:numId w:val="1"/>
        </w:numPr>
        <w:autoSpaceDE w:val="0"/>
        <w:autoSpaceDN w:val="0"/>
        <w:adjustRightInd w:val="0"/>
        <w:spacing w:after="0" w:line="240" w:lineRule="auto"/>
        <w:jc w:val="both"/>
        <w:rPr>
          <w:rFonts w:ascii="Calibri" w:hAnsi="Calibri" w:cs="Calibri"/>
          <w:color w:val="000000"/>
        </w:rPr>
      </w:pPr>
      <w:r w:rsidRPr="00272D39">
        <w:rPr>
          <w:rFonts w:ascii="Calibri" w:hAnsi="Calibri" w:cs="Calibri"/>
          <w:b/>
          <w:bCs/>
          <w:color w:val="000000"/>
        </w:rPr>
        <w:t>Módulo Formativo</w:t>
      </w:r>
      <w:r w:rsidRPr="00272D39">
        <w:rPr>
          <w:rFonts w:ascii="Calibri" w:hAnsi="Calibri" w:cs="Calibri"/>
          <w:color w:val="000000"/>
        </w:rPr>
        <w:t xml:space="preserve">: Unidades formativas que cursa un alumno. Un módulo formativo tiene una serie de contenidos que el alumno debe estudiar, y una tarea y un examen que el alumno debe hacer. Cuando se aprueban la tarea y el examen se supera el módulo. De un módulo se almacena su nombre, duración y contenidos. </w:t>
      </w:r>
    </w:p>
    <w:p w14:paraId="00FF08E8" w14:textId="3E4F9F82" w:rsidR="00272D39" w:rsidRPr="00272D39" w:rsidRDefault="00272D39" w:rsidP="00272D39">
      <w:pPr>
        <w:numPr>
          <w:ilvl w:val="0"/>
          <w:numId w:val="1"/>
        </w:numPr>
        <w:autoSpaceDE w:val="0"/>
        <w:autoSpaceDN w:val="0"/>
        <w:adjustRightInd w:val="0"/>
        <w:spacing w:after="0" w:line="240" w:lineRule="auto"/>
        <w:jc w:val="both"/>
        <w:rPr>
          <w:rFonts w:ascii="Calibri" w:hAnsi="Calibri" w:cs="Calibri"/>
          <w:color w:val="000000"/>
        </w:rPr>
      </w:pPr>
      <w:r w:rsidRPr="00272D39">
        <w:rPr>
          <w:rFonts w:ascii="Calibri" w:hAnsi="Calibri" w:cs="Calibri"/>
          <w:b/>
          <w:bCs/>
          <w:color w:val="000000"/>
        </w:rPr>
        <w:t>Tarea</w:t>
      </w:r>
      <w:r w:rsidRPr="00272D39">
        <w:rPr>
          <w:rFonts w:ascii="Calibri" w:hAnsi="Calibri" w:cs="Calibri"/>
          <w:color w:val="000000"/>
        </w:rPr>
        <w:t>: Actividad relacionada con los contenidos de un módulo que debe realizar un alumno. Tiene una puntuación de</w:t>
      </w:r>
      <w:r>
        <w:rPr>
          <w:rFonts w:ascii="Calibri" w:hAnsi="Calibri" w:cs="Calibri"/>
          <w:color w:val="000000"/>
        </w:rPr>
        <w:t>l</w:t>
      </w:r>
      <w:r w:rsidRPr="00272D39">
        <w:rPr>
          <w:rFonts w:ascii="Calibri" w:hAnsi="Calibri" w:cs="Calibri"/>
          <w:color w:val="000000"/>
        </w:rPr>
        <w:t xml:space="preserve"> uno a</w:t>
      </w:r>
      <w:r>
        <w:rPr>
          <w:rFonts w:ascii="Calibri" w:hAnsi="Calibri" w:cs="Calibri"/>
          <w:color w:val="000000"/>
        </w:rPr>
        <w:t>l</w:t>
      </w:r>
      <w:r w:rsidRPr="00272D39">
        <w:rPr>
          <w:rFonts w:ascii="Calibri" w:hAnsi="Calibri" w:cs="Calibri"/>
          <w:color w:val="000000"/>
        </w:rPr>
        <w:t xml:space="preserve"> diez y es evaluada por el profesor. La nota se asigna a cada alumno para la matrícula del módulo al que pertenece la tarea. De una tarea se almacena su descripción. </w:t>
      </w:r>
    </w:p>
    <w:p w14:paraId="53055185" w14:textId="51615229" w:rsidR="00272D39" w:rsidRPr="00272D39" w:rsidRDefault="00272D39" w:rsidP="00272D39">
      <w:pPr>
        <w:numPr>
          <w:ilvl w:val="0"/>
          <w:numId w:val="1"/>
        </w:numPr>
        <w:autoSpaceDE w:val="0"/>
        <w:autoSpaceDN w:val="0"/>
        <w:adjustRightInd w:val="0"/>
        <w:spacing w:after="0" w:line="240" w:lineRule="auto"/>
        <w:jc w:val="both"/>
        <w:rPr>
          <w:rFonts w:ascii="Calibri" w:hAnsi="Calibri" w:cs="Calibri"/>
          <w:color w:val="000000"/>
        </w:rPr>
      </w:pPr>
      <w:r w:rsidRPr="00272D39">
        <w:rPr>
          <w:rFonts w:ascii="Calibri" w:hAnsi="Calibri" w:cs="Calibri"/>
          <w:b/>
          <w:bCs/>
          <w:color w:val="000000"/>
        </w:rPr>
        <w:t>Examen</w:t>
      </w:r>
      <w:r w:rsidRPr="00272D39">
        <w:rPr>
          <w:rFonts w:ascii="Calibri" w:hAnsi="Calibri" w:cs="Calibri"/>
          <w:color w:val="000000"/>
        </w:rPr>
        <w:t>: Conjunto de treinta preguntas que se evalúa de</w:t>
      </w:r>
      <w:r w:rsidR="00DE415E">
        <w:rPr>
          <w:rFonts w:ascii="Calibri" w:hAnsi="Calibri" w:cs="Calibri"/>
          <w:color w:val="000000"/>
        </w:rPr>
        <w:t>l</w:t>
      </w:r>
      <w:r w:rsidRPr="00272D39">
        <w:rPr>
          <w:rFonts w:ascii="Calibri" w:hAnsi="Calibri" w:cs="Calibri"/>
          <w:color w:val="000000"/>
        </w:rPr>
        <w:t xml:space="preserve"> uno a</w:t>
      </w:r>
      <w:r w:rsidR="00DE415E">
        <w:rPr>
          <w:rFonts w:ascii="Calibri" w:hAnsi="Calibri" w:cs="Calibri"/>
          <w:color w:val="000000"/>
        </w:rPr>
        <w:t>l</w:t>
      </w:r>
      <w:r w:rsidRPr="00272D39">
        <w:rPr>
          <w:rFonts w:ascii="Calibri" w:hAnsi="Calibri" w:cs="Calibri"/>
          <w:color w:val="000000"/>
        </w:rPr>
        <w:t xml:space="preserve"> diez. Un examen</w:t>
      </w:r>
      <w:r w:rsidR="00DE415E">
        <w:rPr>
          <w:rFonts w:ascii="Calibri" w:hAnsi="Calibri" w:cs="Calibri"/>
          <w:color w:val="000000"/>
        </w:rPr>
        <w:t xml:space="preserve"> se</w:t>
      </w:r>
      <w:r w:rsidRPr="00272D39">
        <w:rPr>
          <w:rFonts w:ascii="Calibri" w:hAnsi="Calibri" w:cs="Calibri"/>
          <w:color w:val="000000"/>
        </w:rPr>
        <w:t xml:space="preserve"> califica calculando cuantas preguntas son correctas. </w:t>
      </w:r>
    </w:p>
    <w:p w14:paraId="0E153FBA" w14:textId="1220CAD2" w:rsidR="00272D39" w:rsidRPr="00272D39" w:rsidRDefault="00272D39" w:rsidP="00272D39">
      <w:pPr>
        <w:numPr>
          <w:ilvl w:val="0"/>
          <w:numId w:val="1"/>
        </w:numPr>
        <w:autoSpaceDE w:val="0"/>
        <w:autoSpaceDN w:val="0"/>
        <w:adjustRightInd w:val="0"/>
        <w:spacing w:after="0" w:line="240" w:lineRule="auto"/>
        <w:jc w:val="both"/>
        <w:rPr>
          <w:rFonts w:ascii="Calibri" w:hAnsi="Calibri" w:cs="Calibri"/>
          <w:color w:val="000000"/>
        </w:rPr>
      </w:pPr>
      <w:r w:rsidRPr="00272D39">
        <w:rPr>
          <w:rFonts w:ascii="Calibri" w:hAnsi="Calibri" w:cs="Calibri"/>
          <w:b/>
          <w:bCs/>
          <w:color w:val="000000"/>
        </w:rPr>
        <w:t>Pregunta</w:t>
      </w:r>
      <w:r w:rsidRPr="00272D39">
        <w:rPr>
          <w:rFonts w:ascii="Calibri" w:hAnsi="Calibri" w:cs="Calibri"/>
          <w:color w:val="000000"/>
        </w:rPr>
        <w:t xml:space="preserve">: Forma </w:t>
      </w:r>
      <w:r w:rsidR="00DE415E">
        <w:rPr>
          <w:rFonts w:ascii="Calibri" w:hAnsi="Calibri" w:cs="Calibri"/>
          <w:color w:val="000000"/>
        </w:rPr>
        <w:t xml:space="preserve">parte </w:t>
      </w:r>
      <w:r w:rsidRPr="00272D39">
        <w:rPr>
          <w:rFonts w:ascii="Calibri" w:hAnsi="Calibri" w:cs="Calibri"/>
          <w:color w:val="000000"/>
        </w:rPr>
        <w:t xml:space="preserve">los exámenes de un módulo. Se compone del enunciado y cuatro posibles respuestas de las cuales sólo una es válida. </w:t>
      </w:r>
      <w:bookmarkStart w:id="0" w:name="_GoBack"/>
      <w:bookmarkEnd w:id="0"/>
    </w:p>
    <w:p w14:paraId="686B8FE6" w14:textId="77777777" w:rsidR="00272D39" w:rsidRPr="0023254D" w:rsidRDefault="00272D39" w:rsidP="0023254D"/>
    <w:sectPr w:rsidR="00272D39" w:rsidRPr="00232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D39032"/>
    <w:multiLevelType w:val="hybridMultilevel"/>
    <w:tmpl w:val="BFA4C5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9E"/>
    <w:rsid w:val="000B5586"/>
    <w:rsid w:val="0023254D"/>
    <w:rsid w:val="00272D39"/>
    <w:rsid w:val="004253E7"/>
    <w:rsid w:val="007B4107"/>
    <w:rsid w:val="00823BB8"/>
    <w:rsid w:val="00B0099E"/>
    <w:rsid w:val="00DE4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BC64"/>
  <w15:chartTrackingRefBased/>
  <w15:docId w15:val="{AB00BE96-0D44-4C80-B5D0-DC05D491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325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851</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Arrieta</dc:creator>
  <cp:keywords/>
  <dc:description/>
  <cp:lastModifiedBy>Jose Manuel Arrieta</cp:lastModifiedBy>
  <cp:revision>3</cp:revision>
  <dcterms:created xsi:type="dcterms:W3CDTF">2020-01-31T09:07:00Z</dcterms:created>
  <dcterms:modified xsi:type="dcterms:W3CDTF">2020-01-31T11:26:00Z</dcterms:modified>
</cp:coreProperties>
</file>