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sz w:val="36"/>
          <w:szCs w:val="36"/>
          <w:rtl w:val="0"/>
        </w:rPr>
        <w:t xml:space="preserve">VR Dashboard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Testing Plan</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Version </w:t>
      </w:r>
      <w:r w:rsidDel="00000000" w:rsidR="00000000" w:rsidRPr="00000000">
        <w:rPr>
          <w:i w:val="1"/>
          <w:rtl w:val="0"/>
        </w:rPr>
        <w:t xml:space="preserve">2.0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11/16/2015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VERSION HISTORY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tbl>
      <w:tblPr>
        <w:tblStyle w:val="Table1"/>
        <w:bidi w:val="0"/>
        <w:tblW w:w="937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1935"/>
        <w:gridCol w:w="1380"/>
        <w:gridCol w:w="1335"/>
        <w:gridCol w:w="1740"/>
        <w:gridCol w:w="1635"/>
        <w:tblGridChange w:id="0">
          <w:tblGrid>
            <w:gridCol w:w="1350"/>
            <w:gridCol w:w="1935"/>
            <w:gridCol w:w="1380"/>
            <w:gridCol w:w="1335"/>
            <w:gridCol w:w="1740"/>
            <w:gridCol w:w="16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hd w:fill="a4c2f4" w:val="clear"/>
                <w:rtl w:val="0"/>
              </w:rPr>
              <w:t xml:space="preserve">Version #</w:t>
            </w:r>
            <w:r w:rsidDel="00000000" w:rsidR="00000000" w:rsidRPr="00000000">
              <w:rPr>
                <w:rtl w:val="0"/>
              </w:rPr>
            </w:r>
          </w:p>
        </w:tc>
        <w:tc>
          <w:tcPr>
            <w:tcBorders>
              <w:top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hd w:fill="a4c2f4" w:val="clear"/>
                <w:rtl w:val="0"/>
              </w:rPr>
              <w:t xml:space="preserve">Implemented By</w:t>
            </w:r>
            <w:r w:rsidDel="00000000" w:rsidR="00000000" w:rsidRPr="00000000">
              <w:rPr>
                <w:rtl w:val="0"/>
              </w:rPr>
            </w:r>
          </w:p>
        </w:tc>
        <w:tc>
          <w:tcPr>
            <w:tcBorders>
              <w:top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hd w:fill="a4c2f4" w:val="clear"/>
                <w:rtl w:val="0"/>
              </w:rPr>
              <w:t xml:space="preserve">Revision Date</w:t>
            </w:r>
            <w:r w:rsidDel="00000000" w:rsidR="00000000" w:rsidRPr="00000000">
              <w:rPr>
                <w:rtl w:val="0"/>
              </w:rPr>
            </w:r>
          </w:p>
        </w:tc>
        <w:tc>
          <w:tcPr>
            <w:tcBorders>
              <w:top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hd w:fill="a4c2f4" w:val="clear"/>
                <w:rtl w:val="0"/>
              </w:rPr>
              <w:t xml:space="preserve">Approved By</w:t>
            </w:r>
            <w:r w:rsidDel="00000000" w:rsidR="00000000" w:rsidRPr="00000000">
              <w:rPr>
                <w:rtl w:val="0"/>
              </w:rPr>
            </w:r>
          </w:p>
        </w:tc>
        <w:tc>
          <w:tcPr>
            <w:tcBorders>
              <w:top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hd w:fill="a4c2f4" w:val="clear"/>
                <w:rtl w:val="0"/>
              </w:rPr>
              <w:t xml:space="preserve">Approval Date</w:t>
            </w:r>
            <w:r w:rsidDel="00000000" w:rsidR="00000000" w:rsidRPr="00000000">
              <w:rPr>
                <w:rtl w:val="0"/>
              </w:rPr>
            </w:r>
          </w:p>
        </w:tc>
        <w:tc>
          <w:tcPr>
            <w:tcBorders>
              <w:top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hd w:fill="a4c2f4" w:val="clear"/>
                <w:rtl w:val="0"/>
              </w:rPr>
              <w:t xml:space="preserve">Reason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Justis Gill</w:t>
            </w:r>
          </w:p>
          <w:p w:rsidR="00000000" w:rsidDel="00000000" w:rsidP="00000000" w:rsidRDefault="00000000" w:rsidRPr="00000000">
            <w:pPr>
              <w:contextualSpacing w:val="0"/>
              <w:jc w:val="center"/>
            </w:pPr>
            <w:r w:rsidDel="00000000" w:rsidR="00000000" w:rsidRPr="00000000">
              <w:rPr>
                <w:rtl w:val="0"/>
              </w:rPr>
              <w:t xml:space="preserve">Trevor Vasher</w:t>
            </w:r>
          </w:p>
          <w:p w:rsidR="00000000" w:rsidDel="00000000" w:rsidP="00000000" w:rsidRDefault="00000000" w:rsidRPr="00000000">
            <w:pPr>
              <w:contextualSpacing w:val="0"/>
              <w:jc w:val="center"/>
            </w:pPr>
            <w:r w:rsidDel="00000000" w:rsidR="00000000" w:rsidRPr="00000000">
              <w:rPr>
                <w:rtl w:val="0"/>
              </w:rPr>
              <w:t xml:space="preserve">Joshua Marshall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11/10/2015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Initial Draft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Trevor Vasher</w:t>
            </w:r>
          </w:p>
          <w:p w:rsidR="00000000" w:rsidDel="00000000" w:rsidP="00000000" w:rsidRDefault="00000000" w:rsidRPr="00000000">
            <w:pPr>
              <w:contextualSpacing w:val="0"/>
              <w:jc w:val="center"/>
            </w:pPr>
            <w:r w:rsidDel="00000000" w:rsidR="00000000" w:rsidRPr="00000000">
              <w:rPr>
                <w:rtl w:val="0"/>
              </w:rPr>
              <w:t xml:space="preserve">Joshua Marshall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11/11/2015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Reworked Many tests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Justis Gill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11/16/2015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Reworked Integration tests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gjdgxs" w:id="0"/>
      <w:bookmarkEnd w:id="0"/>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1"/>
        <w:keepNext w:val="0"/>
        <w:keepLines w:val="0"/>
        <w:spacing w:after="120" w:before="480" w:lineRule="auto"/>
        <w:contextualSpacing w:val="0"/>
        <w:rPr/>
      </w:pPr>
      <w:bookmarkStart w:colFirst="0" w:colLast="0" w:name="h.n3nycp5arvav" w:id="1"/>
      <w:bookmarkEnd w:id="1"/>
      <w:r w:rsidDel="00000000" w:rsidR="00000000" w:rsidRPr="00000000">
        <w:rPr>
          <w:b w:val="1"/>
          <w:rtl w:val="0"/>
        </w:rPr>
        <w:t xml:space="preserve">1. </w:t>
      </w:r>
      <w:r w:rsidDel="00000000" w:rsidR="00000000" w:rsidRPr="00000000">
        <w:rPr>
          <w:b w:val="1"/>
          <w:rtl w:val="0"/>
        </w:rPr>
        <w:t xml:space="preserve">Introduction</w:t>
      </w:r>
    </w:p>
    <w:p w:rsidR="00000000" w:rsidDel="00000000" w:rsidP="00000000" w:rsidRDefault="00000000" w:rsidRPr="00000000">
      <w:pPr>
        <w:pStyle w:val="Heading2"/>
        <w:keepNext w:val="0"/>
        <w:keepLines w:val="0"/>
        <w:spacing w:after="80" w:before="360" w:lineRule="auto"/>
        <w:contextualSpacing w:val="0"/>
      </w:pPr>
      <w:bookmarkStart w:colFirst="0" w:colLast="0" w:name="h.csrsj5npj5xq" w:id="2"/>
      <w:bookmarkEnd w:id="2"/>
      <w:r w:rsidDel="00000000" w:rsidR="00000000" w:rsidRPr="00000000">
        <w:rPr>
          <w:rtl w:val="0"/>
        </w:rPr>
        <w:t xml:space="preserve">1.1 Purpose of the Test Plan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test plan outlines the process of testing for the VR Data Visualization project. Its intended audience is the VR Data Visualization project team. Some portions of this document may on occasion be shared with the client/user and other stakeholder whose input/approval into the testing process is needed.</w:t>
      </w:r>
    </w:p>
    <w:p w:rsidR="00000000" w:rsidDel="00000000" w:rsidP="00000000" w:rsidRDefault="00000000" w:rsidRPr="00000000">
      <w:pPr>
        <w:pStyle w:val="Heading2"/>
        <w:keepNext w:val="0"/>
        <w:keepLines w:val="0"/>
        <w:spacing w:after="80" w:before="360" w:lineRule="auto"/>
        <w:contextualSpacing w:val="0"/>
      </w:pPr>
      <w:bookmarkStart w:colFirst="0" w:colLast="0" w:name="h.jwm04veq6ozo" w:id="3"/>
      <w:bookmarkEnd w:id="3"/>
      <w:r w:rsidDel="00000000" w:rsidR="00000000" w:rsidRPr="00000000">
        <w:rPr>
          <w:rtl w:val="0"/>
        </w:rPr>
        <w:t xml:space="preserve">1.2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 cases will be included in the VR-Test-Cases document which is attached.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1"/>
        <w:keepNext w:val="0"/>
        <w:keepLines w:val="0"/>
        <w:spacing w:after="120" w:before="480" w:lineRule="auto"/>
        <w:contextualSpacing w:val="0"/>
      </w:pPr>
      <w:bookmarkStart w:colFirst="0" w:colLast="0" w:name="h.iqs4qxi5usjj" w:id="4"/>
      <w:bookmarkEnd w:id="4"/>
      <w:r w:rsidDel="00000000" w:rsidR="00000000" w:rsidRPr="00000000">
        <w:rPr>
          <w:b w:val="1"/>
          <w:rtl w:val="0"/>
        </w:rPr>
        <w:t xml:space="preserve">2.Compatibility Testing</w:t>
      </w:r>
    </w:p>
    <w:p w:rsidR="00000000" w:rsidDel="00000000" w:rsidP="00000000" w:rsidRDefault="00000000" w:rsidRPr="00000000">
      <w:pPr>
        <w:pStyle w:val="Heading2"/>
        <w:keepNext w:val="0"/>
        <w:keepLines w:val="0"/>
        <w:spacing w:after="80" w:before="360" w:lineRule="auto"/>
        <w:contextualSpacing w:val="0"/>
      </w:pPr>
      <w:bookmarkStart w:colFirst="0" w:colLast="0" w:name="h.1jjmx0hfv53k" w:id="5"/>
      <w:bookmarkEnd w:id="5"/>
      <w:r w:rsidDel="00000000" w:rsidR="00000000" w:rsidRPr="00000000">
        <w:rPr>
          <w:rtl w:val="0"/>
        </w:rPr>
        <w:t xml:space="preserve">2.1 Test Risks /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may be unable to access the necessary hardware to complete compatibility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ses1vvws9l7" w:id="6"/>
      <w:bookmarkEnd w:id="6"/>
      <w:r w:rsidDel="00000000" w:rsidR="00000000" w:rsidRPr="00000000">
        <w:rPr>
          <w:rtl w:val="0"/>
        </w:rPr>
        <w:t xml:space="preserve">2.2 Items To Be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rdq7n6k7vsbo" w:id="7"/>
      <w:bookmarkEnd w:id="7"/>
      <w:r w:rsidDel="00000000" w:rsidR="00000000" w:rsidRPr="00000000">
        <w:rPr>
          <w:rFonts w:ascii="Arial" w:cs="Arial" w:eastAsia="Arial" w:hAnsi="Arial"/>
          <w:b w:val="0"/>
          <w:sz w:val="22"/>
          <w:szCs w:val="22"/>
          <w:rtl w:val="0"/>
        </w:rPr>
        <w:t xml:space="preserve">/</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ID</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Item to Test</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 </w:t>
            </w: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C2_1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Cross operating system compatibility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that the program will run on Windows 7, 8 and 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C2_2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Cross graphics card compatibility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Test that the program will run on both nVidia and AMD graphics cards that meet minimum requirements as outlined in SRS document.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d1wb49mqilw" w:id="8"/>
      <w:bookmarkEnd w:id="8"/>
      <w:r w:rsidDel="00000000" w:rsidR="00000000" w:rsidRPr="00000000">
        <w:rPr>
          <w:rtl w:val="0"/>
        </w:rPr>
        <w:t xml:space="preserve">2.3 Test Approach</w:t>
      </w:r>
    </w:p>
    <w:p w:rsidR="00000000" w:rsidDel="00000000" w:rsidP="00000000" w:rsidRDefault="00000000" w:rsidRPr="00000000">
      <w:pPr>
        <w:pStyle w:val="Heading2"/>
        <w:keepNext w:val="0"/>
        <w:keepLines w:val="0"/>
        <w:spacing w:after="80" w:before="360" w:lineRule="auto"/>
        <w:contextualSpacing w:val="0"/>
      </w:pPr>
      <w:bookmarkStart w:colFirst="0" w:colLast="0" w:name="h.fug0bt8n601m" w:id="9"/>
      <w:bookmarkEnd w:id="9"/>
      <w:r w:rsidDel="00000000" w:rsidR="00000000" w:rsidRPr="00000000">
        <w:rPr>
          <w:rFonts w:ascii="Arial" w:cs="Arial" w:eastAsia="Arial" w:hAnsi="Arial"/>
          <w:b w:val="0"/>
          <w:sz w:val="22"/>
          <w:szCs w:val="22"/>
          <w:rtl w:val="0"/>
        </w:rPr>
        <w:t xml:space="preserve">The Data Visualization program will be downloaded onto the system for which compatibility will be tested.</w:t>
      </w:r>
    </w:p>
    <w:p w:rsidR="00000000" w:rsidDel="00000000" w:rsidP="00000000" w:rsidRDefault="00000000" w:rsidRPr="00000000">
      <w:pPr>
        <w:pStyle w:val="Heading2"/>
        <w:keepNext w:val="0"/>
        <w:keepLines w:val="0"/>
        <w:spacing w:after="80" w:before="360" w:lineRule="auto"/>
        <w:contextualSpacing w:val="0"/>
      </w:pPr>
      <w:bookmarkStart w:colFirst="0" w:colLast="0" w:name="h.uca84h63ganv" w:id="10"/>
      <w:bookmarkEnd w:id="10"/>
      <w:r w:rsidDel="00000000" w:rsidR="00000000" w:rsidRPr="00000000">
        <w:rPr>
          <w:rFonts w:ascii="Arial" w:cs="Arial" w:eastAsia="Arial" w:hAnsi="Arial"/>
          <w:b w:val="0"/>
          <w:sz w:val="22"/>
          <w:szCs w:val="22"/>
          <w:rtl w:val="0"/>
        </w:rPr>
        <w:t xml:space="preserve">Both the </w:t>
      </w:r>
      <w:r w:rsidDel="00000000" w:rsidR="00000000" w:rsidRPr="00000000">
        <w:rPr>
          <w:rFonts w:ascii="Arial" w:cs="Arial" w:eastAsia="Arial" w:hAnsi="Arial"/>
          <w:b w:val="0"/>
          <w:sz w:val="22"/>
          <w:szCs w:val="22"/>
          <w:rtl w:val="0"/>
        </w:rPr>
        <w:t xml:space="preserve">C</w:t>
      </w:r>
      <w:r w:rsidDel="00000000" w:rsidR="00000000" w:rsidRPr="00000000">
        <w:rPr>
          <w:rFonts w:ascii="Arial" w:cs="Arial" w:eastAsia="Arial" w:hAnsi="Arial"/>
          <w:b w:val="0"/>
          <w:sz w:val="22"/>
          <w:szCs w:val="22"/>
          <w:rtl w:val="0"/>
        </w:rPr>
        <w:t xml:space="preserve">oaster and Map visualizations should run through a full visualization at least one time. At least one of the functions requiring Dual Shock input should be tested in each visualization. Headtracking should also be tested. There should not be a noticeable difference in response to input between systems</w:t>
      </w:r>
    </w:p>
    <w:p w:rsidR="00000000" w:rsidDel="00000000" w:rsidP="00000000" w:rsidRDefault="00000000" w:rsidRPr="00000000">
      <w:pPr>
        <w:pStyle w:val="Heading2"/>
        <w:keepNext w:val="0"/>
        <w:keepLines w:val="0"/>
        <w:spacing w:after="80" w:before="360" w:lineRule="auto"/>
        <w:contextualSpacing w:val="0"/>
      </w:pPr>
      <w:bookmarkStart w:colFirst="0" w:colLast="0" w:name="h.roknomiqopru" w:id="11"/>
      <w:bookmarkEnd w:id="11"/>
      <w:r w:rsidDel="00000000" w:rsidR="00000000" w:rsidRPr="00000000">
        <w:rPr>
          <w:rFonts w:ascii="Arial" w:cs="Arial" w:eastAsia="Arial" w:hAnsi="Arial"/>
          <w:b w:val="0"/>
          <w:sz w:val="22"/>
          <w:szCs w:val="22"/>
          <w:rtl w:val="0"/>
        </w:rPr>
        <w:t xml:space="preserve">We will test on any ha</w:t>
      </w:r>
      <w:r w:rsidDel="00000000" w:rsidR="00000000" w:rsidRPr="00000000">
        <w:rPr>
          <w:rFonts w:ascii="Arial" w:cs="Arial" w:eastAsia="Arial" w:hAnsi="Arial"/>
          <w:b w:val="0"/>
          <w:sz w:val="22"/>
          <w:szCs w:val="22"/>
          <w:rtl w:val="0"/>
        </w:rPr>
        <w:t xml:space="preserve">r</w:t>
      </w:r>
      <w:r w:rsidDel="00000000" w:rsidR="00000000" w:rsidRPr="00000000">
        <w:rPr>
          <w:rFonts w:ascii="Arial" w:cs="Arial" w:eastAsia="Arial" w:hAnsi="Arial"/>
          <w:b w:val="0"/>
          <w:sz w:val="22"/>
          <w:szCs w:val="22"/>
          <w:rtl w:val="0"/>
        </w:rPr>
        <w:t xml:space="preserve">dware that is available to use that meets the requirements in our SRS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hgk804m86njy" w:id="12"/>
      <w:bookmarkEnd w:id="12"/>
      <w:r w:rsidDel="00000000" w:rsidR="00000000" w:rsidRPr="00000000">
        <w:rPr>
          <w:rtl w:val="0"/>
        </w:rPr>
        <w:t xml:space="preserve">2.4 Test Entry / Exit Criteria</w:t>
      </w:r>
      <w:r w:rsidDel="00000000" w:rsidR="00000000" w:rsidRPr="00000000">
        <w:rPr>
          <w:rtl w:val="0"/>
        </w:rPr>
      </w:r>
    </w:p>
    <w:p w:rsidR="00000000" w:rsidDel="00000000" w:rsidP="00000000" w:rsidRDefault="00000000" w:rsidRPr="00000000">
      <w:pPr>
        <w:pStyle w:val="Heading2"/>
        <w:keepNext w:val="0"/>
        <w:keepLines w:val="0"/>
        <w:numPr>
          <w:ilvl w:val="0"/>
          <w:numId w:val="7"/>
        </w:numPr>
        <w:spacing w:after="80" w:before="360" w:lineRule="auto"/>
        <w:ind w:left="720" w:hanging="360"/>
        <w:contextualSpacing w:val="1"/>
        <w:rPr>
          <w:rFonts w:ascii="Arial" w:cs="Arial" w:eastAsia="Arial" w:hAnsi="Arial"/>
          <w:b w:val="0"/>
          <w:sz w:val="22"/>
          <w:szCs w:val="22"/>
        </w:rPr>
      </w:pPr>
      <w:bookmarkStart w:colFirst="0" w:colLast="0" w:name="h.497mxnktg28e" w:id="13"/>
      <w:bookmarkEnd w:id="13"/>
      <w:r w:rsidDel="00000000" w:rsidR="00000000" w:rsidRPr="00000000">
        <w:rPr>
          <w:rFonts w:ascii="Arial" w:cs="Arial" w:eastAsia="Arial" w:hAnsi="Arial"/>
          <w:b w:val="0"/>
          <w:sz w:val="22"/>
          <w:szCs w:val="22"/>
          <w:rtl w:val="0"/>
        </w:rPr>
        <w:t xml:space="preserve">Verify that Oculus Rift and Dual Shock controller are properly configured.</w:t>
      </w:r>
    </w:p>
    <w:p w:rsidR="00000000" w:rsidDel="00000000" w:rsidP="00000000" w:rsidRDefault="00000000" w:rsidRPr="00000000">
      <w:pPr>
        <w:pStyle w:val="Heading2"/>
        <w:keepNext w:val="0"/>
        <w:keepLines w:val="0"/>
        <w:numPr>
          <w:ilvl w:val="0"/>
          <w:numId w:val="7"/>
        </w:numPr>
        <w:spacing w:after="80" w:before="360" w:lineRule="auto"/>
        <w:ind w:left="720" w:hanging="360"/>
        <w:contextualSpacing w:val="1"/>
        <w:rPr>
          <w:rFonts w:ascii="Arial" w:cs="Arial" w:eastAsia="Arial" w:hAnsi="Arial"/>
          <w:b w:val="0"/>
          <w:sz w:val="22"/>
          <w:szCs w:val="22"/>
        </w:rPr>
      </w:pPr>
      <w:bookmarkStart w:colFirst="0" w:colLast="0" w:name="h.497mxnktg28e" w:id="13"/>
      <w:bookmarkEnd w:id="13"/>
      <w:r w:rsidDel="00000000" w:rsidR="00000000" w:rsidRPr="00000000">
        <w:rPr>
          <w:rFonts w:ascii="Arial" w:cs="Arial" w:eastAsia="Arial" w:hAnsi="Arial"/>
          <w:b w:val="0"/>
          <w:sz w:val="22"/>
          <w:szCs w:val="22"/>
          <w:rtl w:val="0"/>
        </w:rPr>
        <w:t xml:space="preserve">Verify that minimum system specifications are met by the machine.</w:t>
      </w:r>
    </w:p>
    <w:p w:rsidR="00000000" w:rsidDel="00000000" w:rsidP="00000000" w:rsidRDefault="00000000" w:rsidRPr="00000000">
      <w:pPr>
        <w:pStyle w:val="Heading2"/>
        <w:keepNext w:val="0"/>
        <w:keepLines w:val="0"/>
        <w:spacing w:after="80" w:before="360" w:lineRule="auto"/>
        <w:contextualSpacing w:val="0"/>
      </w:pPr>
      <w:bookmarkStart w:colFirst="0" w:colLast="0" w:name="h.497mxnktg28e" w:id="13"/>
      <w:bookmarkEnd w:id="13"/>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ylg36c3wata9" w:id="14"/>
      <w:bookmarkEnd w:id="14"/>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xsa2lsima8v6" w:id="15"/>
      <w:bookmarkEnd w:id="15"/>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gypn4r1347n0" w:id="16"/>
      <w:bookmarkEnd w:id="16"/>
      <w:r w:rsidDel="00000000" w:rsidR="00000000" w:rsidRPr="00000000">
        <w:rPr>
          <w:rtl w:val="0"/>
        </w:rPr>
        <w:t xml:space="preserve">2.5 Test Deliverables</w:t>
      </w:r>
    </w:p>
    <w:p w:rsidR="00000000" w:rsidDel="00000000" w:rsidP="00000000" w:rsidRDefault="00000000" w:rsidRPr="00000000">
      <w:pPr>
        <w:pStyle w:val="Heading2"/>
        <w:keepNext w:val="0"/>
        <w:keepLines w:val="0"/>
        <w:spacing w:after="80" w:before="360" w:lineRule="auto"/>
        <w:contextualSpacing w:val="0"/>
      </w:pPr>
      <w:bookmarkStart w:colFirst="0" w:colLast="0" w:name="h.sy2s3q1ke3oh" w:id="17"/>
      <w:bookmarkEnd w:id="17"/>
      <w:r w:rsidDel="00000000" w:rsidR="00000000" w:rsidRPr="00000000">
        <w:rPr>
          <w:rFonts w:ascii="Arial" w:cs="Arial" w:eastAsia="Arial" w:hAnsi="Arial"/>
          <w:b w:val="0"/>
          <w:sz w:val="22"/>
          <w:szCs w:val="22"/>
          <w:rtl w:val="0"/>
        </w:rPr>
        <w:t xml:space="preserve">Upon completion of testing a log of completed tests will be provided. A detailed test plan is already available and is attached.</w:t>
      </w:r>
      <w:r w:rsidDel="00000000" w:rsidR="00000000" w:rsidRPr="00000000">
        <w:rPr>
          <w:rtl w:val="0"/>
        </w:rPr>
      </w:r>
    </w:p>
    <w:p w:rsidR="00000000" w:rsidDel="00000000" w:rsidP="00000000" w:rsidRDefault="00000000" w:rsidRPr="00000000">
      <w:pPr>
        <w:pStyle w:val="Heading2"/>
        <w:keepNext w:val="0"/>
        <w:keepLines w:val="0"/>
        <w:spacing w:after="80" w:before="360" w:line="240" w:lineRule="auto"/>
        <w:contextualSpacing w:val="0"/>
      </w:pPr>
      <w:bookmarkStart w:colFirst="0" w:colLast="0" w:name="h.l2denta3omuw" w:id="18"/>
      <w:bookmarkEnd w:id="18"/>
      <w:r w:rsidDel="00000000" w:rsidR="00000000" w:rsidRPr="00000000">
        <w:rPr>
          <w:rtl w:val="0"/>
        </w:rPr>
        <w:t xml:space="preserve">2.6 Test Pass / Fail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test will pass if there are no issues encountered during the test that either noticeably hinder the user experience or prevent a function of the program from performing. If this criteria is not met a test will be considered failed and the issue will need to be resolved before resumption of testing.</w:t>
      </w:r>
    </w:p>
    <w:p w:rsidR="00000000" w:rsidDel="00000000" w:rsidP="00000000" w:rsidRDefault="00000000" w:rsidRPr="00000000">
      <w:pPr>
        <w:pStyle w:val="Heading2"/>
        <w:contextualSpacing w:val="0"/>
      </w:pPr>
      <w:bookmarkStart w:colFirst="0" w:colLast="0" w:name="h.dt2mjcplwoad" w:id="19"/>
      <w:bookmarkEnd w:id="19"/>
      <w:r w:rsidDel="00000000" w:rsidR="00000000" w:rsidRPr="00000000">
        <w:rPr>
          <w:rtl w:val="0"/>
        </w:rPr>
        <w:t xml:space="preserve">2.7 Test Suspension / Resumption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will suspend upon any test failures. We will diagnose the failure, adjust, and then retest.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240" w:lineRule="auto"/>
        <w:contextualSpacing w:val="0"/>
      </w:pPr>
      <w:bookmarkStart w:colFirst="0" w:colLast="0" w:name="h.bjkzygerm8zo" w:id="20"/>
      <w:bookmarkEnd w:id="20"/>
      <w:r w:rsidDel="00000000" w:rsidR="00000000" w:rsidRPr="00000000">
        <w:rPr>
          <w:rFonts w:ascii="Arial" w:cs="Arial" w:eastAsia="Arial" w:hAnsi="Arial"/>
          <w:b w:val="1"/>
          <w:rtl w:val="0"/>
        </w:rPr>
        <w:t xml:space="preserve">3. Functional Testing</w:t>
      </w:r>
    </w:p>
    <w:p w:rsidR="00000000" w:rsidDel="00000000" w:rsidP="00000000" w:rsidRDefault="00000000" w:rsidRPr="00000000">
      <w:pPr>
        <w:pStyle w:val="Heading2"/>
        <w:keepNext w:val="0"/>
        <w:keepLines w:val="0"/>
        <w:spacing w:after="80" w:before="360" w:line="240" w:lineRule="auto"/>
        <w:contextualSpacing w:val="0"/>
      </w:pPr>
      <w:bookmarkStart w:colFirst="0" w:colLast="0" w:name="h.c0gatqat3v5w" w:id="21"/>
      <w:bookmarkEnd w:id="21"/>
      <w:r w:rsidDel="00000000" w:rsidR="00000000" w:rsidRPr="00000000">
        <w:rPr>
          <w:rtl w:val="0"/>
        </w:rPr>
        <w:t xml:space="preserve">3</w:t>
      </w:r>
      <w:r w:rsidDel="00000000" w:rsidR="00000000" w:rsidRPr="00000000">
        <w:rPr>
          <w:rtl w:val="0"/>
        </w:rPr>
        <w:t xml:space="preserve">.1 Test Risks /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no significant risks involved with our Functional Testing.</w:t>
      </w:r>
    </w:p>
    <w:p w:rsidR="00000000" w:rsidDel="00000000" w:rsidP="00000000" w:rsidRDefault="00000000" w:rsidRPr="00000000">
      <w:pPr>
        <w:pStyle w:val="Heading2"/>
        <w:keepNext w:val="0"/>
        <w:keepLines w:val="0"/>
        <w:spacing w:after="80" w:before="360" w:line="240" w:lineRule="auto"/>
        <w:contextualSpacing w:val="0"/>
      </w:pPr>
      <w:bookmarkStart w:colFirst="0" w:colLast="0" w:name="h.fqzp5skgrhwo" w:id="22"/>
      <w:bookmarkEnd w:id="22"/>
      <w:r w:rsidDel="00000000" w:rsidR="00000000" w:rsidRPr="00000000">
        <w:rPr>
          <w:rtl w:val="0"/>
        </w:rPr>
        <w:t xml:space="preserve">3.2 Items To Be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12.2155688622754"/>
        <w:gridCol w:w="2498.802395209581"/>
        <w:gridCol w:w="5048.982035928144"/>
        <w:tblGridChange w:id="0">
          <w:tblGrid>
            <w:gridCol w:w="1812.2155688622754"/>
            <w:gridCol w:w="2498.802395209581"/>
            <w:gridCol w:w="5048.982035928144"/>
          </w:tblGrid>
        </w:tblGridChange>
      </w:tblGrid>
      <w:tr>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r>
          </w:p>
        </w:tc>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Item to Test</w:t>
              <w:tab/>
              <w:tab/>
            </w:r>
          </w:p>
        </w:tc>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Test Description</w:t>
              <w:tab/>
              <w:tab/>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tab/>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Forward Traversal of Graph in Coaster Visualization </w:t>
              <w:tab/>
              <w:tab/>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Start Coaster Visualization and play through to end. Make sure that the graph can be traversed smoothly and with no issues.</w:t>
              <w:tab/>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tab/>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Backwards Traversal of Graph in Coaster Visualization </w:t>
              <w:tab/>
              <w:tab/>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With Coaster Visualization underway Press L2 on Dual Shock controller and ensure backwards traversal of graph takes place with no issues.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tab/>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FT_3</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Pause/Play in Coaster Visualization </w:t>
              <w:tab/>
              <w:tab/>
              <w:tab/>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With Coaster Visualization underway press pause button on Dual Shock controller. Ensure that the visualization plays and pauses with no issues.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Switch Lines / Reset Coaster Visualization</w:t>
              <w:tab/>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With Coaster Visualization underway press the left and right directional buttons on the Dual Shock controller. Ensure that the visualization switches between lines and restarts with no issues.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Pause/Play in Map Visualization </w:t>
              <w:tab/>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tab/>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With Map Visualization underway press pause button </w:t>
              <w:tab/>
              <w:t xml:space="preserve">on Dual Shock controller. Ensure that the visualization plays and pauses with no issues.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FT_6</w:t>
              <w:tab/>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UI Toggle in Map Visualization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With Map Visualization underway press the Triangle button on the Dual Shock controller. Ensure the UI panels toggle on and off with no issues.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Coaster Headtracking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Ensure Oculus Rift headtracking responds to user input in Coaster Visualization.</w:t>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Coaster UI Graph Billboard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Ensure 2D line graph of data is correctly represented on billboard UI display in Coaster Visualization.</w:t>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Coaster UI Controls Overlay Toggle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Ensure Start button on Dual Shock controller can toggle the UI panel showing the control scheme on and off. </w:t>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FT_10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Coaster UI Ring around point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Make sure that UI rings are appearing correctly relaying poll date and current polling percentage</w:t>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FT_11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Select Coaster Candidate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Make sure that selection of candidate from the main menu for the coaster visualization performs as expected</w:t>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FT_12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Map Headtracking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Ensure Oculus Rift headtracking responds to user input in Map Visualization.</w:t>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FT_13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Map Rewind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Ensure that Map Visualization properly rewinds when the L 2button is held down on the Dual Shock controller.</w:t>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Map Forward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Ensure that Map Visualization properly rewinds when R2 is held down on the Dual Shock controller.</w:t>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FT_15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Map Objects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Ensure that map objects are moving as expected and in sync with data is Map Visualization</w:t>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FT_16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Map Investigation Mode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Ensure that when pressing X map investigation mode loads properly, and circle returns to normal function.</w:t>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FT_17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Main Menu UI</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Ensure that UI elements on the main menu work.</w:t>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FT_18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Load CSV</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Ensure that users can load a new CSV file from the main menu.</w:t>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12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240" w:lineRule="auto"/>
        <w:contextualSpacing w:val="0"/>
      </w:pPr>
      <w:bookmarkStart w:colFirst="0" w:colLast="0" w:name="h.hmpx5qpmifzg" w:id="23"/>
      <w:bookmarkEnd w:id="23"/>
      <w:r w:rsidDel="00000000" w:rsidR="00000000" w:rsidRPr="00000000">
        <w:rPr>
          <w:rtl w:val="0"/>
        </w:rPr>
        <w:t xml:space="preserve">3.3 Test Approach</w:t>
      </w:r>
    </w:p>
    <w:p w:rsidR="00000000" w:rsidDel="00000000" w:rsidP="00000000" w:rsidRDefault="00000000" w:rsidRPr="00000000">
      <w:pPr>
        <w:pStyle w:val="Heading2"/>
        <w:keepNext w:val="0"/>
        <w:keepLines w:val="0"/>
        <w:spacing w:after="80" w:before="360" w:line="240" w:lineRule="auto"/>
        <w:contextualSpacing w:val="0"/>
      </w:pPr>
      <w:bookmarkStart w:colFirst="0" w:colLast="0" w:name="h.uadbzz5ht4rk" w:id="24"/>
      <w:bookmarkEnd w:id="24"/>
      <w:r w:rsidDel="00000000" w:rsidR="00000000" w:rsidRPr="00000000">
        <w:rPr>
          <w:rFonts w:ascii="Arial" w:cs="Arial" w:eastAsia="Arial" w:hAnsi="Arial"/>
          <w:b w:val="0"/>
          <w:sz w:val="22"/>
          <w:szCs w:val="22"/>
          <w:rtl w:val="0"/>
        </w:rPr>
        <w:t xml:space="preserve">The overall approach to our functional testing is to test the functionality of the program as it would be used by an end user. By doing this we hope to identify and bugs or issues that may come up when using the program in a way that tests the functional requirements.</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pStyle w:val="Heading2"/>
        <w:keepNext w:val="0"/>
        <w:keepLines w:val="0"/>
        <w:spacing w:after="80" w:before="360" w:line="240" w:lineRule="auto"/>
        <w:contextualSpacing w:val="0"/>
      </w:pPr>
      <w:bookmarkStart w:colFirst="0" w:colLast="0" w:name="h.jopwpy4pzcgi" w:id="25"/>
      <w:bookmarkEnd w:id="25"/>
      <w:r w:rsidDel="00000000" w:rsidR="00000000" w:rsidRPr="00000000">
        <w:rPr>
          <w:rtl w:val="0"/>
        </w:rPr>
        <w:t xml:space="preserve">3.4 Test Pass / Fail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test will pass if there are no issues encountered during the test that either noticeably hinder the user experience or prevent a function of the program from performing. If this criteria is not met a test will be considered failed and the issue will need to be resolved.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240" w:lineRule="auto"/>
        <w:contextualSpacing w:val="0"/>
      </w:pPr>
      <w:bookmarkStart w:colFirst="0" w:colLast="0" w:name="h.lev53secmbei" w:id="26"/>
      <w:bookmarkEnd w:id="26"/>
      <w:r w:rsidDel="00000000" w:rsidR="00000000" w:rsidRPr="00000000">
        <w:rPr>
          <w:rtl w:val="0"/>
        </w:rPr>
        <w:t xml:space="preserve">3.5 Test Entry / Exit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criteria needed for test entry will be to: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Ensure a system that meets the minimum requirements specified in the SRS document is available.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Ensure Unity is installed on the machine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Ensure Oculus Rift is hooked up to system and properly configured.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Endure Dual Shock controller is hooked up to system and properly configured.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240" w:lineRule="auto"/>
        <w:contextualSpacing w:val="0"/>
      </w:pPr>
      <w:bookmarkStart w:colFirst="0" w:colLast="0" w:name="h.jdnl5o5dnusw" w:id="27"/>
      <w:bookmarkEnd w:id="27"/>
      <w:r w:rsidDel="00000000" w:rsidR="00000000" w:rsidRPr="00000000">
        <w:rPr>
          <w:rtl w:val="0"/>
        </w:rPr>
        <w:t xml:space="preserve">3.6 Test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testing is completed the following will be made available to our client: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Test Cases – Already available.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Log of all completed tests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999pp6a6tvr" w:id="28"/>
      <w:bookmarkEnd w:id="28"/>
      <w:r w:rsidDel="00000000" w:rsidR="00000000" w:rsidRPr="00000000">
        <w:rPr>
          <w:rtl w:val="0"/>
        </w:rPr>
        <w:t xml:space="preserve">3.7 Test Suspension / Resumption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Testing will suspend upon any test failures. We will diagnose the failure, adjust, and then retest.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1ci93xb" w:id="29"/>
      <w:bookmarkEnd w:id="29"/>
      <w:r w:rsidDel="00000000" w:rsidR="00000000" w:rsidRPr="00000000">
        <w:rPr>
          <w:rtl w:val="0"/>
        </w:rPr>
        <w:t xml:space="preserve">4. </w:t>
      </w: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3whwml4" w:id="30"/>
      <w:bookmarkEnd w:id="30"/>
      <w:r w:rsidDel="00000000" w:rsidR="00000000" w:rsidRPr="00000000">
        <w:rPr>
          <w:rtl w:val="0"/>
        </w:rPr>
        <w:t xml:space="preserve">4.1 Test Risks /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different components of the program must work together for functionality. The UI, the visualization generators, and the data processing component are only useful if they all work together.</w:t>
      </w:r>
    </w:p>
    <w:p w:rsidR="00000000" w:rsidDel="00000000" w:rsidP="00000000" w:rsidRDefault="00000000" w:rsidRPr="00000000">
      <w:pPr>
        <w:pStyle w:val="Heading2"/>
        <w:keepNext w:val="1"/>
        <w:keepLines w:val="1"/>
        <w:spacing w:before="200" w:lineRule="auto"/>
        <w:contextualSpacing w:val="0"/>
      </w:pPr>
      <w:bookmarkStart w:colFirst="0" w:colLast="0" w:name="h.2bn6wsx" w:id="31"/>
      <w:bookmarkEnd w:id="31"/>
      <w:r w:rsidDel="00000000" w:rsidR="00000000" w:rsidRPr="00000000">
        <w:rPr>
          <w:rtl w:val="0"/>
        </w:rPr>
        <w:t xml:space="preserve">4.2 Items To Be Tested</w:t>
      </w:r>
    </w:p>
    <w:p w:rsidR="00000000" w:rsidDel="00000000" w:rsidP="00000000" w:rsidRDefault="00000000" w:rsidRPr="00000000">
      <w:pPr>
        <w:contextualSpacing w:val="0"/>
      </w:pPr>
      <w:r w:rsidDel="00000000" w:rsidR="00000000" w:rsidRPr="00000000">
        <w:rPr>
          <w:rtl w:val="0"/>
        </w:rPr>
      </w:r>
    </w:p>
    <w:tbl>
      <w:tblPr>
        <w:tblStyle w:val="Table4"/>
        <w:bidi w:val="0"/>
        <w:tblW w:w="9465.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2955"/>
        <w:gridCol w:w="5160"/>
        <w:tblGridChange w:id="0">
          <w:tblGrid>
            <w:gridCol w:w="1350"/>
            <w:gridCol w:w="2955"/>
            <w:gridCol w:w="516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0"/>
                <w:szCs w:val="20"/>
                <w:shd w:fill="d9d9d9" w:val="clea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0"/>
                <w:szCs w:val="20"/>
                <w:shd w:fill="d9d9d9" w:val="clear"/>
                <w:rtl w:val="0"/>
              </w:rPr>
              <w:t xml:space="preserve">Item to Test</w:t>
            </w:r>
            <w:r w:rsidDel="00000000" w:rsidR="00000000" w:rsidRPr="00000000">
              <w:rPr>
                <w:rtl w:val="0"/>
              </w:rPr>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0"/>
                <w:szCs w:val="20"/>
                <w:shd w:fill="d9d9d9" w:val="clear"/>
                <w:rtl w:val="0"/>
              </w:rPr>
              <w:t xml:space="preserve">Test Description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IT_1</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Map Data to Map Generator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map generation requests data from the data storage and creates pins. Verify that pin generation is accurate.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IT_2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Rollercoaster Data to Rollercoaster Generator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rollercoaster requests data from the data storage and creates the lines. Verify that line generation is accurate.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IT_3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Rollercoaster Data to Rollercoaster UI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rollercoaster UI will display information from the rollercoaster data. Verify that the displayed data is accurate.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qsh70q" w:id="32"/>
      <w:bookmarkEnd w:id="32"/>
      <w:r w:rsidDel="00000000" w:rsidR="00000000" w:rsidRPr="00000000">
        <w:rPr>
          <w:rtl w:val="0"/>
        </w:rPr>
        <w:t xml:space="preserve">4.3 Test Approaches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individual tests are done on each piece of the program, we will test integration of these pieces. We will start by ensuring data is moved properly from the data to the visualization generators, then moving on to ensure data is displayed properly on the UI as is service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59"/>
        <w:contextualSpacing w:val="1"/>
        <w:rPr/>
      </w:pPr>
      <w:r w:rsidDel="00000000" w:rsidR="00000000" w:rsidRPr="00000000">
        <w:rPr>
          <w:rtl w:val="0"/>
        </w:rPr>
        <w:t xml:space="preserve">Data to Visualization generators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Data to UI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3as4poj" w:id="33"/>
      <w:bookmarkEnd w:id="33"/>
      <w:r w:rsidDel="00000000" w:rsidR="00000000" w:rsidRPr="00000000">
        <w:rPr>
          <w:rtl w:val="0"/>
        </w:rPr>
        <w:t xml:space="preserve">4.4 Test Pass / Fail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integration testing will pass when each of the test cases succeeds. If any failures are encountered, testing will stop to correct the errors, restarting from the beginning.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1pxezwc" w:id="34"/>
      <w:bookmarkEnd w:id="34"/>
      <w:r w:rsidDel="00000000" w:rsidR="00000000" w:rsidRPr="00000000">
        <w:rPr>
          <w:rtl w:val="0"/>
        </w:rPr>
        <w:t xml:space="preserve">4.5 Test Entry / Exit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criteria needed for test entry will be to:</w:t>
      </w:r>
    </w:p>
    <w:p w:rsidR="00000000" w:rsidDel="00000000" w:rsidP="00000000" w:rsidRDefault="00000000" w:rsidRPr="00000000">
      <w:pPr>
        <w:numPr>
          <w:ilvl w:val="0"/>
          <w:numId w:val="3"/>
        </w:numPr>
        <w:ind w:left="720" w:hanging="359"/>
        <w:contextualSpacing w:val="1"/>
        <w:rPr/>
      </w:pPr>
      <w:r w:rsidDel="00000000" w:rsidR="00000000" w:rsidRPr="00000000">
        <w:rPr>
          <w:rtl w:val="0"/>
        </w:rPr>
        <w:t xml:space="preserve">All preceding tests have passed</w:t>
      </w:r>
    </w:p>
    <w:p w:rsidR="00000000" w:rsidDel="00000000" w:rsidP="00000000" w:rsidRDefault="00000000" w:rsidRPr="00000000">
      <w:pPr>
        <w:numPr>
          <w:ilvl w:val="0"/>
          <w:numId w:val="3"/>
        </w:numPr>
        <w:ind w:left="720" w:hanging="359"/>
        <w:contextualSpacing w:val="1"/>
        <w:rPr/>
      </w:pPr>
      <w:r w:rsidDel="00000000" w:rsidR="00000000" w:rsidRPr="00000000">
        <w:rPr>
          <w:rtl w:val="0"/>
        </w:rPr>
        <w:t xml:space="preserve">Verify if the testing environment is available</w:t>
      </w:r>
    </w:p>
    <w:p w:rsidR="00000000" w:rsidDel="00000000" w:rsidP="00000000" w:rsidRDefault="00000000" w:rsidRPr="00000000">
      <w:pPr>
        <w:numPr>
          <w:ilvl w:val="0"/>
          <w:numId w:val="3"/>
        </w:numPr>
        <w:ind w:left="720" w:hanging="359"/>
        <w:contextualSpacing w:val="1"/>
        <w:rPr/>
      </w:pPr>
      <w:r w:rsidDel="00000000" w:rsidR="00000000" w:rsidRPr="00000000">
        <w:rPr>
          <w:rtl w:val="0"/>
        </w:rPr>
        <w:t xml:space="preserve">Verify if testable code is available</w:t>
      </w:r>
    </w:p>
    <w:p w:rsidR="00000000" w:rsidDel="00000000" w:rsidP="00000000" w:rsidRDefault="00000000" w:rsidRPr="00000000">
      <w:pPr>
        <w:numPr>
          <w:ilvl w:val="0"/>
          <w:numId w:val="3"/>
        </w:numPr>
        <w:ind w:left="720" w:hanging="359"/>
        <w:contextualSpacing w:val="1"/>
        <w:rPr/>
      </w:pPr>
      <w:r w:rsidDel="00000000" w:rsidR="00000000" w:rsidRPr="00000000">
        <w:rPr>
          <w:rtl w:val="0"/>
        </w:rPr>
        <w:t xml:space="preserve">Verify if test data is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test cases pass, then the testing process will move on to the next phase of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49x2ik5" w:id="35"/>
      <w:bookmarkEnd w:id="35"/>
      <w:r w:rsidDel="00000000" w:rsidR="00000000" w:rsidRPr="00000000">
        <w:rPr>
          <w:rtl w:val="0"/>
        </w:rPr>
        <w:t xml:space="preserve">4.6 Test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deliverables we will be using include:</w:t>
      </w:r>
    </w:p>
    <w:p w:rsidR="00000000" w:rsidDel="00000000" w:rsidP="00000000" w:rsidRDefault="00000000" w:rsidRPr="00000000">
      <w:pPr>
        <w:numPr>
          <w:ilvl w:val="0"/>
          <w:numId w:val="5"/>
        </w:numPr>
        <w:ind w:left="720" w:hanging="359"/>
        <w:contextualSpacing w:val="1"/>
        <w:rPr/>
      </w:pPr>
      <w:r w:rsidDel="00000000" w:rsidR="00000000" w:rsidRPr="00000000">
        <w:rPr>
          <w:rtl w:val="0"/>
        </w:rPr>
        <w:t xml:space="preserve">Test Cases - </w:t>
      </w:r>
      <w:r w:rsidDel="00000000" w:rsidR="00000000" w:rsidRPr="00000000">
        <w:rPr>
          <w:i w:val="1"/>
          <w:rtl w:val="0"/>
        </w:rPr>
        <w:t xml:space="preserve">See Test Case Document</w:t>
      </w:r>
      <w:r w:rsidDel="00000000" w:rsidR="00000000" w:rsidRPr="00000000">
        <w:rPr>
          <w:rtl w:val="0"/>
        </w:rPr>
      </w:r>
    </w:p>
    <w:p w:rsidR="00000000" w:rsidDel="00000000" w:rsidP="00000000" w:rsidRDefault="00000000" w:rsidRPr="00000000">
      <w:pPr>
        <w:numPr>
          <w:ilvl w:val="0"/>
          <w:numId w:val="4"/>
        </w:numPr>
        <w:ind w:left="720" w:hanging="359"/>
        <w:contextualSpacing w:val="1"/>
        <w:rPr/>
      </w:pPr>
      <w:r w:rsidDel="00000000" w:rsidR="00000000" w:rsidRPr="00000000">
        <w:rPr>
          <w:rtl w:val="0"/>
        </w:rPr>
        <w:t xml:space="preserve">Test Logs from running the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2p2csry" w:id="36"/>
      <w:bookmarkEnd w:id="36"/>
      <w:r w:rsidDel="00000000" w:rsidR="00000000" w:rsidRPr="00000000">
        <w:rPr>
          <w:rtl w:val="0"/>
        </w:rPr>
        <w:t xml:space="preserve">4.7 Test Suspension / Resumption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any failures are encountered, testing will stop to correct the errors, restarting from the beginning.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147n2zr" w:id="37"/>
      <w:bookmarkEnd w:id="37"/>
      <w:r w:rsidDel="00000000" w:rsidR="00000000" w:rsidRPr="00000000">
        <w:rPr>
          <w:rtl w:val="0"/>
        </w:rPr>
        <w:t xml:space="preserve">4.8 Test Environmental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Integration testing can be performed in any supported environment.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3o7alnk" w:id="38"/>
      <w:bookmarkEnd w:id="38"/>
      <w:r w:rsidDel="00000000" w:rsidR="00000000" w:rsidRPr="00000000">
        <w:rPr>
          <w:rtl w:val="0"/>
        </w:rPr>
        <w:t xml:space="preserve">5. </w:t>
      </w:r>
      <w:r w:rsidDel="00000000" w:rsidR="00000000" w:rsidRPr="00000000">
        <w:rPr>
          <w:rtl w:val="0"/>
        </w:rPr>
        <w:t xml:space="preserve">Performance / Load Testing</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23ckvvd" w:id="39"/>
      <w:bookmarkEnd w:id="39"/>
      <w:r w:rsidDel="00000000" w:rsidR="00000000" w:rsidRPr="00000000">
        <w:rPr>
          <w:rtl w:val="0"/>
        </w:rPr>
        <w:t xml:space="preserve">5.1 Test Risks /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be testing performance using our development machine. The specs of this machines will not be equal to the machines of our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ihv636" w:id="40"/>
      <w:bookmarkEnd w:id="40"/>
      <w:r w:rsidDel="00000000" w:rsidR="00000000" w:rsidRPr="00000000">
        <w:rPr>
          <w:rtl w:val="0"/>
        </w:rPr>
        <w:t xml:space="preserve">5.2 Items To Be Tested</w:t>
      </w:r>
    </w:p>
    <w:p w:rsidR="00000000" w:rsidDel="00000000" w:rsidP="00000000" w:rsidRDefault="00000000" w:rsidRPr="00000000">
      <w:pPr>
        <w:contextualSpacing w:val="0"/>
      </w:pPr>
      <w:r w:rsidDel="00000000" w:rsidR="00000000" w:rsidRPr="00000000">
        <w:rPr>
          <w:rtl w:val="0"/>
        </w:rPr>
      </w:r>
    </w:p>
    <w:tbl>
      <w:tblPr>
        <w:tblStyle w:val="Table5"/>
        <w:bidi w:val="0"/>
        <w:tblW w:w="9495.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5"/>
        <w:gridCol w:w="2715"/>
        <w:gridCol w:w="5265"/>
        <w:tblGridChange w:id="0">
          <w:tblGrid>
            <w:gridCol w:w="1515"/>
            <w:gridCol w:w="2715"/>
            <w:gridCol w:w="526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0"/>
                <w:szCs w:val="20"/>
                <w:shd w:fill="d9d9d9" w:val="clea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0"/>
                <w:szCs w:val="20"/>
                <w:shd w:fill="d9d9d9" w:val="clear"/>
                <w:rtl w:val="0"/>
              </w:rPr>
              <w:t xml:space="preserve">Item to Test</w:t>
            </w:r>
            <w:r w:rsidDel="00000000" w:rsidR="00000000" w:rsidRPr="00000000">
              <w:rPr>
                <w:rtl w:val="0"/>
              </w:rPr>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0"/>
                <w:szCs w:val="20"/>
                <w:shd w:fill="d9d9d9" w:val="clear"/>
                <w:rtl w:val="0"/>
              </w:rPr>
              <w:t xml:space="preserve">Test Description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PT_1</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100000 CSV Row Load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We will load a CSV with 100000 rows of data looking for a visualization start time of 4 seconds or less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PT_2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Coaster FPS Test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Start Coaster visualization and ensure frames per second does not fall below 40 while providing random user input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PT_3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Map FPS Test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Start Map visualization and ensure frames per second does not fall below 40 while providing random user input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32hioqz" w:id="41"/>
      <w:bookmarkEnd w:id="41"/>
      <w:r w:rsidDel="00000000" w:rsidR="00000000" w:rsidRPr="00000000">
        <w:rPr>
          <w:rtl w:val="0"/>
        </w:rPr>
        <w:t xml:space="preserve">5.3 Test Approaches</w:t>
      </w:r>
    </w:p>
    <w:p w:rsidR="00000000" w:rsidDel="00000000" w:rsidP="00000000" w:rsidRDefault="00000000" w:rsidRPr="00000000">
      <w:pPr>
        <w:contextualSpacing w:val="0"/>
      </w:pPr>
      <w:r w:rsidDel="00000000" w:rsidR="00000000" w:rsidRPr="00000000">
        <w:rPr>
          <w:rtl w:val="0"/>
        </w:rPr>
        <w:t xml:space="preserve">A generator of some sort will be used generate a 100000 row CSV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a FPS monitor object will be added to our application for the sake of testing frames per second.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1hmsyys" w:id="42"/>
      <w:bookmarkEnd w:id="42"/>
      <w:r w:rsidDel="00000000" w:rsidR="00000000" w:rsidRPr="00000000">
        <w:rPr>
          <w:rtl w:val="0"/>
        </w:rPr>
        <w:t xml:space="preserve">5.4 Test Pass / Fail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 passes if all performance tests pass, and fails otherwise.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41mghml" w:id="43"/>
      <w:bookmarkEnd w:id="43"/>
      <w:r w:rsidDel="00000000" w:rsidR="00000000" w:rsidRPr="00000000">
        <w:rPr>
          <w:rtl w:val="0"/>
        </w:rPr>
        <w:t xml:space="preserve">5.5 Test Entry / Exit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criteria needed for test entry will be to:</w:t>
      </w:r>
    </w:p>
    <w:p w:rsidR="00000000" w:rsidDel="00000000" w:rsidP="00000000" w:rsidRDefault="00000000" w:rsidRPr="00000000">
      <w:pPr>
        <w:numPr>
          <w:ilvl w:val="0"/>
          <w:numId w:val="3"/>
        </w:numPr>
        <w:ind w:left="720" w:hanging="359"/>
        <w:contextualSpacing w:val="1"/>
        <w:rPr/>
      </w:pPr>
      <w:r w:rsidDel="00000000" w:rsidR="00000000" w:rsidRPr="00000000">
        <w:rPr>
          <w:rtl w:val="0"/>
        </w:rPr>
        <w:t xml:space="preserve">All previous test cases have been run and passed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ends when the test case has 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2grqrue" w:id="44"/>
      <w:bookmarkEnd w:id="44"/>
      <w:r w:rsidDel="00000000" w:rsidR="00000000" w:rsidRPr="00000000">
        <w:rPr>
          <w:rtl w:val="0"/>
        </w:rPr>
        <w:t xml:space="preserve">5.6 Test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deliverables we will be using include:</w:t>
      </w:r>
    </w:p>
    <w:p w:rsidR="00000000" w:rsidDel="00000000" w:rsidP="00000000" w:rsidRDefault="00000000" w:rsidRPr="00000000">
      <w:pPr>
        <w:numPr>
          <w:ilvl w:val="0"/>
          <w:numId w:val="5"/>
        </w:numPr>
        <w:ind w:left="720" w:hanging="359"/>
        <w:contextualSpacing w:val="1"/>
        <w:rPr/>
      </w:pPr>
      <w:r w:rsidDel="00000000" w:rsidR="00000000" w:rsidRPr="00000000">
        <w:rPr>
          <w:rtl w:val="0"/>
        </w:rPr>
        <w:t xml:space="preserve">Test Cases - </w:t>
      </w:r>
      <w:r w:rsidDel="00000000" w:rsidR="00000000" w:rsidRPr="00000000">
        <w:rPr>
          <w:i w:val="1"/>
          <w:rtl w:val="0"/>
        </w:rPr>
        <w:t xml:space="preserve">See Test Case Document</w:t>
      </w:r>
      <w:r w:rsidDel="00000000" w:rsidR="00000000" w:rsidRPr="00000000">
        <w:rPr>
          <w:rtl w:val="0"/>
        </w:rPr>
      </w:r>
    </w:p>
    <w:p w:rsidR="00000000" w:rsidDel="00000000" w:rsidP="00000000" w:rsidRDefault="00000000" w:rsidRPr="00000000">
      <w:pPr>
        <w:numPr>
          <w:ilvl w:val="0"/>
          <w:numId w:val="5"/>
        </w:numPr>
        <w:ind w:left="720" w:hanging="359"/>
        <w:contextualSpacing w:val="1"/>
        <w:rPr/>
      </w:pPr>
      <w:r w:rsidDel="00000000" w:rsidR="00000000" w:rsidRPr="00000000">
        <w:rPr>
          <w:rtl w:val="0"/>
        </w:rPr>
        <w:t xml:space="preserve">Test Logs from running the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vx1227" w:id="45"/>
      <w:bookmarkEnd w:id="45"/>
      <w:r w:rsidDel="00000000" w:rsidR="00000000" w:rsidRPr="00000000">
        <w:rPr>
          <w:rtl w:val="0"/>
        </w:rPr>
        <w:t xml:space="preserve">5.7 Test Suspension / Resumption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will suspend upon any test failures. We will diagnose the failure, adjust, and then retest.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3fwokq0" w:id="46"/>
      <w:bookmarkEnd w:id="46"/>
      <w:r w:rsidDel="00000000" w:rsidR="00000000" w:rsidRPr="00000000">
        <w:rPr>
          <w:rtl w:val="0"/>
        </w:rPr>
        <w:t xml:space="preserve">5.8 Test Environmental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Performance testing needs a machine that meets the minimum specs for the Oculus Rift and enough disk space to hold a 100000 row csv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1v1yuxt" w:id="47"/>
      <w:bookmarkEnd w:id="47"/>
      <w:r w:rsidDel="00000000" w:rsidR="00000000" w:rsidRPr="00000000">
        <w:rPr>
          <w:rtl w:val="0"/>
        </w:rPr>
        <w:t xml:space="preserve">6.System Testing</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4f1mdlm" w:id="48"/>
      <w:bookmarkEnd w:id="48"/>
      <w:r w:rsidDel="00000000" w:rsidR="00000000" w:rsidRPr="00000000">
        <w:rPr>
          <w:rtl w:val="0"/>
        </w:rPr>
        <w:t xml:space="preserve">6.1 Test Risks /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2u6wntf" w:id="49"/>
      <w:bookmarkEnd w:id="49"/>
      <w:r w:rsidDel="00000000" w:rsidR="00000000" w:rsidRPr="00000000">
        <w:rPr>
          <w:rtl w:val="0"/>
        </w:rPr>
        <w:t xml:space="preserve">6.2 Items To Be Tested</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0"/>
        <w:gridCol w:w="2835"/>
        <w:gridCol w:w="4845"/>
        <w:tblGridChange w:id="0">
          <w:tblGrid>
            <w:gridCol w:w="1680"/>
            <w:gridCol w:w="2835"/>
            <w:gridCol w:w="484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0"/>
                <w:szCs w:val="20"/>
                <w:shd w:fill="d9d9d9" w:val="clea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0"/>
                <w:szCs w:val="20"/>
                <w:shd w:fill="d9d9d9" w:val="clear"/>
                <w:rtl w:val="0"/>
              </w:rPr>
              <w:t xml:space="preserve">Item to Test</w:t>
            </w:r>
            <w:r w:rsidDel="00000000" w:rsidR="00000000" w:rsidRPr="00000000">
              <w:rPr>
                <w:rtl w:val="0"/>
              </w:rPr>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0"/>
                <w:szCs w:val="20"/>
                <w:shd w:fill="d9d9d9" w:val="clear"/>
                <w:rtl w:val="0"/>
              </w:rPr>
              <w:t xml:space="preserve">Test Description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ST_1</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Coaster Functionality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User can load a CSV, shoose the coaster visualization, select a candidate, look around, pause, play, rewind, and fast-forward visualization, switch lines, and toggle Controls overlay.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ST_2</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Map Functionality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User can load a CSV, choose the map visualization, look around, pause, play, rewind, and fast-forward visualization, select states for investigation, and toggle Controls overlay.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19c6y18" w:id="50"/>
      <w:bookmarkEnd w:id="50"/>
      <w:r w:rsidDel="00000000" w:rsidR="00000000" w:rsidRPr="00000000">
        <w:rPr>
          <w:rtl w:val="0"/>
        </w:rPr>
        <w:t xml:space="preserve">6.3 Test Approaches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testing begins after Functional and Integration testing. Since those have already been tested, we will simply test them in a full sequence to ensure one function does not break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3tbugp1" w:id="51"/>
      <w:bookmarkEnd w:id="51"/>
      <w:r w:rsidDel="00000000" w:rsidR="00000000" w:rsidRPr="00000000">
        <w:rPr>
          <w:rtl w:val="0"/>
        </w:rPr>
        <w:t xml:space="preserve">6.4 Test Pass / Fail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system testing all Test Cases must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28h4qwu" w:id="52"/>
      <w:bookmarkEnd w:id="52"/>
      <w:r w:rsidDel="00000000" w:rsidR="00000000" w:rsidRPr="00000000">
        <w:rPr>
          <w:rtl w:val="0"/>
        </w:rPr>
        <w:t xml:space="preserve">6.5 Test Entry / Exit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criteria needed for test entry will be to:</w:t>
      </w:r>
    </w:p>
    <w:p w:rsidR="00000000" w:rsidDel="00000000" w:rsidP="00000000" w:rsidRDefault="00000000" w:rsidRPr="00000000">
      <w:pPr>
        <w:numPr>
          <w:ilvl w:val="0"/>
          <w:numId w:val="3"/>
        </w:numPr>
        <w:ind w:left="720" w:hanging="359"/>
        <w:contextualSpacing w:val="1"/>
        <w:rPr/>
      </w:pPr>
      <w:r w:rsidDel="00000000" w:rsidR="00000000" w:rsidRPr="00000000">
        <w:rPr>
          <w:rtl w:val="0"/>
        </w:rPr>
        <w:t xml:space="preserve">All System test cases have been run and 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Test case of this section passes, then the testing process can move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nmf14n" w:id="53"/>
      <w:bookmarkEnd w:id="53"/>
      <w:r w:rsidDel="00000000" w:rsidR="00000000" w:rsidRPr="00000000">
        <w:rPr>
          <w:rtl w:val="0"/>
        </w:rPr>
        <w:t xml:space="preserve">6.6 Test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Cases - </w:t>
      </w:r>
      <w:r w:rsidDel="00000000" w:rsidR="00000000" w:rsidRPr="00000000">
        <w:rPr>
          <w:i w:val="1"/>
          <w:rtl w:val="0"/>
        </w:rPr>
        <w:t xml:space="preserve">See Test Case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37m2jsg" w:id="54"/>
      <w:bookmarkEnd w:id="54"/>
      <w:r w:rsidDel="00000000" w:rsidR="00000000" w:rsidRPr="00000000">
        <w:rPr>
          <w:rtl w:val="0"/>
        </w:rPr>
        <w:t xml:space="preserve">6.7 Test Suspension / Resumption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will be halted if any system test case fails. A fix will be implemented and then all system tests must be restarted.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1mrcu09" w:id="55"/>
      <w:bookmarkEnd w:id="55"/>
      <w:r w:rsidDel="00000000" w:rsidR="00000000" w:rsidRPr="00000000">
        <w:rPr>
          <w:rtl w:val="0"/>
        </w:rPr>
        <w:t xml:space="preserve">6.8 Test Environmental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testing requires a machine that meets the minimum specs for the Oculus Rift.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46r0co2" w:id="56"/>
      <w:bookmarkEnd w:id="56"/>
      <w:r w:rsidDel="00000000" w:rsidR="00000000" w:rsidRPr="00000000">
        <w:rPr>
          <w:rtl w:val="0"/>
        </w:rPr>
        <w:t xml:space="preserve">7. User Acceptance Testing</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2lwamvv" w:id="57"/>
      <w:bookmarkEnd w:id="57"/>
      <w:r w:rsidDel="00000000" w:rsidR="00000000" w:rsidRPr="00000000">
        <w:rPr>
          <w:rtl w:val="0"/>
        </w:rPr>
        <w:t xml:space="preserve">7.1 Test Risks /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Acceptance Testing is best performed with Oculus Rift and a high performance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111kx3o" w:id="58"/>
      <w:bookmarkEnd w:id="58"/>
      <w:r w:rsidDel="00000000" w:rsidR="00000000" w:rsidRPr="00000000">
        <w:rPr>
          <w:rtl w:val="0"/>
        </w:rPr>
        <w:t xml:space="preserve">7.2 Items To Be Tested</w:t>
      </w:r>
    </w:p>
    <w:p w:rsidR="00000000" w:rsidDel="00000000" w:rsidP="00000000" w:rsidRDefault="00000000" w:rsidRPr="00000000">
      <w:pPr>
        <w:contextualSpacing w:val="0"/>
      </w:pPr>
      <w:r w:rsidDel="00000000" w:rsidR="00000000" w:rsidRPr="00000000">
        <w:rPr>
          <w:rtl w:val="0"/>
        </w:rPr>
      </w:r>
    </w:p>
    <w:tbl>
      <w:tblPr>
        <w:tblStyle w:val="Table7"/>
        <w:bidi w:val="0"/>
        <w:tblW w:w="9375.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3090"/>
        <w:gridCol w:w="3675"/>
        <w:tblGridChange w:id="0">
          <w:tblGrid>
            <w:gridCol w:w="2610"/>
            <w:gridCol w:w="3090"/>
            <w:gridCol w:w="367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0"/>
                <w:szCs w:val="20"/>
                <w:shd w:fill="d9d9d9" w:val="clea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0"/>
                <w:szCs w:val="20"/>
                <w:shd w:fill="d9d9d9" w:val="clear"/>
                <w:rtl w:val="0"/>
              </w:rPr>
              <w:t xml:space="preserve">Item to Test</w:t>
            </w:r>
            <w:r w:rsidDel="00000000" w:rsidR="00000000" w:rsidRPr="00000000">
              <w:rPr>
                <w:rtl w:val="0"/>
              </w:rPr>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0"/>
                <w:szCs w:val="20"/>
                <w:shd w:fill="d9d9d9" w:val="clear"/>
                <w:rtl w:val="0"/>
              </w:rPr>
              <w:t xml:space="preserve">Test Description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UAT_1</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Coaster UAT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User is able to use rollercoaster visualization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UAT_2</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Map UAT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User is able to use map visualization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3l18frh" w:id="59"/>
      <w:bookmarkEnd w:id="59"/>
      <w:r w:rsidDel="00000000" w:rsidR="00000000" w:rsidRPr="00000000">
        <w:rPr>
          <w:rtl w:val="0"/>
        </w:rPr>
        <w:t xml:space="preserve">7.3 Test Approaches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testing approach will be based upon the requirements and design set forth in our Requirements Document and our Design Document.</w:t>
      </w:r>
    </w:p>
    <w:p w:rsidR="00000000" w:rsidDel="00000000" w:rsidP="00000000" w:rsidRDefault="00000000" w:rsidRPr="00000000">
      <w:pPr>
        <w:pStyle w:val="Heading2"/>
        <w:keepNext w:val="1"/>
        <w:keepLines w:val="1"/>
        <w:spacing w:before="200" w:lineRule="auto"/>
        <w:contextualSpacing w:val="0"/>
      </w:pPr>
      <w:bookmarkStart w:colFirst="0" w:colLast="0" w:name="h.206ipza" w:id="60"/>
      <w:bookmarkEnd w:id="60"/>
      <w:r w:rsidDel="00000000" w:rsidR="00000000" w:rsidRPr="00000000">
        <w:rPr>
          <w:rtl w:val="0"/>
        </w:rPr>
        <w:t xml:space="preserve">7.4 Test Pass / Fail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acceptance testing will pass when each of the test cases succeeds. If any failures are encountered, testing will stop to correct the errors, restarting from the beginning.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4k668n3" w:id="61"/>
      <w:bookmarkEnd w:id="61"/>
      <w:r w:rsidDel="00000000" w:rsidR="00000000" w:rsidRPr="00000000">
        <w:rPr>
          <w:rtl w:val="0"/>
        </w:rPr>
        <w:t xml:space="preserve">7.5 Test Entry / Exit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criteria needed for test entry will be to:</w:t>
      </w:r>
    </w:p>
    <w:p w:rsidR="00000000" w:rsidDel="00000000" w:rsidP="00000000" w:rsidRDefault="00000000" w:rsidRPr="00000000">
      <w:pPr>
        <w:numPr>
          <w:ilvl w:val="0"/>
          <w:numId w:val="3"/>
        </w:numPr>
        <w:ind w:left="720" w:hanging="359"/>
        <w:contextualSpacing w:val="1"/>
        <w:rPr/>
      </w:pPr>
      <w:r w:rsidDel="00000000" w:rsidR="00000000" w:rsidRPr="00000000">
        <w:rPr>
          <w:rtl w:val="0"/>
        </w:rPr>
        <w:t xml:space="preserve">All preceding tests have passed</w:t>
      </w:r>
    </w:p>
    <w:p w:rsidR="00000000" w:rsidDel="00000000" w:rsidP="00000000" w:rsidRDefault="00000000" w:rsidRPr="00000000">
      <w:pPr>
        <w:numPr>
          <w:ilvl w:val="0"/>
          <w:numId w:val="3"/>
        </w:numPr>
        <w:ind w:left="720" w:hanging="359"/>
        <w:contextualSpacing w:val="1"/>
        <w:rPr/>
      </w:pPr>
      <w:r w:rsidDel="00000000" w:rsidR="00000000" w:rsidRPr="00000000">
        <w:rPr>
          <w:rtl w:val="0"/>
        </w:rPr>
        <w:t xml:space="preserve">Verify if the testing environment is available</w:t>
      </w:r>
    </w:p>
    <w:p w:rsidR="00000000" w:rsidDel="00000000" w:rsidP="00000000" w:rsidRDefault="00000000" w:rsidRPr="00000000">
      <w:pPr>
        <w:numPr>
          <w:ilvl w:val="0"/>
          <w:numId w:val="3"/>
        </w:numPr>
        <w:ind w:left="720" w:hanging="359"/>
        <w:contextualSpacing w:val="1"/>
        <w:rPr/>
      </w:pPr>
      <w:r w:rsidDel="00000000" w:rsidR="00000000" w:rsidRPr="00000000">
        <w:rPr>
          <w:rtl w:val="0"/>
        </w:rPr>
        <w:t xml:space="preserve">Verify if testable code is available</w:t>
      </w:r>
    </w:p>
    <w:p w:rsidR="00000000" w:rsidDel="00000000" w:rsidP="00000000" w:rsidRDefault="00000000" w:rsidRPr="00000000">
      <w:pPr>
        <w:numPr>
          <w:ilvl w:val="0"/>
          <w:numId w:val="3"/>
        </w:numPr>
        <w:ind w:left="720" w:hanging="359"/>
        <w:contextualSpacing w:val="1"/>
        <w:rPr/>
      </w:pPr>
      <w:r w:rsidDel="00000000" w:rsidR="00000000" w:rsidRPr="00000000">
        <w:rPr>
          <w:rtl w:val="0"/>
        </w:rPr>
        <w:t xml:space="preserve">Verify if test data is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test cases pass, then the testing process will be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2zbgiuw" w:id="62"/>
      <w:bookmarkEnd w:id="62"/>
      <w:r w:rsidDel="00000000" w:rsidR="00000000" w:rsidRPr="00000000">
        <w:rPr>
          <w:rtl w:val="0"/>
        </w:rPr>
        <w:t xml:space="preserve">7.6 Test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Cases - </w:t>
      </w:r>
      <w:r w:rsidDel="00000000" w:rsidR="00000000" w:rsidRPr="00000000">
        <w:rPr>
          <w:i w:val="1"/>
          <w:rtl w:val="0"/>
        </w:rPr>
        <w:t xml:space="preserve">See Test Case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1egqt2p" w:id="63"/>
      <w:bookmarkEnd w:id="63"/>
      <w:r w:rsidDel="00000000" w:rsidR="00000000" w:rsidRPr="00000000">
        <w:rPr>
          <w:rtl w:val="0"/>
        </w:rPr>
        <w:t xml:space="preserve">7.7 Test Suspension / Resumption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any failures are encountered, testing will stop to correct the errors, restarting from the beginning.</w:t>
      </w:r>
    </w:p>
    <w:p w:rsidR="00000000" w:rsidDel="00000000" w:rsidP="00000000" w:rsidRDefault="00000000" w:rsidRPr="00000000">
      <w:pPr>
        <w:pStyle w:val="Heading2"/>
        <w:keepNext w:val="1"/>
        <w:keepLines w:val="1"/>
        <w:spacing w:before="200" w:lineRule="auto"/>
        <w:contextualSpacing w:val="0"/>
      </w:pPr>
      <w:bookmarkStart w:colFirst="0" w:colLast="0" w:name="h.4wnd055gsq5u" w:id="64"/>
      <w:bookmarkEnd w:id="64"/>
      <w:r w:rsidDel="00000000" w:rsidR="00000000" w:rsidRPr="00000000">
        <w:rPr>
          <w:rtl w:val="0"/>
        </w:rPr>
        <w:t xml:space="preserve">7.8 Test Environmental Needs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acceptance testing can be performed in any supported environment.</w:t>
      </w:r>
    </w:p>
    <w:p w:rsidR="00000000" w:rsidDel="00000000" w:rsidP="00000000" w:rsidRDefault="00000000" w:rsidRPr="00000000">
      <w:pPr>
        <w:contextualSpacing w:val="0"/>
      </w:pPr>
      <w:r w:rsidDel="00000000" w:rsidR="00000000" w:rsidRPr="00000000">
        <w:rPr>
          <w:rtl w:val="0"/>
        </w:rPr>
      </w:r>
    </w:p>
    <w:tbl>
      <w:tblPr>
        <w:tblStyle w:val="Table8"/>
        <w:bidi w:val="0"/>
        <w:tblW w:w="753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5"/>
        <w:tblGridChange w:id="0">
          <w:tblGrid>
            <w:gridCol w:w="7535"/>
          </w:tblGrid>
        </w:tblGridChange>
      </w:tblGrid>
      <w:tr>
        <w:tc>
          <w:tcPr>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h.fxh52n4cwyjk" w:id="65"/>
            <w:bookmarkEnd w:id="65"/>
            <w:r w:rsidDel="00000000" w:rsidR="00000000" w:rsidRPr="00000000">
              <w:rPr>
                <w:rtl w:val="0"/>
              </w:rPr>
              <w:t xml:space="preserve">8. Test Schedule and Responsibilities</w:t>
            </w:r>
          </w:p>
        </w:tc>
      </w:tr>
    </w:tbl>
    <w:p w:rsidR="00000000" w:rsidDel="00000000" w:rsidP="00000000" w:rsidRDefault="00000000" w:rsidRPr="00000000">
      <w:pPr>
        <w:pStyle w:val="Heading2"/>
        <w:contextualSpacing w:val="0"/>
      </w:pPr>
      <w:bookmarkStart w:colFirst="0" w:colLast="0" w:name="h.vd08755u418l" w:id="66"/>
      <w:bookmarkEnd w:id="66"/>
      <w:r w:rsidDel="00000000" w:rsidR="00000000" w:rsidRPr="00000000">
        <w:rPr>
          <w:rtl w:val="0"/>
        </w:rPr>
        <w:t xml:space="preserve">8.1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will follow the flow outlined by the test cases in their entry/exit criteria. Each step of testing will be performed according to its suspension/resumption criteria, and judgement will be based upon their pass/fail criteria. For test preparation, functional testing, and results preparation all members of the team will be responsible. The rest of the test responsibilities are broken down in the schedule below.</w:t>
      </w:r>
    </w:p>
    <w:p w:rsidR="00000000" w:rsidDel="00000000" w:rsidP="00000000" w:rsidRDefault="00000000" w:rsidRPr="00000000">
      <w:pPr>
        <w:pStyle w:val="Heading2"/>
        <w:contextualSpacing w:val="0"/>
      </w:pPr>
      <w:bookmarkStart w:colFirst="0" w:colLast="0" w:name="h.d8vawvkqstsz" w:id="67"/>
      <w:bookmarkEnd w:id="67"/>
      <w:r w:rsidDel="00000000" w:rsidR="00000000" w:rsidRPr="00000000">
        <w:rPr>
          <w:rtl w:val="0"/>
        </w:rPr>
        <w:t xml:space="preserve">8.2 Schedule</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865"/>
        <w:gridCol w:w="2070"/>
        <w:gridCol w:w="3420"/>
        <w:tblGridChange w:id="0">
          <w:tblGrid>
            <w:gridCol w:w="1005"/>
            <w:gridCol w:w="2865"/>
            <w:gridCol w:w="2070"/>
            <w:gridCol w:w="34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Responsible Tester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Prepare Test Environments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12/7/2015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Functional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12/8/2015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Integration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12/9/2015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Justis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Performance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12/9/2015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Josh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Compatibility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12/9/2015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Trevor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12/10/2015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Josh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Acceptance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12/10/2015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Justis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Prepare Test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12/11/2015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w:t>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ind w:left="720" w:firstLine="0"/>
      <w:contextualSpacing w:val="0"/>
      <w:jc w:val="right"/>
    </w:pPr>
    <w:r w:rsidDel="00000000" w:rsidR="00000000" w:rsidRPr="00000000">
      <w:rPr>
        <w:color w:val="666666"/>
        <w:sz w:val="20"/>
        <w:szCs w:val="20"/>
        <w:rtl w:val="0"/>
      </w:rPr>
      <w:t xml:space="preserve">VR Dashboard Testing Plan 2.0</w:t>
    </w:r>
    <w:r w:rsidDel="00000000" w:rsidR="00000000" w:rsidRPr="00000000">
      <w:rPr>
        <w:color w:val="666666"/>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1080"/>
      </w:pPr>
      <w:rPr>
        <w:u w:val="none"/>
      </w:rPr>
    </w:lvl>
    <w:lvl w:ilvl="1">
      <w:start w:val="1"/>
      <w:numFmt w:val="bullet"/>
      <w:lvlText w:val="○"/>
      <w:lvlJc w:val="left"/>
      <w:pPr>
        <w:ind w:left="1440" w:firstLine="2520"/>
      </w:pPr>
      <w:rPr>
        <w:rFonts w:ascii="Arial" w:cs="Arial" w:eastAsia="Arial" w:hAnsi="Arial"/>
        <w:u w:val="none"/>
      </w:rPr>
    </w:lvl>
    <w:lvl w:ilvl="2">
      <w:start w:val="1"/>
      <w:numFmt w:val="decimal"/>
      <w:lvlText w:val="%1.○.%3."/>
      <w:lvlJc w:val="right"/>
      <w:pPr>
        <w:ind w:left="2160" w:firstLine="3960"/>
      </w:pPr>
      <w:rPr>
        <w:u w:val="none"/>
      </w:rPr>
    </w:lvl>
    <w:lvl w:ilvl="3">
      <w:start w:val="1"/>
      <w:numFmt w:val="decimal"/>
      <w:lvlText w:val="%1.○.%3.%4."/>
      <w:lvlJc w:val="right"/>
      <w:pPr>
        <w:ind w:left="2880" w:firstLine="5400"/>
      </w:pPr>
      <w:rPr>
        <w:u w:val="none"/>
      </w:rPr>
    </w:lvl>
    <w:lvl w:ilvl="4">
      <w:start w:val="1"/>
      <w:numFmt w:val="decimal"/>
      <w:lvlText w:val="%1.○.%3.%4.%5."/>
      <w:lvlJc w:val="right"/>
      <w:pPr>
        <w:ind w:left="3600" w:firstLine="6840"/>
      </w:pPr>
      <w:rPr>
        <w:u w:val="none"/>
      </w:rPr>
    </w:lvl>
    <w:lvl w:ilvl="5">
      <w:start w:val="1"/>
      <w:numFmt w:val="decimal"/>
      <w:lvlText w:val="%1.○.%3.%4.%5.%6."/>
      <w:lvlJc w:val="right"/>
      <w:pPr>
        <w:ind w:left="4320" w:firstLine="8280"/>
      </w:pPr>
      <w:rPr>
        <w:u w:val="none"/>
      </w:rPr>
    </w:lvl>
    <w:lvl w:ilvl="6">
      <w:start w:val="1"/>
      <w:numFmt w:val="decimal"/>
      <w:lvlText w:val="%1.○.%3.%4.%5.%6.%7."/>
      <w:lvlJc w:val="right"/>
      <w:pPr>
        <w:ind w:left="5040" w:firstLine="9720"/>
      </w:pPr>
      <w:rPr>
        <w:u w:val="none"/>
      </w:rPr>
    </w:lvl>
    <w:lvl w:ilvl="7">
      <w:start w:val="1"/>
      <w:numFmt w:val="decimal"/>
      <w:lvlText w:val="%1.○.%3.%4.%5.%6.%7.%8."/>
      <w:lvlJc w:val="right"/>
      <w:pPr>
        <w:ind w:left="5760" w:firstLine="11160"/>
      </w:pPr>
      <w:rPr>
        <w:u w:val="none"/>
      </w:rPr>
    </w:lvl>
    <w:lvl w:ilvl="8">
      <w:start w:val="1"/>
      <w:numFmt w:val="decimal"/>
      <w:lvlText w:val="%1.○.%3.%4.%5.%6.%7.%8.%9."/>
      <w:lvlJc w:val="right"/>
      <w:pPr>
        <w:ind w:left="6480" w:firstLine="1260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