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B2" w:rsidRDefault="005039D5" w:rsidP="005039D5">
      <w:pPr>
        <w:pStyle w:val="Ttulo2"/>
      </w:pPr>
      <w:r>
        <w:t>Requerimientos Interface Web</w:t>
      </w:r>
      <w:r w:rsidR="00361071">
        <w:t xml:space="preserve"> Privada</w:t>
      </w:r>
      <w:r>
        <w:t>:</w:t>
      </w:r>
    </w:p>
    <w:p w:rsidR="005039D5" w:rsidRPr="005039D5" w:rsidRDefault="005039D5" w:rsidP="005039D5">
      <w:r>
        <w:t xml:space="preserve">Se requieren los siguientes </w:t>
      </w:r>
      <w:proofErr w:type="spellStart"/>
      <w:r>
        <w:t>modulos</w:t>
      </w:r>
      <w:proofErr w:type="spellEnd"/>
      <w:r>
        <w:t xml:space="preserve"> para la interface web:</w:t>
      </w:r>
    </w:p>
    <w:p w:rsidR="005039D5" w:rsidRDefault="005039D5" w:rsidP="005039D5">
      <w:pPr>
        <w:pStyle w:val="Prrafodelista"/>
        <w:numPr>
          <w:ilvl w:val="0"/>
          <w:numId w:val="1"/>
        </w:numPr>
      </w:pPr>
      <w:r>
        <w:t>Administración de usuarios y roles (tipos de usuario)</w:t>
      </w:r>
    </w:p>
    <w:p w:rsidR="005039D5" w:rsidRDefault="005039D5" w:rsidP="005039D5">
      <w:pPr>
        <w:pStyle w:val="Prrafodelista"/>
        <w:numPr>
          <w:ilvl w:val="0"/>
          <w:numId w:val="1"/>
        </w:numPr>
      </w:pPr>
      <w:r>
        <w:t>Administración de cuentas de salidas y alias</w:t>
      </w:r>
    </w:p>
    <w:p w:rsidR="005039D5" w:rsidRDefault="005039D5" w:rsidP="005039D5">
      <w:pPr>
        <w:pStyle w:val="Prrafodelista"/>
        <w:numPr>
          <w:ilvl w:val="0"/>
          <w:numId w:val="1"/>
        </w:numPr>
      </w:pPr>
      <w:r>
        <w:t>Administración de Listas de Suscriptores</w:t>
      </w:r>
    </w:p>
    <w:p w:rsidR="005039D5" w:rsidRDefault="005039D5" w:rsidP="005039D5">
      <w:pPr>
        <w:pStyle w:val="Prrafodelista"/>
        <w:numPr>
          <w:ilvl w:val="0"/>
          <w:numId w:val="1"/>
        </w:numPr>
      </w:pPr>
      <w:r>
        <w:t>Administración de plantillas de boletines</w:t>
      </w:r>
    </w:p>
    <w:p w:rsidR="005039D5" w:rsidRDefault="005039D5" w:rsidP="005039D5">
      <w:pPr>
        <w:pStyle w:val="Prrafodelista"/>
        <w:numPr>
          <w:ilvl w:val="0"/>
          <w:numId w:val="1"/>
        </w:numPr>
      </w:pPr>
      <w:r>
        <w:t>Administración de boletines</w:t>
      </w:r>
    </w:p>
    <w:p w:rsidR="005039D5" w:rsidRDefault="005039D5" w:rsidP="005039D5">
      <w:pPr>
        <w:pStyle w:val="Prrafodelista"/>
        <w:numPr>
          <w:ilvl w:val="0"/>
          <w:numId w:val="1"/>
        </w:numPr>
      </w:pPr>
      <w:r>
        <w:t>Visualización de Estadísticas</w:t>
      </w:r>
    </w:p>
    <w:p w:rsidR="00361071" w:rsidRDefault="00361071" w:rsidP="005039D5">
      <w:pPr>
        <w:pStyle w:val="Prrafodelista"/>
        <w:numPr>
          <w:ilvl w:val="0"/>
          <w:numId w:val="1"/>
        </w:numPr>
      </w:pPr>
      <w:r>
        <w:t>P</w:t>
      </w:r>
      <w:r w:rsidR="00C16C42">
        <w:t>0</w:t>
      </w:r>
      <w:r>
        <w:t>ago en línea (Opcional en esta fase) si se implementa, también implementar la gestión de planes y sus costos, solicitar información de los mismos a Mauricio Pineda.</w:t>
      </w:r>
    </w:p>
    <w:p w:rsidR="005039D5" w:rsidRDefault="005039D5" w:rsidP="005039D5">
      <w:pPr>
        <w:pStyle w:val="Ttulo2"/>
      </w:pPr>
      <w:r>
        <w:t xml:space="preserve">Requerimientos </w:t>
      </w:r>
      <w:r w:rsidR="00361071">
        <w:t>servicios</w:t>
      </w:r>
      <w:r>
        <w:t xml:space="preserve"> de seguimiento</w:t>
      </w:r>
    </w:p>
    <w:p w:rsidR="005039D5" w:rsidRDefault="005039D5" w:rsidP="005039D5">
      <w:pPr>
        <w:pStyle w:val="Prrafodelista"/>
        <w:numPr>
          <w:ilvl w:val="0"/>
          <w:numId w:val="2"/>
        </w:numPr>
      </w:pPr>
      <w:r>
        <w:t xml:space="preserve">Se accederá con un </w:t>
      </w:r>
      <w:proofErr w:type="spellStart"/>
      <w:r>
        <w:t>token</w:t>
      </w:r>
      <w:proofErr w:type="spellEnd"/>
      <w:r>
        <w:t xml:space="preserve"> para el suscriptor.</w:t>
      </w:r>
    </w:p>
    <w:p w:rsidR="005039D5" w:rsidRDefault="005039D5" w:rsidP="005039D5">
      <w:pPr>
        <w:pStyle w:val="Prrafodelista"/>
        <w:numPr>
          <w:ilvl w:val="0"/>
          <w:numId w:val="2"/>
        </w:numPr>
      </w:pPr>
      <w:r>
        <w:t>Opciones de suscripción de contenido</w:t>
      </w:r>
    </w:p>
    <w:p w:rsidR="005039D5" w:rsidRDefault="005039D5" w:rsidP="005039D5">
      <w:pPr>
        <w:pStyle w:val="Prrafodelista"/>
        <w:numPr>
          <w:ilvl w:val="0"/>
          <w:numId w:val="2"/>
        </w:numPr>
      </w:pPr>
      <w:r>
        <w:t>Opciones de eliminación de suscripción a un click.</w:t>
      </w:r>
    </w:p>
    <w:p w:rsidR="005039D5" w:rsidRDefault="005039D5" w:rsidP="005039D5">
      <w:pPr>
        <w:pStyle w:val="Prrafodelista"/>
        <w:numPr>
          <w:ilvl w:val="0"/>
          <w:numId w:val="2"/>
        </w:numPr>
      </w:pPr>
      <w:r>
        <w:t>Formulario de contáctenos</w:t>
      </w:r>
    </w:p>
    <w:p w:rsidR="005039D5" w:rsidRDefault="005039D5" w:rsidP="005039D5">
      <w:pPr>
        <w:pStyle w:val="Prrafodelista"/>
        <w:numPr>
          <w:ilvl w:val="0"/>
          <w:numId w:val="2"/>
        </w:numPr>
      </w:pPr>
      <w:r>
        <w:t xml:space="preserve">Formulario de recomendación a amigo, con suscripción automática de dicho amigo y </w:t>
      </w:r>
      <w:proofErr w:type="spellStart"/>
      <w:r>
        <w:t>envio</w:t>
      </w:r>
      <w:proofErr w:type="spellEnd"/>
      <w:r>
        <w:t xml:space="preserve"> del boletín recomendado.</w:t>
      </w:r>
    </w:p>
    <w:p w:rsidR="005039D5" w:rsidRDefault="005039D5" w:rsidP="005039D5">
      <w:pPr>
        <w:pStyle w:val="Prrafodelista"/>
        <w:numPr>
          <w:ilvl w:val="0"/>
          <w:numId w:val="2"/>
        </w:numPr>
      </w:pPr>
      <w:r>
        <w:t xml:space="preserve">Para cada una de las acciones se deberá registrar el acceso del suscriptor en la tabla se seguimiento posterior </w:t>
      </w:r>
      <w:proofErr w:type="gramStart"/>
      <w:r>
        <w:t xml:space="preserve">( </w:t>
      </w:r>
      <w:proofErr w:type="spellStart"/>
      <w:r>
        <w:t>pos</w:t>
      </w:r>
      <w:proofErr w:type="gramEnd"/>
      <w:r>
        <w:t>_seguimiento</w:t>
      </w:r>
      <w:proofErr w:type="spellEnd"/>
      <w:r>
        <w:t>)</w:t>
      </w:r>
      <w:r w:rsidR="00361071">
        <w:t xml:space="preserve"> </w:t>
      </w:r>
      <w:proofErr w:type="spellStart"/>
      <w:r w:rsidR="00361071">
        <w:t>via</w:t>
      </w:r>
      <w:proofErr w:type="spellEnd"/>
      <w:r w:rsidR="00361071">
        <w:t xml:space="preserve"> el “elemento API de comunicación”</w:t>
      </w:r>
    </w:p>
    <w:p w:rsidR="005039D5" w:rsidRDefault="005039D5" w:rsidP="005039D5">
      <w:pPr>
        <w:pStyle w:val="Ttulo2"/>
      </w:pPr>
      <w:r>
        <w:t>Requerimiento API de Comunicación</w:t>
      </w:r>
    </w:p>
    <w:p w:rsidR="005039D5" w:rsidRDefault="005039D5" w:rsidP="005039D5">
      <w:pPr>
        <w:pStyle w:val="Prrafodelista"/>
        <w:numPr>
          <w:ilvl w:val="0"/>
          <w:numId w:val="3"/>
        </w:numPr>
      </w:pPr>
      <w:r>
        <w:t xml:space="preserve">Interface SOAP que permita la extracción de información del suscriptor que </w:t>
      </w:r>
      <w:proofErr w:type="spellStart"/>
      <w:r>
        <w:t>accesa</w:t>
      </w:r>
      <w:proofErr w:type="spellEnd"/>
      <w:r>
        <w:t xml:space="preserve"> según su </w:t>
      </w:r>
      <w:proofErr w:type="spellStart"/>
      <w:r>
        <w:t>token</w:t>
      </w:r>
      <w:proofErr w:type="spellEnd"/>
      <w:r>
        <w:t>.</w:t>
      </w:r>
    </w:p>
    <w:p w:rsidR="005039D5" w:rsidRDefault="00361071" w:rsidP="005039D5">
      <w:pPr>
        <w:pStyle w:val="Prrafodelista"/>
        <w:numPr>
          <w:ilvl w:val="0"/>
          <w:numId w:val="3"/>
        </w:numPr>
      </w:pPr>
      <w:r>
        <w:t xml:space="preserve">Implementar seguridad </w:t>
      </w:r>
      <w:proofErr w:type="spellStart"/>
      <w:r>
        <w:t>via</w:t>
      </w:r>
      <w:proofErr w:type="spellEnd"/>
      <w:r>
        <w:t xml:space="preserve"> certificados y por autenticación por cabeceras con usuarios y </w:t>
      </w:r>
      <w:proofErr w:type="spellStart"/>
      <w:proofErr w:type="gramStart"/>
      <w:r>
        <w:t>contrase;as</w:t>
      </w:r>
      <w:proofErr w:type="spellEnd"/>
      <w:proofErr w:type="gramEnd"/>
      <w:r>
        <w:t xml:space="preserve"> para </w:t>
      </w:r>
      <w:proofErr w:type="spellStart"/>
      <w:r>
        <w:t>preveer</w:t>
      </w:r>
      <w:proofErr w:type="spellEnd"/>
      <w:r>
        <w:t xml:space="preserve"> posible acceso de clientes que necesiten desarrollar sus propias interfaces.</w:t>
      </w:r>
    </w:p>
    <w:p w:rsidR="00361071" w:rsidRDefault="00361071" w:rsidP="005039D5">
      <w:pPr>
        <w:pStyle w:val="Prrafodelista"/>
        <w:numPr>
          <w:ilvl w:val="0"/>
          <w:numId w:val="3"/>
        </w:numPr>
      </w:pPr>
      <w:r>
        <w:t>La interface permitirá registras los eventos indicados en el punto 6.</w:t>
      </w:r>
    </w:p>
    <w:p w:rsidR="00361071" w:rsidRPr="005039D5" w:rsidRDefault="00361071" w:rsidP="00361071">
      <w:pPr>
        <w:pStyle w:val="Prrafodelista"/>
      </w:pPr>
    </w:p>
    <w:p w:rsidR="005039D5" w:rsidRDefault="00361071" w:rsidP="00361071">
      <w:bookmarkStart w:id="0" w:name="_GoBack"/>
      <w:r>
        <w:t xml:space="preserve">Requerimiento de gestor de </w:t>
      </w:r>
      <w:proofErr w:type="spellStart"/>
      <w:r>
        <w:t>envios</w:t>
      </w:r>
      <w:proofErr w:type="spellEnd"/>
      <w:r>
        <w:t>:</w:t>
      </w:r>
    </w:p>
    <w:p w:rsidR="00361071" w:rsidRDefault="00361071" w:rsidP="00361071">
      <w:pPr>
        <w:pStyle w:val="Prrafodelista"/>
        <w:numPr>
          <w:ilvl w:val="0"/>
          <w:numId w:val="4"/>
        </w:numPr>
      </w:pPr>
      <w:r>
        <w:t>Proceso que permita su ejecución de manera segura en un segundo plano.</w:t>
      </w:r>
    </w:p>
    <w:p w:rsidR="00361071" w:rsidRDefault="00361071" w:rsidP="00361071">
      <w:pPr>
        <w:pStyle w:val="Prrafodelista"/>
        <w:numPr>
          <w:ilvl w:val="0"/>
          <w:numId w:val="4"/>
        </w:numPr>
      </w:pPr>
      <w:r>
        <w:t xml:space="preserve">Que permita la pausa </w:t>
      </w:r>
    </w:p>
    <w:bookmarkEnd w:id="0"/>
    <w:p w:rsidR="005039D5" w:rsidRDefault="005039D5" w:rsidP="005039D5">
      <w:pPr>
        <w:pStyle w:val="Prrafodelista"/>
      </w:pPr>
    </w:p>
    <w:p w:rsidR="005039D5" w:rsidRPr="005039D5" w:rsidRDefault="005039D5" w:rsidP="005039D5">
      <w:pPr>
        <w:pStyle w:val="Prrafodelista"/>
      </w:pPr>
    </w:p>
    <w:p w:rsidR="005039D5" w:rsidRDefault="005039D5"/>
    <w:sectPr w:rsidR="00503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D5842"/>
    <w:multiLevelType w:val="hybridMultilevel"/>
    <w:tmpl w:val="DC38E46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14FF7"/>
    <w:multiLevelType w:val="hybridMultilevel"/>
    <w:tmpl w:val="6DFA829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61906"/>
    <w:multiLevelType w:val="hybridMultilevel"/>
    <w:tmpl w:val="DC38E46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A0E62"/>
    <w:multiLevelType w:val="hybridMultilevel"/>
    <w:tmpl w:val="99D2AED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D5"/>
    <w:rsid w:val="00361071"/>
    <w:rsid w:val="005039D5"/>
    <w:rsid w:val="0083523E"/>
    <w:rsid w:val="00A97DB2"/>
    <w:rsid w:val="00C1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4CD4F"/>
  <w15:chartTrackingRefBased/>
  <w15:docId w15:val="{6F98D935-E2D7-4E1D-9D97-3AE55F4E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39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0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 Molina Arriola</dc:creator>
  <cp:keywords/>
  <dc:description/>
  <cp:lastModifiedBy>Jose Martin Molina Arriola</cp:lastModifiedBy>
  <cp:revision>2</cp:revision>
  <dcterms:created xsi:type="dcterms:W3CDTF">2016-06-25T16:32:00Z</dcterms:created>
  <dcterms:modified xsi:type="dcterms:W3CDTF">2016-06-29T00:03:00Z</dcterms:modified>
</cp:coreProperties>
</file>