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AE0E" w14:textId="5B98C90B" w:rsidR="006609B7" w:rsidRDefault="006609B7" w:rsidP="006609B7">
      <w:pPr>
        <w:pStyle w:val="Title"/>
      </w:pPr>
      <w:r>
        <w:t xml:space="preserve">EWS </w:t>
      </w:r>
      <w:r>
        <w:t>application</w:t>
      </w:r>
    </w:p>
    <w:p w14:paraId="7ADDF1ED" w14:textId="77777777" w:rsidR="006609B7" w:rsidRDefault="006609B7" w:rsidP="006609B7"/>
    <w:p w14:paraId="2F96FCB2" w14:textId="77777777" w:rsidR="006609B7" w:rsidRDefault="006609B7" w:rsidP="006609B7">
      <w:pPr>
        <w:pStyle w:val="Heading1"/>
      </w:pPr>
      <w:r>
        <w:t>Create an App registration</w:t>
      </w:r>
    </w:p>
    <w:p w14:paraId="4E690C35" w14:textId="77777777" w:rsidR="006609B7" w:rsidRDefault="006609B7" w:rsidP="006609B7">
      <w:r>
        <w:t>An application must be registered in Azure Active Directory prior to running the script.</w:t>
      </w:r>
    </w:p>
    <w:p w14:paraId="2F063B66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Open the Azure AD </w:t>
      </w:r>
      <w:hyperlink r:id="rId5" w:anchor="blade/Microsoft_AAD_IAM/ActiveDirectoryMenuBlade/Overview" w:history="1">
        <w:r>
          <w:rPr>
            <w:rStyle w:val="Hyperlink"/>
          </w:rPr>
          <w:t>portal</w:t>
        </w:r>
      </w:hyperlink>
      <w:r>
        <w:t xml:space="preserve"> and go to </w:t>
      </w:r>
      <w:r>
        <w:rPr>
          <w:i/>
          <w:iCs/>
        </w:rPr>
        <w:t>App registrations</w:t>
      </w:r>
    </w:p>
    <w:p w14:paraId="1D219259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  <w:iCs/>
        </w:rPr>
        <w:t>New registration</w:t>
      </w:r>
    </w:p>
    <w:p w14:paraId="2BF80F17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Provide a name for your application and select </w:t>
      </w:r>
      <w:r w:rsidRPr="00262813">
        <w:rPr>
          <w:i/>
          <w:iCs/>
        </w:rPr>
        <w:t>Register</w:t>
      </w:r>
    </w:p>
    <w:p w14:paraId="6667A604" w14:textId="7B7A58DD" w:rsidR="006609B7" w:rsidRDefault="006609B7" w:rsidP="006609B7">
      <w:pPr>
        <w:pStyle w:val="ListParagraph"/>
      </w:pPr>
      <w:r w:rsidRPr="006609B7">
        <w:drawing>
          <wp:inline distT="0" distB="0" distL="0" distR="0" wp14:anchorId="1FB00E19" wp14:editId="2AE650D3">
            <wp:extent cx="5943600" cy="4940935"/>
            <wp:effectExtent l="0" t="0" r="0" b="0"/>
            <wp:docPr id="7" name="Picture 7" descr="Screenshot of the Register an application window with the Name en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of the Register an application window with the Name enter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DE4A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>Copy the Application (client) ID and the Directory (tenant) ID for later use</w:t>
      </w:r>
    </w:p>
    <w:p w14:paraId="395499DF" w14:textId="3288A95B" w:rsidR="006609B7" w:rsidRDefault="006609B7" w:rsidP="006609B7">
      <w:pPr>
        <w:pStyle w:val="ListParagraph"/>
      </w:pPr>
      <w:r w:rsidRPr="006609B7">
        <w:lastRenderedPageBreak/>
        <w:drawing>
          <wp:inline distT="0" distB="0" distL="0" distR="0" wp14:anchorId="3FD5E57F" wp14:editId="38B8D8FF">
            <wp:extent cx="4610743" cy="1695687"/>
            <wp:effectExtent l="0" t="0" r="0" b="0"/>
            <wp:docPr id="8" name="Picture 8" descr="Screenshot showing the new Application ID with the Copy to clipboard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showing the new Application ID with the Copy to clipboard optio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C372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  <w:iCs/>
        </w:rPr>
        <w:t>Add a certificate or secret</w:t>
      </w:r>
    </w:p>
    <w:p w14:paraId="7519D888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  <w:iCs/>
        </w:rPr>
        <w:t>New client secret</w:t>
      </w:r>
      <w:r>
        <w:t xml:space="preserve"> under the </w:t>
      </w:r>
      <w:r>
        <w:rPr>
          <w:i/>
          <w:iCs/>
        </w:rPr>
        <w:t xml:space="preserve">Client secrets </w:t>
      </w:r>
      <w:r>
        <w:t>section</w:t>
      </w:r>
    </w:p>
    <w:p w14:paraId="7B94DDCD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Enter a </w:t>
      </w:r>
      <w:r>
        <w:rPr>
          <w:i/>
          <w:iCs/>
        </w:rPr>
        <w:t>Description</w:t>
      </w:r>
      <w:r>
        <w:t xml:space="preserve"> and select a duration under the </w:t>
      </w:r>
      <w:r>
        <w:rPr>
          <w:i/>
          <w:iCs/>
        </w:rPr>
        <w:t>Expires</w:t>
      </w:r>
      <w:r>
        <w:t xml:space="preserve"> drop-down menu</w:t>
      </w:r>
    </w:p>
    <w:p w14:paraId="190E002E" w14:textId="684688DF" w:rsidR="006609B7" w:rsidRDefault="006609B7" w:rsidP="006609B7">
      <w:pPr>
        <w:pStyle w:val="ListParagraph"/>
      </w:pPr>
      <w:r w:rsidRPr="006609B7">
        <w:drawing>
          <wp:inline distT="0" distB="0" distL="0" distR="0" wp14:anchorId="74FDD469" wp14:editId="67045B0B">
            <wp:extent cx="5601482" cy="1409897"/>
            <wp:effectExtent l="0" t="0" r="0" b="0"/>
            <wp:docPr id="9" name="Picture 9" descr="Screenshot of the Add a client secret windows with the Description and Expires values specif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of the Add a client secret windows with the Description and Expires values specifi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E2E" w14:textId="77777777" w:rsidR="006609B7" w:rsidRDefault="006609B7" w:rsidP="006609B7">
      <w:pPr>
        <w:pStyle w:val="ListParagraph"/>
        <w:numPr>
          <w:ilvl w:val="0"/>
          <w:numId w:val="1"/>
        </w:numPr>
      </w:pPr>
      <w:r>
        <w:t>Copy the Value for your new client secret</w:t>
      </w:r>
    </w:p>
    <w:p w14:paraId="5CA630C3" w14:textId="2BB91738" w:rsidR="006609B7" w:rsidRDefault="006609B7" w:rsidP="006609B7">
      <w:pPr>
        <w:pStyle w:val="ListParagraph"/>
      </w:pPr>
      <w:r w:rsidRPr="006609B7">
        <w:drawing>
          <wp:inline distT="0" distB="0" distL="0" distR="0" wp14:anchorId="76BC8E9D" wp14:editId="3A18D2D6">
            <wp:extent cx="5943600" cy="1466215"/>
            <wp:effectExtent l="0" t="0" r="0" b="635"/>
            <wp:docPr id="10" name="Picture 10" descr="Screenshot of the Client secrets section with the new client secret value and the Copy to clipboard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of the Client secrets section with the new client secret value and the Copy to clipboard optio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C40" w14:textId="3FE12BC7" w:rsidR="00F13E2A" w:rsidRDefault="00F13E2A" w:rsidP="00F13E2A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  <w:iCs/>
        </w:rPr>
        <w:t>Manifest</w:t>
      </w:r>
      <w:r>
        <w:t xml:space="preserve"> under the </w:t>
      </w:r>
      <w:r>
        <w:rPr>
          <w:i/>
          <w:iCs/>
        </w:rPr>
        <w:t>Manage</w:t>
      </w:r>
      <w:r>
        <w:t xml:space="preserve"> options</w:t>
      </w:r>
    </w:p>
    <w:p w14:paraId="3C5949A2" w14:textId="75A0A9C7" w:rsidR="00F13E2A" w:rsidRDefault="00F13E2A" w:rsidP="00F13E2A">
      <w:pPr>
        <w:pStyle w:val="ListParagraph"/>
        <w:numPr>
          <w:ilvl w:val="0"/>
          <w:numId w:val="1"/>
        </w:numPr>
      </w:pPr>
      <w:r>
        <w:t xml:space="preserve">Locate the </w:t>
      </w:r>
      <w:proofErr w:type="spellStart"/>
      <w:r w:rsidRPr="00F13E2A">
        <w:rPr>
          <w:i/>
          <w:iCs/>
          <w:color w:val="C00000"/>
        </w:rPr>
        <w:t>requiredResourceAccess</w:t>
      </w:r>
      <w:proofErr w:type="spellEnd"/>
      <w:r w:rsidRPr="00F13E2A">
        <w:rPr>
          <w:color w:val="C00000"/>
        </w:rPr>
        <w:t xml:space="preserve"> </w:t>
      </w:r>
      <w:r>
        <w:t>section and add the following:</w:t>
      </w:r>
    </w:p>
    <w:p w14:paraId="2BFE2D8A" w14:textId="77777777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>{</w:t>
      </w:r>
    </w:p>
    <w:p w14:paraId="5125C03A" w14:textId="19928464" w:rsidR="00F13E2A" w:rsidRPr="00262813" w:rsidRDefault="00F13E2A" w:rsidP="00262813">
      <w:pPr>
        <w:pStyle w:val="ListParagraph"/>
        <w:ind w:firstLine="720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>"</w:t>
      </w:r>
      <w:proofErr w:type="spellStart"/>
      <w:r w:rsidRPr="00262813">
        <w:rPr>
          <w:rFonts w:ascii="Consolas" w:hAnsi="Consolas"/>
          <w:sz w:val="18"/>
          <w:szCs w:val="18"/>
        </w:rPr>
        <w:t>resourceAppId</w:t>
      </w:r>
      <w:proofErr w:type="spellEnd"/>
      <w:r w:rsidRPr="00262813">
        <w:rPr>
          <w:rFonts w:ascii="Consolas" w:hAnsi="Consolas"/>
          <w:sz w:val="18"/>
          <w:szCs w:val="18"/>
        </w:rPr>
        <w:t>": "00000002-0000-0ff1-ce00-000000000000",</w:t>
      </w:r>
    </w:p>
    <w:p w14:paraId="304C5AA5" w14:textId="24EDB94F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</w:t>
      </w:r>
      <w:proofErr w:type="spellStart"/>
      <w:r w:rsidRPr="00262813">
        <w:rPr>
          <w:rFonts w:ascii="Consolas" w:hAnsi="Consolas"/>
          <w:sz w:val="18"/>
          <w:szCs w:val="18"/>
        </w:rPr>
        <w:t>resourceAccess</w:t>
      </w:r>
      <w:proofErr w:type="spellEnd"/>
      <w:r w:rsidRPr="00262813">
        <w:rPr>
          <w:rFonts w:ascii="Consolas" w:hAnsi="Consolas"/>
          <w:sz w:val="18"/>
          <w:szCs w:val="18"/>
        </w:rPr>
        <w:t>": [</w:t>
      </w:r>
    </w:p>
    <w:p w14:paraId="7C3E4328" w14:textId="4EEAE264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{</w:t>
      </w:r>
    </w:p>
    <w:p w14:paraId="7BA33FDA" w14:textId="142248D2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="00262813"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"id": "3b5f3d61-589b-4a3c-a359-5dd4b5ee5bd5",</w:t>
      </w:r>
    </w:p>
    <w:p w14:paraId="40D584CF" w14:textId="02505EC9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"type": "Scope"</w:t>
      </w:r>
    </w:p>
    <w:p w14:paraId="5A54C15B" w14:textId="6050E4DD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},</w:t>
      </w:r>
    </w:p>
    <w:p w14:paraId="008A96D4" w14:textId="1A68D3B2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{</w:t>
      </w:r>
    </w:p>
    <w:p w14:paraId="5FC90387" w14:textId="428E233D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"id": "dc890d15-9560-4a4c-9b7f-a736ec74ec40",</w:t>
      </w:r>
    </w:p>
    <w:p w14:paraId="3D993AF2" w14:textId="61EAB140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"type": "Role"</w:t>
      </w:r>
    </w:p>
    <w:p w14:paraId="3A77203E" w14:textId="039ED924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},</w:t>
      </w:r>
    </w:p>
    <w:p w14:paraId="071CCB8F" w14:textId="7FFCFB56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{</w:t>
      </w:r>
    </w:p>
    <w:p w14:paraId="76B9E90A" w14:textId="27431A77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"id": "dc50a0fb-09a3-484d-be87-e023b12c6440",</w:t>
      </w:r>
    </w:p>
    <w:p w14:paraId="552E1865" w14:textId="545B0366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"type": "Role"</w:t>
      </w:r>
    </w:p>
    <w:p w14:paraId="646ACCF5" w14:textId="429E346D" w:rsidR="00F13E2A" w:rsidRPr="00262813" w:rsidRDefault="00F13E2A" w:rsidP="00F13E2A">
      <w:pPr>
        <w:pStyle w:val="ListParagraph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</w:r>
      <w:r w:rsidRPr="00262813">
        <w:rPr>
          <w:rFonts w:ascii="Consolas" w:hAnsi="Consolas"/>
          <w:sz w:val="18"/>
          <w:szCs w:val="18"/>
        </w:rPr>
        <w:tab/>
        <w:t>}</w:t>
      </w:r>
    </w:p>
    <w:p w14:paraId="7045ACEA" w14:textId="4A4E014E" w:rsidR="00F13E2A" w:rsidRPr="00262813" w:rsidRDefault="00F13E2A" w:rsidP="00262813">
      <w:pPr>
        <w:pStyle w:val="ListParagraph"/>
        <w:ind w:left="1440" w:firstLine="720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>]</w:t>
      </w:r>
    </w:p>
    <w:p w14:paraId="0FE98BE5" w14:textId="2D94E0A8" w:rsidR="00F13E2A" w:rsidRPr="00262813" w:rsidRDefault="00F13E2A" w:rsidP="00262813">
      <w:pPr>
        <w:pStyle w:val="ListParagraph"/>
        <w:ind w:firstLine="720"/>
        <w:rPr>
          <w:rFonts w:ascii="Consolas" w:hAnsi="Consolas"/>
          <w:sz w:val="18"/>
          <w:szCs w:val="18"/>
        </w:rPr>
      </w:pPr>
      <w:r w:rsidRPr="00262813">
        <w:rPr>
          <w:rFonts w:ascii="Consolas" w:hAnsi="Consolas"/>
          <w:sz w:val="18"/>
          <w:szCs w:val="18"/>
        </w:rPr>
        <w:t>},</w:t>
      </w:r>
    </w:p>
    <w:p w14:paraId="497CB470" w14:textId="77777777" w:rsidR="00F13E2A" w:rsidRDefault="00F13E2A" w:rsidP="00F13E2A">
      <w:pPr>
        <w:pStyle w:val="ListParagraph"/>
      </w:pPr>
    </w:p>
    <w:p w14:paraId="6A0EE29A" w14:textId="33F0D4AF" w:rsidR="00F13E2A" w:rsidRDefault="00F13E2A" w:rsidP="006609B7">
      <w:pPr>
        <w:pStyle w:val="ListParagraph"/>
        <w:numPr>
          <w:ilvl w:val="0"/>
          <w:numId w:val="1"/>
        </w:numPr>
      </w:pPr>
      <w:r>
        <w:t xml:space="preserve">The Manifest should look </w:t>
      </w:r>
      <w:r w:rsidR="00262813">
        <w:t>like</w:t>
      </w:r>
      <w:r>
        <w:t xml:space="preserve"> the following:</w:t>
      </w:r>
    </w:p>
    <w:p w14:paraId="3B8730D4" w14:textId="1BF29FBF" w:rsidR="00F13E2A" w:rsidRDefault="00F13E2A" w:rsidP="00F13E2A">
      <w:pPr>
        <w:pStyle w:val="ListParagraph"/>
      </w:pPr>
      <w:r w:rsidRPr="00F13E2A">
        <w:drawing>
          <wp:inline distT="0" distB="0" distL="0" distR="0" wp14:anchorId="45E7260C" wp14:editId="3D8BAA00">
            <wp:extent cx="4906060" cy="5258534"/>
            <wp:effectExtent l="0" t="0" r="8890" b="0"/>
            <wp:docPr id="11" name="Picture 11" descr="Screenshot of the requiredResourceAccess section of the Manif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of the requiredResourceAccess section of the Manifes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FCB6" w14:textId="60B5D73F" w:rsidR="00F13E2A" w:rsidRDefault="00F13E2A" w:rsidP="006609B7">
      <w:pPr>
        <w:pStyle w:val="ListParagraph"/>
        <w:numPr>
          <w:ilvl w:val="0"/>
          <w:numId w:val="1"/>
        </w:numPr>
      </w:pPr>
      <w:r>
        <w:t>Click Save</w:t>
      </w:r>
    </w:p>
    <w:p w14:paraId="6EA991D0" w14:textId="0A181E98" w:rsidR="006609B7" w:rsidRDefault="006609B7" w:rsidP="006609B7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i/>
          <w:iCs/>
        </w:rPr>
        <w:t>API</w:t>
      </w:r>
      <w:r>
        <w:t xml:space="preserve"> </w:t>
      </w:r>
      <w:r>
        <w:rPr>
          <w:i/>
          <w:iCs/>
        </w:rPr>
        <w:t>permissions</w:t>
      </w:r>
      <w:r>
        <w:t xml:space="preserve"> under the </w:t>
      </w:r>
      <w:r>
        <w:rPr>
          <w:i/>
          <w:iCs/>
        </w:rPr>
        <w:t>Manage</w:t>
      </w:r>
      <w:r>
        <w:t xml:space="preserve"> options</w:t>
      </w:r>
    </w:p>
    <w:p w14:paraId="1BC7B614" w14:textId="4BC94FE3" w:rsidR="003D0DB2" w:rsidRDefault="003D0DB2" w:rsidP="003D0DB2">
      <w:pPr>
        <w:pStyle w:val="ListParagraph"/>
        <w:numPr>
          <w:ilvl w:val="0"/>
          <w:numId w:val="1"/>
        </w:numPr>
      </w:pPr>
      <w:r>
        <w:t>The Configured permissions will vary based on your tenant. There should be an API for Office 365 Exchange Online listed.</w:t>
      </w:r>
    </w:p>
    <w:p w14:paraId="050AA59D" w14:textId="793CF3C4" w:rsidR="003D0DB2" w:rsidRDefault="003D0DB2" w:rsidP="003D0DB2">
      <w:pPr>
        <w:pStyle w:val="ListParagraph"/>
      </w:pPr>
      <w:r w:rsidRPr="003D0DB2">
        <w:drawing>
          <wp:inline distT="0" distB="0" distL="0" distR="0" wp14:anchorId="32609180" wp14:editId="2FD86932">
            <wp:extent cx="5943600" cy="1477010"/>
            <wp:effectExtent l="0" t="0" r="0" b="8890"/>
            <wp:docPr id="12" name="Picture 12" descr="Screenshot of the Configured permissions section highlighting the Office 365 Exchange Online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of the Configured permissions section highlighting the Office 365 Exchange Online AP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C4C1" w14:textId="3752E075" w:rsidR="006609B7" w:rsidRDefault="003D0DB2" w:rsidP="006609B7">
      <w:pPr>
        <w:pStyle w:val="ListParagraph"/>
        <w:numPr>
          <w:ilvl w:val="0"/>
          <w:numId w:val="1"/>
        </w:numPr>
      </w:pPr>
      <w:r>
        <w:t>Select Office 365 Exchange Online to modify the permissions for the API</w:t>
      </w:r>
    </w:p>
    <w:p w14:paraId="0179CC76" w14:textId="42BBE10F" w:rsidR="003D0DB2" w:rsidRDefault="003D0DB2" w:rsidP="006609B7">
      <w:pPr>
        <w:pStyle w:val="ListParagraph"/>
        <w:numPr>
          <w:ilvl w:val="0"/>
          <w:numId w:val="1"/>
        </w:numPr>
      </w:pPr>
      <w:r>
        <w:t xml:space="preserve">On the Request API permissions page, select </w:t>
      </w:r>
      <w:proofErr w:type="spellStart"/>
      <w:r>
        <w:t>full_access_as_app</w:t>
      </w:r>
      <w:proofErr w:type="spellEnd"/>
      <w:r>
        <w:t xml:space="preserve"> and select Update permissions</w:t>
      </w:r>
    </w:p>
    <w:p w14:paraId="0A3D9BAF" w14:textId="6C3ACABD" w:rsidR="003D0DB2" w:rsidRDefault="003D0DB2" w:rsidP="003D0DB2">
      <w:pPr>
        <w:pStyle w:val="ListParagraph"/>
      </w:pPr>
      <w:r w:rsidRPr="003D0DB2">
        <w:lastRenderedPageBreak/>
        <w:drawing>
          <wp:inline distT="0" distB="0" distL="0" distR="0" wp14:anchorId="2680B431" wp14:editId="56BD0680">
            <wp:extent cx="5943600" cy="3276600"/>
            <wp:effectExtent l="0" t="0" r="0" b="0"/>
            <wp:docPr id="13" name="Picture 13" descr="Screenshot of the Request API permissions page with Application permissions selected for the permission type and the full_access_as_app permission selected under Other permi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of the Request API permissions page with Application permissions selected for the permission type and the full_access_as_app permission selected under Other permission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0208" w14:textId="775010E3" w:rsidR="006609B7" w:rsidRDefault="003D0DB2" w:rsidP="006609B7">
      <w:pPr>
        <w:pStyle w:val="ListParagraph"/>
        <w:numPr>
          <w:ilvl w:val="0"/>
          <w:numId w:val="1"/>
        </w:numPr>
      </w:pPr>
      <w:r>
        <w:t>Select Grant admin consent for &lt;Tenant name&gt;</w:t>
      </w:r>
    </w:p>
    <w:p w14:paraId="55A4DC75" w14:textId="7B100A7B" w:rsidR="003D0DB2" w:rsidRDefault="007A5751" w:rsidP="003D0DB2">
      <w:pPr>
        <w:pStyle w:val="ListParagraph"/>
      </w:pPr>
      <w:r w:rsidRPr="007A5751">
        <w:drawing>
          <wp:inline distT="0" distB="0" distL="0" distR="0" wp14:anchorId="316F0F3D" wp14:editId="460A3DF6">
            <wp:extent cx="5943600" cy="1496060"/>
            <wp:effectExtent l="0" t="0" r="0" b="8890"/>
            <wp:docPr id="14" name="Picture 14" descr="Screenshot of the Configured permissions section with the Grant admin consent for &lt;Tenant name&gt; highligh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of the Configured permissions section with the Grant admin consent for &lt;Tenant name&gt; highligh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1AA4" w14:textId="1BF0DE00" w:rsidR="006609B7" w:rsidRDefault="006609B7" w:rsidP="006609B7">
      <w:pPr>
        <w:pStyle w:val="ListParagraph"/>
      </w:pPr>
    </w:p>
    <w:p w14:paraId="00F88BD4" w14:textId="77777777" w:rsidR="006609B7" w:rsidRDefault="006609B7" w:rsidP="006609B7"/>
    <w:p w14:paraId="3CD871BA" w14:textId="77777777" w:rsidR="006609B7" w:rsidRDefault="006609B7"/>
    <w:sectPr w:rsidR="006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A2EB7"/>
    <w:multiLevelType w:val="hybridMultilevel"/>
    <w:tmpl w:val="D7E63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7"/>
    <w:rsid w:val="00262813"/>
    <w:rsid w:val="002D4DD7"/>
    <w:rsid w:val="003D0DB2"/>
    <w:rsid w:val="006609B7"/>
    <w:rsid w:val="007A5751"/>
    <w:rsid w:val="00F1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6E4F"/>
  <w15:chartTrackingRefBased/>
  <w15:docId w15:val="{2581C795-374C-460A-AB2B-985AA657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9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0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609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60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ad.portal.azure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Brock</dc:creator>
  <cp:keywords/>
  <dc:description/>
  <cp:lastModifiedBy>Eddie Brock</cp:lastModifiedBy>
  <cp:revision>1</cp:revision>
  <dcterms:created xsi:type="dcterms:W3CDTF">2021-09-17T14:47:00Z</dcterms:created>
  <dcterms:modified xsi:type="dcterms:W3CDTF">2021-09-17T16:41:00Z</dcterms:modified>
</cp:coreProperties>
</file>