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BAB55" w14:textId="1C2D8E93" w:rsidR="000A5D09" w:rsidRDefault="000A5D09">
      <w:r>
        <w:t>2d Lt James Marvin</w:t>
      </w:r>
    </w:p>
    <w:p w14:paraId="1AC356CD" w14:textId="75419BC9" w:rsidR="000A5D09" w:rsidRDefault="000A5D09">
      <w:r>
        <w:t>CTC 10</w:t>
      </w:r>
    </w:p>
    <w:p w14:paraId="11853FBE" w14:textId="5512AE96" w:rsidR="00702D11" w:rsidRDefault="000A5D09">
      <w:r>
        <w:t>The military’s healthcare system deals with millions of end users that are spread out across the country and have information tied to both physical and digital media</w:t>
      </w:r>
      <w:r w:rsidR="00D63DCC">
        <w:t>. There</w:t>
      </w:r>
      <w:r w:rsidR="00FD1A24">
        <w:t xml:space="preserve"> is </w:t>
      </w:r>
      <w:r w:rsidR="005D4F5C">
        <w:t>no consistency in how security controls are applied across systems and there are no standard ways of having the data communicate</w:t>
      </w:r>
      <w:r w:rsidR="00F86761">
        <w:t>d</w:t>
      </w:r>
      <w:r w:rsidR="001F4068">
        <w:rPr>
          <w:vertAlign w:val="subscript"/>
        </w:rPr>
        <w:t>1,</w:t>
      </w:r>
      <w:r w:rsidR="0044407E">
        <w:rPr>
          <w:vertAlign w:val="subscript"/>
        </w:rPr>
        <w:t>2.</w:t>
      </w:r>
      <w:r w:rsidR="001F4068">
        <w:t xml:space="preserve"> The main concern from the healthcare providers is HIPAA regulations and keeping their </w:t>
      </w:r>
      <w:r w:rsidR="0044407E">
        <w:t>patient’s</w:t>
      </w:r>
      <w:r w:rsidR="001F4068">
        <w:t xml:space="preserve"> data secure. </w:t>
      </w:r>
      <w:r w:rsidR="00211E66">
        <w:t xml:space="preserve">They may think traditional storage means are secure, but there is rarely </w:t>
      </w:r>
      <w:r w:rsidR="00E0745E">
        <w:t xml:space="preserve">competent auditing practice to ensure physical patient files are not leaked. An insider threat could simply walk out of the premises with </w:t>
      </w:r>
      <w:r w:rsidR="00991CEA">
        <w:t xml:space="preserve">sensitive data and there are no sophisticated alarms that would go off in that scenario. Cloud computing </w:t>
      </w:r>
      <w:r w:rsidR="009E1304">
        <w:t xml:space="preserve">could reduce the significance of these security concerns. </w:t>
      </w:r>
      <w:r w:rsidR="006C5488">
        <w:t>Now there are cloud vendors that will sign a HIPAA agreement</w:t>
      </w:r>
      <w:r w:rsidR="007A5C37">
        <w:t xml:space="preserve">. </w:t>
      </w:r>
    </w:p>
    <w:p w14:paraId="48C0895B" w14:textId="18206439" w:rsidR="00702D11" w:rsidRDefault="00702D11">
      <w:r>
        <w:t xml:space="preserve">Hosting healthcare data on the cloud allows the user to aggregate the security methods used by other companies </w:t>
      </w:r>
      <w:r w:rsidR="00D96B65">
        <w:t xml:space="preserve">who are also tenants in the cloud. This puts less of the onus for security innovation on the client and more on the vendor. </w:t>
      </w:r>
      <w:r w:rsidR="003C0073">
        <w:t>An example of this strategy</w:t>
      </w:r>
      <w:r w:rsidR="00B0028F">
        <w:t xml:space="preserve"> is placing subsections of the cloud data into different encryption schemes. </w:t>
      </w:r>
      <w:r w:rsidR="004927CB">
        <w:t>This prevents all data from being compromised if one of the</w:t>
      </w:r>
      <w:r w:rsidR="003C0073">
        <w:t xml:space="preserve"> schemes is broken by an attacker</w:t>
      </w:r>
      <w:proofErr w:type="gramStart"/>
      <w:r w:rsidR="003C0073">
        <w:rPr>
          <w:vertAlign w:val="subscript"/>
        </w:rPr>
        <w:t>1</w:t>
      </w:r>
      <w:r w:rsidR="004927CB">
        <w:t xml:space="preserve"> </w:t>
      </w:r>
      <w:r w:rsidR="003C0073">
        <w:t>.</w:t>
      </w:r>
      <w:proofErr w:type="gramEnd"/>
      <w:r w:rsidR="003C0073">
        <w:t xml:space="preserve"> </w:t>
      </w:r>
      <w:r w:rsidR="00F723FE">
        <w:t xml:space="preserve">Another security benefit for healthcare providers that use cloud is the ability to create virtual desktop interfaces. This allows all sensitive software that </w:t>
      </w:r>
      <w:r w:rsidR="00616534">
        <w:t xml:space="preserve">holds and processes the patient data to be access remotely and not have to </w:t>
      </w:r>
      <w:r w:rsidR="0006544C">
        <w:t xml:space="preserve">store the sensitive </w:t>
      </w:r>
      <w:r w:rsidR="000203BB">
        <w:t xml:space="preserve">information on the end user’s machine. </w:t>
      </w:r>
      <w:r w:rsidR="008B3867">
        <w:t xml:space="preserve">The avenue I propose that military medicine </w:t>
      </w:r>
      <w:r w:rsidR="00C81412">
        <w:t>investigate</w:t>
      </w:r>
      <w:r w:rsidR="008B3867">
        <w:t xml:space="preserve"> is forming a relationship with Google’s Cloud Healthcare API. The goal of this API is t</w:t>
      </w:r>
      <w:r w:rsidR="00C81412">
        <w:t xml:space="preserve">o create a single medium for storing healthcare data and processing it using powerful Machine Learning tools. </w:t>
      </w:r>
      <w:r w:rsidR="004F3236">
        <w:t xml:space="preserve">This will hopefully declutter the DoD’s anachronistic system and help improve efficiency for patients. </w:t>
      </w:r>
    </w:p>
    <w:p w14:paraId="2DB1A8AA" w14:textId="115581FC" w:rsidR="004F3236" w:rsidRDefault="000469F9">
      <w:r>
        <w:t>Sources:</w:t>
      </w:r>
    </w:p>
    <w:p w14:paraId="18685BD1" w14:textId="7AAA17B3" w:rsidR="000469F9" w:rsidRPr="000469F9" w:rsidRDefault="000469F9" w:rsidP="000469F9">
      <w:pPr>
        <w:pStyle w:val="ListParagraph"/>
        <w:numPr>
          <w:ilvl w:val="0"/>
          <w:numId w:val="1"/>
        </w:numPr>
      </w:pPr>
      <w:r>
        <w:rPr>
          <w:color w:val="333333"/>
          <w:shd w:val="clear" w:color="auto" w:fill="FFFFFF"/>
        </w:rPr>
        <w:t xml:space="preserve">Snell, E. (2017, April 07). Utilizing Cloud Computing for Stronger Healthcare Data Security. Retrieved November 4, 2018, from </w:t>
      </w:r>
      <w:hyperlink r:id="rId5" w:history="1">
        <w:r w:rsidRPr="00DE3675">
          <w:rPr>
            <w:rStyle w:val="Hyperlink"/>
            <w:shd w:val="clear" w:color="auto" w:fill="FFFFFF"/>
          </w:rPr>
          <w:t>https://healthitsecurity.com/features/utilizing-cloud-computing-for-stronger-healthcare-data-security</w:t>
        </w:r>
      </w:hyperlink>
    </w:p>
    <w:p w14:paraId="5877D80C" w14:textId="56F17DEF" w:rsidR="000469F9" w:rsidRPr="009820DD" w:rsidRDefault="009820DD" w:rsidP="000469F9">
      <w:pPr>
        <w:pStyle w:val="ListParagraph"/>
        <w:numPr>
          <w:ilvl w:val="0"/>
          <w:numId w:val="1"/>
        </w:numPr>
      </w:pPr>
      <w:proofErr w:type="spellStart"/>
      <w:r>
        <w:rPr>
          <w:color w:val="333333"/>
          <w:shd w:val="clear" w:color="auto" w:fill="FFFFFF"/>
        </w:rPr>
        <w:t>Aungst</w:t>
      </w:r>
      <w:proofErr w:type="spellEnd"/>
      <w:r>
        <w:rPr>
          <w:color w:val="333333"/>
          <w:shd w:val="clear" w:color="auto" w:fill="FFFFFF"/>
        </w:rPr>
        <w:t xml:space="preserve">, T. (2018, March 12). Retrieved November 4, 2018, from </w:t>
      </w:r>
      <w:hyperlink r:id="rId6" w:history="1">
        <w:r w:rsidRPr="00DE3675">
          <w:rPr>
            <w:rStyle w:val="Hyperlink"/>
            <w:shd w:val="clear" w:color="auto" w:fill="FFFFFF"/>
          </w:rPr>
          <w:t>https://www.pharmacytimes.com/contributor/timothy-aungst-pharmd/2018/03/google-unveils-new-cloud-service-for-healthcare</w:t>
        </w:r>
      </w:hyperlink>
    </w:p>
    <w:p w14:paraId="7091AE7B" w14:textId="77777777" w:rsidR="009820DD" w:rsidRPr="00702D11" w:rsidRDefault="009820DD" w:rsidP="009820DD">
      <w:pPr>
        <w:pStyle w:val="ListParagraph"/>
      </w:pPr>
      <w:bookmarkStart w:id="0" w:name="_GoBack"/>
      <w:bookmarkEnd w:id="0"/>
    </w:p>
    <w:sectPr w:rsidR="009820DD" w:rsidRPr="0070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B451F"/>
    <w:multiLevelType w:val="hybridMultilevel"/>
    <w:tmpl w:val="1C289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D09"/>
    <w:rsid w:val="000203BB"/>
    <w:rsid w:val="000469F9"/>
    <w:rsid w:val="0006544C"/>
    <w:rsid w:val="000A5D09"/>
    <w:rsid w:val="001F4068"/>
    <w:rsid w:val="00211E66"/>
    <w:rsid w:val="003C0073"/>
    <w:rsid w:val="0044407E"/>
    <w:rsid w:val="004927CB"/>
    <w:rsid w:val="004F3236"/>
    <w:rsid w:val="005D4F5C"/>
    <w:rsid w:val="00616534"/>
    <w:rsid w:val="006C5488"/>
    <w:rsid w:val="00702D11"/>
    <w:rsid w:val="007A5C37"/>
    <w:rsid w:val="008B3867"/>
    <w:rsid w:val="009820DD"/>
    <w:rsid w:val="00991CEA"/>
    <w:rsid w:val="009E1304"/>
    <w:rsid w:val="00B0028F"/>
    <w:rsid w:val="00C81412"/>
    <w:rsid w:val="00D63DCC"/>
    <w:rsid w:val="00D96B65"/>
    <w:rsid w:val="00E0745E"/>
    <w:rsid w:val="00F723FE"/>
    <w:rsid w:val="00F86761"/>
    <w:rsid w:val="00FA6531"/>
    <w:rsid w:val="00FD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F269B"/>
  <w15:chartTrackingRefBased/>
  <w15:docId w15:val="{FFCCD10D-26AD-42DF-AF78-7919A5FFB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9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69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69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harmacytimes.com/contributor/timothy-aungst-pharmd/2018/03/google-unveils-new-cloud-service-for-healthcare" TargetMode="External"/><Relationship Id="rId5" Type="http://schemas.openxmlformats.org/officeDocument/2006/relationships/hyperlink" Target="https://healthitsecurity.com/features/utilizing-cloud-computing-for-stronger-healthcare-data-secur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Marvin</dc:creator>
  <cp:keywords/>
  <dc:description/>
  <cp:lastModifiedBy>James Marvin</cp:lastModifiedBy>
  <cp:revision>28</cp:revision>
  <dcterms:created xsi:type="dcterms:W3CDTF">2018-11-05T01:56:00Z</dcterms:created>
  <dcterms:modified xsi:type="dcterms:W3CDTF">2018-11-05T02:28:00Z</dcterms:modified>
</cp:coreProperties>
</file>