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tbl>
      <w:tblPr>
        <w:tblStyle w:val="Table1"/>
        <w:tblW w:w="10209.0" w:type="dxa"/>
        <w:jc w:val="left"/>
        <w:tblLayout w:type="fixed"/>
        <w:tblLook w:val="0600"/>
      </w:tblPr>
      <w:tblGrid>
        <w:gridCol w:w="5104.5"/>
        <w:gridCol w:w="5104.5"/>
        <w:tblGridChange w:id="0">
          <w:tblGrid>
            <w:gridCol w:w="5104.5"/>
            <w:gridCol w:w="51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drawing>
                <wp:inline distB="114300" distT="114300" distL="114300" distR="114300">
                  <wp:extent cx="1924050" cy="414338"/>
                  <wp:effectExtent b="0" l="0" r="0" t="0"/>
                  <wp:docPr id="1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24050" cy="4143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right"/>
              <w:rPr/>
            </w:pPr>
            <w:r w:rsidDel="00000000" w:rsidR="00000000" w:rsidRPr="00000000">
              <w:rPr/>
              <w:drawing>
                <wp:inline distB="114300" distT="114300" distL="114300" distR="114300">
                  <wp:extent cx="1924050" cy="414338"/>
                  <wp:effectExtent b="0" l="0" r="0" t="0"/>
                  <wp:docPr id="6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24050" cy="4143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rPr>
          <w:sz w:val="2"/>
          <w:szCs w:val="2"/>
        </w:rPr>
      </w:pPr>
      <w:r w:rsidDel="00000000" w:rsidR="00000000" w:rsidRPr="00000000">
        <w:rPr>
          <w:rtl w:val="0"/>
        </w:rPr>
      </w:r>
    </w:p>
    <w:tbl>
      <w:tblPr>
        <w:tblStyle w:val="Table2"/>
        <w:tblW w:w="101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1095"/>
        <w:gridCol w:w="780"/>
        <w:gridCol w:w="1200"/>
        <w:gridCol w:w="390"/>
        <w:gridCol w:w="1110"/>
        <w:gridCol w:w="930"/>
        <w:gridCol w:w="870"/>
        <w:tblGridChange w:id="0">
          <w:tblGrid>
            <w:gridCol w:w="3795"/>
            <w:gridCol w:w="1095"/>
            <w:gridCol w:w="780"/>
            <w:gridCol w:w="1200"/>
            <w:gridCol w:w="390"/>
            <w:gridCol w:w="1110"/>
            <w:gridCol w:w="930"/>
            <w:gridCol w:w="870"/>
          </w:tblGrid>
        </w:tblGridChange>
      </w:tblGrid>
      <w:tr>
        <w:trPr>
          <w:cantSplit w:val="0"/>
          <w:trHeight w:val="56.69291338582678"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6"/>
                <w:szCs w:val="36"/>
              </w:rPr>
            </w:pPr>
            <w:r w:rsidDel="00000000" w:rsidR="00000000" w:rsidRPr="00000000">
              <w:rPr>
                <w:b w:val="1"/>
                <w:bCs w:val="1"/>
                <w:sz w:val="36"/>
                <w:szCs w:val="36"/>
                <w:rtl w:val="0"/>
              </w:rPr>
              <w:t xml:space="preserve">INFORME DE AVANCE DEL PROYECTO</w:t>
            </w:r>
          </w:p>
        </w:tc>
      </w:tr>
      <w:tr>
        <w:trPr>
          <w:cantSplit w:val="0"/>
          <w:trHeight w:val="56.69291338582678"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b w:val="1"/>
                <w:bCs w:val="1"/>
                <w:sz w:val="16"/>
                <w:szCs w:val="16"/>
              </w:rPr>
            </w:pPr>
            <w:r w:rsidDel="00000000" w:rsidR="00000000" w:rsidRPr="00000000">
              <w:rPr>
                <w:b w:val="1"/>
                <w:bCs w:val="1"/>
                <w:sz w:val="16"/>
                <w:szCs w:val="16"/>
                <w:rtl w:val="0"/>
              </w:rPr>
              <w:t xml:space="preserve">DATOS GENERALES</w:t>
            </w:r>
          </w:p>
        </w:tc>
      </w:tr>
      <w:tr>
        <w:trPr>
          <w:cantSplit w:val="0"/>
          <w:trHeight w:val="56.69291338582678"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TÍTULO DEL PROYECTO</w:t>
            </w:r>
          </w:p>
        </w:tc>
        <w:tc>
          <w:tcPr>
            <w:gridSpan w:val="7"/>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Sistema de Gestión de Residuos Sólidos</w:t>
            </w:r>
          </w:p>
        </w:tc>
      </w:tr>
      <w:tr>
        <w:trPr>
          <w:cantSplit w:val="0"/>
          <w:trHeight w:val="56.69291338582678" w:hRule="atLeast"/>
          <w:tblHeader w:val="0"/>
        </w:trPr>
        <w:tc>
          <w:tcPr>
            <w:vMerge w:val="restart"/>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INTEGRANTES</w:t>
            </w:r>
          </w:p>
        </w:tc>
        <w:tc>
          <w:tcPr>
            <w:gridSpan w:val="7"/>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ROSALES MATOS Mauricio Benjamin</w:t>
            </w:r>
          </w:p>
        </w:tc>
      </w:tr>
      <w:tr>
        <w:trPr>
          <w:cantSplit w:val="0"/>
          <w:trHeight w:val="56.69291338582678" w:hRule="atLeast"/>
          <w:tblHeader w:val="0"/>
        </w:trPr>
        <w:tc>
          <w:tcPr>
            <w:vMerge w:val="continue"/>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7"/>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GRADOS CASTRO Alexander Josue</w:t>
            </w:r>
          </w:p>
        </w:tc>
      </w:tr>
      <w:tr>
        <w:trPr>
          <w:cantSplit w:val="0"/>
          <w:trHeight w:val="56.69291338582678" w:hRule="atLeast"/>
          <w:tblHeader w:val="0"/>
        </w:trPr>
        <w:tc>
          <w:tcPr>
            <w:vMerge w:val="continue"/>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7"/>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MAYO CALDERÓN Jorge Octavio</w:t>
            </w:r>
          </w:p>
        </w:tc>
      </w:tr>
      <w:tr>
        <w:trPr>
          <w:cantSplit w:val="0"/>
          <w:trHeight w:val="56.69291338582678" w:hRule="atLeast"/>
          <w:tblHeader w:val="0"/>
        </w:trPr>
        <w:tc>
          <w:tcPr>
            <w:vMerge w:val="continue"/>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7"/>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HERRERA BERRIOS Nelson Fernando</w:t>
            </w:r>
          </w:p>
        </w:tc>
      </w:tr>
      <w:tr>
        <w:trPr>
          <w:cantSplit w:val="0"/>
          <w:trHeight w:val="293.38582677165357"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FECHA DE INICIO DEL PROYECTO</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FECHA DE TERMINACIÓN DEL PROYECTO</w:t>
            </w:r>
          </w:p>
        </w:tc>
        <w:tc>
          <w:tcPr>
            <w:gridSpan w:val="4"/>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6"/>
                <w:szCs w:val="16"/>
              </w:rPr>
            </w:pPr>
            <w:r w:rsidDel="00000000" w:rsidR="00000000" w:rsidRPr="00000000">
              <w:rPr>
                <w:b w:val="1"/>
                <w:bCs w:val="1"/>
                <w:sz w:val="16"/>
                <w:szCs w:val="16"/>
                <w:rtl w:val="0"/>
              </w:rPr>
              <w:t xml:space="preserve">FECHA DE ELABORACIÓN Y PRESENTACIÓN DE ELABORACIÓN DEL INFORME</w:t>
            </w:r>
          </w:p>
        </w:tc>
      </w:tr>
      <w:tr>
        <w:trPr>
          <w:cantSplit w:val="0"/>
          <w:trHeight w:val="293.38582677165357"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06/04/2026</w:t>
            </w:r>
          </w:p>
        </w:tc>
        <w:tc>
          <w:tcPr>
            <w:gridSpan w:val="3"/>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gridSpan w:val="4"/>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20/04/2026</w:t>
            </w:r>
          </w:p>
        </w:tc>
      </w:tr>
      <w:tr>
        <w:trPr>
          <w:cantSplit w:val="0"/>
          <w:trHeight w:val="273.38582677165357" w:hRule="atLeast"/>
          <w:tblHeader w:val="0"/>
        </w:trPr>
        <w:tc>
          <w:tcPr>
            <w:vMerge w:val="restart"/>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FECHA DE ELABORACIÓN DE LOS INFORMES</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Avance del Proyecto 1</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Fecha de Revisión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Estado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273.38582677165357" w:hRule="atLeast"/>
          <w:tblHeader w:val="0"/>
        </w:trPr>
        <w:tc>
          <w:tcPr>
            <w:vMerge w:val="continue"/>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widowControl w:val="0"/>
              <w:spacing w:line="240" w:lineRule="auto"/>
              <w:rPr>
                <w:b w:val="1"/>
                <w:bCs w:val="1"/>
                <w:sz w:val="16"/>
                <w:szCs w:val="16"/>
              </w:rPr>
            </w:pPr>
            <w:r w:rsidDel="00000000" w:rsidR="00000000" w:rsidRPr="00000000">
              <w:rPr>
                <w:b w:val="1"/>
                <w:bCs w:val="1"/>
                <w:sz w:val="16"/>
                <w:szCs w:val="16"/>
                <w:rtl w:val="0"/>
              </w:rPr>
              <w:t xml:space="preserve">Avance del Proyecto 2</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Fecha de Revisión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widowControl w:val="0"/>
              <w:spacing w:line="240" w:lineRule="auto"/>
              <w:rPr>
                <w:b w:val="1"/>
                <w:bCs w:val="1"/>
                <w:sz w:val="16"/>
                <w:szCs w:val="16"/>
              </w:rPr>
            </w:pPr>
            <w:r w:rsidDel="00000000" w:rsidR="00000000" w:rsidRPr="00000000">
              <w:rPr>
                <w:b w:val="1"/>
                <w:bCs w:val="1"/>
                <w:sz w:val="16"/>
                <w:szCs w:val="16"/>
                <w:rtl w:val="0"/>
              </w:rPr>
              <w:t xml:space="preserve">Estado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273.38582677165357" w:hRule="atLeast"/>
          <w:tblHeader w:val="0"/>
        </w:trPr>
        <w:tc>
          <w:tcPr>
            <w:vMerge w:val="continue"/>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widowControl w:val="0"/>
              <w:spacing w:line="240" w:lineRule="auto"/>
              <w:rPr>
                <w:b w:val="1"/>
                <w:bCs w:val="1"/>
                <w:sz w:val="16"/>
                <w:szCs w:val="16"/>
              </w:rPr>
            </w:pPr>
            <w:r w:rsidDel="00000000" w:rsidR="00000000" w:rsidRPr="00000000">
              <w:rPr>
                <w:b w:val="1"/>
                <w:bCs w:val="1"/>
                <w:sz w:val="16"/>
                <w:szCs w:val="16"/>
                <w:rtl w:val="0"/>
              </w:rPr>
              <w:t xml:space="preserve">Avance del Proyecto 3</w:t>
            </w:r>
          </w:p>
        </w:tc>
        <w:tc>
          <w:tcPr>
            <w:gridSpan w:val="2"/>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widowControl w:val="0"/>
              <w:spacing w:line="240" w:lineRule="auto"/>
              <w:rPr>
                <w:b w:val="1"/>
                <w:bCs w:val="1"/>
                <w:sz w:val="16"/>
                <w:szCs w:val="16"/>
              </w:rPr>
            </w:pPr>
            <w:r w:rsidDel="00000000" w:rsidR="00000000" w:rsidRPr="00000000">
              <w:rPr>
                <w:b w:val="1"/>
                <w:bCs w:val="1"/>
                <w:sz w:val="16"/>
                <w:szCs w:val="16"/>
                <w:rtl w:val="0"/>
              </w:rPr>
              <w:t xml:space="preserve">Fecha de Revisión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widowControl w:val="0"/>
              <w:spacing w:line="240" w:lineRule="auto"/>
              <w:rPr>
                <w:b w:val="1"/>
                <w:bCs w:val="1"/>
                <w:sz w:val="16"/>
                <w:szCs w:val="16"/>
              </w:rPr>
            </w:pPr>
            <w:r w:rsidDel="00000000" w:rsidR="00000000" w:rsidRPr="00000000">
              <w:rPr>
                <w:b w:val="1"/>
                <w:bCs w:val="1"/>
                <w:sz w:val="16"/>
                <w:szCs w:val="16"/>
                <w:rtl w:val="0"/>
              </w:rPr>
              <w:t xml:space="preserve">Estado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b w:val="1"/>
                <w:bCs w:val="1"/>
                <w:sz w:val="16"/>
                <w:szCs w:val="16"/>
              </w:rPr>
            </w:pPr>
            <w:r w:rsidDel="00000000" w:rsidR="00000000" w:rsidRPr="00000000">
              <w:rPr>
                <w:b w:val="1"/>
                <w:bCs w:val="1"/>
                <w:sz w:val="16"/>
                <w:szCs w:val="16"/>
                <w:rtl w:val="0"/>
              </w:rPr>
              <w:t xml:space="preserve">RESUMEN</w:t>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widowControl w:val="0"/>
              <w:spacing w:after="240" w:before="240" w:line="360" w:lineRule="auto"/>
              <w:rPr>
                <w:sz w:val="16"/>
                <w:szCs w:val="16"/>
              </w:rPr>
            </w:pPr>
            <w:r w:rsidDel="00000000" w:rsidR="00000000" w:rsidRPr="00000000">
              <w:rPr>
                <w:sz w:val="16"/>
                <w:szCs w:val="16"/>
                <w:rtl w:val="0"/>
              </w:rPr>
              <w:t xml:space="preserve">El presente proyecto tiene como finalidad el diseño y desarrollo de un aplicativo móvil orientado a la digitalización del proceso de recolección y registro de residuos sólidos en la empresa ECOLIM S.A.C. La solución propuesta permitirá optimizar la captura de información en tiempo real, mejorar la precisión en la clasificación de residuos y automatizar la generación de reportes. Asimismo, contribuirá a fortalecer la trazabilidad de las operaciones y a garantizar el cumplimiento de las normativas ambientales vigentes, incrementando la eficiencia y reduciendo los errores asociados al proceso manual.</w:t>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b w:val="1"/>
                <w:bCs w:val="1"/>
                <w:sz w:val="16"/>
                <w:szCs w:val="16"/>
              </w:rPr>
            </w:pPr>
            <w:r w:rsidDel="00000000" w:rsidR="00000000" w:rsidRPr="00000000">
              <w:rPr>
                <w:b w:val="1"/>
                <w:bCs w:val="1"/>
                <w:sz w:val="16"/>
                <w:szCs w:val="16"/>
                <w:rtl w:val="0"/>
              </w:rPr>
              <w:t xml:space="preserve">ESTADO DEL PROYECTO (FASES Y ACTIVIDADES REALIZADAS)</w:t>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Fase 1: Módulo de Autenticación</w:t>
            </w:r>
          </w:p>
        </w:tc>
      </w:tr>
      <w:tr>
        <w:trPr>
          <w:cantSplit w:val="0"/>
          <w:trHeight w:val="63567.1875"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bl>
            <w:tblPr>
              <w:tblStyle w:val="Table3"/>
              <w:tblW w:w="10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5445"/>
              <w:tblGridChange w:id="0">
                <w:tblGrid>
                  <w:gridCol w:w="4560"/>
                  <w:gridCol w:w="5445"/>
                </w:tblGrid>
              </w:tblGridChange>
            </w:tblGrid>
            <w:tr>
              <w:trPr>
                <w:cantSplit w:val="0"/>
                <w:trHeight w:val="2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sz w:val="16"/>
                      <w:szCs w:val="16"/>
                    </w:rPr>
                  </w:pPr>
                  <w:r w:rsidDel="00000000" w:rsidR="00000000" w:rsidRPr="00000000">
                    <w:rPr>
                      <w:sz w:val="16"/>
                      <w:szCs w:val="16"/>
                    </w:rPr>
                    <w:drawing>
                      <wp:inline distB="114300" distT="114300" distL="114300" distR="114300">
                        <wp:extent cx="1476418" cy="196062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418" cy="196062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line="240" w:lineRule="auto"/>
                    <w:jc w:val="center"/>
                    <w:rPr>
                      <w:sz w:val="16"/>
                      <w:szCs w:val="16"/>
                    </w:rPr>
                  </w:pPr>
                  <w:r w:rsidDel="00000000" w:rsidR="00000000" w:rsidRPr="00000000">
                    <w:rPr>
                      <w:sz w:val="16"/>
                      <w:szCs w:val="16"/>
                      <w:rtl w:val="0"/>
                    </w:rPr>
                    <w:t xml:space="preserve"> Autenticación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Pr>
                    <w:drawing>
                      <wp:inline distB="114300" distT="114300" distL="114300" distR="114300">
                        <wp:extent cx="1830977" cy="2103495"/>
                        <wp:effectExtent b="0" l="0" r="0" t="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830977" cy="210349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Registro al Sistema</w:t>
                  </w:r>
                </w:p>
              </w:tc>
            </w:tr>
            <w:tr>
              <w:trPr>
                <w:cantSplit w:val="0"/>
                <w:trHeight w:val="4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16"/>
                      <w:szCs w:val="16"/>
                    </w:rPr>
                  </w:pPr>
                  <w:r w:rsidDel="00000000" w:rsidR="00000000" w:rsidRPr="00000000">
                    <w:rPr>
                      <w:sz w:val="16"/>
                      <w:szCs w:val="16"/>
                      <w:rtl w:val="0"/>
                    </w:rPr>
                    <w:t xml:space="preserve">DIAGRAMA DE PROCESO</w:t>
                  </w:r>
                </w:p>
              </w:tc>
            </w:tr>
            <w:tr>
              <w:trPr>
                <w:cantSplit w:val="0"/>
                <w:trHeight w:val="4162.89062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8D">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8E">
                  <w:pPr>
                    <w:widowControl w:val="0"/>
                    <w:spacing w:line="240" w:lineRule="auto"/>
                    <w:jc w:val="center"/>
                    <w:rPr>
                      <w:sz w:val="16"/>
                      <w:szCs w:val="16"/>
                    </w:rPr>
                  </w:pPr>
                  <w:r w:rsidDel="00000000" w:rsidR="00000000" w:rsidRPr="00000000">
                    <w:rPr>
                      <w:sz w:val="16"/>
                      <w:szCs w:val="16"/>
                    </w:rPr>
                    <w:drawing>
                      <wp:inline distB="114300" distT="114300" distL="114300" distR="114300">
                        <wp:extent cx="2571750" cy="2413000"/>
                        <wp:effectExtent b="0" l="0" r="0" t="0"/>
                        <wp:docPr id="13"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57175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0"/>
                    <w:spacing w:line="240" w:lineRule="auto"/>
                    <w:jc w:val="center"/>
                    <w:rPr>
                      <w:sz w:val="16"/>
                      <w:szCs w:val="16"/>
                    </w:rPr>
                  </w:pPr>
                  <w:r w:rsidDel="00000000" w:rsidR="00000000" w:rsidRPr="00000000">
                    <w:rPr>
                      <w:sz w:val="16"/>
                      <w:szCs w:val="16"/>
                      <w:rtl w:val="0"/>
                    </w:rPr>
                    <w:t xml:space="preserve">Autenticación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Pr>
                    <w:drawing>
                      <wp:inline distB="114300" distT="114300" distL="114300" distR="114300">
                        <wp:extent cx="1886389" cy="2593784"/>
                        <wp:effectExtent b="0" l="0" r="0" t="0"/>
                        <wp:docPr id="55"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1886389" cy="259378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Registro al Sistema</w:t>
                  </w:r>
                </w:p>
              </w:tc>
            </w:tr>
            <w:tr>
              <w:trPr>
                <w:cantSplit w:val="0"/>
                <w:trHeight w:val="40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16"/>
                      <w:szCs w:val="16"/>
                    </w:rPr>
                  </w:pPr>
                  <w:r w:rsidDel="00000000" w:rsidR="00000000" w:rsidRPr="00000000">
                    <w:rPr>
                      <w:sz w:val="16"/>
                      <w:szCs w:val="16"/>
                      <w:rtl w:val="0"/>
                    </w:rPr>
                    <w:t xml:space="preserve">DIAGRAMA DE FLUJO</w:t>
                  </w:r>
                </w:p>
              </w:tc>
            </w:tr>
            <w:tr>
              <w:trPr>
                <w:cantSplit w:val="0"/>
                <w:trHeight w:val="3371.874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sz w:val="16"/>
                      <w:szCs w:val="16"/>
                    </w:rPr>
                  </w:pPr>
                  <w:r w:rsidDel="00000000" w:rsidR="00000000" w:rsidRPr="00000000">
                    <w:rPr>
                      <w:sz w:val="16"/>
                      <w:szCs w:val="16"/>
                    </w:rPr>
                    <w:drawing>
                      <wp:inline distB="114300" distT="114300" distL="114300" distR="114300">
                        <wp:extent cx="1900312" cy="1988699"/>
                        <wp:effectExtent b="0" l="0" r="0" t="0"/>
                        <wp:docPr id="2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900312" cy="198869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spacing w:line="240" w:lineRule="auto"/>
                    <w:jc w:val="center"/>
                    <w:rPr>
                      <w:sz w:val="16"/>
                      <w:szCs w:val="16"/>
                    </w:rPr>
                  </w:pPr>
                  <w:r w:rsidDel="00000000" w:rsidR="00000000" w:rsidRPr="00000000">
                    <w:rPr>
                      <w:sz w:val="16"/>
                      <w:szCs w:val="16"/>
                      <w:rtl w:val="0"/>
                    </w:rPr>
                    <w:t xml:space="preserve">Autenticación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Pr>
                    <w:drawing>
                      <wp:inline distB="114300" distT="114300" distL="114300" distR="114300">
                        <wp:extent cx="2545013" cy="2061102"/>
                        <wp:effectExtent b="0" l="0" r="0" t="0"/>
                        <wp:docPr id="38"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2545013" cy="206110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Registro al Sistema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25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16"/>
                      <w:szCs w:val="16"/>
                    </w:rPr>
                  </w:pPr>
                  <w:r w:rsidDel="00000000" w:rsidR="00000000" w:rsidRPr="00000000">
                    <w:rPr>
                      <w:sz w:val="16"/>
                      <w:szCs w:val="16"/>
                      <w:rtl w:val="0"/>
                    </w:rPr>
                    <w:t xml:space="preserve">DIAGRAMA DE CASOS DE USO</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MAQUETACIÓN:</w:t>
            </w:r>
          </w:p>
          <w:tbl>
            <w:tblPr>
              <w:tblStyle w:val="Table4"/>
              <w:tblW w:w="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2"/>
              <w:tblGridChange w:id="0">
                <w:tblGrid>
                  <w:gridCol w:w="3682"/>
                </w:tblGrid>
              </w:tblGridChange>
            </w:tblGrid>
            <w:tr>
              <w:trPr>
                <w:cantSplit w:val="0"/>
                <w:trHeight w:val="36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1933575</wp:posOffset>
                        </wp:positionH>
                        <wp:positionV relativeFrom="paragraph">
                          <wp:posOffset>47626</wp:posOffset>
                        </wp:positionV>
                        <wp:extent cx="1884113" cy="3679801"/>
                        <wp:effectExtent b="0" l="0" r="0" t="0"/>
                        <wp:wrapSquare wrapText="bothSides" distB="114300" distT="114300" distL="114300" distR="114300"/>
                        <wp:docPr id="42" name="image44.jpg"/>
                        <a:graphic>
                          <a:graphicData uri="http://schemas.openxmlformats.org/drawingml/2006/picture">
                            <pic:pic>
                              <pic:nvPicPr>
                                <pic:cNvPr id="0" name="image44.jpg"/>
                                <pic:cNvPicPr preferRelativeResize="0"/>
                              </pic:nvPicPr>
                              <pic:blipFill>
                                <a:blip r:embed="rId13"/>
                                <a:srcRect b="0" l="0" r="0" t="0"/>
                                <a:stretch>
                                  <a:fillRect/>
                                </a:stretch>
                              </pic:blipFill>
                              <pic:spPr>
                                <a:xfrm>
                                  <a:off x="0" y="0"/>
                                  <a:ext cx="1884113" cy="367980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104776</wp:posOffset>
                        </wp:positionV>
                        <wp:extent cx="2330748" cy="1667875"/>
                        <wp:effectExtent b="0" l="0" r="0" t="0"/>
                        <wp:wrapSquare wrapText="bothSides" distB="114300" distT="114300" distL="114300" distR="114300"/>
                        <wp:docPr id="10"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2330748" cy="1667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1885950" cy="1892614"/>
                        <wp:effectExtent b="0" l="0" r="0" t="0"/>
                        <wp:wrapNone/>
                        <wp:docPr id="50" name="image55.jpg"/>
                        <a:graphic>
                          <a:graphicData uri="http://schemas.openxmlformats.org/drawingml/2006/picture">
                            <pic:pic>
                              <pic:nvPicPr>
                                <pic:cNvPr id="0" name="image55.jpg"/>
                                <pic:cNvPicPr preferRelativeResize="0"/>
                              </pic:nvPicPr>
                              <pic:blipFill>
                                <a:blip r:embed="rId15"/>
                                <a:srcRect b="0" l="0" r="0" t="0"/>
                                <a:stretch>
                                  <a:fillRect/>
                                </a:stretch>
                              </pic:blipFill>
                              <pic:spPr>
                                <a:xfrm>
                                  <a:off x="0" y="0"/>
                                  <a:ext cx="1885950" cy="1892614"/>
                                </a:xfrm>
                                <a:prstGeom prst="rect"/>
                                <a:ln/>
                              </pic:spPr>
                            </pic:pic>
                          </a:graphicData>
                        </a:graphic>
                      </wp:anchor>
                    </w:draw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190649</wp:posOffset>
                        </wp:positionV>
                        <wp:extent cx="1885950" cy="1885950"/>
                        <wp:effectExtent b="0" l="0" r="0" t="0"/>
                        <wp:wrapNone/>
                        <wp:docPr id="26" name="image29.jpg"/>
                        <a:graphic>
                          <a:graphicData uri="http://schemas.openxmlformats.org/drawingml/2006/picture">
                            <pic:pic>
                              <pic:nvPicPr>
                                <pic:cNvPr id="0" name="image29.jpg"/>
                                <pic:cNvPicPr preferRelativeResize="0"/>
                              </pic:nvPicPr>
                              <pic:blipFill>
                                <a:blip r:embed="rId16"/>
                                <a:srcRect b="0" l="0" r="0" t="0"/>
                                <a:stretch>
                                  <a:fillRect/>
                                </a:stretch>
                              </pic:blipFill>
                              <pic:spPr>
                                <a:xfrm>
                                  <a:off x="0" y="0"/>
                                  <a:ext cx="1885950" cy="1885950"/>
                                </a:xfrm>
                                <a:prstGeom prst="rect"/>
                                <a:ln/>
                              </pic:spPr>
                            </pic:pic>
                          </a:graphicData>
                        </a:graphic>
                      </wp:anchor>
                    </w:draw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EXPLICACIÓN DEL MÓDULO: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Este módulo se encarga de:</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Validar la autenticación del Usuario mediante sus credenciales.</w:t>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Registrar la Empresa con los datos de la misma y del Representante Legal.</w:t>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Selección de Planta al momento de ingresar al sistema.</w:t>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Creación de Planta si la planta no existe.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16"/>
                <w:szCs w:val="16"/>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16"/>
                <w:szCs w:val="16"/>
              </w:rPr>
            </w:pPr>
            <w:r w:rsidDel="00000000" w:rsidR="00000000" w:rsidRPr="00000000">
              <w:rPr>
                <w:rtl w:val="0"/>
              </w:rPr>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rPr>
            </w:pPr>
            <w:r w:rsidDel="00000000" w:rsidR="00000000" w:rsidRPr="00000000">
              <w:rPr>
                <w:rtl w:val="0"/>
              </w:rPr>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Fase 2: MÓDULO DE ADMINISTRACIÓN DE USUARIOS</w:t>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bl>
            <w:tblPr>
              <w:tblStyle w:val="Table5"/>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5175"/>
              <w:tblGridChange w:id="0">
                <w:tblGrid>
                  <w:gridCol w:w="4815"/>
                  <w:gridCol w:w="5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sz w:val="16"/>
                      <w:szCs w:val="16"/>
                    </w:rPr>
                  </w:pPr>
                  <w:r w:rsidDel="00000000" w:rsidR="00000000" w:rsidRPr="00000000">
                    <w:rPr>
                      <w:sz w:val="16"/>
                      <w:szCs w:val="16"/>
                    </w:rPr>
                    <w:drawing>
                      <wp:inline distB="114300" distT="114300" distL="114300" distR="114300">
                        <wp:extent cx="1410873" cy="1710886"/>
                        <wp:effectExtent b="0" l="0" r="0" t="0"/>
                        <wp:docPr id="47"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1410873" cy="171088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widowControl w:val="0"/>
                    <w:spacing w:line="240" w:lineRule="auto"/>
                    <w:jc w:val="center"/>
                    <w:rPr>
                      <w:sz w:val="16"/>
                      <w:szCs w:val="16"/>
                    </w:rPr>
                  </w:pPr>
                  <w:r w:rsidDel="00000000" w:rsidR="00000000" w:rsidRPr="00000000">
                    <w:rPr>
                      <w:sz w:val="16"/>
                      <w:szCs w:val="16"/>
                      <w:rtl w:val="0"/>
                    </w:rPr>
                    <w:t xml:space="preserve">Registro de Empresa (Generadora / Operadora)</w:t>
                  </w:r>
                </w:p>
                <w:p w:rsidR="00000000" w:rsidDel="00000000" w:rsidP="00000000" w:rsidRDefault="00000000" w:rsidRPr="00000000" w14:paraId="000000E1">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E3">
                  <w:pPr>
                    <w:widowControl w:val="0"/>
                    <w:spacing w:line="240" w:lineRule="auto"/>
                    <w:jc w:val="center"/>
                    <w:rPr>
                      <w:sz w:val="16"/>
                      <w:szCs w:val="16"/>
                    </w:rPr>
                  </w:pPr>
                  <w:r w:rsidDel="00000000" w:rsidR="00000000" w:rsidRPr="00000000">
                    <w:rPr>
                      <w:sz w:val="16"/>
                      <w:szCs w:val="16"/>
                    </w:rPr>
                    <w:drawing>
                      <wp:inline distB="114300" distT="114300" distL="114300" distR="114300">
                        <wp:extent cx="1540125" cy="1610845"/>
                        <wp:effectExtent b="0" l="0" r="0" t="0"/>
                        <wp:docPr id="2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540125" cy="161084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widowControl w:val="0"/>
                    <w:spacing w:line="240" w:lineRule="auto"/>
                    <w:jc w:val="center"/>
                    <w:rPr>
                      <w:sz w:val="16"/>
                      <w:szCs w:val="16"/>
                    </w:rPr>
                  </w:pPr>
                  <w:r w:rsidDel="00000000" w:rsidR="00000000" w:rsidRPr="00000000">
                    <w:rPr>
                      <w:sz w:val="16"/>
                      <w:szCs w:val="16"/>
                      <w:rtl w:val="0"/>
                    </w:rPr>
                    <w:t xml:space="preserve">Registro de Usuario Principal (Generador / Operador)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sz w:val="16"/>
                      <w:szCs w:val="16"/>
                    </w:rPr>
                  </w:pPr>
                  <w:r w:rsidDel="00000000" w:rsidR="00000000" w:rsidRPr="00000000">
                    <w:rPr>
                      <w:sz w:val="16"/>
                      <w:szCs w:val="16"/>
                    </w:rPr>
                    <w:drawing>
                      <wp:inline distB="114300" distT="114300" distL="114300" distR="114300">
                        <wp:extent cx="1651833" cy="1982200"/>
                        <wp:effectExtent b="0" l="0" r="0" t="0"/>
                        <wp:docPr id="36"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1651833" cy="1982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0"/>
                    <w:spacing w:line="240" w:lineRule="auto"/>
                    <w:jc w:val="center"/>
                    <w:rPr>
                      <w:sz w:val="16"/>
                      <w:szCs w:val="16"/>
                    </w:rPr>
                  </w:pPr>
                  <w:r w:rsidDel="00000000" w:rsidR="00000000" w:rsidRPr="00000000">
                    <w:rPr>
                      <w:sz w:val="16"/>
                      <w:szCs w:val="16"/>
                      <w:rtl w:val="0"/>
                    </w:rPr>
                    <w:t xml:space="preserve">Registro de Usuario Secundario - Administrable (Generador / 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sz w:val="16"/>
                      <w:szCs w:val="16"/>
                    </w:rPr>
                  </w:pPr>
                  <w:r w:rsidDel="00000000" w:rsidR="00000000" w:rsidRPr="00000000">
                    <w:rPr>
                      <w:sz w:val="16"/>
                      <w:szCs w:val="16"/>
                    </w:rPr>
                    <w:drawing>
                      <wp:inline distB="114300" distT="114300" distL="114300" distR="114300">
                        <wp:extent cx="1097364" cy="1715500"/>
                        <wp:effectExtent b="0" l="0" r="0" t="0"/>
                        <wp:docPr id="2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1097364" cy="17155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E9">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EA">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EB">
                  <w:pPr>
                    <w:widowControl w:val="0"/>
                    <w:spacing w:line="240" w:lineRule="auto"/>
                    <w:jc w:val="center"/>
                    <w:rPr>
                      <w:sz w:val="16"/>
                      <w:szCs w:val="16"/>
                    </w:rPr>
                  </w:pPr>
                  <w:r w:rsidDel="00000000" w:rsidR="00000000" w:rsidRPr="00000000">
                    <w:rPr>
                      <w:sz w:val="16"/>
                      <w:szCs w:val="16"/>
                      <w:rtl w:val="0"/>
                    </w:rPr>
                    <w:t xml:space="preserve">Actualización de Datos de Usuario</w:t>
                  </w:r>
                </w:p>
                <w:p w:rsidR="00000000" w:rsidDel="00000000" w:rsidP="00000000" w:rsidRDefault="00000000" w:rsidRPr="00000000" w14:paraId="000000EC">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ED">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sz w:val="16"/>
                      <w:szCs w:val="16"/>
                    </w:rPr>
                  </w:pPr>
                  <w:r w:rsidDel="00000000" w:rsidR="00000000" w:rsidRPr="00000000">
                    <w:rPr>
                      <w:sz w:val="16"/>
                      <w:szCs w:val="16"/>
                    </w:rPr>
                    <w:drawing>
                      <wp:inline distB="114300" distT="114300" distL="114300" distR="114300">
                        <wp:extent cx="1015022" cy="1660334"/>
                        <wp:effectExtent b="0" l="0" r="0" t="0"/>
                        <wp:docPr id="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015022" cy="1660334"/>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widowControl w:val="0"/>
                    <w:spacing w:line="240" w:lineRule="auto"/>
                    <w:jc w:val="center"/>
                    <w:rPr>
                      <w:sz w:val="16"/>
                      <w:szCs w:val="16"/>
                    </w:rPr>
                  </w:pPr>
                  <w:r w:rsidDel="00000000" w:rsidR="00000000" w:rsidRPr="00000000">
                    <w:rPr>
                      <w:sz w:val="16"/>
                      <w:szCs w:val="16"/>
                      <w:rtl w:val="0"/>
                    </w:rPr>
                    <w:t xml:space="preserve">Dar Alta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sz w:val="16"/>
                      <w:szCs w:val="16"/>
                    </w:rPr>
                  </w:pPr>
                  <w:r w:rsidDel="00000000" w:rsidR="00000000" w:rsidRPr="00000000">
                    <w:rPr>
                      <w:sz w:val="16"/>
                      <w:szCs w:val="16"/>
                    </w:rPr>
                    <w:drawing>
                      <wp:inline distB="114300" distT="114300" distL="114300" distR="114300">
                        <wp:extent cx="1195534" cy="1955609"/>
                        <wp:effectExtent b="0" l="0" r="0" t="0"/>
                        <wp:docPr id="29"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195534" cy="195560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widowControl w:val="0"/>
                    <w:spacing w:line="240" w:lineRule="auto"/>
                    <w:jc w:val="center"/>
                    <w:rPr>
                      <w:sz w:val="16"/>
                      <w:szCs w:val="16"/>
                    </w:rPr>
                  </w:pPr>
                  <w:r w:rsidDel="00000000" w:rsidR="00000000" w:rsidRPr="00000000">
                    <w:rPr>
                      <w:sz w:val="16"/>
                      <w:szCs w:val="16"/>
                      <w:rtl w:val="0"/>
                    </w:rPr>
                    <w:t xml:space="preserve">Dar de Baja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6"/>
                      <w:szCs w:val="16"/>
                    </w:rPr>
                  </w:pPr>
                  <w:r w:rsidDel="00000000" w:rsidR="00000000" w:rsidRPr="00000000">
                    <w:rPr>
                      <w:sz w:val="16"/>
                      <w:szCs w:val="16"/>
                      <w:rtl w:val="0"/>
                    </w:rPr>
                    <w:t xml:space="preserve">DIAGRAMA DE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sz w:val="16"/>
                      <w:szCs w:val="16"/>
                    </w:rPr>
                  </w:pPr>
                  <w:r w:rsidDel="00000000" w:rsidR="00000000" w:rsidRPr="00000000">
                    <w:rPr>
                      <w:sz w:val="16"/>
                      <w:szCs w:val="16"/>
                    </w:rPr>
                    <w:drawing>
                      <wp:inline distB="114300" distT="114300" distL="114300" distR="114300">
                        <wp:extent cx="1730625" cy="2436188"/>
                        <wp:effectExtent b="0" l="0" r="0" t="0"/>
                        <wp:docPr id="1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1730625" cy="243618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widowControl w:val="0"/>
                    <w:spacing w:line="240" w:lineRule="auto"/>
                    <w:jc w:val="center"/>
                    <w:rPr>
                      <w:sz w:val="16"/>
                      <w:szCs w:val="16"/>
                    </w:rPr>
                  </w:pPr>
                  <w:r w:rsidDel="00000000" w:rsidR="00000000" w:rsidRPr="00000000">
                    <w:rPr>
                      <w:sz w:val="16"/>
                      <w:szCs w:val="16"/>
                      <w:rtl w:val="0"/>
                    </w:rPr>
                    <w:t xml:space="preserve">Registro de Empresa (Generadora / Operadora)</w:t>
                  </w:r>
                </w:p>
                <w:p w:rsidR="00000000" w:rsidDel="00000000" w:rsidP="00000000" w:rsidRDefault="00000000" w:rsidRPr="00000000" w14:paraId="000000F6">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F8">
                  <w:pPr>
                    <w:widowControl w:val="0"/>
                    <w:spacing w:line="240" w:lineRule="auto"/>
                    <w:jc w:val="center"/>
                    <w:rPr>
                      <w:sz w:val="16"/>
                      <w:szCs w:val="16"/>
                    </w:rPr>
                  </w:pPr>
                  <w:r w:rsidDel="00000000" w:rsidR="00000000" w:rsidRPr="00000000">
                    <w:rPr>
                      <w:sz w:val="16"/>
                      <w:szCs w:val="16"/>
                    </w:rPr>
                    <w:drawing>
                      <wp:inline distB="114300" distT="114300" distL="114300" distR="114300">
                        <wp:extent cx="1804171" cy="2259864"/>
                        <wp:effectExtent b="0" l="0" r="0" t="0"/>
                        <wp:docPr id="51" name="image53.png"/>
                        <a:graphic>
                          <a:graphicData uri="http://schemas.openxmlformats.org/drawingml/2006/picture">
                            <pic:pic>
                              <pic:nvPicPr>
                                <pic:cNvPr id="0" name="image53.png"/>
                                <pic:cNvPicPr preferRelativeResize="0"/>
                              </pic:nvPicPr>
                              <pic:blipFill>
                                <a:blip r:embed="rId24"/>
                                <a:srcRect b="0" l="0" r="0" t="0"/>
                                <a:stretch>
                                  <a:fillRect/>
                                </a:stretch>
                              </pic:blipFill>
                              <pic:spPr>
                                <a:xfrm>
                                  <a:off x="0" y="0"/>
                                  <a:ext cx="1804171" cy="225986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spacing w:line="240" w:lineRule="auto"/>
                    <w:jc w:val="center"/>
                    <w:rPr>
                      <w:sz w:val="16"/>
                      <w:szCs w:val="16"/>
                    </w:rPr>
                  </w:pPr>
                  <w:r w:rsidDel="00000000" w:rsidR="00000000" w:rsidRPr="00000000">
                    <w:rPr>
                      <w:sz w:val="16"/>
                      <w:szCs w:val="16"/>
                      <w:rtl w:val="0"/>
                    </w:rPr>
                    <w:t xml:space="preserve">Registro de Usuario Principal (Generador / Operador)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sz w:val="16"/>
                      <w:szCs w:val="16"/>
                    </w:rPr>
                  </w:pPr>
                  <w:r w:rsidDel="00000000" w:rsidR="00000000" w:rsidRPr="00000000">
                    <w:rPr>
                      <w:sz w:val="16"/>
                      <w:szCs w:val="16"/>
                    </w:rPr>
                    <w:drawing>
                      <wp:inline distB="114300" distT="114300" distL="114300" distR="114300">
                        <wp:extent cx="1878263" cy="2584145"/>
                        <wp:effectExtent b="0" l="0" r="0" t="0"/>
                        <wp:docPr id="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878263" cy="258414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widowControl w:val="0"/>
                    <w:spacing w:line="240" w:lineRule="auto"/>
                    <w:jc w:val="center"/>
                    <w:rPr>
                      <w:sz w:val="16"/>
                      <w:szCs w:val="16"/>
                    </w:rPr>
                  </w:pPr>
                  <w:r w:rsidDel="00000000" w:rsidR="00000000" w:rsidRPr="00000000">
                    <w:rPr>
                      <w:sz w:val="16"/>
                      <w:szCs w:val="16"/>
                      <w:rtl w:val="0"/>
                    </w:rPr>
                    <w:t xml:space="preserve">Registro de Usuario Secundario - Administrable (Generador / 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sz w:val="16"/>
                      <w:szCs w:val="16"/>
                    </w:rPr>
                  </w:pPr>
                  <w:r w:rsidDel="00000000" w:rsidR="00000000" w:rsidRPr="00000000">
                    <w:rPr>
                      <w:sz w:val="16"/>
                      <w:szCs w:val="16"/>
                    </w:rPr>
                    <w:drawing>
                      <wp:inline distB="114300" distT="114300" distL="114300" distR="114300">
                        <wp:extent cx="1825875" cy="2590195"/>
                        <wp:effectExtent b="0" l="0" r="0" t="0"/>
                        <wp:docPr id="53"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1825875" cy="259019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widowControl w:val="0"/>
                    <w:spacing w:line="240" w:lineRule="auto"/>
                    <w:jc w:val="center"/>
                    <w:rPr>
                      <w:sz w:val="16"/>
                      <w:szCs w:val="16"/>
                    </w:rPr>
                  </w:pPr>
                  <w:r w:rsidDel="00000000" w:rsidR="00000000" w:rsidRPr="00000000">
                    <w:rPr>
                      <w:sz w:val="16"/>
                      <w:szCs w:val="16"/>
                      <w:rtl w:val="0"/>
                    </w:rPr>
                    <w:t xml:space="preserve">Actualización de Datos de Usuario</w:t>
                  </w:r>
                </w:p>
                <w:p w:rsidR="00000000" w:rsidDel="00000000" w:rsidP="00000000" w:rsidRDefault="00000000" w:rsidRPr="00000000" w14:paraId="000000FE">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0FF">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sz w:val="16"/>
                      <w:szCs w:val="16"/>
                    </w:rPr>
                  </w:pPr>
                  <w:r w:rsidDel="00000000" w:rsidR="00000000" w:rsidRPr="00000000">
                    <w:rPr>
                      <w:sz w:val="16"/>
                      <w:szCs w:val="16"/>
                    </w:rPr>
                    <w:drawing>
                      <wp:inline distB="114300" distT="114300" distL="114300" distR="114300">
                        <wp:extent cx="1240088" cy="2024359"/>
                        <wp:effectExtent b="0" l="0" r="0" t="0"/>
                        <wp:docPr id="58"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1240088" cy="2024359"/>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0"/>
                    <w:spacing w:line="240" w:lineRule="auto"/>
                    <w:jc w:val="center"/>
                    <w:rPr>
                      <w:sz w:val="16"/>
                      <w:szCs w:val="16"/>
                    </w:rPr>
                  </w:pPr>
                  <w:r w:rsidDel="00000000" w:rsidR="00000000" w:rsidRPr="00000000">
                    <w:rPr>
                      <w:sz w:val="16"/>
                      <w:szCs w:val="16"/>
                      <w:rtl w:val="0"/>
                    </w:rPr>
                    <w:t xml:space="preserve">Dar Alta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sz w:val="16"/>
                      <w:szCs w:val="16"/>
                    </w:rPr>
                  </w:pPr>
                  <w:r w:rsidDel="00000000" w:rsidR="00000000" w:rsidRPr="00000000">
                    <w:rPr>
                      <w:sz w:val="16"/>
                      <w:szCs w:val="16"/>
                    </w:rPr>
                    <w:drawing>
                      <wp:inline distB="114300" distT="114300" distL="114300" distR="114300">
                        <wp:extent cx="1278188" cy="1959455"/>
                        <wp:effectExtent b="0" l="0" r="0" t="0"/>
                        <wp:docPr id="52"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1278188" cy="195945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widowControl w:val="0"/>
                    <w:spacing w:line="240" w:lineRule="auto"/>
                    <w:jc w:val="center"/>
                    <w:rPr>
                      <w:sz w:val="16"/>
                      <w:szCs w:val="16"/>
                    </w:rPr>
                  </w:pPr>
                  <w:r w:rsidDel="00000000" w:rsidR="00000000" w:rsidRPr="00000000">
                    <w:rPr>
                      <w:sz w:val="16"/>
                      <w:szCs w:val="16"/>
                      <w:rtl w:val="0"/>
                    </w:rPr>
                    <w:t xml:space="preserve">Dar de Baja de Usuario</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16"/>
                      <w:szCs w:val="16"/>
                    </w:rPr>
                  </w:pPr>
                  <w:r w:rsidDel="00000000" w:rsidR="00000000" w:rsidRPr="00000000">
                    <w:rPr>
                      <w:sz w:val="16"/>
                      <w:szCs w:val="16"/>
                      <w:rtl w:val="0"/>
                    </w:rPr>
                    <w:t xml:space="preserve">DIAGRAMA DE FLUJO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sz w:val="16"/>
                      <w:szCs w:val="16"/>
                    </w:rPr>
                  </w:pPr>
                  <w:r w:rsidDel="00000000" w:rsidR="00000000" w:rsidRPr="00000000">
                    <w:rPr>
                      <w:sz w:val="16"/>
                      <w:szCs w:val="16"/>
                    </w:rPr>
                    <w:drawing>
                      <wp:inline distB="114300" distT="114300" distL="114300" distR="114300">
                        <wp:extent cx="2628900" cy="1854200"/>
                        <wp:effectExtent b="0" l="0" r="0" t="0"/>
                        <wp:docPr id="48" name="image47.png"/>
                        <a:graphic>
                          <a:graphicData uri="http://schemas.openxmlformats.org/drawingml/2006/picture">
                            <pic:pic>
                              <pic:nvPicPr>
                                <pic:cNvPr id="0" name="image47.png"/>
                                <pic:cNvPicPr preferRelativeResize="0"/>
                              </pic:nvPicPr>
                              <pic:blipFill>
                                <a:blip r:embed="rId29"/>
                                <a:srcRect b="0" l="0" r="0" t="0"/>
                                <a:stretch>
                                  <a:fillRect/>
                                </a:stretch>
                              </pic:blipFill>
                              <pic:spPr>
                                <a:xfrm>
                                  <a:off x="0" y="0"/>
                                  <a:ext cx="26289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widowControl w:val="0"/>
                    <w:spacing w:line="240" w:lineRule="auto"/>
                    <w:jc w:val="center"/>
                    <w:rPr>
                      <w:sz w:val="16"/>
                      <w:szCs w:val="16"/>
                    </w:rPr>
                  </w:pPr>
                  <w:r w:rsidDel="00000000" w:rsidR="00000000" w:rsidRPr="00000000">
                    <w:rPr>
                      <w:sz w:val="16"/>
                      <w:szCs w:val="16"/>
                      <w:rtl w:val="0"/>
                    </w:rPr>
                    <w:t xml:space="preserve">Registro de Empresa (Generadora / Operadora)</w:t>
                  </w:r>
                </w:p>
                <w:p w:rsidR="00000000" w:rsidDel="00000000" w:rsidP="00000000" w:rsidRDefault="00000000" w:rsidRPr="00000000" w14:paraId="00000108">
                  <w:pPr>
                    <w:widowControl w:val="0"/>
                    <w:spacing w:line="240" w:lineRule="auto"/>
                    <w:jc w:val="cente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10A">
                  <w:pPr>
                    <w:widowControl w:val="0"/>
                    <w:spacing w:line="240" w:lineRule="auto"/>
                    <w:jc w:val="center"/>
                    <w:rPr>
                      <w:sz w:val="16"/>
                      <w:szCs w:val="16"/>
                    </w:rPr>
                  </w:pPr>
                  <w:r w:rsidDel="00000000" w:rsidR="00000000" w:rsidRPr="00000000">
                    <w:rPr>
                      <w:sz w:val="16"/>
                      <w:szCs w:val="16"/>
                    </w:rPr>
                    <w:drawing>
                      <wp:inline distB="114300" distT="114300" distL="114300" distR="114300">
                        <wp:extent cx="3084262" cy="1780693"/>
                        <wp:effectExtent b="0" l="0" r="0" t="0"/>
                        <wp:docPr id="32"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3084262" cy="1780693"/>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widowControl w:val="0"/>
                    <w:spacing w:line="240" w:lineRule="auto"/>
                    <w:jc w:val="center"/>
                    <w:rPr>
                      <w:sz w:val="16"/>
                      <w:szCs w:val="16"/>
                    </w:rPr>
                  </w:pPr>
                  <w:r w:rsidDel="00000000" w:rsidR="00000000" w:rsidRPr="00000000">
                    <w:rPr>
                      <w:sz w:val="16"/>
                      <w:szCs w:val="16"/>
                      <w:rtl w:val="0"/>
                    </w:rPr>
                    <w:t xml:space="preserve">Registro de Usuario Principal (Generador / Operador)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sz w:val="16"/>
                      <w:szCs w:val="16"/>
                    </w:rPr>
                  </w:pPr>
                  <w:r w:rsidDel="00000000" w:rsidR="00000000" w:rsidRPr="00000000">
                    <w:rPr>
                      <w:sz w:val="16"/>
                      <w:szCs w:val="16"/>
                    </w:rPr>
                    <w:drawing>
                      <wp:inline distB="114300" distT="114300" distL="114300" distR="114300">
                        <wp:extent cx="2628900" cy="1574800"/>
                        <wp:effectExtent b="0" l="0" r="0" t="0"/>
                        <wp:docPr id="2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26289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widowControl w:val="0"/>
                    <w:spacing w:line="240" w:lineRule="auto"/>
                    <w:jc w:val="center"/>
                    <w:rPr>
                      <w:sz w:val="16"/>
                      <w:szCs w:val="16"/>
                    </w:rPr>
                  </w:pPr>
                  <w:r w:rsidDel="00000000" w:rsidR="00000000" w:rsidRPr="00000000">
                    <w:rPr>
                      <w:sz w:val="16"/>
                      <w:szCs w:val="16"/>
                      <w:rtl w:val="0"/>
                    </w:rPr>
                    <w:t xml:space="preserve">Registro de Usuario Secundario - Administrable (Generador / 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sz w:val="16"/>
                      <w:szCs w:val="16"/>
                    </w:rPr>
                  </w:pPr>
                  <w:r w:rsidDel="00000000" w:rsidR="00000000" w:rsidRPr="00000000">
                    <w:rPr>
                      <w:sz w:val="16"/>
                      <w:szCs w:val="16"/>
                    </w:rPr>
                    <w:drawing>
                      <wp:inline distB="114300" distT="114300" distL="114300" distR="114300">
                        <wp:extent cx="2628900" cy="1181100"/>
                        <wp:effectExtent b="0" l="0" r="0" t="0"/>
                        <wp:docPr id="14"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6289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widowControl w:val="0"/>
                    <w:spacing w:line="240" w:lineRule="auto"/>
                    <w:jc w:val="center"/>
                    <w:rPr>
                      <w:sz w:val="16"/>
                      <w:szCs w:val="16"/>
                    </w:rPr>
                  </w:pPr>
                  <w:r w:rsidDel="00000000" w:rsidR="00000000" w:rsidRPr="00000000">
                    <w:rPr>
                      <w:sz w:val="16"/>
                      <w:szCs w:val="16"/>
                      <w:rtl w:val="0"/>
                    </w:rPr>
                    <w:t xml:space="preserve">Actualización de Datos de Usuario</w:t>
                  </w:r>
                </w:p>
                <w:p w:rsidR="00000000" w:rsidDel="00000000" w:rsidP="00000000" w:rsidRDefault="00000000" w:rsidRPr="00000000" w14:paraId="00000110">
                  <w:pPr>
                    <w:widowControl w:val="0"/>
                    <w:spacing w:line="240" w:lineRule="auto"/>
                    <w:jc w:val="center"/>
                    <w:rPr>
                      <w:sz w:val="16"/>
                      <w:szCs w:val="16"/>
                    </w:rPr>
                  </w:pPr>
                  <w:r w:rsidDel="00000000" w:rsidR="00000000" w:rsidRPr="00000000">
                    <w:rPr>
                      <w:rtl w:val="0"/>
                    </w:rPr>
                  </w:r>
                </w:p>
                <w:p w:rsidR="00000000" w:rsidDel="00000000" w:rsidP="00000000" w:rsidRDefault="00000000" w:rsidRPr="00000000" w14:paraId="00000111">
                  <w:pPr>
                    <w:widowControl w:val="0"/>
                    <w:spacing w:line="240" w:lineRule="auto"/>
                    <w:jc w:val="center"/>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sz w:val="16"/>
                      <w:szCs w:val="16"/>
                    </w:rPr>
                  </w:pPr>
                  <w:r w:rsidDel="00000000" w:rsidR="00000000" w:rsidRPr="00000000">
                    <w:rPr>
                      <w:sz w:val="16"/>
                      <w:szCs w:val="16"/>
                    </w:rPr>
                    <w:drawing>
                      <wp:inline distB="114300" distT="114300" distL="114300" distR="114300">
                        <wp:extent cx="2628900" cy="1460500"/>
                        <wp:effectExtent b="0" l="0" r="0" t="0"/>
                        <wp:docPr id="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26289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widowControl w:val="0"/>
                    <w:spacing w:line="240" w:lineRule="auto"/>
                    <w:jc w:val="center"/>
                    <w:rPr>
                      <w:sz w:val="16"/>
                      <w:szCs w:val="16"/>
                    </w:rPr>
                  </w:pPr>
                  <w:r w:rsidDel="00000000" w:rsidR="00000000" w:rsidRPr="00000000">
                    <w:rPr>
                      <w:sz w:val="16"/>
                      <w:szCs w:val="16"/>
                      <w:rtl w:val="0"/>
                    </w:rPr>
                    <w:t xml:space="preserve">Dar Alta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sz w:val="16"/>
                      <w:szCs w:val="16"/>
                    </w:rPr>
                  </w:pPr>
                  <w:r w:rsidDel="00000000" w:rsidR="00000000" w:rsidRPr="00000000">
                    <w:rPr>
                      <w:sz w:val="16"/>
                      <w:szCs w:val="16"/>
                    </w:rPr>
                    <w:drawing>
                      <wp:inline distB="114300" distT="114300" distL="114300" distR="114300">
                        <wp:extent cx="2912812" cy="1609289"/>
                        <wp:effectExtent b="0" l="0" r="0" t="0"/>
                        <wp:docPr id="46"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2912812" cy="1609289"/>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spacing w:line="240" w:lineRule="auto"/>
                    <w:jc w:val="center"/>
                    <w:rPr>
                      <w:sz w:val="16"/>
                      <w:szCs w:val="16"/>
                    </w:rPr>
                  </w:pPr>
                  <w:r w:rsidDel="00000000" w:rsidR="00000000" w:rsidRPr="00000000">
                    <w:rPr>
                      <w:sz w:val="16"/>
                      <w:szCs w:val="16"/>
                      <w:rtl w:val="0"/>
                    </w:rPr>
                    <w:t xml:space="preserve">Dar de Baja de Usuario</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16"/>
                      <w:szCs w:val="16"/>
                    </w:rPr>
                  </w:pPr>
                  <w:r w:rsidDel="00000000" w:rsidR="00000000" w:rsidRPr="00000000">
                    <w:rPr>
                      <w:sz w:val="16"/>
                      <w:szCs w:val="16"/>
                      <w:rtl w:val="0"/>
                    </w:rPr>
                    <w:t xml:space="preserve">DIAGRAMA DE CASOS DE USO</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19">
            <w:pPr>
              <w:widowControl w:val="0"/>
              <w:spacing w:line="240" w:lineRule="auto"/>
              <w:rPr>
                <w:sz w:val="16"/>
                <w:szCs w:val="16"/>
              </w:rPr>
            </w:pPr>
            <w:r w:rsidDel="00000000" w:rsidR="00000000" w:rsidRPr="00000000">
              <w:rPr>
                <w:sz w:val="16"/>
                <w:szCs w:val="16"/>
                <w:rtl w:val="0"/>
              </w:rPr>
              <w:t xml:space="preserve">MAQUETACIÓN</w:t>
            </w:r>
          </w:p>
          <w:p w:rsidR="00000000" w:rsidDel="00000000" w:rsidP="00000000" w:rsidRDefault="00000000" w:rsidRPr="00000000" w14:paraId="0000011A">
            <w:pPr>
              <w:widowControl w:val="0"/>
              <w:spacing w:line="240" w:lineRule="auto"/>
              <w:rPr>
                <w:sz w:val="16"/>
                <w:szCs w:val="16"/>
              </w:rPr>
            </w:pPr>
            <w:r w:rsidDel="00000000" w:rsidR="00000000" w:rsidRPr="00000000">
              <w:rPr>
                <w:rtl w:val="0"/>
              </w:rPr>
            </w:r>
          </w:p>
          <w:tbl>
            <w:tblPr>
              <w:tblStyle w:val="Table6"/>
              <w:tblW w:w="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2"/>
              <w:tblGridChange w:id="0">
                <w:tblGrid>
                  <w:gridCol w:w="368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sz w:val="16"/>
                      <w:szCs w:val="16"/>
                    </w:rPr>
                  </w:pPr>
                  <w:r w:rsidDel="00000000" w:rsidR="00000000" w:rsidRPr="00000000">
                    <w:rPr>
                      <w:sz w:val="16"/>
                      <w:szCs w:val="16"/>
                    </w:rPr>
                    <w:drawing>
                      <wp:inline distB="114300" distT="114300" distL="114300" distR="114300">
                        <wp:extent cx="3421313" cy="2917927"/>
                        <wp:effectExtent b="0" l="0" r="0" t="0"/>
                        <wp:docPr id="22" name="image41.jpg"/>
                        <a:graphic>
                          <a:graphicData uri="http://schemas.openxmlformats.org/drawingml/2006/picture">
                            <pic:pic>
                              <pic:nvPicPr>
                                <pic:cNvPr id="0" name="image41.jpg"/>
                                <pic:cNvPicPr preferRelativeResize="0"/>
                              </pic:nvPicPr>
                              <pic:blipFill>
                                <a:blip r:embed="rId35"/>
                                <a:srcRect b="0" l="0" r="0" t="0"/>
                                <a:stretch>
                                  <a:fillRect/>
                                </a:stretch>
                              </pic:blipFill>
                              <pic:spPr>
                                <a:xfrm>
                                  <a:off x="0" y="0"/>
                                  <a:ext cx="3421313" cy="2917927"/>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sz w:val="16"/>
                      <w:szCs w:val="16"/>
                    </w:rPr>
                  </w:pPr>
                  <w:r w:rsidDel="00000000" w:rsidR="00000000" w:rsidRPr="00000000">
                    <w:rPr>
                      <w:sz w:val="16"/>
                      <w:szCs w:val="16"/>
                      <w:rtl w:val="0"/>
                    </w:rPr>
                    <w:t xml:space="preserve">1. Cabecera con acciones</w:t>
                  </w:r>
                </w:p>
                <w:p w:rsidR="00000000" w:rsidDel="00000000" w:rsidP="00000000" w:rsidRDefault="00000000" w:rsidRPr="00000000" w14:paraId="0000011E">
                  <w:pPr>
                    <w:widowControl w:val="0"/>
                    <w:spacing w:line="240" w:lineRule="auto"/>
                    <w:jc w:val="both"/>
                    <w:rPr>
                      <w:sz w:val="16"/>
                      <w:szCs w:val="16"/>
                    </w:rPr>
                  </w:pPr>
                  <w:r w:rsidDel="00000000" w:rsidR="00000000" w:rsidRPr="00000000">
                    <w:rPr>
                      <w:rFonts w:ascii="Arial Unicode MS" w:cs="Arial Unicode MS" w:eastAsia="Arial Unicode MS" w:hAnsi="Arial Unicode MS"/>
                      <w:sz w:val="16"/>
                      <w:szCs w:val="16"/>
                      <w:rtl w:val="0"/>
                    </w:rPr>
                    <w:t xml:space="preserve">"ADMINISTRACIÓN DE USUARIOS" → Título de la pantalla</w:t>
                  </w:r>
                </w:p>
                <w:p w:rsidR="00000000" w:rsidDel="00000000" w:rsidP="00000000" w:rsidRDefault="00000000" w:rsidRPr="00000000" w14:paraId="0000011F">
                  <w:pPr>
                    <w:widowControl w:val="0"/>
                    <w:spacing w:line="240" w:lineRule="auto"/>
                    <w:jc w:val="both"/>
                    <w:rPr>
                      <w:sz w:val="16"/>
                      <w:szCs w:val="16"/>
                    </w:rPr>
                  </w:pPr>
                  <w:r w:rsidDel="00000000" w:rsidR="00000000" w:rsidRPr="00000000">
                    <w:rPr>
                      <w:rFonts w:ascii="Arial Unicode MS" w:cs="Arial Unicode MS" w:eastAsia="Arial Unicode MS" w:hAnsi="Arial Unicode MS"/>
                      <w:sz w:val="16"/>
                      <w:szCs w:val="16"/>
                      <w:rtl w:val="0"/>
                    </w:rPr>
                    <w:t xml:space="preserve">"NUEVO" → Botón para crear un nuevo usuario (limpia el formulario o abre un modal)</w:t>
                  </w:r>
                </w:p>
                <w:p w:rsidR="00000000" w:rsidDel="00000000" w:rsidP="00000000" w:rsidRDefault="00000000" w:rsidRPr="00000000" w14:paraId="00000120">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121">
                  <w:pPr>
                    <w:widowControl w:val="0"/>
                    <w:spacing w:line="240" w:lineRule="auto"/>
                    <w:jc w:val="both"/>
                    <w:rPr>
                      <w:sz w:val="16"/>
                      <w:szCs w:val="16"/>
                    </w:rPr>
                  </w:pPr>
                  <w:r w:rsidDel="00000000" w:rsidR="00000000" w:rsidRPr="00000000">
                    <w:rPr>
                      <w:sz w:val="16"/>
                      <w:szCs w:val="16"/>
                      <w:rtl w:val="0"/>
                    </w:rPr>
                    <w:t xml:space="preserve">2. Filtros de búsqueda (barra superior)</w:t>
                  </w:r>
                </w:p>
                <w:p w:rsidR="00000000" w:rsidDel="00000000" w:rsidP="00000000" w:rsidRDefault="00000000" w:rsidRPr="00000000" w14:paraId="00000122">
                  <w:pPr>
                    <w:widowControl w:val="0"/>
                    <w:spacing w:line="240" w:lineRule="auto"/>
                    <w:jc w:val="both"/>
                    <w:rPr>
                      <w:sz w:val="16"/>
                      <w:szCs w:val="16"/>
                    </w:rPr>
                  </w:pPr>
                  <w:r w:rsidDel="00000000" w:rsidR="00000000" w:rsidRPr="00000000">
                    <w:rPr>
                      <w:sz w:val="16"/>
                      <w:szCs w:val="16"/>
                      <w:rtl w:val="0"/>
                    </w:rPr>
                    <w:t xml:space="preserve">Tres campos para filtrar la tabla de usuarios:</w:t>
                  </w:r>
                </w:p>
                <w:p w:rsidR="00000000" w:rsidDel="00000000" w:rsidP="00000000" w:rsidRDefault="00000000" w:rsidRPr="00000000" w14:paraId="00000123">
                  <w:pPr>
                    <w:widowControl w:val="0"/>
                    <w:spacing w:line="240" w:lineRule="auto"/>
                    <w:jc w:val="both"/>
                    <w:rPr>
                      <w:sz w:val="16"/>
                      <w:szCs w:val="16"/>
                    </w:rPr>
                  </w:pPr>
                  <w:r w:rsidDel="00000000" w:rsidR="00000000" w:rsidRPr="00000000">
                    <w:rPr>
                      <w:sz w:val="16"/>
                      <w:szCs w:val="16"/>
                      <w:rtl w:val="0"/>
                    </w:rPr>
                    <w:t xml:space="preserve">Filtro</w:t>
                    <w:tab/>
                    <w:t xml:space="preserve">Tipo</w:t>
                  </w:r>
                </w:p>
                <w:p w:rsidR="00000000" w:rsidDel="00000000" w:rsidP="00000000" w:rsidRDefault="00000000" w:rsidRPr="00000000" w14:paraId="00000124">
                  <w:pPr>
                    <w:widowControl w:val="0"/>
                    <w:spacing w:line="240" w:lineRule="auto"/>
                    <w:jc w:val="both"/>
                    <w:rPr>
                      <w:sz w:val="16"/>
                      <w:szCs w:val="16"/>
                    </w:rPr>
                  </w:pPr>
                  <w:r w:rsidDel="00000000" w:rsidR="00000000" w:rsidRPr="00000000">
                    <w:rPr>
                      <w:sz w:val="16"/>
                      <w:szCs w:val="16"/>
                      <w:rtl w:val="0"/>
                    </w:rPr>
                    <w:t xml:space="preserve">POR TEXTO</w:t>
                    <w:tab/>
                    <w:t xml:space="preserve">Búsqueda libre (nombre, ID, etc.)</w:t>
                  </w:r>
                </w:p>
                <w:p w:rsidR="00000000" w:rsidDel="00000000" w:rsidP="00000000" w:rsidRDefault="00000000" w:rsidRPr="00000000" w14:paraId="00000125">
                  <w:pPr>
                    <w:widowControl w:val="0"/>
                    <w:spacing w:line="240" w:lineRule="auto"/>
                    <w:jc w:val="both"/>
                    <w:rPr>
                      <w:sz w:val="16"/>
                      <w:szCs w:val="16"/>
                    </w:rPr>
                  </w:pPr>
                  <w:r w:rsidDel="00000000" w:rsidR="00000000" w:rsidRPr="00000000">
                    <w:rPr>
                      <w:sz w:val="16"/>
                      <w:szCs w:val="16"/>
                      <w:rtl w:val="0"/>
                    </w:rPr>
                    <w:t xml:space="preserve">TIPO</w:t>
                    <w:tab/>
                    <w:t xml:space="preserve">Selector (posibles valores: UP, Administrador, Operador, Generador)</w:t>
                  </w:r>
                </w:p>
                <w:p w:rsidR="00000000" w:rsidDel="00000000" w:rsidP="00000000" w:rsidRDefault="00000000" w:rsidRPr="00000000" w14:paraId="00000126">
                  <w:pPr>
                    <w:widowControl w:val="0"/>
                    <w:spacing w:line="240" w:lineRule="auto"/>
                    <w:jc w:val="both"/>
                    <w:rPr>
                      <w:sz w:val="16"/>
                      <w:szCs w:val="16"/>
                    </w:rPr>
                  </w:pPr>
                  <w:r w:rsidDel="00000000" w:rsidR="00000000" w:rsidRPr="00000000">
                    <w:rPr>
                      <w:sz w:val="16"/>
                      <w:szCs w:val="16"/>
                      <w:rtl w:val="0"/>
                    </w:rPr>
                    <w:t xml:space="preserve">ESTADO</w:t>
                    <w:tab/>
                    <w:t xml:space="preserve">Selector (Activo / Inactivo)</w:t>
                  </w:r>
                </w:p>
                <w:p w:rsidR="00000000" w:rsidDel="00000000" w:rsidP="00000000" w:rsidRDefault="00000000" w:rsidRPr="00000000" w14:paraId="00000127">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128">
                  <w:pPr>
                    <w:widowControl w:val="0"/>
                    <w:spacing w:line="240" w:lineRule="auto"/>
                    <w:jc w:val="both"/>
                    <w:rPr>
                      <w:sz w:val="16"/>
                      <w:szCs w:val="16"/>
                    </w:rPr>
                  </w:pPr>
                  <w:r w:rsidDel="00000000" w:rsidR="00000000" w:rsidRPr="00000000">
                    <w:rPr>
                      <w:sz w:val="16"/>
                      <w:szCs w:val="16"/>
                      <w:rtl w:val="0"/>
                    </w:rPr>
                    <w:t xml:space="preserve">3. Tabla de resultados</w:t>
                  </w:r>
                </w:p>
                <w:p w:rsidR="00000000" w:rsidDel="00000000" w:rsidP="00000000" w:rsidRDefault="00000000" w:rsidRPr="00000000" w14:paraId="00000129">
                  <w:pPr>
                    <w:widowControl w:val="0"/>
                    <w:spacing w:line="240" w:lineRule="auto"/>
                    <w:jc w:val="both"/>
                    <w:rPr>
                      <w:sz w:val="16"/>
                      <w:szCs w:val="16"/>
                    </w:rPr>
                  </w:pPr>
                  <w:r w:rsidDel="00000000" w:rsidR="00000000" w:rsidRPr="00000000">
                    <w:rPr>
                      <w:sz w:val="16"/>
                      <w:szCs w:val="16"/>
                      <w:rtl w:val="0"/>
                    </w:rPr>
                    <w:t xml:space="preserve">Muestra 5 registros de ejemplo (con un error tipográfico "Activvo" en el cuarto registro):</w:t>
                  </w:r>
                </w:p>
                <w:p w:rsidR="00000000" w:rsidDel="00000000" w:rsidP="00000000" w:rsidRDefault="00000000" w:rsidRPr="00000000" w14:paraId="0000012A">
                  <w:pPr>
                    <w:widowControl w:val="0"/>
                    <w:spacing w:line="240" w:lineRule="auto"/>
                    <w:jc w:val="both"/>
                    <w:rPr>
                      <w:sz w:val="16"/>
                      <w:szCs w:val="16"/>
                    </w:rPr>
                  </w:pPr>
                  <w:r w:rsidDel="00000000" w:rsidR="00000000" w:rsidRPr="00000000">
                    <w:rPr>
                      <w:sz w:val="16"/>
                      <w:szCs w:val="16"/>
                      <w:rtl w:val="0"/>
                    </w:rPr>
                    <w:t xml:space="preserve">#</w:t>
                    <w:tab/>
                    <w:t xml:space="preserve">Código</w:t>
                    <w:tab/>
                    <w:t xml:space="preserve">Nombre Completo</w:t>
                    <w:tab/>
                    <w:t xml:space="preserve">Tipo</w:t>
                    <w:tab/>
                    <w:t xml:space="preserve">Estado</w:t>
                    <w:tab/>
                    <w:t xml:space="preserve">Fecha</w:t>
                  </w:r>
                </w:p>
                <w:p w:rsidR="00000000" w:rsidDel="00000000" w:rsidP="00000000" w:rsidRDefault="00000000" w:rsidRPr="00000000" w14:paraId="0000012B">
                  <w:pPr>
                    <w:widowControl w:val="0"/>
                    <w:spacing w:line="240" w:lineRule="auto"/>
                    <w:jc w:val="both"/>
                    <w:rPr>
                      <w:sz w:val="16"/>
                      <w:szCs w:val="16"/>
                    </w:rPr>
                  </w:pPr>
                  <w:r w:rsidDel="00000000" w:rsidR="00000000" w:rsidRPr="00000000">
                    <w:rPr>
                      <w:sz w:val="16"/>
                      <w:szCs w:val="16"/>
                      <w:rtl w:val="0"/>
                    </w:rPr>
                    <w:t xml:space="preserve">1</w:t>
                    <w:tab/>
                    <w:t xml:space="preserve">u47001722</w:t>
                    <w:tab/>
                    <w:t xml:space="preserve">CARRION CASTILLO Juan</w:t>
                    <w:tab/>
                    <w:t xml:space="preserve">UP</w:t>
                    <w:tab/>
                    <w:t xml:space="preserve">Activo</w:t>
                    <w:tab/>
                    <w:t xml:space="preserve">03/05/26</w:t>
                  </w:r>
                </w:p>
                <w:p w:rsidR="00000000" w:rsidDel="00000000" w:rsidP="00000000" w:rsidRDefault="00000000" w:rsidRPr="00000000" w14:paraId="0000012C">
                  <w:pPr>
                    <w:widowControl w:val="0"/>
                    <w:spacing w:line="240" w:lineRule="auto"/>
                    <w:jc w:val="both"/>
                    <w:rPr>
                      <w:sz w:val="16"/>
                      <w:szCs w:val="16"/>
                    </w:rPr>
                  </w:pPr>
                  <w:r w:rsidDel="00000000" w:rsidR="00000000" w:rsidRPr="00000000">
                    <w:rPr>
                      <w:sz w:val="16"/>
                      <w:szCs w:val="16"/>
                      <w:rtl w:val="0"/>
                    </w:rPr>
                    <w:t xml:space="preserve">... (otros registros)</w:t>
                    <w:tab/>
                    <w:t xml:space="preserve">...</w:t>
                    <w:tab/>
                    <w:t xml:space="preserve">...</w:t>
                    <w:tab/>
                    <w:t xml:space="preserve">...</w:t>
                    <w:tab/>
                    <w:t xml:space="preserve">...</w:t>
                    <w:tab/>
                    <w:t xml:space="preserve">...</w:t>
                  </w:r>
                </w:p>
                <w:p w:rsidR="00000000" w:rsidDel="00000000" w:rsidP="00000000" w:rsidRDefault="00000000" w:rsidRPr="00000000" w14:paraId="0000012D">
                  <w:pPr>
                    <w:widowControl w:val="0"/>
                    <w:spacing w:line="240" w:lineRule="auto"/>
                    <w:jc w:val="both"/>
                    <w:rPr>
                      <w:sz w:val="16"/>
                      <w:szCs w:val="16"/>
                    </w:rPr>
                  </w:pPr>
                  <w:r w:rsidDel="00000000" w:rsidR="00000000" w:rsidRPr="00000000">
                    <w:rPr>
                      <w:sz w:val="16"/>
                      <w:szCs w:val="16"/>
                      <w:rtl w:val="0"/>
                    </w:rPr>
                    <w:t xml:space="preserve">Columnas aparentes:</w:t>
                  </w:r>
                </w:p>
                <w:p w:rsidR="00000000" w:rsidDel="00000000" w:rsidP="00000000" w:rsidRDefault="00000000" w:rsidRPr="00000000" w14:paraId="0000012E">
                  <w:pPr>
                    <w:widowControl w:val="0"/>
                    <w:spacing w:line="240" w:lineRule="auto"/>
                    <w:jc w:val="both"/>
                    <w:rPr>
                      <w:sz w:val="16"/>
                      <w:szCs w:val="16"/>
                    </w:rPr>
                  </w:pPr>
                  <w:r w:rsidDel="00000000" w:rsidR="00000000" w:rsidRPr="00000000">
                    <w:rPr>
                      <w:sz w:val="16"/>
                      <w:szCs w:val="16"/>
                      <w:rtl w:val="0"/>
                    </w:rPr>
                    <w:t xml:space="preserve">Número de fila</w:t>
                  </w:r>
                </w:p>
                <w:p w:rsidR="00000000" w:rsidDel="00000000" w:rsidP="00000000" w:rsidRDefault="00000000" w:rsidRPr="00000000" w14:paraId="0000012F">
                  <w:pPr>
                    <w:widowControl w:val="0"/>
                    <w:spacing w:line="240" w:lineRule="auto"/>
                    <w:jc w:val="both"/>
                    <w:rPr>
                      <w:sz w:val="16"/>
                      <w:szCs w:val="16"/>
                    </w:rPr>
                  </w:pPr>
                  <w:r w:rsidDel="00000000" w:rsidR="00000000" w:rsidRPr="00000000">
                    <w:rPr>
                      <w:sz w:val="16"/>
                      <w:szCs w:val="16"/>
                      <w:rtl w:val="0"/>
                    </w:rPr>
                    <w:t xml:space="preserve">Código de usuario</w:t>
                  </w:r>
                </w:p>
                <w:p w:rsidR="00000000" w:rsidDel="00000000" w:rsidP="00000000" w:rsidRDefault="00000000" w:rsidRPr="00000000" w14:paraId="00000130">
                  <w:pPr>
                    <w:widowControl w:val="0"/>
                    <w:spacing w:line="240" w:lineRule="auto"/>
                    <w:jc w:val="both"/>
                    <w:rPr>
                      <w:sz w:val="16"/>
                      <w:szCs w:val="16"/>
                    </w:rPr>
                  </w:pPr>
                  <w:r w:rsidDel="00000000" w:rsidR="00000000" w:rsidRPr="00000000">
                    <w:rPr>
                      <w:sz w:val="16"/>
                      <w:szCs w:val="16"/>
                      <w:rtl w:val="0"/>
                    </w:rPr>
                    <w:t xml:space="preserve">Nombre completo</w:t>
                  </w:r>
                </w:p>
                <w:p w:rsidR="00000000" w:rsidDel="00000000" w:rsidP="00000000" w:rsidRDefault="00000000" w:rsidRPr="00000000" w14:paraId="00000131">
                  <w:pPr>
                    <w:widowControl w:val="0"/>
                    <w:spacing w:line="240" w:lineRule="auto"/>
                    <w:jc w:val="both"/>
                    <w:rPr>
                      <w:sz w:val="16"/>
                      <w:szCs w:val="16"/>
                    </w:rPr>
                  </w:pPr>
                  <w:r w:rsidDel="00000000" w:rsidR="00000000" w:rsidRPr="00000000">
                    <w:rPr>
                      <w:sz w:val="16"/>
                      <w:szCs w:val="16"/>
                      <w:rtl w:val="0"/>
                    </w:rPr>
                    <w:t xml:space="preserve">Tipo de usuario (UP = Unidad Productiva / Generador)</w:t>
                  </w:r>
                </w:p>
                <w:p w:rsidR="00000000" w:rsidDel="00000000" w:rsidP="00000000" w:rsidRDefault="00000000" w:rsidRPr="00000000" w14:paraId="00000132">
                  <w:pPr>
                    <w:widowControl w:val="0"/>
                    <w:spacing w:line="240" w:lineRule="auto"/>
                    <w:jc w:val="both"/>
                    <w:rPr>
                      <w:sz w:val="16"/>
                      <w:szCs w:val="16"/>
                    </w:rPr>
                  </w:pPr>
                  <w:r w:rsidDel="00000000" w:rsidR="00000000" w:rsidRPr="00000000">
                    <w:rPr>
                      <w:sz w:val="16"/>
                      <w:szCs w:val="16"/>
                      <w:rtl w:val="0"/>
                    </w:rPr>
                    <w:t xml:space="preserve">Estado</w:t>
                  </w:r>
                </w:p>
                <w:p w:rsidR="00000000" w:rsidDel="00000000" w:rsidP="00000000" w:rsidRDefault="00000000" w:rsidRPr="00000000" w14:paraId="00000133">
                  <w:pPr>
                    <w:widowControl w:val="0"/>
                    <w:spacing w:line="240" w:lineRule="auto"/>
                    <w:jc w:val="both"/>
                    <w:rPr>
                      <w:sz w:val="16"/>
                      <w:szCs w:val="16"/>
                    </w:rPr>
                  </w:pPr>
                  <w:r w:rsidDel="00000000" w:rsidR="00000000" w:rsidRPr="00000000">
                    <w:rPr>
                      <w:sz w:val="16"/>
                      <w:szCs w:val="16"/>
                      <w:rtl w:val="0"/>
                    </w:rPr>
                    <w:t xml:space="preserve">Fecha (¿creación o última modificación?)</w:t>
                  </w:r>
                </w:p>
                <w:p w:rsidR="00000000" w:rsidDel="00000000" w:rsidP="00000000" w:rsidRDefault="00000000" w:rsidRPr="00000000" w14:paraId="00000134">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135">
                  <w:pPr>
                    <w:widowControl w:val="0"/>
                    <w:spacing w:line="240" w:lineRule="auto"/>
                    <w:jc w:val="both"/>
                    <w:rPr>
                      <w:sz w:val="16"/>
                      <w:szCs w:val="16"/>
                    </w:rPr>
                  </w:pPr>
                  <w:r w:rsidDel="00000000" w:rsidR="00000000" w:rsidRPr="00000000">
                    <w:rPr>
                      <w:sz w:val="16"/>
                      <w:szCs w:val="16"/>
                      <w:rtl w:val="0"/>
                    </w:rPr>
                    <w:t xml:space="preserve">4. Formulario de Nuevo o Edición (panel inferior)</w:t>
                  </w:r>
                </w:p>
                <w:p w:rsidR="00000000" w:rsidDel="00000000" w:rsidP="00000000" w:rsidRDefault="00000000" w:rsidRPr="00000000" w14:paraId="00000136">
                  <w:pPr>
                    <w:widowControl w:val="0"/>
                    <w:spacing w:line="240" w:lineRule="auto"/>
                    <w:jc w:val="both"/>
                    <w:rPr>
                      <w:sz w:val="16"/>
                      <w:szCs w:val="16"/>
                    </w:rPr>
                  </w:pPr>
                  <w:r w:rsidDel="00000000" w:rsidR="00000000" w:rsidRPr="00000000">
                    <w:rPr>
                      <w:sz w:val="16"/>
                      <w:szCs w:val="16"/>
                      <w:rtl w:val="0"/>
                    </w:rPr>
                    <w:t xml:space="preserve">Dividido en dos secciones:</w:t>
                  </w:r>
                </w:p>
                <w:p w:rsidR="00000000" w:rsidDel="00000000" w:rsidP="00000000" w:rsidRDefault="00000000" w:rsidRPr="00000000" w14:paraId="00000137">
                  <w:pPr>
                    <w:widowControl w:val="0"/>
                    <w:spacing w:line="240" w:lineRule="auto"/>
                    <w:jc w:val="both"/>
                    <w:rPr>
                      <w:sz w:val="16"/>
                      <w:szCs w:val="16"/>
                    </w:rPr>
                  </w:pPr>
                  <w:r w:rsidDel="00000000" w:rsidR="00000000" w:rsidRPr="00000000">
                    <w:rPr>
                      <w:sz w:val="16"/>
                      <w:szCs w:val="16"/>
                      <w:rtl w:val="0"/>
                    </w:rPr>
                    <w:t xml:space="preserve">Sección izquierda - Empresa</w:t>
                  </w:r>
                </w:p>
                <w:p w:rsidR="00000000" w:rsidDel="00000000" w:rsidP="00000000" w:rsidRDefault="00000000" w:rsidRPr="00000000" w14:paraId="00000138">
                  <w:pPr>
                    <w:widowControl w:val="0"/>
                    <w:spacing w:line="240" w:lineRule="auto"/>
                    <w:jc w:val="both"/>
                    <w:rPr>
                      <w:sz w:val="16"/>
                      <w:szCs w:val="16"/>
                    </w:rPr>
                  </w:pPr>
                  <w:r w:rsidDel="00000000" w:rsidR="00000000" w:rsidRPr="00000000">
                    <w:rPr>
                      <w:rFonts w:ascii="Arial Unicode MS" w:cs="Arial Unicode MS" w:eastAsia="Arial Unicode MS" w:hAnsi="Arial Unicode MS"/>
                      <w:sz w:val="16"/>
                      <w:szCs w:val="16"/>
                      <w:rtl w:val="0"/>
                    </w:rPr>
                    <w:t xml:space="preserve">"EMPRESA A LA QUE PERTENECE" → Selector o campo para asociar el usuario a una empresa/entidad</w:t>
                  </w:r>
                </w:p>
                <w:p w:rsidR="00000000" w:rsidDel="00000000" w:rsidP="00000000" w:rsidRDefault="00000000" w:rsidRPr="00000000" w14:paraId="00000139">
                  <w:pPr>
                    <w:widowControl w:val="0"/>
                    <w:spacing w:line="240" w:lineRule="auto"/>
                    <w:jc w:val="both"/>
                    <w:rPr>
                      <w:sz w:val="16"/>
                      <w:szCs w:val="16"/>
                    </w:rPr>
                  </w:pPr>
                  <w:r w:rsidDel="00000000" w:rsidR="00000000" w:rsidRPr="00000000">
                    <w:rPr>
                      <w:sz w:val="16"/>
                      <w:szCs w:val="16"/>
                      <w:rtl w:val="0"/>
                    </w:rPr>
                    <w:t xml:space="preserve">Sección derecha - Datos del usuario</w:t>
                  </w:r>
                </w:p>
                <w:p w:rsidR="00000000" w:rsidDel="00000000" w:rsidP="00000000" w:rsidRDefault="00000000" w:rsidRPr="00000000" w14:paraId="0000013A">
                  <w:pPr>
                    <w:widowControl w:val="0"/>
                    <w:spacing w:line="240" w:lineRule="auto"/>
                    <w:jc w:val="both"/>
                    <w:rPr>
                      <w:sz w:val="16"/>
                      <w:szCs w:val="16"/>
                    </w:rPr>
                  </w:pPr>
                  <w:r w:rsidDel="00000000" w:rsidR="00000000" w:rsidRPr="00000000">
                    <w:rPr>
                      <w:sz w:val="16"/>
                      <w:szCs w:val="16"/>
                      <w:rtl w:val="0"/>
                    </w:rPr>
                    <w:t xml:space="preserve">Campo</w:t>
                    <w:tab/>
                    <w:t xml:space="preserve">Tipo</w:t>
                  </w:r>
                </w:p>
                <w:p w:rsidR="00000000" w:rsidDel="00000000" w:rsidP="00000000" w:rsidRDefault="00000000" w:rsidRPr="00000000" w14:paraId="0000013B">
                  <w:pPr>
                    <w:widowControl w:val="0"/>
                    <w:spacing w:line="240" w:lineRule="auto"/>
                    <w:jc w:val="both"/>
                    <w:rPr>
                      <w:sz w:val="16"/>
                      <w:szCs w:val="16"/>
                    </w:rPr>
                  </w:pPr>
                  <w:r w:rsidDel="00000000" w:rsidR="00000000" w:rsidRPr="00000000">
                    <w:rPr>
                      <w:sz w:val="16"/>
                      <w:szCs w:val="16"/>
                      <w:rtl w:val="0"/>
                    </w:rPr>
                    <w:t xml:space="preserve">NOMBRE DE USUARIO</w:t>
                    <w:tab/>
                    <w:t xml:space="preserve">Texto (username/login)</w:t>
                  </w:r>
                </w:p>
                <w:p w:rsidR="00000000" w:rsidDel="00000000" w:rsidP="00000000" w:rsidRDefault="00000000" w:rsidRPr="00000000" w14:paraId="0000013C">
                  <w:pPr>
                    <w:widowControl w:val="0"/>
                    <w:spacing w:line="240" w:lineRule="auto"/>
                    <w:jc w:val="both"/>
                    <w:rPr>
                      <w:sz w:val="16"/>
                      <w:szCs w:val="16"/>
                    </w:rPr>
                  </w:pPr>
                  <w:r w:rsidDel="00000000" w:rsidR="00000000" w:rsidRPr="00000000">
                    <w:rPr>
                      <w:sz w:val="16"/>
                      <w:szCs w:val="16"/>
                      <w:rtl w:val="0"/>
                    </w:rPr>
                    <w:t xml:space="preserve">NOMBRE COMPLETO</w:t>
                    <w:tab/>
                    <w:t xml:space="preserve">Texto</w:t>
                  </w:r>
                </w:p>
                <w:p w:rsidR="00000000" w:rsidDel="00000000" w:rsidP="00000000" w:rsidRDefault="00000000" w:rsidRPr="00000000" w14:paraId="0000013D">
                  <w:pPr>
                    <w:widowControl w:val="0"/>
                    <w:spacing w:line="240" w:lineRule="auto"/>
                    <w:jc w:val="both"/>
                    <w:rPr>
                      <w:sz w:val="16"/>
                      <w:szCs w:val="16"/>
                    </w:rPr>
                  </w:pPr>
                  <w:r w:rsidDel="00000000" w:rsidR="00000000" w:rsidRPr="00000000">
                    <w:rPr>
                      <w:sz w:val="16"/>
                      <w:szCs w:val="16"/>
                      <w:rtl w:val="0"/>
                    </w:rPr>
                    <w:t xml:space="preserve">ESTADO</w:t>
                    <w:tab/>
                    <w:t xml:space="preserve">Selector (Activo/Inactivo)</w:t>
                  </w:r>
                </w:p>
                <w:p w:rsidR="00000000" w:rsidDel="00000000" w:rsidP="00000000" w:rsidRDefault="00000000" w:rsidRPr="00000000" w14:paraId="0000013E">
                  <w:pPr>
                    <w:widowControl w:val="0"/>
                    <w:spacing w:line="240" w:lineRule="auto"/>
                    <w:jc w:val="both"/>
                    <w:rPr>
                      <w:sz w:val="16"/>
                      <w:szCs w:val="16"/>
                    </w:rPr>
                  </w:pPr>
                  <w:r w:rsidDel="00000000" w:rsidR="00000000" w:rsidRPr="00000000">
                    <w:rPr>
                      <w:sz w:val="16"/>
                      <w:szCs w:val="16"/>
                      <w:rtl w:val="0"/>
                    </w:rPr>
                    <w:t xml:space="preserve">FECHA DE CREACIÓN</w:t>
                    <w:tab/>
                    <w:t xml:space="preserve">Date picker o solo lectura</w:t>
                  </w:r>
                </w:p>
                <w:p w:rsidR="00000000" w:rsidDel="00000000" w:rsidP="00000000" w:rsidRDefault="00000000" w:rsidRPr="00000000" w14:paraId="0000013F">
                  <w:pPr>
                    <w:widowControl w:val="0"/>
                    <w:spacing w:line="240" w:lineRule="auto"/>
                    <w:jc w:val="both"/>
                    <w:rPr>
                      <w:sz w:val="16"/>
                      <w:szCs w:val="16"/>
                    </w:rPr>
                  </w:pPr>
                  <w:r w:rsidDel="00000000" w:rsidR="00000000" w:rsidRPr="00000000">
                    <w:rPr>
                      <w:sz w:val="16"/>
                      <w:szCs w:val="16"/>
                      <w:rtl w:val="0"/>
                    </w:rPr>
                    <w:t xml:space="preserve">TIPO DE USUARIO</w:t>
                    <w:tab/>
                    <w:t xml:space="preserve">Selector (UP, Administrador, Operador, etc.)</w:t>
                  </w:r>
                </w:p>
                <w:p w:rsidR="00000000" w:rsidDel="00000000" w:rsidP="00000000" w:rsidRDefault="00000000" w:rsidRPr="00000000" w14:paraId="00000140">
                  <w:pPr>
                    <w:widowControl w:val="0"/>
                    <w:spacing w:line="240" w:lineRule="auto"/>
                    <w:jc w:val="both"/>
                    <w:rPr>
                      <w:sz w:val="16"/>
                      <w:szCs w:val="16"/>
                    </w:rPr>
                  </w:pPr>
                  <w:r w:rsidDel="00000000" w:rsidR="00000000" w:rsidRPr="00000000">
                    <w:rPr>
                      <w:sz w:val="16"/>
                      <w:szCs w:val="16"/>
                      <w:rtl w:val="0"/>
                    </w:rPr>
                    <w:t xml:space="preserve">Botones de acción</w:t>
                  </w:r>
                </w:p>
                <w:p w:rsidR="00000000" w:rsidDel="00000000" w:rsidP="00000000" w:rsidRDefault="00000000" w:rsidRPr="00000000" w14:paraId="00000141">
                  <w:pPr>
                    <w:widowControl w:val="0"/>
                    <w:spacing w:line="240" w:lineRule="auto"/>
                    <w:jc w:val="both"/>
                    <w:rPr>
                      <w:sz w:val="16"/>
                      <w:szCs w:val="16"/>
                    </w:rPr>
                  </w:pPr>
                  <w:r w:rsidDel="00000000" w:rsidR="00000000" w:rsidRPr="00000000">
                    <w:rPr>
                      <w:rFonts w:ascii="Arial Unicode MS" w:cs="Arial Unicode MS" w:eastAsia="Arial Unicode MS" w:hAnsi="Arial Unicode MS"/>
                      <w:sz w:val="16"/>
                      <w:szCs w:val="16"/>
                      <w:rtl w:val="0"/>
                    </w:rPr>
                    <w:t xml:space="preserve">CANCELAR → Limpia el formulario o cierra la edición</w:t>
                  </w:r>
                </w:p>
                <w:p w:rsidR="00000000" w:rsidDel="00000000" w:rsidP="00000000" w:rsidRDefault="00000000" w:rsidRPr="00000000" w14:paraId="00000142">
                  <w:pPr>
                    <w:widowControl w:val="0"/>
                    <w:spacing w:line="240" w:lineRule="auto"/>
                    <w:jc w:val="both"/>
                    <w:rPr>
                      <w:sz w:val="16"/>
                      <w:szCs w:val="16"/>
                    </w:rPr>
                  </w:pPr>
                  <w:r w:rsidDel="00000000" w:rsidR="00000000" w:rsidRPr="00000000">
                    <w:rPr>
                      <w:rFonts w:ascii="Arial Unicode MS" w:cs="Arial Unicode MS" w:eastAsia="Arial Unicode MS" w:hAnsi="Arial Unicode MS"/>
                      <w:sz w:val="16"/>
                      <w:szCs w:val="16"/>
                      <w:rtl w:val="0"/>
                    </w:rPr>
                    <w:t xml:space="preserve">GUARDAR CAMBIOS → Envía los datos para crear o actualizar</w:t>
                  </w:r>
                </w:p>
              </w:tc>
            </w:tr>
          </w:tbl>
          <w:p w:rsidR="00000000" w:rsidDel="00000000" w:rsidP="00000000" w:rsidRDefault="00000000" w:rsidRPr="00000000" w14:paraId="0000014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EXPLICACIÓN DEL MÓDULO: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Este módulo se encarga de:</w:t>
            </w:r>
          </w:p>
          <w:p w:rsidR="00000000" w:rsidDel="00000000" w:rsidP="00000000" w:rsidRDefault="00000000" w:rsidRPr="00000000" w14:paraId="000001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Administrar las Empresas registradas</w:t>
            </w:r>
          </w:p>
          <w:p w:rsidR="00000000" w:rsidDel="00000000" w:rsidP="00000000" w:rsidRDefault="00000000" w:rsidRPr="00000000" w14:paraId="000001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Administrar los usuarios principales de las empresas</w:t>
            </w:r>
          </w:p>
          <w:p w:rsidR="00000000" w:rsidDel="00000000" w:rsidP="00000000" w:rsidRDefault="00000000" w:rsidRPr="00000000" w14:paraId="000001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Administrar los usuarios secundarios de las empresas</w:t>
            </w:r>
          </w:p>
          <w:p w:rsidR="00000000" w:rsidDel="00000000" w:rsidP="00000000" w:rsidRDefault="00000000" w:rsidRPr="00000000" w14:paraId="000001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Dar alta y baja de usuarios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Fase 3:Módulo de Administración de Residuos</w:t>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bl>
            <w:tblPr>
              <w:tblStyle w:val="Table7"/>
              <w:tblW w:w="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1"/>
              <w:gridCol w:w="1841"/>
              <w:tblGridChange w:id="0">
                <w:tblGrid>
                  <w:gridCol w:w="1841"/>
                  <w:gridCol w:w="1841"/>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CREACIÓN DE RESIDUOS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3057525" cy="2438400"/>
                        <wp:effectExtent b="0" l="0" r="0" t="0"/>
                        <wp:docPr id="37"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3057525" cy="2438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Pr>
                    <w:drawing>
                      <wp:inline distB="114300" distT="114300" distL="114300" distR="114300">
                        <wp:extent cx="2800350" cy="3774835"/>
                        <wp:effectExtent b="0" l="0" r="0" t="0"/>
                        <wp:docPr id="8"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2800350" cy="377483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DIAGRAMA DE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16"/>
                      <w:szCs w:val="16"/>
                    </w:rPr>
                  </w:pPr>
                  <w:r w:rsidDel="00000000" w:rsidR="00000000" w:rsidRPr="00000000">
                    <w:rPr>
                      <w:sz w:val="16"/>
                      <w:szCs w:val="16"/>
                      <w:rtl w:val="0"/>
                    </w:rPr>
                    <w:t xml:space="preserve">DIAGRAMA DE FLUJO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ACTUALIZACIÓN DE RESIDUOS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3057525" cy="2438400"/>
                        <wp:effectExtent b="0" l="0" r="0" t="0"/>
                        <wp:docPr id="17"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3057525" cy="2438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sz w:val="16"/>
                      <w:szCs w:val="16"/>
                    </w:rPr>
                  </w:pPr>
                  <w:r w:rsidDel="00000000" w:rsidR="00000000" w:rsidRPr="00000000">
                    <w:rPr>
                      <w:sz w:val="16"/>
                      <w:szCs w:val="16"/>
                    </w:rPr>
                    <w:drawing>
                      <wp:inline distB="114300" distT="114300" distL="114300" distR="114300">
                        <wp:extent cx="2560387" cy="3381375"/>
                        <wp:effectExtent b="0" l="0" r="0" t="0"/>
                        <wp:docPr id="41"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2560387" cy="33813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DIAGRAMA DE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16"/>
                      <w:szCs w:val="16"/>
                    </w:rPr>
                  </w:pPr>
                  <w:r w:rsidDel="00000000" w:rsidR="00000000" w:rsidRPr="00000000">
                    <w:rPr>
                      <w:sz w:val="16"/>
                      <w:szCs w:val="16"/>
                      <w:rtl w:val="0"/>
                    </w:rPr>
                    <w:t xml:space="preserve">DIAGRAMA DE FLUJO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BÚSQUEDA DE RESIDUOS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3057525" cy="2438400"/>
                        <wp:effectExtent b="0" l="0" r="0" t="0"/>
                        <wp:docPr id="5"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3057525" cy="2438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16"/>
                      <w:szCs w:val="16"/>
                    </w:rPr>
                  </w:pPr>
                  <w:r w:rsidDel="00000000" w:rsidR="00000000" w:rsidRPr="00000000">
                    <w:rPr>
                      <w:sz w:val="16"/>
                      <w:szCs w:val="16"/>
                    </w:rPr>
                    <w:drawing>
                      <wp:inline distB="114300" distT="114300" distL="114300" distR="114300">
                        <wp:extent cx="3057525" cy="4191000"/>
                        <wp:effectExtent b="0" l="0" r="0" t="0"/>
                        <wp:docPr id="56"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3057525" cy="419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DIAGRAMA DE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16"/>
                      <w:szCs w:val="16"/>
                    </w:rPr>
                  </w:pPr>
                  <w:r w:rsidDel="00000000" w:rsidR="00000000" w:rsidRPr="00000000">
                    <w:rPr>
                      <w:sz w:val="16"/>
                      <w:szCs w:val="16"/>
                      <w:rtl w:val="0"/>
                    </w:rPr>
                    <w:t xml:space="preserve">DIAGRAMA DE FLUJO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PUBLICACIÓN DE RESIDUOS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3057525" cy="2438400"/>
                        <wp:effectExtent b="0" l="0" r="0" t="0"/>
                        <wp:docPr id="49" name="image46.png"/>
                        <a:graphic>
                          <a:graphicData uri="http://schemas.openxmlformats.org/drawingml/2006/picture">
                            <pic:pic>
                              <pic:nvPicPr>
                                <pic:cNvPr id="0" name="image46.png"/>
                                <pic:cNvPicPr preferRelativeResize="0"/>
                              </pic:nvPicPr>
                              <pic:blipFill>
                                <a:blip r:embed="rId42"/>
                                <a:srcRect b="0" l="0" r="0" t="0"/>
                                <a:stretch>
                                  <a:fillRect/>
                                </a:stretch>
                              </pic:blipFill>
                              <pic:spPr>
                                <a:xfrm>
                                  <a:off x="0" y="0"/>
                                  <a:ext cx="3057525" cy="2438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16"/>
                      <w:szCs w:val="16"/>
                    </w:rPr>
                  </w:pPr>
                  <w:r w:rsidDel="00000000" w:rsidR="00000000" w:rsidRPr="00000000">
                    <w:rPr>
                      <w:sz w:val="16"/>
                      <w:szCs w:val="16"/>
                    </w:rPr>
                    <w:drawing>
                      <wp:inline distB="114300" distT="114300" distL="114300" distR="114300">
                        <wp:extent cx="2655637" cy="3846952"/>
                        <wp:effectExtent b="0" l="0" r="0" t="0"/>
                        <wp:docPr id="2"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2655637" cy="384695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DIAGRAMA DE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16"/>
                      <w:szCs w:val="16"/>
                    </w:rPr>
                  </w:pPr>
                  <w:r w:rsidDel="00000000" w:rsidR="00000000" w:rsidRPr="00000000">
                    <w:rPr>
                      <w:sz w:val="16"/>
                      <w:szCs w:val="16"/>
                      <w:rtl w:val="0"/>
                    </w:rPr>
                    <w:t xml:space="preserve">DIAGRAMA DE FLUJO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3057525" cy="2501900"/>
                        <wp:effectExtent b="0" l="0" r="0" t="0"/>
                        <wp:docPr id="62" name="image60.png"/>
                        <a:graphic>
                          <a:graphicData uri="http://schemas.openxmlformats.org/drawingml/2006/picture">
                            <pic:pic>
                              <pic:nvPicPr>
                                <pic:cNvPr id="0" name="image60.png"/>
                                <pic:cNvPicPr preferRelativeResize="0"/>
                              </pic:nvPicPr>
                              <pic:blipFill>
                                <a:blip r:embed="rId44"/>
                                <a:srcRect b="0" l="0" r="0" t="0"/>
                                <a:stretch>
                                  <a:fillRect/>
                                </a:stretch>
                              </pic:blipFill>
                              <pic:spPr>
                                <a:xfrm>
                                  <a:off x="0" y="0"/>
                                  <a:ext cx="3057525" cy="2501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16"/>
                      <w:szCs w:val="16"/>
                    </w:rPr>
                  </w:pPr>
                  <w:r w:rsidDel="00000000" w:rsidR="00000000" w:rsidRPr="00000000">
                    <w:rPr>
                      <w:sz w:val="16"/>
                      <w:szCs w:val="16"/>
                    </w:rPr>
                    <w:drawing>
                      <wp:inline distB="114300" distT="114300" distL="114300" distR="114300">
                        <wp:extent cx="1554431" cy="4963525"/>
                        <wp:effectExtent b="0" l="0" r="0" t="0"/>
                        <wp:docPr id="39"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1554431" cy="4963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MAQUETACIÓN: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bl>
            <w:tblPr>
              <w:tblStyle w:val="Table8"/>
              <w:tblW w:w="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2"/>
              <w:tblGridChange w:id="0">
                <w:tblGrid>
                  <w:gridCol w:w="368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2846137" cy="3458488"/>
                        <wp:effectExtent b="0" l="0" r="0" t="0"/>
                        <wp:docPr id="30"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2846137" cy="3458488"/>
                                </a:xfrm>
                                <a:prstGeom prst="rect"/>
                                <a:ln/>
                              </pic:spPr>
                            </pic:pic>
                          </a:graphicData>
                        </a:graphic>
                      </wp:inline>
                    </w:drawing>
                  </w:r>
                  <w:r w:rsidDel="00000000" w:rsidR="00000000" w:rsidRPr="00000000">
                    <w:rPr>
                      <w:sz w:val="16"/>
                      <w:szCs w:val="16"/>
                    </w:rPr>
                    <w:drawing>
                      <wp:inline distB="114300" distT="114300" distL="114300" distR="114300">
                        <wp:extent cx="3008062" cy="3486150"/>
                        <wp:effectExtent b="0" l="0" r="0" t="0"/>
                        <wp:docPr id="33"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3008062"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2893762" cy="4030901"/>
                        <wp:effectExtent b="0" l="0" r="0" t="0"/>
                        <wp:docPr id="34"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2893762" cy="403090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 Cabecera con filtro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Arial Unicode MS" w:cs="Arial Unicode MS" w:eastAsia="Arial Unicode MS" w:hAnsi="Arial Unicode MS"/>
                      <w:sz w:val="16"/>
                      <w:szCs w:val="16"/>
                      <w:rtl w:val="0"/>
                    </w:rPr>
                    <w:t xml:space="preserve">"SEGUIMIENTO DE RESIDUO" → Título de la pantalla</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Arial Unicode MS" w:cs="Arial Unicode MS" w:eastAsia="Arial Unicode MS" w:hAnsi="Arial Unicode MS"/>
                      <w:sz w:val="16"/>
                      <w:szCs w:val="16"/>
                      <w:rtl w:val="0"/>
                    </w:rPr>
                    <w:t xml:space="preserve">"FILTRAR POR TEXTO" → Campo de búsqueda para encontrar residuos por nombre, ID o tipo</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2. Lista de tarjetas de residuos (grid horizontal)</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Cada tarjeta muestra información resumida de un residuo:</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Tipo: SÓLIDO (categoría del residuo)</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Cantidad: 120 Tn (toneladas)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Icono/Imagen: representación visual del tipo de residuo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Cantidad de residuos asociados: 4 Residuos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Fecha: 04/04/26</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Arial Unicode MS" w:cs="Arial Unicode MS" w:eastAsia="Arial Unicode MS" w:hAnsi="Arial Unicode MS"/>
                      <w:sz w:val="16"/>
                      <w:szCs w:val="16"/>
                      <w:rtl w:val="0"/>
                    </w:rPr>
                    <w:t xml:space="preserve">Botón "Seguimiento" → Acción para ver el detalle completo de ese residuo</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Aparecen tres tarjetas iguales (probablemente ejemplos o múltiples residuos en la lista).</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 Detalle de actividades (panel derecho o inferior)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Al hacer clic en "Seguimiento" de una tarjeta, se muestra el cronograma de procesos para ese residuo:</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Actividad</w:t>
                    <w:tab/>
                    <w:t xml:space="preserve">Fecha</w:t>
                    <w:tab/>
                    <w:t xml:space="preserve">Responsable</w:t>
                    <w:tab/>
                    <w:t xml:space="preserve">Hora Inicio (H.I.)</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Recolección y Transporte</w:t>
                    <w:tab/>
                    <w:t xml:space="preserve">06/04/26</w:t>
                    <w:tab/>
                    <w:t xml:space="preserve">JUAN GOMEZ</w:t>
                    <w:tab/>
                    <w:t xml:space="preserve">09:30</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Valorización</w:t>
                    <w:tab/>
                    <w:t xml:space="preserve">06/04/26</w:t>
                    <w:tab/>
                    <w:t xml:space="preserve">MARCOS DEL VALLE</w:t>
                    <w:tab/>
                    <w:t xml:space="preserve">15:15</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Tratamiento</w:t>
                    <w:tab/>
                    <w:t xml:space="preserve">06/04/26</w:t>
                    <w:tab/>
                    <w:t xml:space="preserve">Pendiente</w:t>
                    <w:tab/>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Disposición Final</w:t>
                    <w:tab/>
                    <w:t xml:space="preserve">06/04/26</w:t>
                    <w:tab/>
                    <w:t xml:space="preserve">Pendiente</w:t>
                    <w:tab/>
                    <w:t xml:space="pre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4. Botón "CERRAR"</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Para cerrar el panel de detalle o la pantalla completa.</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Relación con tu diagrama de flujo</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Esta maquetación implementa el diagrama de flujo de "Seguimiento de Residuos" que te compartí antes: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Arial Unicode MS" w:cs="Arial Unicode MS" w:eastAsia="Arial Unicode MS" w:hAnsi="Arial Unicode MS"/>
                      <w:sz w:val="16"/>
                      <w:szCs w:val="16"/>
                      <w:rtl w:val="0"/>
                    </w:rPr>
                    <w:t xml:space="preserve">Seleccionar residuo asignado → (hacer clic en "Seguimiento" en una tarjeta)</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Arial Unicode MS" w:cs="Arial Unicode MS" w:eastAsia="Arial Unicode MS" w:hAnsi="Arial Unicode MS"/>
                      <w:sz w:val="16"/>
                      <w:szCs w:val="16"/>
                      <w:rtl w:val="0"/>
                    </w:rPr>
                    <w:t xml:space="preserve">Consultar estado actual → (ver las 4 actividades y su estado)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Arial Unicode MS" w:cs="Arial Unicode MS" w:eastAsia="Arial Unicode MS" w:hAnsi="Arial Unicode MS"/>
                      <w:sz w:val="16"/>
                      <w:szCs w:val="16"/>
                      <w:rtl w:val="0"/>
                    </w:rPr>
                    <w:t xml:space="preserve">Consultar historial de cambios → (fechas y responsables)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Arial Unicode MS" w:cs="Arial Unicode MS" w:eastAsia="Arial Unicode MS" w:hAnsi="Arial Unicode MS"/>
                      <w:sz w:val="16"/>
                      <w:szCs w:val="16"/>
                      <w:rtl w:val="0"/>
                    </w:rPr>
                    <w:t xml:space="preserve">Mostrar línea de tiempo → (la tabla ordenada de actividades)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Arial Unicode MS" w:cs="Arial Unicode MS" w:eastAsia="Arial Unicode MS" w:hAnsi="Arial Unicode MS"/>
                      <w:sz w:val="16"/>
                      <w:szCs w:val="16"/>
                      <w:rtl w:val="0"/>
                    </w:rPr>
                    <w:t xml:space="preserve">Fin → (botón Cerrar)</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Fase 4:- Módulo de Administración de Manifiestos</w:t>
              <w:br w:type="textWrapping"/>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bl>
            <w:tblPr>
              <w:tblStyle w:val="Table9"/>
              <w:tblW w:w="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1"/>
              <w:gridCol w:w="1841"/>
              <w:tblGridChange w:id="0">
                <w:tblGrid>
                  <w:gridCol w:w="1841"/>
                  <w:gridCol w:w="184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Diagrama de Flujo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3038475" cy="1498600"/>
                        <wp:effectExtent b="0" l="0" r="0" t="0"/>
                        <wp:docPr id="45"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30384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Generar Manifiesto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1743075" cy="4543425"/>
                        <wp:effectExtent b="0" l="0" r="0" t="0"/>
                        <wp:docPr id="35"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1743075"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Generación Manifiesto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3038475" cy="1651000"/>
                        <wp:effectExtent b="0" l="0" r="0" t="0"/>
                        <wp:docPr id="31"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303847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Importar Manifiesto</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2522339" cy="3858625"/>
                        <wp:effectExtent b="0" l="0" r="0" t="0"/>
                        <wp:docPr id="43"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2522339" cy="385862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Exportar Manifiesto</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bl>
            <w:tblPr>
              <w:tblStyle w:val="Table10"/>
              <w:tblW w:w="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2"/>
              <w:tblGridChange w:id="0">
                <w:tblGrid>
                  <w:gridCol w:w="368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Maquetación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5212012" cy="6694328"/>
                        <wp:effectExtent b="0" l="0" r="0" t="0"/>
                        <wp:docPr id="7"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212012" cy="669432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Descripción: La interfaz del módulo “Administración de Manifiestos” presenta una estructura organizada y orientada a la usabilidad, permitiendo al usuario gestionar de manera eficiente los registros de residuos sólidos. En la parte superior se ubica un encabezado que incluye el botón de retorno (“Atrás”), el título del módulo y un campo de búsqueda para filtrar registros por texto, acompañado de botones de estado que permiten visualizar los manifiestos según su condición (culminado o en proceso).</w:t>
                  </w:r>
                </w:p>
                <w:p w:rsidR="00000000" w:rsidDel="00000000" w:rsidP="00000000" w:rsidRDefault="00000000" w:rsidRPr="00000000" w14:paraId="000001BD">
                  <w:pPr>
                    <w:widowControl w:val="0"/>
                    <w:spacing w:after="240" w:before="240" w:line="240" w:lineRule="auto"/>
                    <w:rPr>
                      <w:sz w:val="16"/>
                      <w:szCs w:val="16"/>
                    </w:rPr>
                  </w:pPr>
                  <w:r w:rsidDel="00000000" w:rsidR="00000000" w:rsidRPr="00000000">
                    <w:rPr>
                      <w:sz w:val="16"/>
                      <w:szCs w:val="16"/>
                      <w:rtl w:val="0"/>
                    </w:rPr>
                    <w:t xml:space="preserve">El cuerpo principal de la interfaz está compuesto por una lista de tarjetas (cards), donde cada una representa un registro de residuos. Estas tarjetas muestran información resumida como el tipo de residuo, cantidad en toneladas, número de ofertas, fecha de registro y un botón de acción para visualizar detalles o realizar seguimiento. Se incluye además un espacio destinado a la imagen representativa del residuo, facilitando la identificación visual.</w:t>
                  </w:r>
                </w:p>
                <w:p w:rsidR="00000000" w:rsidDel="00000000" w:rsidP="00000000" w:rsidRDefault="00000000" w:rsidRPr="00000000" w14:paraId="000001BE">
                  <w:pPr>
                    <w:widowControl w:val="0"/>
                    <w:spacing w:after="240" w:before="240" w:line="240" w:lineRule="auto"/>
                    <w:rPr>
                      <w:sz w:val="16"/>
                      <w:szCs w:val="16"/>
                    </w:rPr>
                  </w:pPr>
                  <w:r w:rsidDel="00000000" w:rsidR="00000000" w:rsidRPr="00000000">
                    <w:rPr>
                      <w:sz w:val="16"/>
                      <w:szCs w:val="16"/>
                      <w:rtl w:val="0"/>
                    </w:rPr>
                    <w:t xml:space="preserve">En la sección inferior se divide la pantalla en dos paneles principales. El panel izquierdo corresponde al “Detalle de Actividades”, donde se muestra una línea de tiempo con las etapas del proceso (recolección, valorización, tratamiento y disposición final), incluyendo responsables, fechas y horarios, lo que permite visualizar el flujo completo del residuo. Asimismo, se incluye un botón para la generación del manifiesto.</w:t>
                  </w:r>
                </w:p>
                <w:p w:rsidR="00000000" w:rsidDel="00000000" w:rsidP="00000000" w:rsidRDefault="00000000" w:rsidRPr="00000000" w14:paraId="000001BF">
                  <w:pPr>
                    <w:widowControl w:val="0"/>
                    <w:spacing w:after="240" w:before="240" w:line="240" w:lineRule="auto"/>
                    <w:rPr>
                      <w:sz w:val="16"/>
                      <w:szCs w:val="16"/>
                    </w:rPr>
                  </w:pPr>
                  <w:r w:rsidDel="00000000" w:rsidR="00000000" w:rsidRPr="00000000">
                    <w:rPr>
                      <w:sz w:val="16"/>
                      <w:szCs w:val="16"/>
                      <w:rtl w:val="0"/>
                    </w:rPr>
                    <w:t xml:space="preserve">El panel derecho presenta el detalle del manifiesto seleccionado, mostrando información específica del residuo, las etapas concluidas y los responsables de cada proceso. También se contempla un espacio para la validación mediante firmas, lo cual refuerza la formalidad del documento generado.</w:t>
                  </w:r>
                </w:p>
                <w:p w:rsidR="00000000" w:rsidDel="00000000" w:rsidP="00000000" w:rsidRDefault="00000000" w:rsidRPr="00000000" w14:paraId="000001C0">
                  <w:pPr>
                    <w:widowControl w:val="0"/>
                    <w:spacing w:after="240" w:before="240" w:line="240" w:lineRule="auto"/>
                    <w:rPr>
                      <w:sz w:val="16"/>
                      <w:szCs w:val="16"/>
                    </w:rPr>
                  </w:pPr>
                  <w:r w:rsidDel="00000000" w:rsidR="00000000" w:rsidRPr="00000000">
                    <w:rPr>
                      <w:sz w:val="16"/>
                      <w:szCs w:val="16"/>
                      <w:rtl w:val="0"/>
                    </w:rPr>
                    <w:t xml:space="preserve">En conjunto, la maquetación sigue un diseño limpio, jerárquico y funcional, priorizando la claridad de la información y la facilidad de navegación para el usuario.</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Fase 5:Módulo de Reportes</w:t>
            </w:r>
          </w:p>
        </w:tc>
      </w:tr>
      <w:tr>
        <w:trPr>
          <w:cantSplit w:val="0"/>
          <w:trHeight w:val="1583.90625"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bl>
            <w:tblPr>
              <w:tblStyle w:val="Table11"/>
              <w:tblW w:w="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1"/>
              <w:gridCol w:w="1841"/>
              <w:tblGridChange w:id="0">
                <w:tblGrid>
                  <w:gridCol w:w="1841"/>
                  <w:gridCol w:w="184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Casos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Diagrama de Flujo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3038475" cy="850900"/>
                        <wp:effectExtent b="0" l="0" r="0" t="0"/>
                        <wp:docPr id="24"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3038475"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Reporte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3038475" cy="4449175"/>
                        <wp:effectExtent b="0" l="0" r="0" t="0"/>
                        <wp:docPr id="44" name="image43.png"/>
                        <a:graphic>
                          <a:graphicData uri="http://schemas.openxmlformats.org/drawingml/2006/picture">
                            <pic:pic>
                              <pic:nvPicPr>
                                <pic:cNvPr id="0" name="image43.png"/>
                                <pic:cNvPicPr preferRelativeResize="0"/>
                              </pic:nvPicPr>
                              <pic:blipFill>
                                <a:blip r:embed="rId55">
                                  <a:alphaModFix amt="86000"/>
                                </a:blip>
                                <a:srcRect b="0" l="0" r="0" t="0"/>
                                <a:stretch>
                                  <a:fillRect/>
                                </a:stretch>
                              </pic:blipFill>
                              <pic:spPr>
                                <a:xfrm>
                                  <a:off x="0" y="0"/>
                                  <a:ext cx="3038475" cy="44491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Reporte Empresas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3038475" cy="1066800"/>
                        <wp:effectExtent b="0" l="0" r="0" t="0"/>
                        <wp:docPr id="11"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30384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Reporte Residuo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2448923" cy="4506325"/>
                        <wp:effectExtent b="0" l="0" r="0" t="0"/>
                        <wp:docPr id="59" name="image58.png"/>
                        <a:graphic>
                          <a:graphicData uri="http://schemas.openxmlformats.org/drawingml/2006/picture">
                            <pic:pic>
                              <pic:nvPicPr>
                                <pic:cNvPr id="0" name="image58.png"/>
                                <pic:cNvPicPr preferRelativeResize="0"/>
                              </pic:nvPicPr>
                              <pic:blipFill>
                                <a:blip r:embed="rId57"/>
                                <a:srcRect b="0" l="0" r="0" t="0"/>
                                <a:stretch>
                                  <a:fillRect/>
                                </a:stretch>
                              </pic:blipFill>
                              <pic:spPr>
                                <a:xfrm>
                                  <a:off x="0" y="0"/>
                                  <a:ext cx="2448923" cy="450632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Reporte Residuo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3038475" cy="1295400"/>
                        <wp:effectExtent b="0" l="0" r="0" t="0"/>
                        <wp:docPr id="21"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30384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Reporte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2856921" cy="5230225"/>
                        <wp:effectExtent b="0" l="0" r="0" t="0"/>
                        <wp:docPr id="40"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2856921" cy="523022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Reporte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sz w:val="16"/>
                      <w:szCs w:val="16"/>
                    </w:rPr>
                  </w:pPr>
                  <w:r w:rsidDel="00000000" w:rsidR="00000000" w:rsidRPr="00000000">
                    <w:rPr>
                      <w:sz w:val="16"/>
                      <w:szCs w:val="16"/>
                    </w:rPr>
                    <w:drawing>
                      <wp:inline distB="114300" distT="114300" distL="114300" distR="114300">
                        <wp:extent cx="3038475" cy="800100"/>
                        <wp:effectExtent b="0" l="0" r="0" t="0"/>
                        <wp:docPr id="19"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30384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widowControl w:val="0"/>
                    <w:spacing w:line="240" w:lineRule="auto"/>
                    <w:rPr>
                      <w:sz w:val="16"/>
                      <w:szCs w:val="16"/>
                    </w:rPr>
                  </w:pPr>
                  <w:r w:rsidDel="00000000" w:rsidR="00000000" w:rsidRPr="00000000">
                    <w:rPr>
                      <w:sz w:val="16"/>
                      <w:szCs w:val="16"/>
                      <w:rtl w:val="0"/>
                    </w:rPr>
                    <w:t xml:space="preserve">Reporte Manifiesto</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sz w:val="16"/>
                      <w:szCs w:val="16"/>
                    </w:rPr>
                  </w:pPr>
                  <w:r w:rsidDel="00000000" w:rsidR="00000000" w:rsidRPr="00000000">
                    <w:rPr>
                      <w:sz w:val="16"/>
                      <w:szCs w:val="16"/>
                    </w:rPr>
                    <w:drawing>
                      <wp:inline distB="114300" distT="114300" distL="114300" distR="114300">
                        <wp:extent cx="2525963" cy="4624333"/>
                        <wp:effectExtent b="0" l="0" r="0" t="0"/>
                        <wp:docPr id="6"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2525963" cy="4624333"/>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widowControl w:val="0"/>
                    <w:spacing w:line="240" w:lineRule="auto"/>
                    <w:rPr>
                      <w:sz w:val="16"/>
                      <w:szCs w:val="16"/>
                    </w:rPr>
                  </w:pPr>
                  <w:r w:rsidDel="00000000" w:rsidR="00000000" w:rsidRPr="00000000">
                    <w:rPr>
                      <w:sz w:val="16"/>
                      <w:szCs w:val="16"/>
                      <w:rtl w:val="0"/>
                    </w:rPr>
                    <w:t xml:space="preserve">Reporte Manifiesto</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MAQUETACIÓN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bl>
            <w:tblPr>
              <w:tblStyle w:val="Table12"/>
              <w:tblW w:w="36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2"/>
              <w:tblGridChange w:id="0">
                <w:tblGrid>
                  <w:gridCol w:w="368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6229350" cy="4191000"/>
                        <wp:effectExtent b="0" l="0" r="0" t="0"/>
                        <wp:docPr id="54" name="image57.jpg"/>
                        <a:graphic>
                          <a:graphicData uri="http://schemas.openxmlformats.org/drawingml/2006/picture">
                            <pic:pic>
                              <pic:nvPicPr>
                                <pic:cNvPr id="0" name="image57.jpg"/>
                                <pic:cNvPicPr preferRelativeResize="0"/>
                              </pic:nvPicPr>
                              <pic:blipFill>
                                <a:blip r:embed="rId62"/>
                                <a:srcRect b="0" l="0" r="0" t="0"/>
                                <a:stretch>
                                  <a:fillRect/>
                                </a:stretch>
                              </pic:blipFill>
                              <pic:spPr>
                                <a:xfrm>
                                  <a:off x="0" y="0"/>
                                  <a:ext cx="6229350" cy="419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Descripción La maquetación presentada corresponde a una interfaz técnica diseñada para un módulo de gestión de reportes, orientada específicamente a la administración de residuos bajo una estructura funcional y jerárquica. El diseño comienza con un encabezado que define claramente la sección y ofrece opciones de navegación para alternar entre categorías de usuarios, residuos y manifiestos. Inmediatamente después, se sitúa un panel de filtrado avanzado que permite al usuario segmentar la información mediante parámetros específicos como empresa, tipo de residuo, estado y rangos de fecha, finalizando este bloque con un botón centralizado para procesar la consulta.</w:t>
                  </w:r>
                </w:p>
                <w:p w:rsidR="00000000" w:rsidDel="00000000" w:rsidP="00000000" w:rsidRDefault="00000000" w:rsidRPr="00000000" w14:paraId="000001ED">
                  <w:pPr>
                    <w:widowControl w:val="0"/>
                    <w:spacing w:after="240" w:before="240" w:line="240" w:lineRule="auto"/>
                    <w:rPr>
                      <w:sz w:val="16"/>
                      <w:szCs w:val="16"/>
                    </w:rPr>
                  </w:pPr>
                  <w:r w:rsidDel="00000000" w:rsidR="00000000" w:rsidRPr="00000000">
                    <w:rPr>
                      <w:sz w:val="16"/>
                      <w:szCs w:val="16"/>
                      <w:rtl w:val="0"/>
                    </w:rPr>
                    <w:t xml:space="preserve">En la sección intermedia, la interfaz integra herramientas de interacción directa que incluyen un campo de búsqueda por texto para filtrado rápido y opciones dedicadas a la exportación de datos en formatos PDF y Excel. Finalmente, el área de visualización presenta los resultados en una tabla de diseño limpio y minimalista, la cual se apoya en un sistema de paginación y un contador de registros en el pie de página para facilitar el manejo de grandes volúmenes de información. En conjunto, la arquitectura de la página prioriza una experiencia de usuario eficiente, guiando el flujo de trabajo desde la configuración de criterios hasta la obtención y exportación de resultados.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b w:val="1"/>
                <w:bCs w:val="1"/>
                <w:sz w:val="16"/>
                <w:szCs w:val="16"/>
              </w:rPr>
            </w:pPr>
            <w:r w:rsidDel="00000000" w:rsidR="00000000" w:rsidRPr="00000000">
              <w:rPr>
                <w:b w:val="1"/>
                <w:bCs w:val="1"/>
                <w:sz w:val="16"/>
                <w:szCs w:val="16"/>
                <w:rtl w:val="0"/>
              </w:rPr>
              <w:t xml:space="preserve">CRONOGRAMA DE AVANCE</w:t>
            </w:r>
          </w:p>
        </w:tc>
      </w:tr>
      <w:tr>
        <w:trPr>
          <w:cantSplit w:val="0"/>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continuación se presenta las tareas del Diagrama de Gantt; las cuales son 108 tareas distribuidas entre: </w:t>
            </w:r>
          </w:p>
          <w:p w:rsidR="00000000" w:rsidDel="00000000" w:rsidP="00000000" w:rsidRDefault="00000000" w:rsidRPr="00000000" w14:paraId="000002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Fase de Planificación</w:t>
            </w:r>
          </w:p>
          <w:p w:rsidR="00000000" w:rsidDel="00000000" w:rsidP="00000000" w:rsidRDefault="00000000" w:rsidRPr="00000000" w14:paraId="000002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Fase de Diseño Conceptual</w:t>
            </w:r>
          </w:p>
          <w:p w:rsidR="00000000" w:rsidDel="00000000" w:rsidP="00000000" w:rsidRDefault="00000000" w:rsidRPr="00000000" w14:paraId="000002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Fase de Diseño Lógico</w:t>
            </w:r>
          </w:p>
          <w:p w:rsidR="00000000" w:rsidDel="00000000" w:rsidP="00000000" w:rsidRDefault="00000000" w:rsidRPr="00000000" w14:paraId="000002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Fase de Implementación</w:t>
            </w:r>
          </w:p>
          <w:p w:rsidR="00000000" w:rsidDel="00000000" w:rsidP="00000000" w:rsidRDefault="00000000" w:rsidRPr="00000000" w14:paraId="000002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Fase de Pruebas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16"/>
                <w:szCs w:val="16"/>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16"/>
                <w:szCs w:val="16"/>
              </w:rPr>
            </w:pPr>
            <w:r w:rsidDel="00000000" w:rsidR="00000000" w:rsidRPr="00000000">
              <w:rPr>
                <w:sz w:val="16"/>
                <w:szCs w:val="16"/>
                <w:rtl w:val="0"/>
              </w:rPr>
              <w:t xml:space="preserve">Cabe señalar que la de </w:t>
            </w:r>
            <w:r w:rsidDel="00000000" w:rsidR="00000000" w:rsidRPr="00000000">
              <w:rPr>
                <w:b w:val="1"/>
                <w:bCs w:val="1"/>
                <w:sz w:val="16"/>
                <w:szCs w:val="16"/>
                <w:rtl w:val="0"/>
              </w:rPr>
              <w:t xml:space="preserve">implementación</w:t>
            </w:r>
            <w:r w:rsidDel="00000000" w:rsidR="00000000" w:rsidRPr="00000000">
              <w:rPr>
                <w:sz w:val="16"/>
                <w:szCs w:val="16"/>
                <w:rtl w:val="0"/>
              </w:rPr>
              <w:t xml:space="preserve">, están sujetas al análisis de requerimientos desarrollado por el estudiante.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6372225" cy="4215812"/>
                  <wp:effectExtent b="0" l="0" r="0" t="0"/>
                  <wp:docPr id="25" name="image52.png"/>
                  <a:graphic>
                    <a:graphicData uri="http://schemas.openxmlformats.org/drawingml/2006/picture">
                      <pic:pic>
                        <pic:nvPicPr>
                          <pic:cNvPr id="0" name="image52.png"/>
                          <pic:cNvPicPr preferRelativeResize="0"/>
                        </pic:nvPicPr>
                        <pic:blipFill>
                          <a:blip r:embed="rId63"/>
                          <a:srcRect b="3150" l="0" r="0" t="0"/>
                          <a:stretch>
                            <a:fillRect/>
                          </a:stretch>
                        </pic:blipFill>
                        <pic:spPr>
                          <a:xfrm>
                            <a:off x="0" y="0"/>
                            <a:ext cx="6372225" cy="4215812"/>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6372225" cy="3673368"/>
                  <wp:effectExtent b="0" l="0" r="0" t="0"/>
                  <wp:docPr id="61" name="image59.png"/>
                  <a:graphic>
                    <a:graphicData uri="http://schemas.openxmlformats.org/drawingml/2006/picture">
                      <pic:pic>
                        <pic:nvPicPr>
                          <pic:cNvPr id="0" name="image59.png"/>
                          <pic:cNvPicPr preferRelativeResize="0"/>
                        </pic:nvPicPr>
                        <pic:blipFill>
                          <a:blip r:embed="rId64"/>
                          <a:srcRect b="0" l="0" r="0" t="4541"/>
                          <a:stretch>
                            <a:fillRect/>
                          </a:stretch>
                        </pic:blipFill>
                        <pic:spPr>
                          <a:xfrm>
                            <a:off x="0" y="0"/>
                            <a:ext cx="6372225" cy="367336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6372225" cy="3587162"/>
                  <wp:effectExtent b="0" l="0" r="0" t="0"/>
                  <wp:docPr id="16" name="image26.png"/>
                  <a:graphic>
                    <a:graphicData uri="http://schemas.openxmlformats.org/drawingml/2006/picture">
                      <pic:pic>
                        <pic:nvPicPr>
                          <pic:cNvPr id="0" name="image26.png"/>
                          <pic:cNvPicPr preferRelativeResize="0"/>
                        </pic:nvPicPr>
                        <pic:blipFill>
                          <a:blip r:embed="rId65"/>
                          <a:srcRect b="2937" l="0" r="0" t="0"/>
                          <a:stretch>
                            <a:fillRect/>
                          </a:stretch>
                        </pic:blipFill>
                        <pic:spPr>
                          <a:xfrm>
                            <a:off x="0" y="0"/>
                            <a:ext cx="6372225" cy="3587162"/>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Pr>
              <w:drawing>
                <wp:inline distB="114300" distT="114300" distL="114300" distR="114300">
                  <wp:extent cx="6372225" cy="2895600"/>
                  <wp:effectExtent b="0" l="0" r="0" t="0"/>
                  <wp:docPr id="57" name="image61.png"/>
                  <a:graphic>
                    <a:graphicData uri="http://schemas.openxmlformats.org/drawingml/2006/picture">
                      <pic:pic>
                        <pic:nvPicPr>
                          <pic:cNvPr id="0" name="image61.png"/>
                          <pic:cNvPicPr preferRelativeResize="0"/>
                        </pic:nvPicPr>
                        <pic:blipFill>
                          <a:blip r:embed="rId66"/>
                          <a:srcRect b="0" l="0" r="0" t="0"/>
                          <a:stretch>
                            <a:fillRect/>
                          </a:stretch>
                        </pic:blipFill>
                        <pic:spPr>
                          <a:xfrm>
                            <a:off x="0" y="0"/>
                            <a:ext cx="6372225" cy="2895600"/>
                          </a:xfrm>
                          <a:prstGeom prst="rect"/>
                          <a:ln/>
                        </pic:spPr>
                      </pic:pic>
                    </a:graphicData>
                  </a:graphic>
                </wp:inline>
              </w:drawing>
            </w:r>
            <w:r w:rsidDel="00000000" w:rsidR="00000000" w:rsidRPr="00000000">
              <w:rPr>
                <w:rtl w:val="0"/>
              </w:rPr>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b w:val="1"/>
                <w:bCs w:val="1"/>
                <w:sz w:val="16"/>
                <w:szCs w:val="16"/>
              </w:rPr>
            </w:pPr>
            <w:r w:rsidDel="00000000" w:rsidR="00000000" w:rsidRPr="00000000">
              <w:rPr>
                <w:b w:val="1"/>
                <w:bCs w:val="1"/>
                <w:sz w:val="16"/>
                <w:szCs w:val="16"/>
                <w:rtl w:val="0"/>
              </w:rPr>
              <w:t xml:space="preserve">RIESGOS Y PROBLEMAS</w:t>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B">
            <w:pPr>
              <w:widowControl w:val="0"/>
              <w:spacing w:after="160" w:lineRule="auto"/>
              <w:rPr>
                <w:sz w:val="16"/>
                <w:szCs w:val="16"/>
              </w:rPr>
            </w:pPr>
            <w:r w:rsidDel="00000000" w:rsidR="00000000" w:rsidRPr="00000000">
              <w:rPr>
                <w:sz w:val="16"/>
                <w:szCs w:val="16"/>
                <w:rtl w:val="0"/>
              </w:rPr>
              <w:t xml:space="preserve">Durante el desarrollo del Sistema de Gestión de Residuos Sólidos, se identifican diversos riesgos que podrían afectar el cumplimiento de los objetivos, la calidad del producto final y los tiempos establecidos. A continuación, se detallan los principales:</w:t>
            </w:r>
          </w:p>
          <w:p w:rsidR="00000000" w:rsidDel="00000000" w:rsidP="00000000" w:rsidRDefault="00000000" w:rsidRPr="00000000" w14:paraId="0000021C">
            <w:pPr>
              <w:widowControl w:val="0"/>
              <w:spacing w:after="160" w:lineRule="auto"/>
              <w:rPr>
                <w:b w:val="1"/>
                <w:bCs w:val="1"/>
                <w:sz w:val="16"/>
                <w:szCs w:val="16"/>
              </w:rPr>
            </w:pPr>
            <w:r w:rsidDel="00000000" w:rsidR="00000000" w:rsidRPr="00000000">
              <w:rPr>
                <w:b w:val="1"/>
                <w:bCs w:val="1"/>
                <w:sz w:val="16"/>
                <w:szCs w:val="16"/>
                <w:rtl w:val="0"/>
              </w:rPr>
              <w:t xml:space="preserve">1. Riesgos de coordinación y gestión del equipo</w:t>
            </w:r>
          </w:p>
          <w:p w:rsidR="00000000" w:rsidDel="00000000" w:rsidP="00000000" w:rsidRDefault="00000000" w:rsidRPr="00000000" w14:paraId="0000021D">
            <w:pPr>
              <w:widowControl w:val="0"/>
              <w:spacing w:after="160" w:lineRule="auto"/>
              <w:rPr>
                <w:sz w:val="16"/>
                <w:szCs w:val="16"/>
              </w:rPr>
            </w:pPr>
            <w:r w:rsidDel="00000000" w:rsidR="00000000" w:rsidRPr="00000000">
              <w:rPr>
                <w:sz w:val="16"/>
                <w:szCs w:val="16"/>
                <w:rtl w:val="0"/>
              </w:rPr>
              <w:t xml:space="preserve">Existe la posibilidad de presentar dificultades en la organización y comunicación entre los integrantes del equipo, debido a la división del proyecto por módulos. Esto puede generar inconsistencias en la integración de funcionalidades, duplicidad de esfuerzos o retrasos en la entrega de componentes, afectando el desarrollo global del sistema.</w:t>
            </w:r>
          </w:p>
          <w:p w:rsidR="00000000" w:rsidDel="00000000" w:rsidP="00000000" w:rsidRDefault="00000000" w:rsidRPr="00000000" w14:paraId="0000021E">
            <w:pPr>
              <w:widowControl w:val="0"/>
              <w:spacing w:after="160" w:lineRule="auto"/>
              <w:rPr>
                <w:b w:val="1"/>
                <w:bCs w:val="1"/>
                <w:sz w:val="16"/>
                <w:szCs w:val="16"/>
              </w:rPr>
            </w:pPr>
            <w:r w:rsidDel="00000000" w:rsidR="00000000" w:rsidRPr="00000000">
              <w:rPr>
                <w:b w:val="1"/>
                <w:bCs w:val="1"/>
                <w:sz w:val="16"/>
                <w:szCs w:val="16"/>
                <w:rtl w:val="0"/>
              </w:rPr>
              <w:t xml:space="preserve">2. Riesgos en el diseño de la base de datos</w:t>
            </w:r>
          </w:p>
          <w:p w:rsidR="00000000" w:rsidDel="00000000" w:rsidP="00000000" w:rsidRDefault="00000000" w:rsidRPr="00000000" w14:paraId="0000021F">
            <w:pPr>
              <w:widowControl w:val="0"/>
              <w:spacing w:after="160" w:lineRule="auto"/>
              <w:rPr>
                <w:sz w:val="16"/>
                <w:szCs w:val="16"/>
              </w:rPr>
            </w:pPr>
            <w:r w:rsidDel="00000000" w:rsidR="00000000" w:rsidRPr="00000000">
              <w:rPr>
                <w:sz w:val="16"/>
                <w:szCs w:val="16"/>
                <w:rtl w:val="0"/>
              </w:rPr>
              <w:t xml:space="preserve">Un diseño inadecuado de la base de datos podría ocasionar problemas de integridad, redundancia o pérdida de información. Asimismo, una mala definición de relaciones entre tablas puede dificultar la implementación de funcionalidades como reportes, seguimiento de residuos y generación de manifiestos.</w:t>
            </w:r>
          </w:p>
          <w:p w:rsidR="00000000" w:rsidDel="00000000" w:rsidP="00000000" w:rsidRDefault="00000000" w:rsidRPr="00000000" w14:paraId="00000220">
            <w:pPr>
              <w:widowControl w:val="0"/>
              <w:spacing w:after="160" w:lineRule="auto"/>
              <w:rPr>
                <w:sz w:val="16"/>
                <w:szCs w:val="16"/>
              </w:rPr>
            </w:pPr>
            <w:r w:rsidDel="00000000" w:rsidR="00000000" w:rsidRPr="00000000">
              <w:rPr>
                <w:rtl w:val="0"/>
              </w:rPr>
            </w:r>
          </w:p>
          <w:p w:rsidR="00000000" w:rsidDel="00000000" w:rsidP="00000000" w:rsidRDefault="00000000" w:rsidRPr="00000000" w14:paraId="00000221">
            <w:pPr>
              <w:widowControl w:val="0"/>
              <w:spacing w:after="160" w:lineRule="auto"/>
              <w:rPr>
                <w:b w:val="1"/>
                <w:bCs w:val="1"/>
                <w:sz w:val="16"/>
                <w:szCs w:val="16"/>
              </w:rPr>
            </w:pPr>
            <w:r w:rsidDel="00000000" w:rsidR="00000000" w:rsidRPr="00000000">
              <w:rPr>
                <w:b w:val="1"/>
                <w:bCs w:val="1"/>
                <w:sz w:val="16"/>
                <w:szCs w:val="16"/>
                <w:rtl w:val="0"/>
              </w:rPr>
              <w:t xml:space="preserve">3. Riesgos técnicos en el desarrollo</w:t>
            </w:r>
          </w:p>
          <w:p w:rsidR="00000000" w:rsidDel="00000000" w:rsidP="00000000" w:rsidRDefault="00000000" w:rsidRPr="00000000" w14:paraId="00000222">
            <w:pPr>
              <w:widowControl w:val="0"/>
              <w:spacing w:after="160" w:lineRule="auto"/>
              <w:rPr>
                <w:sz w:val="16"/>
                <w:szCs w:val="16"/>
              </w:rPr>
            </w:pPr>
            <w:r w:rsidDel="00000000" w:rsidR="00000000" w:rsidRPr="00000000">
              <w:rPr>
                <w:sz w:val="16"/>
                <w:szCs w:val="16"/>
                <w:rtl w:val="0"/>
              </w:rPr>
              <w:t xml:space="preserve">El desarrollo de la aplicación puede presentar dificultades técnicas relacionadas con el uso de tecnologías como Android Studio, SQLite o la integración con servicios web (API REST). Entre estos problemas se incluyen errores en la conexión a la base de datos, fallos en la sincronización de información y dificultades en la implementación de ciertas funcionalidades avanzadas.</w:t>
            </w:r>
          </w:p>
          <w:p w:rsidR="00000000" w:rsidDel="00000000" w:rsidP="00000000" w:rsidRDefault="00000000" w:rsidRPr="00000000" w14:paraId="00000223">
            <w:pPr>
              <w:widowControl w:val="0"/>
              <w:spacing w:after="160" w:lineRule="auto"/>
              <w:rPr>
                <w:b w:val="1"/>
                <w:bCs w:val="1"/>
                <w:sz w:val="16"/>
                <w:szCs w:val="16"/>
              </w:rPr>
            </w:pPr>
            <w:r w:rsidDel="00000000" w:rsidR="00000000" w:rsidRPr="00000000">
              <w:rPr>
                <w:b w:val="1"/>
                <w:bCs w:val="1"/>
                <w:sz w:val="16"/>
                <w:szCs w:val="16"/>
                <w:rtl w:val="0"/>
              </w:rPr>
              <w:t xml:space="preserve">4. Riesgos de integración de módulos</w:t>
            </w:r>
          </w:p>
          <w:p w:rsidR="00000000" w:rsidDel="00000000" w:rsidP="00000000" w:rsidRDefault="00000000" w:rsidRPr="00000000" w14:paraId="00000224">
            <w:pPr>
              <w:widowControl w:val="0"/>
              <w:spacing w:after="160" w:lineRule="auto"/>
              <w:rPr>
                <w:sz w:val="16"/>
                <w:szCs w:val="16"/>
              </w:rPr>
            </w:pPr>
            <w:r w:rsidDel="00000000" w:rsidR="00000000" w:rsidRPr="00000000">
              <w:rPr>
                <w:sz w:val="16"/>
                <w:szCs w:val="16"/>
                <w:rtl w:val="0"/>
              </w:rPr>
              <w:t xml:space="preserve">Dado que cada integrante desarrolla diferentes módulos (usuarios, residuos, manifiestos, etc.), existe el riesgo de incompatibilidad entre estos al momento de integrarlos. Esto puede deberse a diferencias en estructuras de datos, nomenclaturas o lógica de programación, generando errores en el funcionamiento del sistema.</w:t>
            </w:r>
          </w:p>
          <w:p w:rsidR="00000000" w:rsidDel="00000000" w:rsidP="00000000" w:rsidRDefault="00000000" w:rsidRPr="00000000" w14:paraId="00000225">
            <w:pPr>
              <w:widowControl w:val="0"/>
              <w:spacing w:after="160" w:lineRule="auto"/>
              <w:rPr>
                <w:b w:val="1"/>
                <w:bCs w:val="1"/>
                <w:sz w:val="16"/>
                <w:szCs w:val="16"/>
              </w:rPr>
            </w:pPr>
            <w:r w:rsidDel="00000000" w:rsidR="00000000" w:rsidRPr="00000000">
              <w:rPr>
                <w:b w:val="1"/>
                <w:bCs w:val="1"/>
                <w:sz w:val="16"/>
                <w:szCs w:val="16"/>
                <w:rtl w:val="0"/>
              </w:rPr>
              <w:t xml:space="preserve">5. Riesgos de retrasos en el cronograma</w:t>
            </w:r>
          </w:p>
          <w:p w:rsidR="00000000" w:rsidDel="00000000" w:rsidP="00000000" w:rsidRDefault="00000000" w:rsidRPr="00000000" w14:paraId="00000226">
            <w:pPr>
              <w:widowControl w:val="0"/>
              <w:spacing w:after="160" w:lineRule="auto"/>
              <w:rPr>
                <w:sz w:val="16"/>
                <w:szCs w:val="16"/>
              </w:rPr>
            </w:pPr>
            <w:r w:rsidDel="00000000" w:rsidR="00000000" w:rsidRPr="00000000">
              <w:rPr>
                <w:sz w:val="16"/>
                <w:szCs w:val="16"/>
                <w:rtl w:val="0"/>
              </w:rPr>
              <w:t xml:space="preserve">El incumplimiento de los tiempos establecidos puede presentarse debido a la carga académica, limitaciones de tiempo o dificultades técnicas. Estos retrasos pueden afectar la finalización del proyecto y reducir el tiempo disponible para pruebas y mejoras.</w:t>
            </w:r>
          </w:p>
          <w:p w:rsidR="00000000" w:rsidDel="00000000" w:rsidP="00000000" w:rsidRDefault="00000000" w:rsidRPr="00000000" w14:paraId="00000227">
            <w:pPr>
              <w:widowControl w:val="0"/>
              <w:spacing w:after="160" w:lineRule="auto"/>
              <w:rPr>
                <w:b w:val="1"/>
                <w:bCs w:val="1"/>
                <w:sz w:val="16"/>
                <w:szCs w:val="16"/>
              </w:rPr>
            </w:pPr>
            <w:r w:rsidDel="00000000" w:rsidR="00000000" w:rsidRPr="00000000">
              <w:rPr>
                <w:b w:val="1"/>
                <w:bCs w:val="1"/>
                <w:sz w:val="16"/>
                <w:szCs w:val="16"/>
                <w:rtl w:val="0"/>
              </w:rPr>
              <w:t xml:space="preserve">6. Riesgos en la validación y calidad de datos</w:t>
            </w:r>
          </w:p>
          <w:p w:rsidR="00000000" w:rsidDel="00000000" w:rsidP="00000000" w:rsidRDefault="00000000" w:rsidRPr="00000000" w14:paraId="00000228">
            <w:pPr>
              <w:widowControl w:val="0"/>
              <w:spacing w:after="160" w:lineRule="auto"/>
              <w:rPr>
                <w:sz w:val="16"/>
                <w:szCs w:val="16"/>
              </w:rPr>
            </w:pPr>
            <w:r w:rsidDel="00000000" w:rsidR="00000000" w:rsidRPr="00000000">
              <w:rPr>
                <w:sz w:val="16"/>
                <w:szCs w:val="16"/>
                <w:rtl w:val="0"/>
              </w:rPr>
              <w:t xml:space="preserve">La falta de validaciones adecuadas en los formularios puede generar el ingreso de datos incorrectos o incompletos, afectando la confiabilidad de la información registrada y los reportes generados por el sistema.</w:t>
            </w:r>
          </w:p>
          <w:p w:rsidR="00000000" w:rsidDel="00000000" w:rsidP="00000000" w:rsidRDefault="00000000" w:rsidRPr="00000000" w14:paraId="00000229">
            <w:pPr>
              <w:widowControl w:val="0"/>
              <w:spacing w:after="160" w:lineRule="auto"/>
              <w:rPr>
                <w:b w:val="1"/>
                <w:bCs w:val="1"/>
                <w:sz w:val="16"/>
                <w:szCs w:val="16"/>
              </w:rPr>
            </w:pPr>
            <w:r w:rsidDel="00000000" w:rsidR="00000000" w:rsidRPr="00000000">
              <w:rPr>
                <w:b w:val="1"/>
                <w:bCs w:val="1"/>
                <w:sz w:val="16"/>
                <w:szCs w:val="16"/>
                <w:rtl w:val="0"/>
              </w:rPr>
              <w:t xml:space="preserve">7. Riesgos por falta de pruebas con usuarios reales</w:t>
            </w:r>
          </w:p>
          <w:p w:rsidR="00000000" w:rsidDel="00000000" w:rsidP="00000000" w:rsidRDefault="00000000" w:rsidRPr="00000000" w14:paraId="0000022A">
            <w:pPr>
              <w:widowControl w:val="0"/>
              <w:spacing w:after="160" w:lineRule="auto"/>
              <w:rPr>
                <w:sz w:val="16"/>
                <w:szCs w:val="16"/>
              </w:rPr>
            </w:pPr>
            <w:r w:rsidDel="00000000" w:rsidR="00000000" w:rsidRPr="00000000">
              <w:rPr>
                <w:sz w:val="16"/>
                <w:szCs w:val="16"/>
                <w:rtl w:val="0"/>
              </w:rPr>
              <w:t xml:space="preserve">Al no contar con usuarios finales durante el desarrollo, existe el riesgo de que la aplicación no sea completamente intuitiva o no responda adecuadamente a las necesidades reales del entorno laboral, afectando la usabilidad del sistema.</w:t>
            </w:r>
          </w:p>
          <w:p w:rsidR="00000000" w:rsidDel="00000000" w:rsidP="00000000" w:rsidRDefault="00000000" w:rsidRPr="00000000" w14:paraId="0000022B">
            <w:pPr>
              <w:widowControl w:val="0"/>
              <w:spacing w:after="160" w:lineRule="auto"/>
              <w:rPr>
                <w:b w:val="1"/>
                <w:bCs w:val="1"/>
                <w:sz w:val="16"/>
                <w:szCs w:val="16"/>
              </w:rPr>
            </w:pPr>
            <w:r w:rsidDel="00000000" w:rsidR="00000000" w:rsidRPr="00000000">
              <w:rPr>
                <w:b w:val="1"/>
                <w:bCs w:val="1"/>
                <w:sz w:val="16"/>
                <w:szCs w:val="16"/>
                <w:rtl w:val="0"/>
              </w:rPr>
              <w:t xml:space="preserve">8. Riesgos de seguridad de la información</w:t>
            </w:r>
          </w:p>
          <w:p w:rsidR="00000000" w:rsidDel="00000000" w:rsidP="00000000" w:rsidRDefault="00000000" w:rsidRPr="00000000" w14:paraId="0000022C">
            <w:pPr>
              <w:widowControl w:val="0"/>
              <w:spacing w:after="160" w:lineRule="auto"/>
              <w:rPr>
                <w:sz w:val="16"/>
                <w:szCs w:val="16"/>
              </w:rPr>
            </w:pPr>
            <w:r w:rsidDel="00000000" w:rsidR="00000000" w:rsidRPr="00000000">
              <w:rPr>
                <w:sz w:val="16"/>
                <w:szCs w:val="16"/>
                <w:rtl w:val="0"/>
              </w:rPr>
              <w:t xml:space="preserve">El manejo de datos sensibles (usuarios, empresas, registros) implica riesgos relacionados con accesos no autorizados, pérdida de información o vulnerabilidades en la autenticación. Una implementación deficiente de controles de seguridad podría comprometer la integridad del sistema.</w:t>
            </w:r>
          </w:p>
          <w:p w:rsidR="00000000" w:rsidDel="00000000" w:rsidP="00000000" w:rsidRDefault="00000000" w:rsidRPr="00000000" w14:paraId="0000022D">
            <w:pPr>
              <w:widowControl w:val="0"/>
              <w:spacing w:after="160" w:lineRule="auto"/>
              <w:rPr>
                <w:b w:val="1"/>
                <w:bCs w:val="1"/>
                <w:sz w:val="16"/>
                <w:szCs w:val="16"/>
              </w:rPr>
            </w:pPr>
            <w:r w:rsidDel="00000000" w:rsidR="00000000" w:rsidRPr="00000000">
              <w:rPr>
                <w:b w:val="1"/>
                <w:bCs w:val="1"/>
                <w:sz w:val="16"/>
                <w:szCs w:val="16"/>
                <w:rtl w:val="0"/>
              </w:rPr>
              <w:t xml:space="preserve">9. Riesgos en la generación de reportes y manifiestos</w:t>
            </w:r>
          </w:p>
          <w:p w:rsidR="00000000" w:rsidDel="00000000" w:rsidP="00000000" w:rsidRDefault="00000000" w:rsidRPr="00000000" w14:paraId="0000022E">
            <w:pPr>
              <w:widowControl w:val="0"/>
              <w:spacing w:after="160" w:lineRule="auto"/>
              <w:rPr>
                <w:sz w:val="16"/>
                <w:szCs w:val="16"/>
              </w:rPr>
            </w:pPr>
            <w:r w:rsidDel="00000000" w:rsidR="00000000" w:rsidRPr="00000000">
              <w:rPr>
                <w:sz w:val="16"/>
                <w:szCs w:val="16"/>
                <w:rtl w:val="0"/>
              </w:rPr>
              <w:t xml:space="preserve">Errores en los cálculos, filtros o procesamiento de datos pueden generar reportes incorrectos, lo que afectaría la toma de decisiones y el cumplimiento de normativas ambientales.</w:t>
            </w:r>
          </w:p>
          <w:p w:rsidR="00000000" w:rsidDel="00000000" w:rsidP="00000000" w:rsidRDefault="00000000" w:rsidRPr="00000000" w14:paraId="0000022F">
            <w:pPr>
              <w:widowControl w:val="0"/>
              <w:spacing w:after="160" w:lineRule="auto"/>
              <w:rPr>
                <w:b w:val="1"/>
                <w:bCs w:val="1"/>
                <w:sz w:val="16"/>
                <w:szCs w:val="16"/>
              </w:rPr>
            </w:pPr>
            <w:r w:rsidDel="00000000" w:rsidR="00000000" w:rsidRPr="00000000">
              <w:rPr>
                <w:b w:val="1"/>
                <w:bCs w:val="1"/>
                <w:sz w:val="16"/>
                <w:szCs w:val="16"/>
                <w:rtl w:val="0"/>
              </w:rPr>
              <w:t xml:space="preserve">10. Riesgos de dependencias tecnológicas</w:t>
            </w:r>
          </w:p>
          <w:p w:rsidR="00000000" w:rsidDel="00000000" w:rsidP="00000000" w:rsidRDefault="00000000" w:rsidRPr="00000000" w14:paraId="00000230">
            <w:pPr>
              <w:widowControl w:val="0"/>
              <w:spacing w:after="160" w:lineRule="auto"/>
              <w:rPr>
                <w:sz w:val="16"/>
                <w:szCs w:val="16"/>
              </w:rPr>
            </w:pPr>
            <w:r w:rsidDel="00000000" w:rsidR="00000000" w:rsidRPr="00000000">
              <w:rPr>
                <w:sz w:val="16"/>
                <w:szCs w:val="16"/>
                <w:rtl w:val="0"/>
              </w:rPr>
              <w:t xml:space="preserve">El proyecto depende del correcto funcionamiento de herramientas y plataformas externas (como servicios de base de datos o APIs). Fallos en estas tecnologías podrían interrumpir el funcionamiento del sistema o retrasar el desarrollo.</w:t>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b w:val="1"/>
                <w:bCs w:val="1"/>
                <w:sz w:val="16"/>
                <w:szCs w:val="16"/>
              </w:rPr>
            </w:pPr>
            <w:r w:rsidDel="00000000" w:rsidR="00000000" w:rsidRPr="00000000">
              <w:rPr>
                <w:b w:val="1"/>
                <w:bCs w:val="1"/>
                <w:sz w:val="16"/>
                <w:szCs w:val="16"/>
                <w:rtl w:val="0"/>
              </w:rPr>
              <w:t xml:space="preserve">RECOMENDACIONES DEL PROFESIONAL REVISOR</w:t>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283.46456692913375" w:right="0" w:hanging="300"/>
              <w:jc w:val="left"/>
              <w:rPr>
                <w:b w:val="1"/>
                <w:bCs w:val="1"/>
                <w:sz w:val="16"/>
                <w:szCs w:val="16"/>
              </w:rPr>
            </w:pPr>
            <w:r w:rsidDel="00000000" w:rsidR="00000000" w:rsidRPr="00000000">
              <w:rPr>
                <w:b w:val="1"/>
                <w:bCs w:val="1"/>
                <w:sz w:val="16"/>
                <w:szCs w:val="16"/>
                <w:rtl w:val="0"/>
              </w:rPr>
              <w:t xml:space="preserve">CONFORMIDAD (FIRMA Y FECHA DEL PROFESIONAL REVISOR)</w:t>
            </w:r>
          </w:p>
        </w:tc>
      </w:tr>
      <w:tr>
        <w:trPr>
          <w:cantSplit w:val="0"/>
          <w:trHeight w:val="273.38582677165357" w:hRule="atLeast"/>
          <w:tblHeader w:val="0"/>
        </w:trPr>
        <w:tc>
          <w:tcPr>
            <w:gridSpan w:val="8"/>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258">
      <w:pPr>
        <w:rPr/>
      </w:pPr>
      <w:r w:rsidDel="00000000" w:rsidR="00000000" w:rsidRPr="00000000">
        <w:rPr>
          <w:rtl w:val="0"/>
        </w:rPr>
      </w:r>
    </w:p>
    <w:sectPr>
      <w:headerReference r:id="rId67" w:type="default"/>
      <w:footerReference r:id="rId68" w:type="default"/>
      <w:pgSz w:h="16834" w:w="11909" w:orient="portrait"/>
      <w:pgMar w:bottom="1440.0000000000002" w:top="873.0708661417325"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46.png"/><Relationship Id="rId41" Type="http://schemas.openxmlformats.org/officeDocument/2006/relationships/image" Target="media/image56.png"/><Relationship Id="rId44" Type="http://schemas.openxmlformats.org/officeDocument/2006/relationships/image" Target="media/image60.png"/><Relationship Id="rId43" Type="http://schemas.openxmlformats.org/officeDocument/2006/relationships/image" Target="media/image17.png"/><Relationship Id="rId46" Type="http://schemas.openxmlformats.org/officeDocument/2006/relationships/image" Target="media/image37.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image" Target="media/image48.png"/><Relationship Id="rId47" Type="http://schemas.openxmlformats.org/officeDocument/2006/relationships/image" Target="media/image40.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 Id="rId31" Type="http://schemas.openxmlformats.org/officeDocument/2006/relationships/image" Target="media/image19.png"/><Relationship Id="rId30" Type="http://schemas.openxmlformats.org/officeDocument/2006/relationships/image" Target="media/image36.png"/><Relationship Id="rId33" Type="http://schemas.openxmlformats.org/officeDocument/2006/relationships/image" Target="media/image8.png"/><Relationship Id="rId32" Type="http://schemas.openxmlformats.org/officeDocument/2006/relationships/image" Target="media/image20.png"/><Relationship Id="rId35" Type="http://schemas.openxmlformats.org/officeDocument/2006/relationships/image" Target="media/image41.jpg"/><Relationship Id="rId34" Type="http://schemas.openxmlformats.org/officeDocument/2006/relationships/image" Target="media/image39.png"/><Relationship Id="rId37" Type="http://schemas.openxmlformats.org/officeDocument/2006/relationships/image" Target="media/image12.png"/><Relationship Id="rId36" Type="http://schemas.openxmlformats.org/officeDocument/2006/relationships/image" Target="media/image35.png"/><Relationship Id="rId39" Type="http://schemas.openxmlformats.org/officeDocument/2006/relationships/image" Target="media/image33.png"/><Relationship Id="rId38" Type="http://schemas.openxmlformats.org/officeDocument/2006/relationships/image" Target="media/image18.png"/><Relationship Id="rId62" Type="http://schemas.openxmlformats.org/officeDocument/2006/relationships/image" Target="media/image57.jpg"/><Relationship Id="rId61" Type="http://schemas.openxmlformats.org/officeDocument/2006/relationships/image" Target="media/image6.png"/><Relationship Id="rId20" Type="http://schemas.openxmlformats.org/officeDocument/2006/relationships/image" Target="media/image23.png"/><Relationship Id="rId64" Type="http://schemas.openxmlformats.org/officeDocument/2006/relationships/image" Target="media/image59.png"/><Relationship Id="rId63" Type="http://schemas.openxmlformats.org/officeDocument/2006/relationships/image" Target="media/image52.png"/><Relationship Id="rId22" Type="http://schemas.openxmlformats.org/officeDocument/2006/relationships/image" Target="media/image25.png"/><Relationship Id="rId66" Type="http://schemas.openxmlformats.org/officeDocument/2006/relationships/image" Target="media/image61.png"/><Relationship Id="rId21" Type="http://schemas.openxmlformats.org/officeDocument/2006/relationships/image" Target="media/image9.png"/><Relationship Id="rId65" Type="http://schemas.openxmlformats.org/officeDocument/2006/relationships/image" Target="media/image26.png"/><Relationship Id="rId24" Type="http://schemas.openxmlformats.org/officeDocument/2006/relationships/image" Target="media/image53.png"/><Relationship Id="rId68" Type="http://schemas.openxmlformats.org/officeDocument/2006/relationships/footer" Target="footer1.xml"/><Relationship Id="rId23" Type="http://schemas.openxmlformats.org/officeDocument/2006/relationships/image" Target="media/image11.png"/><Relationship Id="rId67" Type="http://schemas.openxmlformats.org/officeDocument/2006/relationships/header" Target="header1.xml"/><Relationship Id="rId60" Type="http://schemas.openxmlformats.org/officeDocument/2006/relationships/image" Target="media/image1.png"/><Relationship Id="rId26" Type="http://schemas.openxmlformats.org/officeDocument/2006/relationships/image" Target="media/image54.png"/><Relationship Id="rId25" Type="http://schemas.openxmlformats.org/officeDocument/2006/relationships/image" Target="media/image15.png"/><Relationship Id="rId28" Type="http://schemas.openxmlformats.org/officeDocument/2006/relationships/image" Target="media/image38.png"/><Relationship Id="rId27" Type="http://schemas.openxmlformats.org/officeDocument/2006/relationships/image" Target="media/image51.png"/><Relationship Id="rId29" Type="http://schemas.openxmlformats.org/officeDocument/2006/relationships/image" Target="media/image47.png"/><Relationship Id="rId51" Type="http://schemas.openxmlformats.org/officeDocument/2006/relationships/image" Target="media/image27.png"/><Relationship Id="rId50" Type="http://schemas.openxmlformats.org/officeDocument/2006/relationships/image" Target="media/image45.png"/><Relationship Id="rId53" Type="http://schemas.openxmlformats.org/officeDocument/2006/relationships/image" Target="media/image10.png"/><Relationship Id="rId52" Type="http://schemas.openxmlformats.org/officeDocument/2006/relationships/image" Target="media/image50.png"/><Relationship Id="rId11" Type="http://schemas.openxmlformats.org/officeDocument/2006/relationships/image" Target="media/image14.png"/><Relationship Id="rId55" Type="http://schemas.openxmlformats.org/officeDocument/2006/relationships/image" Target="media/image43.png"/><Relationship Id="rId10" Type="http://schemas.openxmlformats.org/officeDocument/2006/relationships/image" Target="media/image49.png"/><Relationship Id="rId54" Type="http://schemas.openxmlformats.org/officeDocument/2006/relationships/image" Target="media/image16.png"/><Relationship Id="rId13" Type="http://schemas.openxmlformats.org/officeDocument/2006/relationships/image" Target="media/image44.jpg"/><Relationship Id="rId57" Type="http://schemas.openxmlformats.org/officeDocument/2006/relationships/image" Target="media/image58.png"/><Relationship Id="rId12" Type="http://schemas.openxmlformats.org/officeDocument/2006/relationships/image" Target="media/image31.png"/><Relationship Id="rId56" Type="http://schemas.openxmlformats.org/officeDocument/2006/relationships/image" Target="media/image13.png"/><Relationship Id="rId15" Type="http://schemas.openxmlformats.org/officeDocument/2006/relationships/image" Target="media/image55.jpg"/><Relationship Id="rId59" Type="http://schemas.openxmlformats.org/officeDocument/2006/relationships/image" Target="media/image32.png"/><Relationship Id="rId14" Type="http://schemas.openxmlformats.org/officeDocument/2006/relationships/image" Target="media/image22.jpg"/><Relationship Id="rId58" Type="http://schemas.openxmlformats.org/officeDocument/2006/relationships/image" Target="media/image24.png"/><Relationship Id="rId17" Type="http://schemas.openxmlformats.org/officeDocument/2006/relationships/image" Target="media/image34.png"/><Relationship Id="rId16" Type="http://schemas.openxmlformats.org/officeDocument/2006/relationships/image" Target="media/image29.jpg"/><Relationship Id="rId19" Type="http://schemas.openxmlformats.org/officeDocument/2006/relationships/image" Target="media/image28.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