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4743450</wp:posOffset>
                </wp:positionH>
                <wp:positionV relativeFrom="paragraph">
                  <wp:posOffset>314325</wp:posOffset>
                </wp:positionV>
                <wp:extent cx="2058005" cy="2132648"/>
                <wp:effectExtent b="0" l="0" r="0" t="0"/>
                <wp:wrapSquare wrapText="bothSides" distB="114300" distT="114300" distL="114300" distR="11430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70575" y="1119175"/>
                          <a:ext cx="2058005" cy="2132648"/>
                          <a:chOff x="1970575" y="1119175"/>
                          <a:chExt cx="3999800" cy="37800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392809" y="1519385"/>
                            <a:ext cx="2652375" cy="2158375"/>
                          </a:xfrm>
                          <a:custGeom>
                            <a:rect b="b" l="l" r="r" t="t"/>
                            <a:pathLst>
                              <a:path extrusionOk="0" h="86335" w="106095">
                                <a:moveTo>
                                  <a:pt x="671" y="85945"/>
                                </a:moveTo>
                                <a:cubicBezTo>
                                  <a:pt x="671" y="78336"/>
                                  <a:pt x="-760" y="51736"/>
                                  <a:pt x="671" y="40290"/>
                                </a:cubicBezTo>
                                <a:cubicBezTo>
                                  <a:pt x="2102" y="28844"/>
                                  <a:pt x="4508" y="23446"/>
                                  <a:pt x="9255" y="17268"/>
                                </a:cubicBezTo>
                                <a:cubicBezTo>
                                  <a:pt x="14003" y="11090"/>
                                  <a:pt x="22392" y="6082"/>
                                  <a:pt x="29156" y="3220"/>
                                </a:cubicBezTo>
                                <a:cubicBezTo>
                                  <a:pt x="35920" y="358"/>
                                  <a:pt x="42619" y="293"/>
                                  <a:pt x="49838" y="98"/>
                                </a:cubicBezTo>
                                <a:cubicBezTo>
                                  <a:pt x="57057" y="-97"/>
                                  <a:pt x="65771" y="358"/>
                                  <a:pt x="72470" y="2049"/>
                                </a:cubicBezTo>
                                <a:cubicBezTo>
                                  <a:pt x="79169" y="3740"/>
                                  <a:pt x="85478" y="6017"/>
                                  <a:pt x="90030" y="10244"/>
                                </a:cubicBezTo>
                                <a:cubicBezTo>
                                  <a:pt x="94583" y="14471"/>
                                  <a:pt x="97184" y="21040"/>
                                  <a:pt x="99785" y="27413"/>
                                </a:cubicBezTo>
                                <a:cubicBezTo>
                                  <a:pt x="102386" y="33787"/>
                                  <a:pt x="104663" y="38665"/>
                                  <a:pt x="105638" y="48485"/>
                                </a:cubicBezTo>
                                <a:cubicBezTo>
                                  <a:pt x="106614" y="58305"/>
                                  <a:pt x="105638" y="80027"/>
                                  <a:pt x="105638" y="8633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970575" y="3150750"/>
                            <a:ext cx="604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Spectral" w:cs="Spectral" w:eastAsia="Spectral" w:hAnsi="Spectr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2253475" y="1785225"/>
                            <a:ext cx="497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Spectral" w:cs="Spectral" w:eastAsia="Spectral" w:hAnsi="Spectr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3521650" y="1119175"/>
                            <a:ext cx="770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Spectral" w:cs="Spectral" w:eastAsia="Spectral" w:hAnsi="Spectr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4750850" y="1716925"/>
                            <a:ext cx="682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Spectral" w:cs="Spectral" w:eastAsia="Spectral" w:hAnsi="Spectr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5111775" y="3150750"/>
                            <a:ext cx="858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Spectral" w:cs="Spectral" w:eastAsia="Spectral" w:hAnsi="Spectr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431538" y="3590000"/>
                            <a:ext cx="497400" cy="477900"/>
                          </a:xfrm>
                          <a:prstGeom prst="flowChartSummingJunct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733638" y="4067900"/>
                            <a:ext cx="1970700" cy="83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Spectral" w:cs="Spectral" w:eastAsia="Spectral" w:hAnsi="Spectr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Person standing at water’s edge to throw quadrat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928938" y="3443750"/>
                            <a:ext cx="997500" cy="38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856095" y="2253587"/>
                            <a:ext cx="902100" cy="140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675438" y="1756100"/>
                            <a:ext cx="4800" cy="183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502080" y="2185487"/>
                            <a:ext cx="1002300" cy="147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575338" y="3350750"/>
                            <a:ext cx="856200" cy="478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068125" y="4019200"/>
                            <a:ext cx="32289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4743450</wp:posOffset>
                </wp:positionH>
                <wp:positionV relativeFrom="paragraph">
                  <wp:posOffset>314325</wp:posOffset>
                </wp:positionV>
                <wp:extent cx="2058005" cy="2132648"/>
                <wp:effectExtent b="0" l="0" r="0" t="0"/>
                <wp:wrapSquare wrapText="bothSides" distB="114300" distT="114300" distL="114300" distR="114300"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8005" cy="213264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</w:t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Edgartown Great Pond Oyster Population Survey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Site (circle one):     </w:t>
      </w:r>
      <w:r w:rsidDel="00000000" w:rsidR="00000000" w:rsidRPr="00000000">
        <w:rPr>
          <w:b w:val="1"/>
          <w:rtl w:val="0"/>
        </w:rPr>
        <w:t xml:space="preserve">TLC            SwanN                KanP   </w:t>
      </w: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b w:val="1"/>
          <w:rtl w:val="0"/>
        </w:rPr>
        <w:t xml:space="preserve">Slough </w:t>
      </w: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Date:___________________                           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Last opening date:________________________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Height of pond/tide?:_____________________</w:t>
        <w:tab/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Names of surveyors:________________________________________________________                        </w:t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GPS Coordinates:____________________________________________________________</w:t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Bottom type(circle multi):</w:t>
      </w:r>
      <w:r w:rsidDel="00000000" w:rsidR="00000000" w:rsidRPr="00000000">
        <w:rPr>
          <w:b w:val="1"/>
          <w:rtl w:val="0"/>
        </w:rPr>
        <w:t xml:space="preserve"> sand, mud, rock, shell, SAV, algae</w:t>
        <w:tab/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tblW w:w="11200.81890060241" w:type="dxa"/>
        <w:jc w:val="left"/>
        <w:tblInd w:w="-13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7.9122740963858"/>
        <w:gridCol w:w="1367.2195030120483"/>
        <w:gridCol w:w="1329.5896084337348"/>
        <w:gridCol w:w="1530.2823795180723"/>
        <w:gridCol w:w="1668.2586596385543"/>
        <w:gridCol w:w="1818.7782379518071"/>
        <w:gridCol w:w="1818.7782379518071"/>
        <w:gridCol w:w="100"/>
        <w:tblGridChange w:id="0">
          <w:tblGrid>
            <w:gridCol w:w="1567.9122740963858"/>
            <w:gridCol w:w="1367.2195030120483"/>
            <w:gridCol w:w="1329.5896084337348"/>
            <w:gridCol w:w="1530.2823795180723"/>
            <w:gridCol w:w="1668.2586596385543"/>
            <w:gridCol w:w="1818.7782379518071"/>
            <w:gridCol w:w="1818.7782379518071"/>
            <w:gridCol w:w="100"/>
          </w:tblGrid>
        </w:tblGridChange>
      </w:tblGrid>
      <w:tr>
        <w:trPr>
          <w:cantSplit w:val="0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Composition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Quadrat #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Depth (m)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 Live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 Box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Rocks (L)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Shells (L)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Other animals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______________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____________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____________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______________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_______________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_________________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_________________</w:t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Substrate key: 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=scallop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clam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recycled oyster shell,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=natural substrate (rock</w:t>
      </w:r>
      <w:r w:rsidDel="00000000" w:rsidR="00000000" w:rsidRPr="00000000">
        <w:rPr>
          <w:rtl w:val="0"/>
        </w:rPr>
        <w:t xml:space="preserve">, wild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oyster shell),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=none,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=Other, </w:t>
      </w:r>
      <w:r w:rsidDel="00000000" w:rsidR="00000000" w:rsidRPr="00000000">
        <w:rPr>
          <w:b w:val="1"/>
          <w:rtl w:val="0"/>
        </w:rPr>
        <w:t xml:space="preserve">NC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another oyster/natural cluster</w:t>
      </w: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Ind w:w="-6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5"/>
        <w:gridCol w:w="1590"/>
        <w:gridCol w:w="1335"/>
        <w:gridCol w:w="1350"/>
        <w:gridCol w:w="1590"/>
        <w:gridCol w:w="2115"/>
        <w:tblGridChange w:id="0">
          <w:tblGrid>
            <w:gridCol w:w="1005"/>
            <w:gridCol w:w="1590"/>
            <w:gridCol w:w="1335"/>
            <w:gridCol w:w="1350"/>
            <w:gridCol w:w="1590"/>
            <w:gridCol w:w="2115"/>
          </w:tblGrid>
        </w:tblGridChange>
      </w:tblGrid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Oyster Measurements and Substrate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Site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Quadrat #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Live (mm)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Substrate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Box (mm)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Substrate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8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           Oyster Measurements and Substrate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Site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Quadrat #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Live (mm)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Substrate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Box (mm)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Substrate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8C">
      <w:pPr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first"/>
      <w:pgSz w:h="15840" w:w="12240" w:orient="portrait"/>
      <w:pgMar w:bottom="1296" w:top="1296" w:left="1800" w:right="180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D">
    <w:pPr>
      <w:jc w:val="center"/>
      <w:rPr/>
    </w:pPr>
    <w:r w:rsidDel="00000000" w:rsidR="00000000" w:rsidRPr="00000000">
      <w:rPr>
        <w:rtl w:val="0"/>
      </w:rPr>
      <w:t xml:space="preserve">TLC = 41.365515, -70.549600</w:t>
      <w:tab/>
      <w:t xml:space="preserve">KAN= 41.365111, -70.554908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1862138</wp:posOffset>
          </wp:positionH>
          <wp:positionV relativeFrom="paragraph">
            <wp:posOffset>241935</wp:posOffset>
          </wp:positionV>
          <wp:extent cx="1757363" cy="798029"/>
          <wp:effectExtent b="0" l="0" r="0" t="0"/>
          <wp:wrapNone/>
          <wp:docPr descr="Untitled 1:Users:amandine:Desktop:MVSG-logofiles:MVSG-fulllogo-blue.png" id="5" name="image1.png"/>
          <a:graphic>
            <a:graphicData uri="http://schemas.openxmlformats.org/drawingml/2006/picture">
              <pic:pic>
                <pic:nvPicPr>
                  <pic:cNvPr descr="Untitled 1:Users:amandine:Desktop:MVSG-logofiles:MVSG-fulllogo-blue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57363" cy="798029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B7C0F"/>
    <w:rPr>
      <w:rFonts w:ascii="Cambria" w:cs="Cambria" w:eastAsia="Cambria" w:hAnsi="Cambri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1" w:customStyle="1">
    <w:name w:val="Normal1"/>
    <w:rsid w:val="00DB7C0F"/>
    <w:rPr>
      <w:rFonts w:ascii="Cambria" w:cs="Cambria" w:eastAsia="Cambria" w:hAnsi="Cambria"/>
    </w:rPr>
  </w:style>
  <w:style w:type="paragraph" w:styleId="Header">
    <w:name w:val="header"/>
    <w:basedOn w:val="Normal"/>
    <w:link w:val="HeaderChar"/>
    <w:uiPriority w:val="99"/>
    <w:unhideWhenUsed w:val="1"/>
    <w:rsid w:val="00A9525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9525D"/>
    <w:rPr>
      <w:rFonts w:ascii="Cambria" w:cs="Cambria" w:eastAsia="Cambria" w:hAnsi="Cambria"/>
    </w:rPr>
  </w:style>
  <w:style w:type="paragraph" w:styleId="Footer">
    <w:name w:val="footer"/>
    <w:basedOn w:val="Normal"/>
    <w:link w:val="FooterChar"/>
    <w:uiPriority w:val="99"/>
    <w:unhideWhenUsed w:val="1"/>
    <w:rsid w:val="00A9525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9525D"/>
    <w:rPr>
      <w:rFonts w:ascii="Cambria" w:cs="Cambria" w:eastAsia="Cambria" w:hAnsi="Cambria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zv02ACbXWXdBgSI0d9JvE8eUTQ==">AMUW2mUhSkWGVoLvTEnXO8vcRMdyJJ0XahgGICod6sJX2PNPWt7LcvAyiaKrEOhHXF1xWWTvWQgKYpawJRlWQlTzFwKiqu2LGG9FFVRuS4Q0ALV8FJpfETE=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2021-08-12T14:59:00Z</dcterms:created>
  <dc:creator>user</dc:creator>
</cp:coreProperties>
</file>