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3B8C6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INSTRUCCIÓN QA — META WIZARD COMPLETO</w:t>
      </w:r>
    </w:p>
    <w:p w14:paraId="02B487CF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Agente: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Javiera (W12 — QA permanente) </w:t>
      </w: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Ambiente: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Producción → </w:t>
      </w: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https://app.steveads.com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(backend Cloud Run) </w:t>
      </w: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Fecha: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17 Marzo 2026 </w:t>
      </w: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Prioridad: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CRÍTICA</w:t>
      </w:r>
    </w:p>
    <w:p w14:paraId="62CAB7AF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B66F112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15F5AA38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CONTEXTO</w:t>
      </w:r>
    </w:p>
    <w:p w14:paraId="0C8FD135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Eres la QA permanente de Steve Ads. Tu misión es testear el módulo completo de Meta Ads Wizard en producción como si fueras un merchant real de e-commerce chileno que NO sabe de marketing digital. Debes cubrir 7 flujos completos, documentar cada bug con evidencia, y clasificarlo por severidad.</w:t>
      </w:r>
    </w:p>
    <w:p w14:paraId="04598DD6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 de prueba: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Usa la cuenta de Jardín de Eva o Comercial Badim (la que tenga conexión Meta activa).</w:t>
      </w:r>
    </w:p>
    <w:p w14:paraId="7AA30B54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 de oro: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algo tarda más de 10 segundos sin feedback visual → es un bug. Si algo requiere conocimiento técnico para entenderlo → es un bug de UX.</w:t>
      </w:r>
    </w:p>
    <w:p w14:paraId="5BF68562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C9F1655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1B67E1C9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FORMATO DE REPORTE</w:t>
      </w:r>
    </w:p>
    <w:p w14:paraId="7B4DA60C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cada bug encontrado, registra:</w:t>
      </w:r>
    </w:p>
    <w:p w14:paraId="6CE805E1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[SEVERIDAD] CRÍTICO | MAJOR | MINOR | UX</w:t>
      </w:r>
    </w:p>
    <w:p w14:paraId="1C367BC1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[FLUJO] Nombre del flujo (ej: F1-OAUTH)</w:t>
      </w:r>
    </w:p>
    <w:p w14:paraId="71366E0E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[PASO] Número del paso donde falla</w:t>
      </w:r>
    </w:p>
    <w:p w14:paraId="50291236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[QUÉ PASÓ] Descripción exacta del error</w:t>
      </w:r>
    </w:p>
    <w:p w14:paraId="52AC7683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[QUÉ DEBERÍA PASAR] Comportamiento esperado</w:t>
      </w:r>
    </w:p>
    <w:p w14:paraId="3D4B51B6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[EVIDENCIA] Screenshot, error de consola, response HTTP</w:t>
      </w:r>
    </w:p>
    <w:p w14:paraId="0D8A8FF5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[REPRODUCIBLE] Siempre | A veces | Una vez</w:t>
      </w:r>
    </w:p>
    <w:p w14:paraId="17C15F81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C08530D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7079A5DC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F1 — OAUTH Y CONEXIÓN DE CUENTA META</w:t>
      </w:r>
    </w:p>
    <w:p w14:paraId="05DCEC80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07699C7B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que un merchant puede conectar su cuenta de Meta/Facebook desde el wizard sin ayuda.</w:t>
      </w:r>
    </w:p>
    <w:p w14:paraId="79A4D413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Pre-condición</w:t>
      </w:r>
    </w:p>
    <w:p w14:paraId="4368E25A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Cuenta de Meta Business con al menos 1 ad account y 1 página de Facebook.</w:t>
      </w:r>
    </w:p>
    <w:p w14:paraId="29C05D81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</w:t>
      </w:r>
    </w:p>
    <w:p w14:paraId="53CFEA4A" w14:textId="77777777" w:rsidR="00C001E5" w:rsidRPr="00C001E5" w:rsidRDefault="00C001E5" w:rsidP="00C00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Navegar al módulo Meta Ads desde el sidebar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A5BFD36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botón/link es visible y tiene label claro (no dice "Meta API" ni jerga técnica)</w:t>
      </w:r>
    </w:p>
    <w:p w14:paraId="660DE2C5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ícono es reconocible (logo de Meta o Facebook)</w:t>
      </w:r>
    </w:p>
    <w:p w14:paraId="3DC19DD2" w14:textId="77777777" w:rsidR="00C001E5" w:rsidRPr="00C001E5" w:rsidRDefault="00C001E5" w:rsidP="00C00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Estado desconectado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7D05D9A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 claramente que NO hay cuenta conectada</w:t>
      </w:r>
    </w:p>
    <w:p w14:paraId="1FA3AE65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un botón prominente tipo "Conectar cuenta de Facebook" o "Conectar Meta"</w:t>
      </w:r>
    </w:p>
    <w:p w14:paraId="65661D2D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dice "OAuth", "Authorize", ni terminología técnica</w:t>
      </w:r>
    </w:p>
    <w:p w14:paraId="197A21F0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texto explicativo breve de para qué sirve conectar</w:t>
      </w:r>
    </w:p>
    <w:p w14:paraId="7D74BED0" w14:textId="77777777" w:rsidR="00C001E5" w:rsidRPr="00C001E5" w:rsidRDefault="00C001E5" w:rsidP="00C00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Hacer click en conectar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2C92E79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abre popup/redirect de Facebook Login</w:t>
      </w:r>
    </w:p>
    <w:p w14:paraId="7B0883A3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URL es de facebook.com (no un dominio extraño)</w:t>
      </w:r>
    </w:p>
    <w:p w14:paraId="10AF0074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Pide permisos razonables (ads_management, pages_read, etc.)</w:t>
      </w:r>
    </w:p>
    <w:p w14:paraId="24B10C54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usuario cancela → vuelve a Steve con mensaje amigable, NO con error técnico</w:t>
      </w:r>
    </w:p>
    <w:p w14:paraId="3732B01C" w14:textId="77777777" w:rsidR="00C001E5" w:rsidRPr="00C001E5" w:rsidRDefault="00C001E5" w:rsidP="00C00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Autorizar en Facebook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E9AE17D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 autorizar, redirige de vuelta a Steve Ads</w:t>
      </w:r>
    </w:p>
    <w:p w14:paraId="06C93E8C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URL de callback va a Cloud Run (VITE_API_URL), NO a Supabase Edge Functions</w:t>
      </w:r>
    </w:p>
    <w:p w14:paraId="717134EF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pantalla en blanco ni loading infinito</w:t>
      </w:r>
    </w:p>
    <w:p w14:paraId="1F0897E2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Transición es fluida (&lt; 5 segundos)</w:t>
      </w:r>
    </w:p>
    <w:p w14:paraId="27B77186" w14:textId="77777777" w:rsidR="00C001E5" w:rsidRPr="00C001E5" w:rsidRDefault="00C001E5" w:rsidP="00C00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Estado conectado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38AF2E7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 el nombre de la cuenta/página conectada</w:t>
      </w:r>
    </w:p>
    <w:p w14:paraId="44955DDC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muestran las Ad Accounts disponibles</w:t>
      </w:r>
    </w:p>
    <w:p w14:paraId="313EA7E0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hay múltiples ad accounts → se puede seleccionar cuál usar</w:t>
      </w:r>
    </w:p>
    <w:p w14:paraId="4BBB05E1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opción de desconectar</w:t>
      </w:r>
    </w:p>
    <w:p w14:paraId="60DD69D8" w14:textId="77777777" w:rsidR="00C001E5" w:rsidRPr="00C001E5" w:rsidRDefault="00C001E5" w:rsidP="00C00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 de token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9326CE5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Refrescar la página → la conexión persiste (token guardado)</w:t>
      </w:r>
    </w:p>
    <w:p w14:paraId="0E88567A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Cerrar sesión y volver a entrar → la conexión persiste</w:t>
      </w:r>
    </w:p>
    <w:p w14:paraId="1F6A2C29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token se guarda en </w:t>
      </w: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platform_connections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 encryption</w:t>
      </w:r>
    </w:p>
    <w:p w14:paraId="472CF052" w14:textId="77777777" w:rsidR="00C001E5" w:rsidRPr="00C001E5" w:rsidRDefault="00C001E5" w:rsidP="00C001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Casos de error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20C41F2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el token de Meta expira? ¿Se muestra mensaje o se rompe silenciosamente?</w:t>
      </w:r>
    </w:p>
    <w:p w14:paraId="4B4AB7AE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el usuario no tiene ad account? ¿Error claro o crash?</w:t>
      </w:r>
    </w:p>
    <w:p w14:paraId="0C757517" w14:textId="77777777" w:rsidR="00C001E5" w:rsidRPr="00C001E5" w:rsidRDefault="00C001E5" w:rsidP="00C001E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la cuenta de Meta está restringida?</w:t>
      </w:r>
    </w:p>
    <w:p w14:paraId="1119B5E5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3322067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263D10F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F2 — CREACIÓN DE CAMPAÑAS COMPLETAS</w:t>
      </w:r>
    </w:p>
    <w:p w14:paraId="6A57EF22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Objetivo</w:t>
      </w:r>
    </w:p>
    <w:p w14:paraId="4A7DDE84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el flujo completo de creación de campañas con la metodología Charles Tichner 3:2:2.</w:t>
      </w:r>
    </w:p>
    <w:p w14:paraId="59CE4EC2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Pre-condición</w:t>
      </w:r>
    </w:p>
    <w:p w14:paraId="5AB05C64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Cuenta Meta conectada con ad account seleccionado.</w:t>
      </w:r>
    </w:p>
    <w:p w14:paraId="3AD54218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 — Estructura de campaña</w:t>
      </w:r>
    </w:p>
    <w:p w14:paraId="22555D6D" w14:textId="77777777" w:rsidR="00C001E5" w:rsidRPr="00C001E5" w:rsidRDefault="00C001E5" w:rsidP="00C00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Acceder a crear nueva campaña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FEDD5BF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 visible y claro desde el dashboard de Meta</w:t>
      </w:r>
    </w:p>
    <w:p w14:paraId="222DCE3D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requiere más de 2 clicks para llegar</w:t>
      </w:r>
    </w:p>
    <w:p w14:paraId="524DC96F" w14:textId="77777777" w:rsidR="00C001E5" w:rsidRPr="00C001E5" w:rsidRDefault="00C001E5" w:rsidP="00C00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Selección de tipo de campaña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D3587E9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elegir entre ABO (Ad Budget Optimization) y CBO (Campaign Budget Optimization)</w:t>
      </w:r>
    </w:p>
    <w:p w14:paraId="59ABAE4A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explicación simple de la diferencia (sin jerga: "Tú controlas el presupuesto por grupo" vs "Meta distribuye automáticamente")</w:t>
      </w:r>
    </w:p>
    <w:p w14:paraId="2A4A3303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recomienda ABO para testing y CBO para escalamiento</w:t>
      </w:r>
    </w:p>
    <w:p w14:paraId="7B93C3AB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crear campaña de CATÁLOGO (Dynamic Product Ads)</w:t>
      </w:r>
    </w:p>
    <w:p w14:paraId="6EC65F32" w14:textId="77777777" w:rsidR="00C001E5" w:rsidRPr="00C001E5" w:rsidRDefault="00C001E5" w:rsidP="00C00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Configuración de campaña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B3EE68B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 de nombre con naming convention automática sugerida</w:t>
      </w:r>
    </w:p>
    <w:p w14:paraId="471F3332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Selección de objetivo (Conversiones, Tráfico, Awareness, etc.)</w:t>
      </w:r>
    </w:p>
    <w:p w14:paraId="12FBD0B2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 total con cálculo sugerido: mínimo = (CPA × 10) / 7 por día</w:t>
      </w:r>
    </w:p>
    <w:p w14:paraId="6181F3BC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Fechas de inicio/fin</w:t>
      </w:r>
    </w:p>
    <w:p w14:paraId="5170608B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 ABO → presupuesto se define a nivel de Ad Set</w:t>
      </w:r>
    </w:p>
    <w:p w14:paraId="5F3487E4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 CBO → presupuesto se define a nivel de Campaign</w:t>
      </w:r>
    </w:p>
    <w:p w14:paraId="7D4E1608" w14:textId="77777777" w:rsidR="00C001E5" w:rsidRPr="00C001E5" w:rsidRDefault="00C001E5" w:rsidP="00C001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Jerarquía visual Campaign &gt; Ad Set &gt; Ad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7B039CD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 un árbol/estructura visual tipo Meta Ads Manager</w:t>
      </w:r>
    </w:p>
    <w:p w14:paraId="7EA641EA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navegar entre Campaign, Ad Sets y Ads</w:t>
      </w:r>
    </w:p>
    <w:p w14:paraId="4B3BA30C" w14:textId="77777777" w:rsidR="00C001E5" w:rsidRPr="00C001E5" w:rsidRDefault="00C001E5" w:rsidP="00C001E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jerarquía es clara: Campaign contiene Ad Sets, Ad Set contiene Ads</w:t>
      </w:r>
    </w:p>
    <w:p w14:paraId="49EAD28F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 — Ad Sets</w:t>
      </w:r>
    </w:p>
    <w:p w14:paraId="509C9190" w14:textId="77777777" w:rsidR="00C001E5" w:rsidRPr="00C001E5" w:rsidRDefault="00C001E5" w:rsidP="00C001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 Ad Set dentro de la campaña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1892472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menú/botón para agregar Ad Set a la campaña</w:t>
      </w:r>
    </w:p>
    <w:p w14:paraId="2547E8CE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crear múltiples Ad Sets</w:t>
      </w:r>
    </w:p>
    <w:p w14:paraId="52BAF3F0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 ABO → cada Ad Set tiene su propio presupuesto</w:t>
      </w:r>
    </w:p>
    <w:p w14:paraId="692D1481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Presupuesto sugerido por Ad Set de prueba: (CPA × 50) / 7 para obtener 50 conversiones</w:t>
      </w:r>
    </w:p>
    <w:p w14:paraId="01787C4C" w14:textId="77777777" w:rsidR="00C001E5" w:rsidRPr="00C001E5" w:rsidRDefault="00C001E5" w:rsidP="00C001E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Configuración del Ad Set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6452483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 con naming convention</w:t>
      </w:r>
    </w:p>
    <w:p w14:paraId="25967236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Audiencia/segmento (ver F3)</w:t>
      </w:r>
    </w:p>
    <w:p w14:paraId="17A83E93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Placements (automático o manual)</w:t>
      </w:r>
    </w:p>
    <w:p w14:paraId="2C754B08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Horario/Dayparting sugerido por Steve</w:t>
      </w:r>
    </w:p>
    <w:p w14:paraId="2ACC47E3" w14:textId="77777777" w:rsidR="00C001E5" w:rsidRPr="00C001E5" w:rsidRDefault="00C001E5" w:rsidP="00C001E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Exclusiones configurables</w:t>
      </w:r>
    </w:p>
    <w:p w14:paraId="79EEA6B7" w14:textId="22C5B78B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Pasos — </w:t>
      </w:r>
    </w:p>
    <w:p w14:paraId="537EBB78" w14:textId="77777777" w:rsidR="00C001E5" w:rsidRPr="00C001E5" w:rsidRDefault="00C001E5" w:rsidP="00C001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 Ad dentro del Ad Set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FEACBED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recomienda 1 ad por ad set (best practice inicial)</w:t>
      </w:r>
    </w:p>
    <w:p w14:paraId="2D9E1B11" w14:textId="19DFDA8F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Estructura 3:2:2 de Charles Tichner: </w:t>
      </w: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- Catalogo – Carrusel – Solo 1 foto o lo que quiera el cliente</w:t>
      </w:r>
    </w:p>
    <w:p w14:paraId="25811818" w14:textId="77777777" w:rsidR="00C001E5" w:rsidRPr="00C001E5" w:rsidRDefault="00C001E5" w:rsidP="00C001E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3 variantes de HOOK (primeras líneas / primeros 3 segundos)</w:t>
      </w:r>
    </w:p>
    <w:p w14:paraId="64861E0B" w14:textId="77777777" w:rsidR="00C001E5" w:rsidRPr="00C001E5" w:rsidRDefault="00C001E5" w:rsidP="00C001E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variantes de BODY (desarrollo del mensaje)</w:t>
      </w:r>
    </w:p>
    <w:p w14:paraId="083B7739" w14:textId="77777777" w:rsidR="00C001E5" w:rsidRPr="00C001E5" w:rsidRDefault="00C001E5" w:rsidP="00C001E5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2 variantes de CTA (llamada a la acción)</w:t>
      </w:r>
    </w:p>
    <w:p w14:paraId="6C597668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genera las combinaciones automáticamente</w:t>
      </w:r>
    </w:p>
    <w:p w14:paraId="3F207688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pueden editar antes de confirmar</w:t>
      </w:r>
    </w:p>
    <w:p w14:paraId="5B7017E5" w14:textId="77777777" w:rsidR="00C001E5" w:rsidRPr="00C001E5" w:rsidRDefault="00C001E5" w:rsidP="00C001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Contenido del Ad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65199E2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Primary text (copy principal)</w:t>
      </w:r>
    </w:p>
    <w:p w14:paraId="3389704F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Headline</w:t>
      </w:r>
    </w:p>
    <w:p w14:paraId="3AA64E42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Description</w:t>
      </w:r>
    </w:p>
    <w:p w14:paraId="1914FF5D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Link de destino (URL del producto/colección de Shopify)</w:t>
      </w:r>
    </w:p>
    <w:p w14:paraId="55954DE7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Imagen o video (subir o generar con IA)</w:t>
      </w:r>
    </w:p>
    <w:p w14:paraId="5BDA7CD2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Preview del ad antes de crear</w:t>
      </w:r>
    </w:p>
    <w:p w14:paraId="67F35F53" w14:textId="77777777" w:rsidR="00C001E5" w:rsidRPr="00C001E5" w:rsidRDefault="00C001E5" w:rsidP="00C001E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Generación con IA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E9CE796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genera copies basados en el brief del cliente</w:t>
      </w:r>
    </w:p>
    <w:p w14:paraId="646D7008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Variantes por funnel stage: TOFU (awareness), MOFU (consideración), BOFU (conversión)</w:t>
      </w:r>
    </w:p>
    <w:p w14:paraId="556FDD90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Variantes por ángulo: dolor, beneficio, social proof, urgency, storytelling, UGC-style</w:t>
      </w:r>
    </w:p>
    <w:p w14:paraId="3F93C46A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pedir "generar 50 variantes" en un click</w:t>
      </w:r>
    </w:p>
    <w:p w14:paraId="22E2EDF4" w14:textId="77777777" w:rsidR="00C001E5" w:rsidRPr="00C001E5" w:rsidRDefault="00C001E5" w:rsidP="00C001E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copies generados son editables antes de crear el ad</w:t>
      </w:r>
    </w:p>
    <w:p w14:paraId="76CF5C24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 — Envío a Meta</w:t>
      </w:r>
    </w:p>
    <w:p w14:paraId="0C0EBB41" w14:textId="77777777" w:rsidR="00C001E5" w:rsidRPr="00C001E5" w:rsidRDefault="00C001E5" w:rsidP="00C001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 campaña en borrador en Meta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C326EED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 claro: "Crear borrador en Meta" o "Enviar a Meta como borrador"</w:t>
      </w:r>
    </w:p>
    <w:p w14:paraId="25D64A6C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campaña se crea como PAUSED en Meta (nunca activa directo)</w:t>
      </w:r>
    </w:p>
    <w:p w14:paraId="28F1E049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muestran los IDs de Meta creados (campaign_id, adset_id, ad_id)</w:t>
      </w:r>
    </w:p>
    <w:p w14:paraId="62361C32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IDs se guardan en Supabase</w:t>
      </w:r>
    </w:p>
    <w:p w14:paraId="50E49589" w14:textId="77777777" w:rsidR="00C001E5" w:rsidRPr="00C001E5" w:rsidRDefault="00C001E5" w:rsidP="00C001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 CRUZADA — LA MÁS IMPORTANTE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C498DC5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Después de crear, Steve muestra resumen de lo creado</w:t>
      </w:r>
    </w:p>
    <w:p w14:paraId="5CD0B913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Verificar en Meta Ads Manager real que: </w:t>
      </w:r>
    </w:p>
    <w:p w14:paraId="4E58E724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campaña existe con el nombre correcto</w:t>
      </w:r>
    </w:p>
    <w:p w14:paraId="43A836BB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tipo (ABO/CBO) es correcto</w:t>
      </w:r>
    </w:p>
    <w:p w14:paraId="274877EE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presupuesto coincide</w:t>
      </w:r>
    </w:p>
    <w:p w14:paraId="222DB0B1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Ad Sets existen dentro de la campaña</w:t>
      </w:r>
    </w:p>
    <w:p w14:paraId="4DE037DD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Ads existen dentro de los Ad Sets</w:t>
      </w:r>
    </w:p>
    <w:p w14:paraId="2DCBF0A7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copy/creative coincide con lo que se configuró en Steve</w:t>
      </w:r>
    </w:p>
    <w:p w14:paraId="03DC0892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estado es PAUSED</w:t>
      </w:r>
    </w:p>
    <w:p w14:paraId="2B416A9C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Mapeo de campos Steve → Meta (verificar que la traducción es correcta): </w:t>
      </w:r>
    </w:p>
    <w:p w14:paraId="07A3A48A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Campos Tipo B (traducción):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presupuesto, audiencia, placements → deben coincidir en Meta</w:t>
      </w:r>
    </w:p>
    <w:p w14:paraId="2BEBE8A6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Campos Tipo C (espejo):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campaign name, status, objective → deben ser idénticos en Meta</w:t>
      </w:r>
    </w:p>
    <w:p w14:paraId="1448E9B8" w14:textId="77777777" w:rsidR="00C001E5" w:rsidRPr="00C001E5" w:rsidRDefault="00C001E5" w:rsidP="00C001E5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Campos Tipo A (solo Steve):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definición de público en texto, ángulo de campaña, tono → NO existen en Meta, solo en Steve</w:t>
      </w:r>
    </w:p>
    <w:p w14:paraId="4C3B0146" w14:textId="77777777" w:rsidR="00C001E5" w:rsidRPr="00C001E5" w:rsidRDefault="00C001E5" w:rsidP="00C001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Flujo de escalamiento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EACB492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Cuando un ad es "ganador" → opción de moverlo a campaña CBO de escalamiento</w:t>
      </w:r>
    </w:p>
    <w:p w14:paraId="12980C39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campaña "Ganadores CBO" se crea automáticamente o se puede seleccionar</w:t>
      </w:r>
    </w:p>
    <w:p w14:paraId="6E19AF9C" w14:textId="77777777" w:rsidR="00C001E5" w:rsidRPr="00C001E5" w:rsidRDefault="00C001E5" w:rsidP="00C001E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presupuesto de escalamiento se sugiere con fórmula clara</w:t>
      </w:r>
    </w:p>
    <w:p w14:paraId="6A72E9C2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D7689E2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557E9B81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F3 — AUDIENCIAS Y SEGMENTOS</w:t>
      </w:r>
    </w:p>
    <w:p w14:paraId="75209082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7D54B399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creación, gestión y sincronización de audiencias.</w:t>
      </w:r>
    </w:p>
    <w:p w14:paraId="357AF5D6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</w:t>
      </w:r>
    </w:p>
    <w:p w14:paraId="4935D2F5" w14:textId="77777777" w:rsidR="00C001E5" w:rsidRPr="00C001E5" w:rsidRDefault="00C001E5" w:rsidP="00C00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Listar audiencias existentes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0EACE08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muestran las Custom Audiences del ad account de Meta</w:t>
      </w:r>
    </w:p>
    <w:p w14:paraId="3AEED842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muestran los segmentos de Klaviyo (si está conectado)</w:t>
      </w:r>
    </w:p>
    <w:p w14:paraId="77EB1D29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visible: nombre, tamaño, fecha de creación, tipo</w:t>
      </w:r>
    </w:p>
    <w:p w14:paraId="11CAAF26" w14:textId="77777777" w:rsidR="00C001E5" w:rsidRPr="00C001E5" w:rsidRDefault="00C001E5" w:rsidP="00C00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Crear audiencia custom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7AE0505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comportamiento de compra (compradores, no compradores, recurrentes)</w:t>
      </w:r>
    </w:p>
    <w:p w14:paraId="5A035DD7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engagement (visitantes, carrito abandonado, producto visto)</w:t>
      </w:r>
    </w:p>
    <w:p w14:paraId="4E33F6D1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valor de cliente (top spenders, LTV alto)</w:t>
      </w:r>
    </w:p>
    <w:p w14:paraId="3A90977A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tiempo (compraron hace X días, no compran hace Y días)</w:t>
      </w:r>
    </w:p>
    <w:p w14:paraId="580FFE35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sugiere segmentos: "Tienes 2000 compradores que no repiten en 60 días"</w:t>
      </w:r>
    </w:p>
    <w:p w14:paraId="78981DC1" w14:textId="77777777" w:rsidR="00C001E5" w:rsidRPr="00C001E5" w:rsidRDefault="00C001E5" w:rsidP="00C00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Lookalike audiences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EBA6188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crear Lookalike desde cualquier Custom Audience</w:t>
      </w:r>
    </w:p>
    <w:p w14:paraId="4F3C9850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Seleccionar país y porcentaje (1%-10%)</w:t>
      </w:r>
    </w:p>
    <w:p w14:paraId="62AC2348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sugiere porcentajes basados en datos</w:t>
      </w:r>
    </w:p>
    <w:p w14:paraId="00D2626B" w14:textId="77777777" w:rsidR="00C001E5" w:rsidRPr="00C001E5" w:rsidRDefault="00C001E5" w:rsidP="00C00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Sync Klaviyo → Meta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2164D82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Segmentos de Klaviyo se pueden sincronizar como Custom Audiences en Meta</w:t>
      </w:r>
    </w:p>
    <w:p w14:paraId="4CA83544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sincronización es automática o bajo demanda</w:t>
      </w:r>
    </w:p>
    <w:p w14:paraId="6C104A27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verifica que el tamaño del segmento coincide (aproximadamente)</w:t>
      </w:r>
    </w:p>
    <w:p w14:paraId="47F9B799" w14:textId="77777777" w:rsidR="00C001E5" w:rsidRPr="00C001E5" w:rsidRDefault="00C001E5" w:rsidP="00C00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Exclusiones y overlap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20544F8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Se pueden configurar exclusiones (ej: excluir compradores recientes de campañas de conversión)</w:t>
      </w:r>
    </w:p>
    <w:p w14:paraId="2F33B683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Audience overlap detector: Steve detecta si tus ad sets compiten entre sí</w:t>
      </w:r>
    </w:p>
    <w:p w14:paraId="6DED7FF3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Exclusiones automáticas sugeridas por Steve</w:t>
      </w:r>
    </w:p>
    <w:p w14:paraId="4B528E9A" w14:textId="77777777" w:rsidR="00C001E5" w:rsidRPr="00C001E5" w:rsidRDefault="00C001E5" w:rsidP="00C00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Retargeting inteligente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935976B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página visitada en Shopify</w:t>
      </w:r>
    </w:p>
    <w:p w14:paraId="57FEA5CF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producto visto</w:t>
      </w:r>
    </w:p>
    <w:p w14:paraId="5F2BCA0B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carrito abandonado</w:t>
      </w:r>
    </w:p>
    <w:p w14:paraId="2DF2EBA7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tiempo en sitio</w:t>
      </w:r>
    </w:p>
    <w:p w14:paraId="5B472F79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Ventanas de retargeting configurables (7, 14, 30, 60, 90, 180 días)</w:t>
      </w:r>
    </w:p>
    <w:p w14:paraId="54F50B93" w14:textId="77777777" w:rsidR="00C001E5" w:rsidRPr="00C001E5" w:rsidRDefault="00C001E5" w:rsidP="00C001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Verificación en Meta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7C9DF57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audiencias creadas desde Steve aparecen en Meta Ads Manager</w:t>
      </w:r>
    </w:p>
    <w:p w14:paraId="7689FDBF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tamaños aproximados coinciden</w:t>
      </w:r>
    </w:p>
    <w:p w14:paraId="26D86CDE" w14:textId="77777777" w:rsidR="00C001E5" w:rsidRPr="00C001E5" w:rsidRDefault="00C001E5" w:rsidP="00C001E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exclusiones están aplicadas correctamente en los Ad Sets</w:t>
      </w:r>
    </w:p>
    <w:p w14:paraId="57D54A74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2C60DB0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2C961AC2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F4 — GENERACIÓN DE COPY/CREATIVOS CON IA</w:t>
      </w:r>
    </w:p>
    <w:p w14:paraId="158D5D6B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6B459CA6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que Steve genera contenido de calidad, variado y alineado con el brief del cliente.</w:t>
      </w:r>
    </w:p>
    <w:p w14:paraId="689770C8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</w:t>
      </w:r>
    </w:p>
    <w:p w14:paraId="14CE98D4" w14:textId="77777777" w:rsidR="00C001E5" w:rsidRPr="00C001E5" w:rsidRDefault="00C001E5" w:rsidP="00C001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Acceso a generación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4C9AD45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generar copy desde el flujo de creación de ads</w:t>
      </w:r>
    </w:p>
    <w:p w14:paraId="58090901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generar copy de forma independiente (modo "generador")</w:t>
      </w:r>
    </w:p>
    <w:p w14:paraId="6DAB5C81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usa el brief del cliente como base (no genera genérico)</w:t>
      </w:r>
    </w:p>
    <w:p w14:paraId="6208A557" w14:textId="77777777" w:rsidR="00C001E5" w:rsidRPr="00C001E5" w:rsidRDefault="00C001E5" w:rsidP="00C001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Generación de copies de texto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0BBEAC7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 headline, primary text, description</w:t>
      </w:r>
    </w:p>
    <w:p w14:paraId="442A848C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Variantes por funnel (TOFU, MOFU, BOFU) son realmente diferentes entre sí</w:t>
      </w:r>
    </w:p>
    <w:p w14:paraId="2E2BC7CD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Variantes por ángulo (dolor, beneficio, social proof, urgency, storytelling, UGC-style, testimonio)</w:t>
      </w:r>
    </w:p>
    <w:p w14:paraId="609CD9B7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tono coincide con la marca del cliente</w:t>
      </w:r>
    </w:p>
    <w:p w14:paraId="7C591DF0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copies son en español chileno natural (no español de España ni robótico)</w:t>
      </w:r>
    </w:p>
    <w:p w14:paraId="01DE85F0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pueden editar y regenerar individualmente</w:t>
      </w:r>
    </w:p>
    <w:p w14:paraId="50C50481" w14:textId="77777777" w:rsidR="00C001E5" w:rsidRPr="00C001E5" w:rsidRDefault="00C001E5" w:rsidP="00C001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Generación masiva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14AAB2C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"Generar 50 variantes" funciona y entrega resultados variados</w:t>
      </w:r>
    </w:p>
    <w:p w14:paraId="18958D74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repiten copies ni son variaciones triviales</w:t>
      </w:r>
    </w:p>
    <w:p w14:paraId="3C606625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tiempo de generación es razonable (&lt; 90 segundos para 50)</w:t>
      </w:r>
    </w:p>
    <w:p w14:paraId="593B6C76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Hay indicador de progreso durante la generación</w:t>
      </w:r>
    </w:p>
    <w:p w14:paraId="57BCCE98" w14:textId="77777777" w:rsidR="00C001E5" w:rsidRPr="00C001E5" w:rsidRDefault="00C001E5" w:rsidP="00C001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Mass campaign wizard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14E945C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Seleccionar productos de Shopify → Steve crea campañas completas para cada uno</w:t>
      </w:r>
    </w:p>
    <w:p w14:paraId="3E9E398E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Cada campaña tiene copies personalizados al producto (no genéricos)</w:t>
      </w:r>
    </w:p>
    <w:p w14:paraId="5712D5E7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product picker de Shopify funciona y muestra productos reales</w:t>
      </w:r>
    </w:p>
    <w:p w14:paraId="08A4D1A4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pueden seleccionar múltiples productos</w:t>
      </w:r>
    </w:p>
    <w:p w14:paraId="360B486F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Multi-product ad combos: combina productos complementarios (cross-sell)</w:t>
      </w:r>
    </w:p>
    <w:p w14:paraId="69E6AB94" w14:textId="77777777" w:rsidR="00C001E5" w:rsidRPr="00C001E5" w:rsidRDefault="00C001E5" w:rsidP="00C001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Generación de creativos visuales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1514420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pueden generar imágenes con IA (GPT-4o, Fal.ai)</w:t>
      </w:r>
    </w:p>
    <w:p w14:paraId="35AF6707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Brief visual automático para cada ad</w:t>
      </w:r>
    </w:p>
    <w:p w14:paraId="2510447F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Scripts de video con hooks de 3 segundos, body y CTA</w:t>
      </w:r>
    </w:p>
    <w:p w14:paraId="7C208484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imágenes generadas son de calidad suficiente para ads</w:t>
      </w:r>
    </w:p>
    <w:p w14:paraId="0688A7A1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subir imagen propia como alternativa</w:t>
      </w:r>
    </w:p>
    <w:p w14:paraId="43937FB7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LoRA training (si está implementado): se pueden subir fotos del producto</w:t>
      </w:r>
    </w:p>
    <w:p w14:paraId="0C975A1D" w14:textId="77777777" w:rsidR="00C001E5" w:rsidRPr="00C001E5" w:rsidRDefault="00C001E5" w:rsidP="00C001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Calidad del contenido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568BAB7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Verificar que Steve NO genera: </w:t>
      </w:r>
    </w:p>
    <w:p w14:paraId="3DCFD074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Contenido que viole políticas de Meta Ads (claims de salud, antes/después, etc.)</w:t>
      </w:r>
    </w:p>
    <w:p w14:paraId="687CC10A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Emojis excesivos o spam</w:t>
      </w:r>
    </w:p>
    <w:p w14:paraId="150680BD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Promesas exageradas</w:t>
      </w:r>
    </w:p>
    <w:p w14:paraId="35859FEA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Texto que parece generado por IA (genérico, repetitivo)</w:t>
      </w:r>
    </w:p>
    <w:p w14:paraId="625491E6" w14:textId="77777777" w:rsidR="00C001E5" w:rsidRPr="00C001E5" w:rsidRDefault="00C001E5" w:rsidP="00C001E5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Verificar que Steve SÍ genera: </w:t>
      </w:r>
    </w:p>
    <w:p w14:paraId="616DFFBE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CTAs claros y específicos</w:t>
      </w:r>
    </w:p>
    <w:p w14:paraId="53F8F809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Hooks que captan atención en 3 segundos</w:t>
      </w:r>
    </w:p>
    <w:p w14:paraId="11504D36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Contenido que habla al dolor/beneficio real del cliente</w:t>
      </w:r>
    </w:p>
    <w:p w14:paraId="50AEBF39" w14:textId="77777777" w:rsidR="00C001E5" w:rsidRPr="00C001E5" w:rsidRDefault="00C001E5" w:rsidP="00C001E5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Variaciones genuinamente diferentes entre sí</w:t>
      </w:r>
    </w:p>
    <w:p w14:paraId="5AEAC6CC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A08A8AD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7BD958D2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F5 — FACEBOOK ADS LIBRARY (ESPÍA DE COMPETENCIA)</w:t>
      </w:r>
    </w:p>
    <w:p w14:paraId="5C3172E3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70115F61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el módulo de inteligencia competitiva basado en Meta Ad Library.</w:t>
      </w:r>
    </w:p>
    <w:p w14:paraId="6585022C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</w:t>
      </w:r>
    </w:p>
    <w:p w14:paraId="3AB14E71" w14:textId="77777777" w:rsidR="00C001E5" w:rsidRPr="00C001E5" w:rsidRDefault="00C001E5" w:rsidP="00C00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Buscar competidores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F1B1393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Campo de búsqueda por nombre de marca/página de Facebook</w:t>
      </w:r>
    </w:p>
    <w:p w14:paraId="0CCAD608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Resultados muestran las páginas encontradas con su nombre e imagen</w:t>
      </w:r>
    </w:p>
    <w:p w14:paraId="5C81AC66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pueden agregar múltiples competidores a monitorear</w:t>
      </w:r>
    </w:p>
    <w:p w14:paraId="75BFA76F" w14:textId="77777777" w:rsidR="00C001E5" w:rsidRPr="00C001E5" w:rsidRDefault="00C001E5" w:rsidP="00C00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 ads de competidores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4873A1F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muestran los ads activos del competidor</w:t>
      </w:r>
    </w:p>
    <w:p w14:paraId="62CD8735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Información visible: creative (imagen/video), copy, fecha de inicio, plataformas</w:t>
      </w:r>
    </w:p>
    <w:p w14:paraId="01C8F531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ads se cargan correctamente (imágenes no rotas, textos completos)</w:t>
      </w:r>
    </w:p>
    <w:p w14:paraId="157312B9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filtrar por: activos, país, plataforma, tipo de media</w:t>
      </w:r>
    </w:p>
    <w:p w14:paraId="7AA20658" w14:textId="77777777" w:rsidR="00C001E5" w:rsidRPr="00C001E5" w:rsidRDefault="00C001E5" w:rsidP="00C00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Análisis de Steve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4DA4539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identifica ads "ganadores" (activos por más de 14 días = funcionan)</w:t>
      </w:r>
    </w:p>
    <w:p w14:paraId="349E5AB9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analiza patrones: qué copies usan, qué formatos, qué hooks</w:t>
      </w:r>
    </w:p>
    <w:p w14:paraId="3A0B3BD5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sugiere contra-estrategias: "Tu competidor usa X, podrías hacer Y"</w:t>
      </w:r>
    </w:p>
    <w:p w14:paraId="5C031EF0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análisis es específico al competidor (no genérico)</w:t>
      </w:r>
    </w:p>
    <w:p w14:paraId="7EC6BEBE" w14:textId="77777777" w:rsidR="00C001E5" w:rsidRPr="00C001E5" w:rsidRDefault="00C001E5" w:rsidP="00C00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Datos de Apify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9906BE5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scraping funciona correctamente (datos frescos, no cacheados de semanas)</w:t>
      </w:r>
    </w:p>
    <w:p w14:paraId="2488072F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maneja el rate limiting de Apify sin errores</w:t>
      </w:r>
    </w:p>
    <w:p w14:paraId="11886B7F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Apify falla → mensaje claro al usuario, no crash</w:t>
      </w:r>
    </w:p>
    <w:p w14:paraId="39909D50" w14:textId="77777777" w:rsidR="00C001E5" w:rsidRPr="00C001E5" w:rsidRDefault="00C001E5" w:rsidP="00C001E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Integración con creación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BEFC60C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Desde un ad de competidor → se puede pedir a Steve "crea algo similar pero mejor"</w:t>
      </w:r>
    </w:p>
    <w:p w14:paraId="388DBF35" w14:textId="77777777" w:rsidR="00C001E5" w:rsidRPr="00C001E5" w:rsidRDefault="00C001E5" w:rsidP="00C001E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toma el insight y genera variantes propias (no copia literal)</w:t>
      </w:r>
    </w:p>
    <w:p w14:paraId="30ED300B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E7490C6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1658DD08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F6 — MÉTRICAS Y PIXEL</w:t>
      </w:r>
    </w:p>
    <w:p w14:paraId="6A2436DF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0A5A0758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que las métricas de Meta se muestran correctamente y que el Pixel está configurado.</w:t>
      </w:r>
    </w:p>
    <w:p w14:paraId="3AD877E3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</w:t>
      </w:r>
    </w:p>
    <w:p w14:paraId="1D7C0CCB" w14:textId="77777777" w:rsidR="00C001E5" w:rsidRPr="00C001E5" w:rsidRDefault="00C001E5" w:rsidP="00C00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Dashboard de métricas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B038C9B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muestran métricas clave: Spend, ROAS, CPA, CTR, CPM, Conversiones</w:t>
      </w:r>
    </w:p>
    <w:p w14:paraId="1235ED61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datos coinciden con Meta Ads Manager (verificar al menos 3 métricas manualmente)</w:t>
      </w:r>
    </w:p>
    <w:p w14:paraId="39E05843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métricas se actualizan (no son estáticas/cacheadas de hace días)</w:t>
      </w:r>
    </w:p>
    <w:p w14:paraId="6EA6DAC1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Período de tiempo seleccionable (hoy, 7 días, 30 días, custom)</w:t>
      </w:r>
    </w:p>
    <w:p w14:paraId="122304D8" w14:textId="77777777" w:rsidR="00C001E5" w:rsidRPr="00C001E5" w:rsidRDefault="00C001E5" w:rsidP="00C00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Métricas por campaña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47D8724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ver desglose por campaña individual</w:t>
      </w:r>
    </w:p>
    <w:p w14:paraId="3EB66484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Desglose por Ad Set dentro de campaña</w:t>
      </w:r>
    </w:p>
    <w:p w14:paraId="763B0021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Desglose por Ad dentro de Ad Set</w:t>
      </w:r>
    </w:p>
    <w:p w14:paraId="5080EC92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números suman correctamente (sum of ad sets = campaign total)</w:t>
      </w:r>
    </w:p>
    <w:p w14:paraId="7D007D2B" w14:textId="77777777" w:rsidR="00C001E5" w:rsidRPr="00C001E5" w:rsidRDefault="00C001E5" w:rsidP="00C00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Análisis de Steve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6CEDC8D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analiza cada campaña y dice qué va bien y qué no</w:t>
      </w:r>
    </w:p>
    <w:p w14:paraId="18EFBF5A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Detecta creative fatigue ("Este ad bajó 30% en CTR en 7 días")</w:t>
      </w:r>
    </w:p>
    <w:p w14:paraId="408CA707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Recomienda acciones: pausar, escalar, cambiar creative, cambiar audiencia</w:t>
      </w:r>
    </w:p>
    <w:p w14:paraId="6EF08E62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recomendaciones son específicas con datos (no genéricas como "mejora tu copy")</w:t>
      </w:r>
    </w:p>
    <w:p w14:paraId="1D933373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Benchmark por industria si está disponible</w:t>
      </w:r>
    </w:p>
    <w:p w14:paraId="33298132" w14:textId="77777777" w:rsidR="00C001E5" w:rsidRPr="00C001E5" w:rsidRDefault="00C001E5" w:rsidP="00C00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Alertas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A4E1A67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 si CPA sube más de X% vs promedio</w:t>
      </w:r>
    </w:p>
    <w:p w14:paraId="0157C6F3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Alerta si presupuesto se está agotando rápido</w:t>
      </w:r>
    </w:p>
    <w:p w14:paraId="1F78107A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 si un ad tiene CTR &lt; umbral</w:t>
      </w:r>
    </w:p>
    <w:p w14:paraId="5C1CD4A3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alertas son visibles y no se pierden</w:t>
      </w:r>
    </w:p>
    <w:p w14:paraId="59165F05" w14:textId="77777777" w:rsidR="00C001E5" w:rsidRPr="00C001E5" w:rsidRDefault="00C001E5" w:rsidP="00C00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Pixel de Meta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A483754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 el estado del Pixel (conectado/no conectado)</w:t>
      </w:r>
    </w:p>
    <w:p w14:paraId="4F7F7CAA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muestran los eventos que está trackeando (PageView, AddToCart, Purchase, etc.)</w:t>
      </w:r>
    </w:p>
    <w:p w14:paraId="68DE55DB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Pixel no está instalado → instrucciones claras de cómo instalarlo</w:t>
      </w:r>
    </w:p>
    <w:p w14:paraId="34909311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Verificar que los eventos de conversión que se usan en campañas coinciden con los del Pixel</w:t>
      </w:r>
    </w:p>
    <w:p w14:paraId="2966CB38" w14:textId="77777777" w:rsidR="00C001E5" w:rsidRPr="00C001E5" w:rsidRDefault="00C001E5" w:rsidP="00C00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Reglas automáticas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78EE73A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Auto-scaling: si ROAS &gt; X → subir presupuesto automáticamente</w:t>
      </w:r>
    </w:p>
    <w:p w14:paraId="70498BA3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Auto-pause: si CPA &gt; X → pausar ad set automáticamente</w:t>
      </w:r>
    </w:p>
    <w:p w14:paraId="507ED7D0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reglas se pueden crear, editar y eliminar</w:t>
      </w:r>
    </w:p>
    <w:p w14:paraId="2D2A1A1C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reglas se ejecutan (verificar en Meta que el cambio se aplicó)</w:t>
      </w:r>
    </w:p>
    <w:p w14:paraId="43386BF4" w14:textId="77777777" w:rsidR="00C001E5" w:rsidRPr="00C001E5" w:rsidRDefault="00C001E5" w:rsidP="00C001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Reporting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69249ED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 semanal/mensual generado automáticamente</w:t>
      </w:r>
    </w:p>
    <w:p w14:paraId="152B0495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reporte es descargable o compartible</w:t>
      </w:r>
    </w:p>
    <w:p w14:paraId="2E5B88CB" w14:textId="77777777" w:rsidR="00C001E5" w:rsidRPr="00C001E5" w:rsidRDefault="00C001E5" w:rsidP="00C001E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datos del reporte coinciden con las métricas en tiempo real</w:t>
      </w:r>
    </w:p>
    <w:p w14:paraId="089BA439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F1387C8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55F7D554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F7 — USABILIDAD GENERAL DEL WIZARD (UX/UI)</w:t>
      </w:r>
    </w:p>
    <w:p w14:paraId="1FBFE151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1F33A630" w14:textId="77777777" w:rsidR="00C001E5" w:rsidRPr="00C001E5" w:rsidRDefault="00C001E5" w:rsidP="00C001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Evaluar la experiencia completa del wizard desde la perspectiva de un merchant no técnico.</w:t>
      </w:r>
    </w:p>
    <w:p w14:paraId="1B7B3709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 — Navegación</w:t>
      </w:r>
    </w:p>
    <w:p w14:paraId="60FB2591" w14:textId="77777777" w:rsidR="00C001E5" w:rsidRPr="00C001E5" w:rsidRDefault="00C001E5" w:rsidP="00C001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Estructura del módulo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DDD0897" w14:textId="77777777" w:rsidR="00C001E5" w:rsidRPr="00C001E5" w:rsidRDefault="00C001E5" w:rsidP="00C001E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sidebar/menú de Meta Ads tiene secciones claras y organizadas</w:t>
      </w:r>
    </w:p>
    <w:p w14:paraId="439F4553" w14:textId="77777777" w:rsidR="00C001E5" w:rsidRPr="00C001E5" w:rsidRDefault="00C001E5" w:rsidP="00C001E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navegar entre: Dashboard, Campañas, Audiencias, Creativos, Competencia, Métricas</w:t>
      </w:r>
    </w:p>
    <w:p w14:paraId="50334B08" w14:textId="77777777" w:rsidR="00C001E5" w:rsidRPr="00C001E5" w:rsidRDefault="00C001E5" w:rsidP="00C001E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Breadcrumbs o indicadores de dónde estás</w:t>
      </w:r>
    </w:p>
    <w:p w14:paraId="5AD24F7E" w14:textId="77777777" w:rsidR="00C001E5" w:rsidRPr="00C001E5" w:rsidRDefault="00C001E5" w:rsidP="00C001E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Botón de "volver" funciona en todos los niveles</w:t>
      </w:r>
    </w:p>
    <w:p w14:paraId="51406997" w14:textId="77777777" w:rsidR="00C001E5" w:rsidRPr="00C001E5" w:rsidRDefault="00C001E5" w:rsidP="00C001E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Responsive / Mobile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2F1FB760" w14:textId="77777777" w:rsidR="00C001E5" w:rsidRPr="00C001E5" w:rsidRDefault="00C001E5" w:rsidP="00C001E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wizard se ve bien en desktop (1920px, 1440px, 1280px)</w:t>
      </w:r>
    </w:p>
    <w:p w14:paraId="6ECA9877" w14:textId="77777777" w:rsidR="00C001E5" w:rsidRPr="00C001E5" w:rsidRDefault="00C001E5" w:rsidP="00C001E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wizard se ve bien en tablet</w:t>
      </w:r>
    </w:p>
    <w:p w14:paraId="6D480F14" w14:textId="77777777" w:rsidR="00C001E5" w:rsidRPr="00C001E5" w:rsidRDefault="00C001E5" w:rsidP="00C001E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Mobile: al menos los dashboards y métricas son usables</w:t>
      </w:r>
    </w:p>
    <w:p w14:paraId="00776A3B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 — Lenguaje y claridad</w:t>
      </w:r>
    </w:p>
    <w:p w14:paraId="00330592" w14:textId="77777777" w:rsidR="00C001E5" w:rsidRPr="00C001E5" w:rsidRDefault="00C001E5" w:rsidP="00C001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Terminología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406964FE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NO aparecen: "OAuth", "token", "API", "endpoint", "ad account ID", "pixel ID" visible al usuario</w:t>
      </w:r>
    </w:p>
    <w:p w14:paraId="26543708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Los términos técnicos de Meta tienen explicación hover/tooltip: </w:t>
      </w:r>
    </w:p>
    <w:p w14:paraId="07CFF850" w14:textId="77777777" w:rsidR="00C001E5" w:rsidRPr="00C001E5" w:rsidRDefault="00C001E5" w:rsidP="00C001E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CBO, ABO, ROAS, CPA, CTR, CPM → deben tener tooltip o explicación al lado</w:t>
      </w:r>
    </w:p>
    <w:p w14:paraId="5075D6B3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botones dicen acciones claras ("Crear campaña", "Ver resultados") no jerga ("Execute", "Fetch", "Sync")</w:t>
      </w:r>
    </w:p>
    <w:p w14:paraId="53BA6F5C" w14:textId="77777777" w:rsidR="00C001E5" w:rsidRPr="00C001E5" w:rsidRDefault="00C001E5" w:rsidP="00C001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Feedback visual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324F1090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Toda acción que toma &gt;2 segundos tiene loading/spinner</w:t>
      </w:r>
    </w:p>
    <w:p w14:paraId="1E3B2C9F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errores se muestran en lenguaje humano (no "500 Internal Server Error" ni "undefined")</w:t>
      </w:r>
    </w:p>
    <w:p w14:paraId="5F2B8E1A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Las acciones exitosas tienen confirmación visual (toast, check, mensaje)</w:t>
      </w:r>
    </w:p>
    <w:p w14:paraId="24F75A15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consola de errores visibles al usuario</w:t>
      </w:r>
    </w:p>
    <w:p w14:paraId="40479AEA" w14:textId="77777777" w:rsidR="00C001E5" w:rsidRPr="00C001E5" w:rsidRDefault="00C001E5" w:rsidP="00C001E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Flujo intuitivo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160EE132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Un merchant que nunca usó Meta Ads Manager puede crear una campaña guiado por Steve</w:t>
      </w:r>
    </w:p>
    <w:p w14:paraId="53E1FB01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sugiere/recomienda en cada paso (no deja al usuario adivinando)</w:t>
      </w:r>
    </w:p>
    <w:p w14:paraId="1F6725EA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pasos son secuenciales y claros (wizard real, no formulario gigante)</w:t>
      </w:r>
    </w:p>
    <w:p w14:paraId="53263F99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guardar progreso y continuar después</w:t>
      </w:r>
    </w:p>
    <w:p w14:paraId="7D62B642" w14:textId="77777777" w:rsidR="00C001E5" w:rsidRPr="00C001E5" w:rsidRDefault="00C001E5" w:rsidP="00C001E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puede cancelar sin perder todo</w:t>
      </w:r>
    </w:p>
    <w:p w14:paraId="4EF6EE79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 — Rendimiento</w:t>
      </w:r>
    </w:p>
    <w:p w14:paraId="72277265" w14:textId="77777777" w:rsidR="00C001E5" w:rsidRPr="00C001E5" w:rsidRDefault="00C001E5" w:rsidP="00C001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Tiempos de carga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6E5C6FBE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Página inicial del módulo Meta: &lt; 3 segundos</w:t>
      </w:r>
    </w:p>
    <w:p w14:paraId="6B37D12B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Listado de campañas: &lt; 5 segundos</w:t>
      </w:r>
    </w:p>
    <w:p w14:paraId="57605648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Generación de copy con IA: &lt; 60 segundos con indicador de progreso</w:t>
      </w:r>
    </w:p>
    <w:p w14:paraId="25DAE525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Creación de campaña en Meta: &lt; 15 segundos con feedback</w:t>
      </w:r>
    </w:p>
    <w:p w14:paraId="59957FE0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Carga de métricas: &lt; 5 segundos</w:t>
      </w:r>
    </w:p>
    <w:p w14:paraId="5757A07F" w14:textId="77777777" w:rsidR="00C001E5" w:rsidRPr="00C001E5" w:rsidRDefault="00C001E5" w:rsidP="00C001E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Errores y edge cases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57B50618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se pierde la conexión a internet durante la creación?</w:t>
      </w:r>
    </w:p>
    <w:p w14:paraId="56B7BE61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Meta API responde lento o con error?</w:t>
      </w:r>
    </w:p>
    <w:p w14:paraId="620F6C26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el merchant tiene 0 productos en Shopify?</w:t>
      </w:r>
    </w:p>
    <w:p w14:paraId="04B4D0A4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el merchant tiene 5000+ productos?</w:t>
      </w:r>
    </w:p>
    <w:p w14:paraId="27B4C719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dos personas usan Steve Ads con la misma cuenta de Meta?</w:t>
      </w:r>
    </w:p>
    <w:p w14:paraId="5D46C14D" w14:textId="77777777" w:rsidR="00C001E5" w:rsidRPr="00C001E5" w:rsidRDefault="00C001E5" w:rsidP="00C001E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¿Qué pasa si el token de Meta expira durante una sesión?</w:t>
      </w:r>
    </w:p>
    <w:p w14:paraId="7E72A227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Pasos — Consistencia visual</w:t>
      </w:r>
    </w:p>
    <w:p w14:paraId="0EC3A3B0" w14:textId="77777777" w:rsidR="00C001E5" w:rsidRPr="00C001E5" w:rsidRDefault="00C001E5" w:rsidP="00C001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Diseño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26B519C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Colores consistentes con el branding de Steve Ads</w:t>
      </w:r>
    </w:p>
    <w:p w14:paraId="6A2689C3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Tipografía Inter en todo el módulo</w:t>
      </w:r>
    </w:p>
    <w:p w14:paraId="637FF19B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Iconografía consistente (no mezcla de estilos)</w:t>
      </w:r>
    </w:p>
    <w:p w14:paraId="3E64AA24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Espaciado uniforme entre elementos</w:t>
      </w:r>
    </w:p>
    <w:p w14:paraId="36DFF0F5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hay elementos cortados, overlapping, o fuera de lugar</w:t>
      </w:r>
    </w:p>
    <w:p w14:paraId="482BC497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Dark mode (si aplica) funciona correctamente</w:t>
      </w:r>
    </w:p>
    <w:p w14:paraId="5221A9AC" w14:textId="77777777" w:rsidR="00C001E5" w:rsidRPr="00C001E5" w:rsidRDefault="00C001E5" w:rsidP="00C001E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Steve AI integrado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70771D00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está presente y accesible en cada pantalla del wizard</w:t>
      </w:r>
    </w:p>
    <w:p w14:paraId="24A069F6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responde preguntas sobre Meta Ads en contexto</w:t>
      </w:r>
    </w:p>
    <w:p w14:paraId="390DB77E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Steve usa los datos reales del merchant (no respuestas genéricas)</w:t>
      </w:r>
    </w:p>
    <w:p w14:paraId="5E452E4B" w14:textId="77777777" w:rsidR="00C001E5" w:rsidRPr="00C001E5" w:rsidRDefault="00C001E5" w:rsidP="00C001E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chat de Steve no bloquea la UI ni tapa contenido importante</w:t>
      </w:r>
    </w:p>
    <w:p w14:paraId="1F0DE511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26B3B26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3196D47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MATRIZ DE PRIORIDAD PARA BUGS</w:t>
      </w:r>
    </w:p>
    <w:p w14:paraId="31822E29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CRÍTICO (arreglar HOY):</w:t>
      </w:r>
    </w:p>
    <w:p w14:paraId="6A31ADFD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OAuth no conecta o pierde token</w:t>
      </w:r>
    </w:p>
    <w:p w14:paraId="0EECAD9D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Campañas no se crean en Meta (API falla)</w:t>
      </w:r>
    </w:p>
    <w:p w14:paraId="28CD0653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Métricas muestran datos incorrectos vs Meta real</w:t>
      </w:r>
    </w:p>
    <w:p w14:paraId="5C787106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/api/steve-chat da 502 (bug abierto actual)</w:t>
      </w:r>
    </w:p>
    <w:p w14:paraId="1394C8FA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Datos de un cliente se muestran a otro cliente</w:t>
      </w:r>
    </w:p>
    <w:p w14:paraId="4DEED179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</w:p>
    <w:p w14:paraId="5DE6E0B4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MAJOR (arreglar esta semana):</w:t>
      </w:r>
    </w:p>
    <w:p w14:paraId="7D4739BF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Generación de copy falla o tarda &gt;120 segundos</w:t>
      </w:r>
    </w:p>
    <w:p w14:paraId="307F44DB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Ads Library no muestra resultados</w:t>
      </w:r>
    </w:p>
    <w:p w14:paraId="1D8151C3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Audiencias no se sincronizan correctamente</w:t>
      </w:r>
    </w:p>
    <w:p w14:paraId="052A7545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Alertas no se disparan</w:t>
      </w:r>
    </w:p>
    <w:p w14:paraId="48E179DC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Flujo de creación se rompe en algún paso</w:t>
      </w:r>
    </w:p>
    <w:p w14:paraId="0D0CC3B1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</w:p>
    <w:p w14:paraId="3DBC1DD1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MINOR (arreglar próximo sprint):</w:t>
      </w:r>
    </w:p>
    <w:p w14:paraId="74D09D76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Tooltips faltantes en términos técnicos</w:t>
      </w:r>
    </w:p>
    <w:p w14:paraId="02359D19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Problemas de responsive en tamaños específicos</w:t>
      </w:r>
    </w:p>
    <w:p w14:paraId="5DD88AD7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Textos cortados o mal alineados</w:t>
      </w:r>
    </w:p>
    <w:p w14:paraId="5753543D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Tiempos de carga fuera de rango pero funcional</w:t>
      </w:r>
    </w:p>
    <w:p w14:paraId="32D39BDA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</w:p>
    <w:p w14:paraId="7B0EBF0D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UX (backlog priorizado):</w:t>
      </w:r>
    </w:p>
    <w:p w14:paraId="7FC45326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Flujo confuso pero funcional</w:t>
      </w:r>
    </w:p>
    <w:p w14:paraId="29B6DB8E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Naming conventions no se sugieren</w:t>
      </w:r>
    </w:p>
    <w:p w14:paraId="6711AF13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Falta feedback visual en alguna acción</w:t>
      </w:r>
    </w:p>
    <w:p w14:paraId="2C765999" w14:textId="77777777" w:rsidR="00C001E5" w:rsidRPr="00C001E5" w:rsidRDefault="00C001E5" w:rsidP="00C001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</w:pPr>
      <w:r w:rsidRPr="00C001E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MX"/>
          <w14:ligatures w14:val="none"/>
        </w:rPr>
        <w:t>- Steve no sugiere en algún paso</w:t>
      </w:r>
    </w:p>
    <w:p w14:paraId="5358196C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9898944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5D43214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EJECUCIÓN</w:t>
      </w:r>
    </w:p>
    <w:p w14:paraId="68920E0B" w14:textId="77777777" w:rsidR="00C001E5" w:rsidRPr="00C001E5" w:rsidRDefault="00C001E5" w:rsidP="00C001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 los 7 flujos en orden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(F1 a F7)</w:t>
      </w:r>
    </w:p>
    <w:p w14:paraId="4631A1AC" w14:textId="77777777" w:rsidR="00C001E5" w:rsidRPr="00C001E5" w:rsidRDefault="00C001E5" w:rsidP="00C001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Documenta CADA checkbox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</w:t>
      </w:r>
      <w:r w:rsidRPr="00C001E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PASS o </w:t>
      </w:r>
      <w:r w:rsidRPr="00C001E5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❌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FAIL</w:t>
      </w:r>
    </w:p>
    <w:p w14:paraId="79142FFA" w14:textId="77777777" w:rsidR="00C001E5" w:rsidRPr="00C001E5" w:rsidRDefault="00C001E5" w:rsidP="00C001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Para cada FAIL → crea un bug con el formato de arriba</w:t>
      </w:r>
    </w:p>
    <w:p w14:paraId="16818AA0" w14:textId="77777777" w:rsidR="00C001E5" w:rsidRPr="00C001E5" w:rsidRDefault="00C001E5" w:rsidP="00C001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 final genera: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</w:p>
    <w:p w14:paraId="02AFD8E5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Score total: X/Y checks pasados</w:t>
      </w:r>
    </w:p>
    <w:p w14:paraId="2F208895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Lista priorizada de bugs por severidad</w:t>
      </w:r>
    </w:p>
    <w:p w14:paraId="0E24893C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Top 3 bugs que bloquean a un merchant real</w:t>
      </w:r>
    </w:p>
    <w:p w14:paraId="2AB189C1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Recomendación de siguiente acción</w:t>
      </w:r>
    </w:p>
    <w:p w14:paraId="77FE8B79" w14:textId="77777777" w:rsidR="00C001E5" w:rsidRPr="00C001E5" w:rsidRDefault="00C001E5" w:rsidP="00C001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Guarda el reporte en: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qa_log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tabla de Supabase con: </w:t>
      </w:r>
    </w:p>
    <w:p w14:paraId="7B39A367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run_id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"meta-wizard-r1"</w:t>
      </w:r>
    </w:p>
    <w:p w14:paraId="6D3EAFC2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module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"meta-ads"</w:t>
      </w:r>
    </w:p>
    <w:p w14:paraId="18E9A3BC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score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puntuación</w:t>
      </w:r>
    </w:p>
    <w:p w14:paraId="563B1952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bugs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JSON con array de bugs</w:t>
      </w:r>
    </w:p>
    <w:p w14:paraId="34473735" w14:textId="77777777" w:rsidR="00C001E5" w:rsidRPr="00C001E5" w:rsidRDefault="00C001E5" w:rsidP="00C001E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timestamp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ahora</w:t>
      </w:r>
    </w:p>
    <w:p w14:paraId="2B1DAC9E" w14:textId="77777777" w:rsidR="00C001E5" w:rsidRPr="00C001E5" w:rsidRDefault="00C001E5" w:rsidP="00C001E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Si encuentras el bug del 502 en </w:t>
      </w:r>
      <w:r w:rsidRPr="00C001E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/api/steve-chat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marcarlo como BLOQUEADOR separado y avisarle a Sebastián (W5) via task en tabla </w:t>
      </w:r>
      <w:r w:rsidRPr="00C001E5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tasks</w:t>
      </w: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C74045D" w14:textId="77777777" w:rsidR="00C001E5" w:rsidRPr="00C001E5" w:rsidRDefault="0051573C" w:rsidP="00C001E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1573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620BB8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9D82AE4" w14:textId="77777777" w:rsidR="00C001E5" w:rsidRPr="00C001E5" w:rsidRDefault="00C001E5" w:rsidP="00C001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RECORDATORIOS</w:t>
      </w:r>
    </w:p>
    <w:p w14:paraId="74F25520" w14:textId="77777777" w:rsidR="00C001E5" w:rsidRPr="00C001E5" w:rsidRDefault="00C001E5" w:rsidP="00C001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Testea como MERCHANT, no como developer. Si tienes que abrir DevTools para que algo funcione, es un bug.</w:t>
      </w:r>
    </w:p>
    <w:p w14:paraId="0FB8A6D6" w14:textId="77777777" w:rsidR="00C001E5" w:rsidRPr="00C001E5" w:rsidRDefault="00C001E5" w:rsidP="00C001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verificación cruzada con Meta Ads Manager real es OBLIGATORIA en F2 y F3. No basta con que Steve diga "creado" — ve a Meta y confirma.</w:t>
      </w:r>
    </w:p>
    <w:p w14:paraId="39E51D1C" w14:textId="77777777" w:rsidR="00C001E5" w:rsidRPr="00C001E5" w:rsidRDefault="00C001E5" w:rsidP="00C001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algo de lo listado aquí NO EXISTE todavía en el wizard → documéntalo como "FEATURE FALTANTE" con severidad MAJOR.</w:t>
      </w:r>
    </w:p>
    <w:p w14:paraId="259A8BF2" w14:textId="77777777" w:rsidR="00C001E5" w:rsidRPr="00C001E5" w:rsidRDefault="00C001E5" w:rsidP="00C001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campos Tipo A (solo Steve: definición de público, ángulo, tono) NO se verifican en Meta — son valor agregado de Steve.</w:t>
      </w:r>
    </w:p>
    <w:p w14:paraId="34F79569" w14:textId="77777777" w:rsidR="00C001E5" w:rsidRPr="00C001E5" w:rsidRDefault="00C001E5" w:rsidP="00C001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campos Tipo B (traducción: presupuesto, audiencia) → verificar que la traducción a formato Meta es correcta.</w:t>
      </w:r>
    </w:p>
    <w:p w14:paraId="192BB676" w14:textId="77777777" w:rsidR="00C001E5" w:rsidRPr="00C001E5" w:rsidRDefault="00C001E5" w:rsidP="00C001E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C001E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Los campos Tipo C (espejo: nombre, status, objetivo) → deben ser IDÉNTICOS en Meta.</w:t>
      </w:r>
    </w:p>
    <w:p w14:paraId="49934E11" w14:textId="77777777" w:rsidR="00227FB7" w:rsidRDefault="00227FB7"/>
    <w:sectPr w:rsidR="00227F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37C23"/>
    <w:multiLevelType w:val="multilevel"/>
    <w:tmpl w:val="2164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E645E"/>
    <w:multiLevelType w:val="multilevel"/>
    <w:tmpl w:val="4F52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E26B2"/>
    <w:multiLevelType w:val="multilevel"/>
    <w:tmpl w:val="80CCB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27435"/>
    <w:multiLevelType w:val="multilevel"/>
    <w:tmpl w:val="B6EC1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E03337"/>
    <w:multiLevelType w:val="multilevel"/>
    <w:tmpl w:val="E3F25E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D612B0"/>
    <w:multiLevelType w:val="multilevel"/>
    <w:tmpl w:val="203E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5310C4"/>
    <w:multiLevelType w:val="multilevel"/>
    <w:tmpl w:val="BA32BA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C76A7C"/>
    <w:multiLevelType w:val="multilevel"/>
    <w:tmpl w:val="DD4436B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306053"/>
    <w:multiLevelType w:val="multilevel"/>
    <w:tmpl w:val="3F562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5B166C8"/>
    <w:multiLevelType w:val="multilevel"/>
    <w:tmpl w:val="B074D3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403740"/>
    <w:multiLevelType w:val="multilevel"/>
    <w:tmpl w:val="93C21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EB1322"/>
    <w:multiLevelType w:val="multilevel"/>
    <w:tmpl w:val="63A4FD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EF4522"/>
    <w:multiLevelType w:val="multilevel"/>
    <w:tmpl w:val="D61CA20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CA627D"/>
    <w:multiLevelType w:val="multilevel"/>
    <w:tmpl w:val="239C8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B3125C"/>
    <w:multiLevelType w:val="multilevel"/>
    <w:tmpl w:val="2DF0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3875905">
    <w:abstractNumId w:val="2"/>
  </w:num>
  <w:num w:numId="2" w16cid:durableId="10642807">
    <w:abstractNumId w:val="5"/>
  </w:num>
  <w:num w:numId="3" w16cid:durableId="1929383987">
    <w:abstractNumId w:val="9"/>
  </w:num>
  <w:num w:numId="4" w16cid:durableId="1935358763">
    <w:abstractNumId w:val="7"/>
  </w:num>
  <w:num w:numId="5" w16cid:durableId="142552517">
    <w:abstractNumId w:val="4"/>
  </w:num>
  <w:num w:numId="6" w16cid:durableId="690837330">
    <w:abstractNumId w:val="1"/>
  </w:num>
  <w:num w:numId="7" w16cid:durableId="401174396">
    <w:abstractNumId w:val="8"/>
  </w:num>
  <w:num w:numId="8" w16cid:durableId="1458178464">
    <w:abstractNumId w:val="10"/>
  </w:num>
  <w:num w:numId="9" w16cid:durableId="1468814952">
    <w:abstractNumId w:val="14"/>
  </w:num>
  <w:num w:numId="10" w16cid:durableId="328562783">
    <w:abstractNumId w:val="3"/>
  </w:num>
  <w:num w:numId="11" w16cid:durableId="2030523512">
    <w:abstractNumId w:val="6"/>
  </w:num>
  <w:num w:numId="12" w16cid:durableId="1911844112">
    <w:abstractNumId w:val="11"/>
  </w:num>
  <w:num w:numId="13" w16cid:durableId="1192844282">
    <w:abstractNumId w:val="12"/>
  </w:num>
  <w:num w:numId="14" w16cid:durableId="374745213">
    <w:abstractNumId w:val="13"/>
  </w:num>
  <w:num w:numId="15" w16cid:durableId="1259217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E5"/>
    <w:rsid w:val="00227FB7"/>
    <w:rsid w:val="002A1C0B"/>
    <w:rsid w:val="0051573C"/>
    <w:rsid w:val="00C001E5"/>
    <w:rsid w:val="00D34378"/>
    <w:rsid w:val="00F07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F5733"/>
  <w15:chartTrackingRefBased/>
  <w15:docId w15:val="{6679458B-1AA9-EB49-8A0A-9ED4DEFC2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00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001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1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1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001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001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1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1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1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1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1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1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1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1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1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1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1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1E5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00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C001E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001E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001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001E5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paragraph" w:customStyle="1" w:styleId="whitespace-normal">
    <w:name w:val="whitespace-normal"/>
    <w:basedOn w:val="Normal"/>
    <w:rsid w:val="00C00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task-list-item">
    <w:name w:val="task-list-item"/>
    <w:basedOn w:val="Normal"/>
    <w:rsid w:val="00C001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3160</Words>
  <Characters>15611</Characters>
  <Application>Microsoft Office Word</Application>
  <DocSecurity>0</DocSecurity>
  <Lines>446</Lines>
  <Paragraphs>446</Paragraphs>
  <ScaleCrop>false</ScaleCrop>
  <Company/>
  <LinksUpToDate>false</LinksUpToDate>
  <CharactersWithSpaces>18325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Manuel Barros</dc:creator>
  <cp:keywords/>
  <dc:description/>
  <cp:lastModifiedBy>Jose Manuel Barros</cp:lastModifiedBy>
  <cp:revision>1</cp:revision>
  <dcterms:created xsi:type="dcterms:W3CDTF">2026-03-17T20:26:00Z</dcterms:created>
  <dcterms:modified xsi:type="dcterms:W3CDTF">2026-03-17T20:28:00Z</dcterms:modified>
</cp:coreProperties>
</file>