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561E0DD7" w14:textId="11794CB3" w:rsidR="00CA4B58" w:rsidRDefault="00604845" w:rsidP="00CA4B58">
      <w:r>
        <w:t xml:space="preserve">The goal of this program is to accept inputs from a user </w:t>
      </w:r>
      <w:r w:rsidR="00876051">
        <w:t>in the form of integer numbers for the month and year, calculate if the year provided is a leap year, and notify the user of the number of days in the month/year combination provided.</w:t>
      </w:r>
    </w:p>
    <w:p w14:paraId="208E822C" w14:textId="2B624678" w:rsidR="00876051" w:rsidRDefault="00876051" w:rsidP="00CA4B58">
      <w:r>
        <w:t>For example, if the user inputs a month of 2 and a year of 2024</w:t>
      </w:r>
      <w:r w:rsidR="00B854A7">
        <w:t>, the program will respond that February 2024 has 29 days.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1306C375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B854A7">
        <w:t>for the month as an integer (eg., 1 for Jan).</w:t>
      </w:r>
    </w:p>
    <w:p w14:paraId="0411B653" w14:textId="161C0B01" w:rsidR="00604845" w:rsidRDefault="000B7AF2" w:rsidP="00604845">
      <w:pPr>
        <w:pStyle w:val="ListParagraph"/>
        <w:numPr>
          <w:ilvl w:val="0"/>
          <w:numId w:val="1"/>
        </w:numPr>
      </w:pPr>
      <w:r>
        <w:t>Prompt user input for the year as an integer (2024).</w:t>
      </w:r>
    </w:p>
    <w:p w14:paraId="2E17763E" w14:textId="67E5F446" w:rsidR="00604845" w:rsidRDefault="00312306" w:rsidP="00604845">
      <w:pPr>
        <w:pStyle w:val="ListParagraph"/>
        <w:numPr>
          <w:ilvl w:val="0"/>
          <w:numId w:val="1"/>
        </w:numPr>
      </w:pPr>
      <w:r>
        <w:t xml:space="preserve">Unique calculation for February </w:t>
      </w:r>
      <w:r w:rsidR="009E20E6">
        <w:t>for leap years.</w:t>
      </w:r>
    </w:p>
    <w:p w14:paraId="2C2E8A25" w14:textId="3F29D55F" w:rsidR="00CA4B58" w:rsidRDefault="00595560" w:rsidP="00CA4B58">
      <w:pPr>
        <w:pStyle w:val="ListParagraph"/>
        <w:numPr>
          <w:ilvl w:val="0"/>
          <w:numId w:val="1"/>
        </w:numPr>
      </w:pPr>
      <w:r>
        <w:t>Output the Month and Year provided, and the number of days in the month.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0FAAA23C" w14:textId="48785DA3" w:rsidR="00CA4B58" w:rsidRDefault="00CA4B58" w:rsidP="00604845">
      <w:pPr>
        <w:spacing w:after="0" w:line="240" w:lineRule="auto"/>
      </w:pPr>
      <w:r>
        <w:tab/>
        <w:t>Declare input as New Scanner</w:t>
      </w:r>
    </w:p>
    <w:p w14:paraId="272B10CD" w14:textId="77777777" w:rsidR="00CA4B58" w:rsidRDefault="00CA4B58" w:rsidP="00604845">
      <w:pPr>
        <w:spacing w:after="0" w:line="240" w:lineRule="auto"/>
      </w:pPr>
    </w:p>
    <w:p w14:paraId="6B979B7C" w14:textId="12ED18EB" w:rsidR="00CA4B58" w:rsidRDefault="00CA4B58" w:rsidP="00604845">
      <w:pPr>
        <w:spacing w:after="0" w:line="240" w:lineRule="auto"/>
      </w:pPr>
      <w:r>
        <w:tab/>
        <w:t>Output “</w:t>
      </w:r>
      <w:r w:rsidR="00F45568">
        <w:t xml:space="preserve">Enter a month in the year (e.g., 1 for Jan): </w:t>
      </w:r>
      <w:r w:rsidR="001946FB">
        <w:t xml:space="preserve"> </w:t>
      </w:r>
      <w:r>
        <w:t>“</w:t>
      </w:r>
    </w:p>
    <w:p w14:paraId="40D46743" w14:textId="34375BCA" w:rsidR="00CA4B58" w:rsidRDefault="00CA4B58" w:rsidP="001946FB">
      <w:pPr>
        <w:spacing w:after="0" w:line="240" w:lineRule="auto"/>
      </w:pPr>
      <w:r>
        <w:tab/>
        <w:t xml:space="preserve">Input double </w:t>
      </w:r>
      <w:r w:rsidR="00F45568">
        <w:t>month</w:t>
      </w:r>
      <w:r>
        <w:t xml:space="preserve"> </w:t>
      </w:r>
    </w:p>
    <w:p w14:paraId="41E68107" w14:textId="1489B121" w:rsidR="00CA4B58" w:rsidRDefault="00CA4B58" w:rsidP="00604845">
      <w:pPr>
        <w:spacing w:after="0" w:line="240" w:lineRule="auto"/>
      </w:pPr>
      <w:r>
        <w:tab/>
      </w:r>
    </w:p>
    <w:p w14:paraId="69D96258" w14:textId="27E5779F" w:rsidR="00F45568" w:rsidRDefault="00F45568" w:rsidP="00604845">
      <w:pPr>
        <w:spacing w:after="0" w:line="240" w:lineRule="auto"/>
      </w:pPr>
      <w:r>
        <w:tab/>
        <w:t>Output “Enter a year (e.g., 2024): “</w:t>
      </w:r>
    </w:p>
    <w:p w14:paraId="6AF6F279" w14:textId="06EB02AC" w:rsidR="00F45568" w:rsidRDefault="00F45568" w:rsidP="00604845">
      <w:pPr>
        <w:spacing w:after="0" w:line="240" w:lineRule="auto"/>
      </w:pPr>
      <w:r>
        <w:tab/>
        <w:t>Input double year</w:t>
      </w:r>
    </w:p>
    <w:p w14:paraId="09D0C463" w14:textId="77777777" w:rsidR="00F45568" w:rsidRDefault="00F45568" w:rsidP="00604845">
      <w:pPr>
        <w:spacing w:after="0" w:line="240" w:lineRule="auto"/>
      </w:pPr>
    </w:p>
    <w:p w14:paraId="1C28561A" w14:textId="304B8AEE" w:rsidR="00CA4B58" w:rsidRDefault="00CA4B58" w:rsidP="00F45568">
      <w:pPr>
        <w:spacing w:after="0" w:line="240" w:lineRule="auto"/>
      </w:pPr>
      <w:r>
        <w:tab/>
      </w:r>
      <w:r w:rsidR="00F45568">
        <w:t xml:space="preserve">Declare </w:t>
      </w:r>
      <w:r w:rsidR="00E81EF6">
        <w:t>int days as 0.</w:t>
      </w:r>
    </w:p>
    <w:p w14:paraId="5F95298E" w14:textId="56730C5F" w:rsidR="00E81EF6" w:rsidRDefault="00E81EF6" w:rsidP="00F45568">
      <w:pPr>
        <w:spacing w:after="0" w:line="240" w:lineRule="auto"/>
      </w:pPr>
      <w:r>
        <w:tab/>
        <w:t>Use switch on month</w:t>
      </w:r>
    </w:p>
    <w:p w14:paraId="5D77BD75" w14:textId="30F1BA02" w:rsidR="00C345C4" w:rsidRDefault="00C345C4" w:rsidP="00F45568">
      <w:pPr>
        <w:spacing w:after="0" w:line="240" w:lineRule="auto"/>
      </w:pPr>
      <w:r>
        <w:tab/>
      </w:r>
      <w:r>
        <w:tab/>
        <w:t>Case</w:t>
      </w:r>
      <w:r w:rsidR="00B1323C">
        <w:t>s</w:t>
      </w:r>
      <w:r>
        <w:t xml:space="preserve"> 1</w:t>
      </w:r>
      <w:r w:rsidR="00B1323C">
        <w:t>,3,5,7,8,10,12</w:t>
      </w:r>
      <w:r>
        <w:t>:</w:t>
      </w:r>
    </w:p>
    <w:p w14:paraId="24DF05E8" w14:textId="2CCF4A86" w:rsidR="00C345C4" w:rsidRDefault="00C345C4" w:rsidP="00F45568">
      <w:pPr>
        <w:spacing w:after="0" w:line="240" w:lineRule="auto"/>
      </w:pPr>
      <w:r>
        <w:tab/>
      </w:r>
      <w:r>
        <w:tab/>
      </w:r>
      <w:r>
        <w:tab/>
        <w:t>Update days to 31.</w:t>
      </w:r>
    </w:p>
    <w:p w14:paraId="18B8F9D9" w14:textId="72FCFE21" w:rsidR="00AB337B" w:rsidRDefault="00AB337B" w:rsidP="00F45568">
      <w:pPr>
        <w:spacing w:after="0" w:line="240" w:lineRule="auto"/>
      </w:pPr>
      <w:r>
        <w:tab/>
      </w:r>
      <w:r>
        <w:tab/>
      </w:r>
      <w:r>
        <w:tab/>
        <w:t>Output “[month] [year]</w:t>
      </w:r>
      <w:r w:rsidR="00F259A5">
        <w:t xml:space="preserve"> has 31 days.”</w:t>
      </w:r>
    </w:p>
    <w:p w14:paraId="2BEDEA24" w14:textId="22A32281" w:rsidR="00F259A5" w:rsidRDefault="00F259A5" w:rsidP="00F45568">
      <w:pPr>
        <w:spacing w:after="0" w:line="240" w:lineRule="auto"/>
      </w:pPr>
      <w:r>
        <w:tab/>
      </w:r>
      <w:r>
        <w:tab/>
      </w:r>
      <w:r>
        <w:tab/>
        <w:t>Break switch</w:t>
      </w:r>
    </w:p>
    <w:p w14:paraId="3AD3EA79" w14:textId="1A22DBE7" w:rsidR="00F259A5" w:rsidRDefault="00F259A5" w:rsidP="00F45568">
      <w:pPr>
        <w:spacing w:after="0" w:line="240" w:lineRule="auto"/>
      </w:pPr>
      <w:r>
        <w:tab/>
      </w:r>
      <w:r>
        <w:tab/>
      </w:r>
      <w:r w:rsidR="00BF4617">
        <w:t>Case 2:</w:t>
      </w:r>
    </w:p>
    <w:p w14:paraId="281D7C05" w14:textId="77777777" w:rsidR="00350057" w:rsidRDefault="00BF4617" w:rsidP="00F45568">
      <w:pPr>
        <w:spacing w:after="0" w:line="240" w:lineRule="auto"/>
      </w:pPr>
      <w:r>
        <w:tab/>
      </w:r>
      <w:r>
        <w:tab/>
      </w:r>
      <w:r>
        <w:tab/>
        <w:t>Perform calculation on year to determine leap year; update days to 29 or 28</w:t>
      </w:r>
      <w:r w:rsidR="00350057">
        <w:t xml:space="preserve"> </w:t>
      </w:r>
    </w:p>
    <w:p w14:paraId="28EEE264" w14:textId="6D8F28CF" w:rsidR="00BF4617" w:rsidRDefault="00350057" w:rsidP="00350057">
      <w:pPr>
        <w:spacing w:after="0" w:line="240" w:lineRule="auto"/>
        <w:ind w:left="1440" w:firstLine="720"/>
      </w:pPr>
      <w:r>
        <w:t>based on calculation</w:t>
      </w:r>
    </w:p>
    <w:p w14:paraId="397986FC" w14:textId="5FED4817" w:rsidR="00350057" w:rsidRDefault="00350057" w:rsidP="00350057">
      <w:pPr>
        <w:spacing w:after="0" w:line="240" w:lineRule="auto"/>
        <w:ind w:left="1440" w:firstLine="720"/>
      </w:pPr>
      <w:r>
        <w:t>Output “February [year] has [29 or 28] days.”</w:t>
      </w:r>
    </w:p>
    <w:p w14:paraId="50B01E3A" w14:textId="463DC4C8" w:rsidR="00350057" w:rsidRDefault="00350057" w:rsidP="00350057">
      <w:pPr>
        <w:spacing w:after="0" w:line="240" w:lineRule="auto"/>
        <w:ind w:left="1440" w:firstLine="720"/>
      </w:pPr>
      <w:r>
        <w:t>Break switch</w:t>
      </w:r>
    </w:p>
    <w:p w14:paraId="1324EF2F" w14:textId="7A42CB7A" w:rsidR="00350057" w:rsidRDefault="00350057" w:rsidP="00350057">
      <w:pPr>
        <w:spacing w:after="0" w:line="240" w:lineRule="auto"/>
      </w:pPr>
      <w:r>
        <w:tab/>
      </w:r>
      <w:r>
        <w:tab/>
        <w:t xml:space="preserve">Cases </w:t>
      </w:r>
      <w:r w:rsidR="008E0E74">
        <w:t>4,6,9,11:</w:t>
      </w:r>
    </w:p>
    <w:p w14:paraId="5E47A85F" w14:textId="65845707" w:rsidR="008E0E74" w:rsidRDefault="008E0E74" w:rsidP="00350057">
      <w:pPr>
        <w:spacing w:after="0" w:line="240" w:lineRule="auto"/>
      </w:pPr>
      <w:r>
        <w:lastRenderedPageBreak/>
        <w:tab/>
      </w:r>
      <w:r>
        <w:tab/>
      </w:r>
      <w:r>
        <w:tab/>
        <w:t>Update days to 30</w:t>
      </w:r>
      <w:r w:rsidR="003C0113">
        <w:t>.</w:t>
      </w:r>
    </w:p>
    <w:p w14:paraId="51AEA6E4" w14:textId="32B9D325" w:rsidR="003C0113" w:rsidRDefault="003C0113" w:rsidP="00350057">
      <w:pPr>
        <w:spacing w:after="0" w:line="240" w:lineRule="auto"/>
      </w:pPr>
      <w:r>
        <w:tab/>
      </w:r>
      <w:r>
        <w:tab/>
      </w:r>
      <w:r>
        <w:tab/>
        <w:t>Output “[month] [year] has 30 days.”</w:t>
      </w:r>
    </w:p>
    <w:p w14:paraId="1C8C022D" w14:textId="546749BB" w:rsidR="003C0113" w:rsidRDefault="003C0113" w:rsidP="00350057">
      <w:pPr>
        <w:spacing w:after="0" w:line="240" w:lineRule="auto"/>
      </w:pPr>
      <w:r>
        <w:tab/>
      </w:r>
      <w:r>
        <w:tab/>
      </w:r>
      <w:r>
        <w:tab/>
        <w:t>Break switch.</w:t>
      </w:r>
    </w:p>
    <w:p w14:paraId="45308E1F" w14:textId="610A9CB5" w:rsidR="00C345C4" w:rsidRDefault="00C345C4" w:rsidP="00F45568">
      <w:pPr>
        <w:spacing w:after="0" w:line="240" w:lineRule="auto"/>
      </w:pPr>
      <w:r>
        <w:tab/>
      </w:r>
      <w:r w:rsidR="00523D76">
        <w:t>End Switch</w:t>
      </w:r>
    </w:p>
    <w:p w14:paraId="69BE7A04" w14:textId="570E0ABD" w:rsidR="00CA4B58" w:rsidRDefault="00604845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60BE8062" w:rsidR="00AD6271" w:rsidRDefault="00AD6271" w:rsidP="005709DD">
      <w:r>
        <w:rPr>
          <w:noProof/>
        </w:rPr>
        <w:lastRenderedPageBreak/>
        <w:drawing>
          <wp:inline distT="0" distB="0" distL="0" distR="0" wp14:anchorId="613F81FF" wp14:editId="5BFBAA3B">
            <wp:extent cx="5408930" cy="8229600"/>
            <wp:effectExtent l="0" t="0" r="1270" b="0"/>
            <wp:docPr id="4028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7AD55EB2" w:rsidR="00604845" w:rsidRDefault="00F93563" w:rsidP="00CA262C">
            <w:pPr>
              <w:jc w:val="center"/>
            </w:pPr>
            <w:r>
              <w:t xml:space="preserve">User </w:t>
            </w:r>
            <w:r w:rsidR="00C434D3">
              <w:t xml:space="preserve">prompted </w:t>
            </w:r>
            <w:r w:rsidR="00BC41C4">
              <w:t xml:space="preserve">for the </w:t>
            </w:r>
            <w:r w:rsidR="004E617A">
              <w:t>month as an integer</w:t>
            </w:r>
            <w:r w:rsidR="00C434D3">
              <w:t>.</w:t>
            </w:r>
          </w:p>
        </w:tc>
        <w:tc>
          <w:tcPr>
            <w:tcW w:w="2700" w:type="dxa"/>
            <w:vAlign w:val="center"/>
          </w:tcPr>
          <w:p w14:paraId="1DA75207" w14:textId="3F6289E7" w:rsidR="00604845" w:rsidRDefault="00604845" w:rsidP="00CA262C">
            <w:pPr>
              <w:jc w:val="center"/>
            </w:pPr>
            <w:r>
              <w:t xml:space="preserve">A message prompting the user </w:t>
            </w:r>
            <w:r w:rsidR="00BC41C4">
              <w:t>for an integer number of a month</w:t>
            </w:r>
            <w:r>
              <w:t>.</w:t>
            </w:r>
          </w:p>
        </w:tc>
        <w:tc>
          <w:tcPr>
            <w:tcW w:w="2330" w:type="dxa"/>
            <w:vAlign w:val="center"/>
          </w:tcPr>
          <w:p w14:paraId="3702AB96" w14:textId="7B95980F" w:rsidR="00604845" w:rsidRDefault="00F60BFF" w:rsidP="00CA262C">
            <w:pPr>
              <w:jc w:val="center"/>
            </w:pPr>
            <w:r>
              <w:t>“</w:t>
            </w:r>
            <w:r w:rsidR="00BC41C4">
              <w:t xml:space="preserve">Enter a month in the year (e.g., 1 for Jan): </w:t>
            </w:r>
            <w:r>
              <w:t xml:space="preserve"> “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48082F63" w:rsidR="00604845" w:rsidRDefault="00BC41C4" w:rsidP="00CA262C">
            <w:pPr>
              <w:jc w:val="center"/>
            </w:pPr>
            <w:r>
              <w:t>User prompted for the year</w:t>
            </w:r>
          </w:p>
        </w:tc>
        <w:tc>
          <w:tcPr>
            <w:tcW w:w="2700" w:type="dxa"/>
            <w:vAlign w:val="center"/>
          </w:tcPr>
          <w:p w14:paraId="5DB5C77B" w14:textId="0D0B7DAC" w:rsidR="00604845" w:rsidRDefault="00BC41C4" w:rsidP="00CA262C">
            <w:pPr>
              <w:jc w:val="center"/>
            </w:pPr>
            <w:r>
              <w:t xml:space="preserve">A message prompting the user for an integer number of a </w:t>
            </w:r>
            <w:r>
              <w:t>year</w:t>
            </w:r>
            <w:r>
              <w:t>.</w:t>
            </w:r>
          </w:p>
        </w:tc>
        <w:tc>
          <w:tcPr>
            <w:tcW w:w="2330" w:type="dxa"/>
            <w:vAlign w:val="center"/>
          </w:tcPr>
          <w:p w14:paraId="21B29207" w14:textId="1D57CE50" w:rsidR="00604845" w:rsidRDefault="00BC41C4" w:rsidP="00CA262C">
            <w:pPr>
              <w:jc w:val="center"/>
            </w:pPr>
            <w:r>
              <w:t>“Enter a year (e.g., 2024): “</w:t>
            </w:r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0929A0B1" w:rsidR="00604845" w:rsidRDefault="00A02B21" w:rsidP="00CA262C">
            <w:pPr>
              <w:jc w:val="center"/>
            </w:pPr>
            <w:r>
              <w:t>Use month to switch, calculate leap year for February</w:t>
            </w:r>
          </w:p>
        </w:tc>
        <w:tc>
          <w:tcPr>
            <w:tcW w:w="2700" w:type="dxa"/>
            <w:vAlign w:val="center"/>
          </w:tcPr>
          <w:p w14:paraId="571BB5EE" w14:textId="1A778BAE" w:rsidR="00604845" w:rsidRDefault="00A02B21" w:rsidP="00CA262C">
            <w:pPr>
              <w:jc w:val="center"/>
            </w:pPr>
            <w:r>
              <w:t>Switch selects correct case, calculates</w:t>
            </w:r>
            <w:r w:rsidR="00F274DC">
              <w:t xml:space="preserve"> leap year for February.</w:t>
            </w:r>
          </w:p>
        </w:tc>
        <w:tc>
          <w:tcPr>
            <w:tcW w:w="2330" w:type="dxa"/>
            <w:vAlign w:val="center"/>
          </w:tcPr>
          <w:p w14:paraId="5D1F4D3E" w14:textId="4F19E2A8" w:rsidR="00604845" w:rsidRDefault="00DF47E3" w:rsidP="00CA262C">
            <w:pPr>
              <w:jc w:val="center"/>
            </w:pPr>
            <w:r>
              <w:t>Int days = (year % 4 == 0) ? 29 : 28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052820C4" w:rsidR="00604845" w:rsidRDefault="00555198" w:rsidP="00CA262C">
            <w:pPr>
              <w:jc w:val="center"/>
            </w:pPr>
            <w:r>
              <w:t>Output month and year, and number of days in the month</w:t>
            </w:r>
            <w:r w:rsidR="008F60A0">
              <w:t>.</w:t>
            </w:r>
          </w:p>
        </w:tc>
        <w:tc>
          <w:tcPr>
            <w:tcW w:w="2700" w:type="dxa"/>
            <w:vAlign w:val="center"/>
          </w:tcPr>
          <w:p w14:paraId="2BE15D60" w14:textId="34C50587" w:rsidR="00604845" w:rsidRDefault="00604845" w:rsidP="00CA262C">
            <w:pPr>
              <w:jc w:val="center"/>
            </w:pPr>
            <w:r>
              <w:t>A message</w:t>
            </w:r>
            <w:r w:rsidR="004F54A6">
              <w:t xml:space="preserve"> that shows the user </w:t>
            </w:r>
            <w:r w:rsidR="00555198">
              <w:t>the month and year</w:t>
            </w:r>
            <w:r w:rsidR="00E13E52">
              <w:t xml:space="preserve"> followed by the number of days in that month.</w:t>
            </w:r>
          </w:p>
        </w:tc>
        <w:tc>
          <w:tcPr>
            <w:tcW w:w="2330" w:type="dxa"/>
            <w:vAlign w:val="center"/>
          </w:tcPr>
          <w:p w14:paraId="7FC7ED23" w14:textId="72EBDBEA" w:rsidR="00604845" w:rsidRDefault="00E13E52" w:rsidP="00CA262C">
            <w:pPr>
              <w:jc w:val="center"/>
            </w:pPr>
            <w:r>
              <w:t xml:space="preserve">e.g., </w:t>
            </w:r>
            <w:r w:rsidR="004F54A6">
              <w:t>“</w:t>
            </w:r>
            <w:r>
              <w:t>January 2024 has 31 days.”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2F0" w14:paraId="41CD63C4" w14:textId="77777777" w:rsidTr="00CA262C">
        <w:tc>
          <w:tcPr>
            <w:tcW w:w="1870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094AE4" w14:paraId="45858220" w14:textId="77777777" w:rsidTr="00CA262C">
        <w:tc>
          <w:tcPr>
            <w:tcW w:w="1870" w:type="dxa"/>
          </w:tcPr>
          <w:p w14:paraId="7F7934FC" w14:textId="77777777" w:rsidR="00094AE4" w:rsidRDefault="00094AE4" w:rsidP="00094AE4">
            <w:r>
              <w:t>1</w:t>
            </w:r>
          </w:p>
        </w:tc>
        <w:tc>
          <w:tcPr>
            <w:tcW w:w="1870" w:type="dxa"/>
          </w:tcPr>
          <w:p w14:paraId="3C71AF84" w14:textId="77777777" w:rsidR="00094AE4" w:rsidRDefault="00094AE4" w:rsidP="00094AE4">
            <w:r>
              <w:t>(1a) 2</w:t>
            </w:r>
          </w:p>
          <w:p w14:paraId="77D17132" w14:textId="56B7F568" w:rsidR="00094AE4" w:rsidRDefault="00094AE4" w:rsidP="00094AE4">
            <w:r>
              <w:t>(2a) 2024</w:t>
            </w:r>
          </w:p>
        </w:tc>
        <w:tc>
          <w:tcPr>
            <w:tcW w:w="1870" w:type="dxa"/>
          </w:tcPr>
          <w:p w14:paraId="38F07B08" w14:textId="5E3D3E3A" w:rsidR="00094AE4" w:rsidRDefault="00094AE4" w:rsidP="00094AE4">
            <w:r>
              <w:t>February 2024 has 29 days.</w:t>
            </w:r>
          </w:p>
        </w:tc>
        <w:tc>
          <w:tcPr>
            <w:tcW w:w="1870" w:type="dxa"/>
          </w:tcPr>
          <w:p w14:paraId="7CACC316" w14:textId="1D301A29" w:rsidR="00094AE4" w:rsidRDefault="00094AE4" w:rsidP="00094AE4">
            <w:r>
              <w:t>February 2024 has 29 days.</w:t>
            </w:r>
          </w:p>
        </w:tc>
        <w:tc>
          <w:tcPr>
            <w:tcW w:w="1870" w:type="dxa"/>
          </w:tcPr>
          <w:p w14:paraId="0AC51363" w14:textId="77777777" w:rsidR="00094AE4" w:rsidRDefault="00094AE4" w:rsidP="00094AE4">
            <w:r>
              <w:t>Pass</w:t>
            </w:r>
          </w:p>
        </w:tc>
      </w:tr>
      <w:tr w:rsidR="00094AE4" w14:paraId="7D0EFBFA" w14:textId="77777777" w:rsidTr="00CA262C">
        <w:tc>
          <w:tcPr>
            <w:tcW w:w="1870" w:type="dxa"/>
          </w:tcPr>
          <w:p w14:paraId="2DDDD234" w14:textId="77777777" w:rsidR="00094AE4" w:rsidRDefault="00094AE4" w:rsidP="00094AE4">
            <w:r>
              <w:t>2</w:t>
            </w:r>
          </w:p>
        </w:tc>
        <w:tc>
          <w:tcPr>
            <w:tcW w:w="1870" w:type="dxa"/>
          </w:tcPr>
          <w:p w14:paraId="70A67750" w14:textId="46492FF6" w:rsidR="00094AE4" w:rsidRDefault="00094AE4" w:rsidP="00094AE4">
            <w:r>
              <w:t xml:space="preserve">(1a) </w:t>
            </w:r>
            <w:r>
              <w:t>5</w:t>
            </w:r>
          </w:p>
          <w:p w14:paraId="0D691D0A" w14:textId="33D2EBD6" w:rsidR="00094AE4" w:rsidRDefault="00094AE4" w:rsidP="00094AE4">
            <w:r>
              <w:t xml:space="preserve">(2a) </w:t>
            </w:r>
            <w:r>
              <w:t>1986</w:t>
            </w:r>
          </w:p>
        </w:tc>
        <w:tc>
          <w:tcPr>
            <w:tcW w:w="1870" w:type="dxa"/>
          </w:tcPr>
          <w:p w14:paraId="148BB79E" w14:textId="5CD0E7C9" w:rsidR="00094AE4" w:rsidRDefault="00094AE4" w:rsidP="00094AE4">
            <w:r>
              <w:t>May 1986 has 31 days</w:t>
            </w:r>
          </w:p>
        </w:tc>
        <w:tc>
          <w:tcPr>
            <w:tcW w:w="1870" w:type="dxa"/>
          </w:tcPr>
          <w:p w14:paraId="4F0FD79A" w14:textId="1247612F" w:rsidR="00094AE4" w:rsidRDefault="00094AE4" w:rsidP="00094AE4">
            <w:r>
              <w:t>May 1986 has 31 days</w:t>
            </w:r>
          </w:p>
        </w:tc>
        <w:tc>
          <w:tcPr>
            <w:tcW w:w="1870" w:type="dxa"/>
          </w:tcPr>
          <w:p w14:paraId="2DCF196B" w14:textId="77777777" w:rsidR="00094AE4" w:rsidRDefault="00094AE4" w:rsidP="00094AE4">
            <w:r>
              <w:t>Pass</w:t>
            </w:r>
          </w:p>
        </w:tc>
      </w:tr>
      <w:tr w:rsidR="00094AE4" w14:paraId="52C1B741" w14:textId="77777777" w:rsidTr="00CA262C">
        <w:tc>
          <w:tcPr>
            <w:tcW w:w="1870" w:type="dxa"/>
          </w:tcPr>
          <w:p w14:paraId="42E5AB6B" w14:textId="77777777" w:rsidR="00094AE4" w:rsidRDefault="00094AE4" w:rsidP="00094AE4">
            <w:r>
              <w:t>3</w:t>
            </w:r>
          </w:p>
        </w:tc>
        <w:tc>
          <w:tcPr>
            <w:tcW w:w="1870" w:type="dxa"/>
          </w:tcPr>
          <w:p w14:paraId="0EB2F6A2" w14:textId="30EF9586" w:rsidR="00094AE4" w:rsidRDefault="00094AE4" w:rsidP="00094AE4">
            <w:r>
              <w:t xml:space="preserve">(1a) </w:t>
            </w:r>
            <w:r>
              <w:t>3</w:t>
            </w:r>
          </w:p>
          <w:p w14:paraId="090D225C" w14:textId="4CE3BB68" w:rsidR="00094AE4" w:rsidRDefault="00094AE4" w:rsidP="00094AE4">
            <w:r>
              <w:t xml:space="preserve">(2a) </w:t>
            </w:r>
            <w:r>
              <w:t>1983</w:t>
            </w:r>
          </w:p>
        </w:tc>
        <w:tc>
          <w:tcPr>
            <w:tcW w:w="1870" w:type="dxa"/>
          </w:tcPr>
          <w:p w14:paraId="57EBE61B" w14:textId="5FF33B90" w:rsidR="00094AE4" w:rsidRDefault="00094AE4" w:rsidP="00094AE4">
            <w:r>
              <w:t>March 1983 has 31 days</w:t>
            </w:r>
          </w:p>
        </w:tc>
        <w:tc>
          <w:tcPr>
            <w:tcW w:w="1870" w:type="dxa"/>
          </w:tcPr>
          <w:p w14:paraId="0FE78CFA" w14:textId="4E323EFA" w:rsidR="00094AE4" w:rsidRDefault="00094AE4" w:rsidP="00094AE4">
            <w:r>
              <w:t>March 1983 has 31 days</w:t>
            </w:r>
          </w:p>
        </w:tc>
        <w:tc>
          <w:tcPr>
            <w:tcW w:w="1870" w:type="dxa"/>
          </w:tcPr>
          <w:p w14:paraId="41180D44" w14:textId="77777777" w:rsidR="00094AE4" w:rsidRDefault="00094AE4" w:rsidP="00094AE4">
            <w:r>
              <w:t>Pass</w:t>
            </w:r>
          </w:p>
        </w:tc>
      </w:tr>
      <w:tr w:rsidR="00094AE4" w14:paraId="741A12E7" w14:textId="77777777" w:rsidTr="00CA262C">
        <w:tc>
          <w:tcPr>
            <w:tcW w:w="1870" w:type="dxa"/>
          </w:tcPr>
          <w:p w14:paraId="6CA01260" w14:textId="77777777" w:rsidR="00094AE4" w:rsidRDefault="00094AE4" w:rsidP="00094AE4">
            <w:r>
              <w:t>4</w:t>
            </w:r>
          </w:p>
        </w:tc>
        <w:tc>
          <w:tcPr>
            <w:tcW w:w="1870" w:type="dxa"/>
          </w:tcPr>
          <w:p w14:paraId="0AD056D4" w14:textId="77777777" w:rsidR="00094AE4" w:rsidRDefault="00094AE4" w:rsidP="00094AE4">
            <w:r>
              <w:t>(1a) 2</w:t>
            </w:r>
          </w:p>
          <w:p w14:paraId="260AC789" w14:textId="4DE4DCE4" w:rsidR="00094AE4" w:rsidRDefault="00094AE4" w:rsidP="00094AE4">
            <w:r>
              <w:t>(2a) 202</w:t>
            </w:r>
            <w:r>
              <w:t>3</w:t>
            </w:r>
          </w:p>
        </w:tc>
        <w:tc>
          <w:tcPr>
            <w:tcW w:w="1870" w:type="dxa"/>
          </w:tcPr>
          <w:p w14:paraId="06959DED" w14:textId="0D83A53B" w:rsidR="00094AE4" w:rsidRDefault="00094AE4" w:rsidP="00094AE4">
            <w:r>
              <w:t>February 2023 has 28 days</w:t>
            </w:r>
          </w:p>
        </w:tc>
        <w:tc>
          <w:tcPr>
            <w:tcW w:w="1870" w:type="dxa"/>
          </w:tcPr>
          <w:p w14:paraId="34D847B1" w14:textId="336EE41A" w:rsidR="00094AE4" w:rsidRDefault="00094AE4" w:rsidP="00094AE4">
            <w:r>
              <w:t>February 2023 has 28 days</w:t>
            </w:r>
          </w:p>
        </w:tc>
        <w:tc>
          <w:tcPr>
            <w:tcW w:w="1870" w:type="dxa"/>
          </w:tcPr>
          <w:p w14:paraId="68432CC9" w14:textId="77777777" w:rsidR="00094AE4" w:rsidRDefault="00094AE4" w:rsidP="00094AE4">
            <w:r>
              <w:t>Pass</w:t>
            </w:r>
          </w:p>
        </w:tc>
      </w:tr>
    </w:tbl>
    <w:p w14:paraId="235FCBCE" w14:textId="77777777" w:rsidR="003E42F0" w:rsidRDefault="003E42F0" w:rsidP="00523FED"/>
    <w:p w14:paraId="3D52E76E" w14:textId="485B3EC4" w:rsidR="003F22D5" w:rsidRPr="00523FED" w:rsidRDefault="005E1BC3" w:rsidP="00523FED">
      <w:r w:rsidRPr="005E1BC3">
        <w:lastRenderedPageBreak/>
        <w:drawing>
          <wp:inline distT="0" distB="0" distL="0" distR="0" wp14:anchorId="6F83CD20" wp14:editId="564BB0D4">
            <wp:extent cx="5943600" cy="4679950"/>
            <wp:effectExtent l="0" t="0" r="0" b="6350"/>
            <wp:docPr id="14300564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6476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61543"/>
    <w:rsid w:val="00073365"/>
    <w:rsid w:val="00094AE4"/>
    <w:rsid w:val="000B7AF2"/>
    <w:rsid w:val="001946FB"/>
    <w:rsid w:val="00312306"/>
    <w:rsid w:val="00323475"/>
    <w:rsid w:val="00350057"/>
    <w:rsid w:val="003C0113"/>
    <w:rsid w:val="003E42F0"/>
    <w:rsid w:val="003F22D5"/>
    <w:rsid w:val="004E617A"/>
    <w:rsid w:val="004F54A6"/>
    <w:rsid w:val="00523D76"/>
    <w:rsid w:val="00523FED"/>
    <w:rsid w:val="00555198"/>
    <w:rsid w:val="005709DD"/>
    <w:rsid w:val="00595560"/>
    <w:rsid w:val="005E1BC3"/>
    <w:rsid w:val="00604845"/>
    <w:rsid w:val="006214C6"/>
    <w:rsid w:val="00701B0C"/>
    <w:rsid w:val="00740509"/>
    <w:rsid w:val="00754E6B"/>
    <w:rsid w:val="007553C2"/>
    <w:rsid w:val="00794983"/>
    <w:rsid w:val="00807900"/>
    <w:rsid w:val="00841A09"/>
    <w:rsid w:val="00876051"/>
    <w:rsid w:val="008E0E74"/>
    <w:rsid w:val="008F60A0"/>
    <w:rsid w:val="009A5FF0"/>
    <w:rsid w:val="009E20E6"/>
    <w:rsid w:val="00A02B21"/>
    <w:rsid w:val="00AB337B"/>
    <w:rsid w:val="00AD6271"/>
    <w:rsid w:val="00B1323C"/>
    <w:rsid w:val="00B854A7"/>
    <w:rsid w:val="00BC41C4"/>
    <w:rsid w:val="00BF4617"/>
    <w:rsid w:val="00C345C4"/>
    <w:rsid w:val="00C434D3"/>
    <w:rsid w:val="00CA4B58"/>
    <w:rsid w:val="00CB2460"/>
    <w:rsid w:val="00CB3B91"/>
    <w:rsid w:val="00DF47E3"/>
    <w:rsid w:val="00E13E52"/>
    <w:rsid w:val="00E81EF6"/>
    <w:rsid w:val="00F06EA1"/>
    <w:rsid w:val="00F259A5"/>
    <w:rsid w:val="00F274DC"/>
    <w:rsid w:val="00F45568"/>
    <w:rsid w:val="00F57840"/>
    <w:rsid w:val="00F60BFF"/>
    <w:rsid w:val="00F93563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34</cp:revision>
  <dcterms:created xsi:type="dcterms:W3CDTF">2024-01-19T02:39:00Z</dcterms:created>
  <dcterms:modified xsi:type="dcterms:W3CDTF">2024-01-19T22:07:00Z</dcterms:modified>
</cp:coreProperties>
</file>