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B8E35" w14:textId="75467495" w:rsidR="00CA1DAA" w:rsidRDefault="00D36A4E" w:rsidP="00CA1DAA">
      <w:pPr>
        <w:spacing w:after="0" w:line="240" w:lineRule="auto"/>
        <w:contextualSpacing/>
        <w:rPr>
          <w:rFonts w:ascii="Courier New" w:hAnsi="Courier New" w:cs="Courier New"/>
          <w:b/>
          <w:bCs/>
        </w:rPr>
      </w:pPr>
      <w:r>
        <w:rPr>
          <w:rFonts w:ascii="Courier New" w:hAnsi="Courier New" w:cs="Courier New"/>
          <w:b/>
          <w:bCs/>
        </w:rPr>
        <w:t xml:space="preserve">             </w:t>
      </w:r>
      <w:r w:rsidR="00FD1576" w:rsidRPr="00FD1576">
        <w:rPr>
          <w:rFonts w:ascii="Courier New" w:hAnsi="Courier New" w:cs="Courier New"/>
          <w:b/>
          <w:bCs/>
        </w:rPr>
        <w:t>Analysis Model for a Small B&amp;B Reservation System</w:t>
      </w:r>
    </w:p>
    <w:p w14:paraId="69576B96" w14:textId="77777777" w:rsidR="00FD1576" w:rsidRDefault="00FD1576" w:rsidP="00CA1DAA">
      <w:pPr>
        <w:spacing w:after="0" w:line="240" w:lineRule="auto"/>
        <w:contextualSpacing/>
        <w:rPr>
          <w:rFonts w:ascii="Courier New" w:hAnsi="Courier New" w:cs="Courier New"/>
        </w:rPr>
      </w:pPr>
    </w:p>
    <w:p w14:paraId="3EE83591"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1. Use Case Model</w:t>
      </w:r>
    </w:p>
    <w:p w14:paraId="6D5BC88D"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529B0FF"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a) Small B&amp;B Reservation System Use Case Diagram</w:t>
      </w:r>
    </w:p>
    <w:p w14:paraId="5B781681"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noProof/>
          <w:sz w:val="21"/>
          <w:szCs w:val="21"/>
        </w:rPr>
        <w:drawing>
          <wp:inline distT="0" distB="0" distL="0" distR="0" wp14:anchorId="6718E16F" wp14:editId="408D3C76">
            <wp:extent cx="5943600" cy="37903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790315"/>
                    </a:xfrm>
                    <a:prstGeom prst="rect">
                      <a:avLst/>
                    </a:prstGeom>
                  </pic:spPr>
                </pic:pic>
              </a:graphicData>
            </a:graphic>
          </wp:inline>
        </w:drawing>
      </w:r>
    </w:p>
    <w:p w14:paraId="2904340C"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214D7A64"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b) Sequence of Events (scenario) for Use Case: Make Room Reservation for a Guest</w:t>
      </w:r>
    </w:p>
    <w:p w14:paraId="345D137D"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1C16EFC"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Upon receiving a call from a guest, John or Jane will make room reservation for the guest.</w:t>
      </w:r>
    </w:p>
    <w:p w14:paraId="24CBABD1"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348B248D"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 xml:space="preserve">Preconditions: </w:t>
      </w:r>
      <w:r w:rsidRPr="00253BC1">
        <w:rPr>
          <w:rFonts w:ascii="Courier New" w:eastAsia="Calibri" w:hAnsi="Courier New" w:cs="Courier New"/>
          <w:sz w:val="21"/>
          <w:szCs w:val="21"/>
        </w:rPr>
        <w:br/>
        <w:t>Guest’s information is already in system including credit card numbers</w:t>
      </w:r>
    </w:p>
    <w:p w14:paraId="590614D4"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595A0086"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 xml:space="preserve">Postconditions: </w:t>
      </w:r>
      <w:r w:rsidRPr="00253BC1">
        <w:rPr>
          <w:rFonts w:ascii="Courier New" w:eastAsia="Calibri" w:hAnsi="Courier New" w:cs="Courier New"/>
          <w:sz w:val="21"/>
          <w:szCs w:val="21"/>
        </w:rPr>
        <w:br/>
        <w:t>1) a reservation is made for the guest for the requested dates, or</w:t>
      </w:r>
      <w:r w:rsidRPr="00253BC1">
        <w:rPr>
          <w:rFonts w:ascii="Courier New" w:eastAsia="Calibri" w:hAnsi="Courier New" w:cs="Courier New"/>
          <w:sz w:val="21"/>
          <w:szCs w:val="21"/>
        </w:rPr>
        <w:br/>
        <w:t>2) no reservation is made</w:t>
      </w:r>
    </w:p>
    <w:p w14:paraId="6CD30A04"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7342686"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Sequence of events (scenario):</w:t>
      </w:r>
      <w:r w:rsidRPr="00253BC1">
        <w:rPr>
          <w:rFonts w:ascii="Courier New" w:eastAsia="Calibri" w:hAnsi="Courier New" w:cs="Courier New"/>
          <w:sz w:val="21"/>
          <w:szCs w:val="21"/>
        </w:rPr>
        <w:br/>
        <w:t>1) John or Jane askes the guest for the start and end dates for the requested reservation then enters the guest’s reservation requested start and end date into the system</w:t>
      </w:r>
      <w:r w:rsidRPr="00253BC1">
        <w:rPr>
          <w:rFonts w:ascii="Courier New" w:eastAsia="Calibri" w:hAnsi="Courier New" w:cs="Courier New"/>
          <w:sz w:val="21"/>
          <w:szCs w:val="21"/>
        </w:rPr>
        <w:br/>
      </w:r>
      <w:r w:rsidRPr="00253BC1">
        <w:rPr>
          <w:rFonts w:ascii="Courier New" w:eastAsia="Calibri" w:hAnsi="Courier New" w:cs="Courier New"/>
          <w:sz w:val="21"/>
          <w:szCs w:val="21"/>
        </w:rPr>
        <w:br/>
        <w:t>2) The system displays a list of all available rooms during the requested date range and their corresponding prices. John or Jane informs the guest of the available rooms information</w:t>
      </w:r>
      <w:r w:rsidRPr="00253BC1">
        <w:rPr>
          <w:rFonts w:ascii="Courier New" w:eastAsia="Calibri" w:hAnsi="Courier New" w:cs="Courier New"/>
          <w:sz w:val="21"/>
          <w:szCs w:val="21"/>
        </w:rPr>
        <w:br/>
      </w:r>
      <w:r w:rsidRPr="00253BC1">
        <w:rPr>
          <w:rFonts w:ascii="Courier New" w:eastAsia="Calibri" w:hAnsi="Courier New" w:cs="Courier New"/>
          <w:sz w:val="21"/>
          <w:szCs w:val="21"/>
        </w:rPr>
        <w:br/>
        <w:t xml:space="preserve">3) The guest selects one of the available rooms during the requested date </w:t>
      </w:r>
      <w:r w:rsidRPr="00253BC1">
        <w:rPr>
          <w:rFonts w:ascii="Courier New" w:eastAsia="Calibri" w:hAnsi="Courier New" w:cs="Courier New"/>
          <w:sz w:val="21"/>
          <w:szCs w:val="21"/>
        </w:rPr>
        <w:lastRenderedPageBreak/>
        <w:t>range</w:t>
      </w:r>
      <w:r w:rsidRPr="00253BC1">
        <w:rPr>
          <w:rFonts w:ascii="Courier New" w:eastAsia="Calibri" w:hAnsi="Courier New" w:cs="Courier New"/>
          <w:sz w:val="21"/>
          <w:szCs w:val="21"/>
        </w:rPr>
        <w:br/>
      </w:r>
      <w:r w:rsidRPr="00253BC1">
        <w:rPr>
          <w:rFonts w:ascii="Courier New" w:eastAsia="Calibri" w:hAnsi="Courier New" w:cs="Courier New"/>
          <w:sz w:val="21"/>
          <w:szCs w:val="21"/>
        </w:rPr>
        <w:br/>
        <w:t>4) John or Jane asks the guest for their name and completes the room reservation without or without a 1-day guarantee payment as agreed with the guest. Otherwise, if there are no available rooms on the selected date range or the guest does not like any of the available rooms, the use case starts all over again with a different start and end dates or no reservation is made</w:t>
      </w:r>
      <w:r w:rsidRPr="00253BC1">
        <w:rPr>
          <w:rFonts w:ascii="Courier New" w:eastAsia="Calibri" w:hAnsi="Courier New" w:cs="Courier New"/>
          <w:sz w:val="21"/>
          <w:szCs w:val="21"/>
        </w:rPr>
        <w:br/>
      </w:r>
      <w:r w:rsidRPr="00253BC1">
        <w:rPr>
          <w:rFonts w:ascii="Courier New" w:eastAsia="Calibri" w:hAnsi="Courier New" w:cs="Courier New"/>
          <w:sz w:val="21"/>
          <w:szCs w:val="21"/>
        </w:rPr>
        <w:br/>
      </w:r>
    </w:p>
    <w:p w14:paraId="26B6D240"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4EACA68F"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2. Class Diagram Model</w:t>
      </w:r>
    </w:p>
    <w:p w14:paraId="507E9676"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235F16E5"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a) Small B&amp;B Reservation System Analysis Class Diagram</w:t>
      </w:r>
    </w:p>
    <w:p w14:paraId="11FE037F"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noProof/>
          <w:sz w:val="21"/>
          <w:szCs w:val="21"/>
        </w:rPr>
        <w:drawing>
          <wp:inline distT="0" distB="0" distL="0" distR="0" wp14:anchorId="05554C3E" wp14:editId="345AA40A">
            <wp:extent cx="5943600" cy="26339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2633980"/>
                    </a:xfrm>
                    <a:prstGeom prst="rect">
                      <a:avLst/>
                    </a:prstGeom>
                  </pic:spPr>
                </pic:pic>
              </a:graphicData>
            </a:graphic>
          </wp:inline>
        </w:drawing>
      </w:r>
    </w:p>
    <w:p w14:paraId="58D8CA5F"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0FD870F0"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D71532B" w14:textId="77777777" w:rsidR="00253BC1" w:rsidRPr="00253BC1" w:rsidRDefault="00253BC1" w:rsidP="00253BC1">
      <w:pPr>
        <w:spacing w:line="240" w:lineRule="auto"/>
        <w:contextualSpacing/>
        <w:rPr>
          <w:rFonts w:ascii="Courier New" w:eastAsia="Calibri" w:hAnsi="Courier New" w:cs="Courier New"/>
          <w:sz w:val="21"/>
          <w:szCs w:val="21"/>
        </w:rPr>
      </w:pPr>
    </w:p>
    <w:p w14:paraId="7F908A5C" w14:textId="77777777" w:rsidR="00253BC1" w:rsidRPr="00253BC1" w:rsidRDefault="00253BC1" w:rsidP="00253BC1">
      <w:pPr>
        <w:spacing w:line="240" w:lineRule="auto"/>
        <w:contextualSpacing/>
        <w:rPr>
          <w:rFonts w:ascii="Courier New" w:eastAsia="Calibri" w:hAnsi="Courier New" w:cs="Courier New"/>
          <w:sz w:val="21"/>
          <w:szCs w:val="21"/>
        </w:rPr>
      </w:pPr>
    </w:p>
    <w:p w14:paraId="6618DD13" w14:textId="77777777" w:rsidR="00000000" w:rsidRDefault="00000000"/>
    <w:sectPr w:rsidR="001441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E1A75" w14:textId="77777777" w:rsidR="00235CEF" w:rsidRDefault="00235CEF" w:rsidP="00CA1DAA">
      <w:pPr>
        <w:spacing w:after="0" w:line="240" w:lineRule="auto"/>
      </w:pPr>
      <w:r>
        <w:separator/>
      </w:r>
    </w:p>
  </w:endnote>
  <w:endnote w:type="continuationSeparator" w:id="0">
    <w:p w14:paraId="57075156" w14:textId="77777777" w:rsidR="00235CEF" w:rsidRDefault="00235CEF" w:rsidP="00CA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B995D" w14:textId="77777777" w:rsidR="00235CEF" w:rsidRDefault="00235CEF" w:rsidP="00CA1DAA">
      <w:pPr>
        <w:spacing w:after="0" w:line="240" w:lineRule="auto"/>
      </w:pPr>
      <w:r>
        <w:separator/>
      </w:r>
    </w:p>
  </w:footnote>
  <w:footnote w:type="continuationSeparator" w:id="0">
    <w:p w14:paraId="637FAF86" w14:textId="77777777" w:rsidR="00235CEF" w:rsidRDefault="00235CEF" w:rsidP="00CA1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AA"/>
    <w:rsid w:val="00235CEF"/>
    <w:rsid w:val="00253BC1"/>
    <w:rsid w:val="0054487B"/>
    <w:rsid w:val="00567435"/>
    <w:rsid w:val="005E699F"/>
    <w:rsid w:val="00726660"/>
    <w:rsid w:val="007E55D9"/>
    <w:rsid w:val="00B124DA"/>
    <w:rsid w:val="00CA1DAA"/>
    <w:rsid w:val="00D36A4E"/>
    <w:rsid w:val="00F422AC"/>
    <w:rsid w:val="00F60985"/>
    <w:rsid w:val="00FD1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95BE"/>
  <w15:chartTrackingRefBased/>
  <w15:docId w15:val="{36B015B0-8151-44F8-B250-A3295545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D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AA"/>
  </w:style>
  <w:style w:type="paragraph" w:styleId="Footer">
    <w:name w:val="footer"/>
    <w:basedOn w:val="Normal"/>
    <w:link w:val="FooterChar"/>
    <w:uiPriority w:val="99"/>
    <w:unhideWhenUsed/>
    <w:rsid w:val="00CA1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Joseph Baskin</cp:lastModifiedBy>
  <cp:revision>5</cp:revision>
  <dcterms:created xsi:type="dcterms:W3CDTF">2022-05-27T14:03:00Z</dcterms:created>
  <dcterms:modified xsi:type="dcterms:W3CDTF">2024-11-10T18:14:00Z</dcterms:modified>
</cp:coreProperties>
</file>