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ng" ContentType="image/png"/>
  <Override PartName="/word/media/rId31.png" ContentType="image/png"/>
  <Override PartName="/word/media/rId42.png" ContentType="image/png"/>
  <Override PartName="/word/media/rId53.png" ContentType="image/png"/>
  <Override PartName="/word/media/rId34.png" ContentType="image/png"/>
  <Override PartName="/word/media/rId29.png" ContentType="image/png"/>
  <Override PartName="/word/media/rId50.png" ContentType="image/png"/>
  <Override PartName="/word/media/rId45.png" ContentType="image/png"/>
  <Override PartName="/word/media/rId36.png" ContentType="image/png"/>
  <Override PartName="/word/media/rId47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3"/>
      <w:bookmarkEnd w:id="23"/>
      <w:r>
        <w:t xml:space="preserve">Week 6 - Day 3</w:t>
      </w:r>
    </w:p>
    <w:p>
      <w:pPr>
        <w:pStyle w:val="FirstParagraph"/>
      </w:pPr>
      <w:r>
        <w:t xml:space="preserve">Sep 23,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Clicker lightning round</w:t>
      </w:r>
    </w:p>
    <w:p>
      <w:pPr>
        <w:pStyle w:val="Compact"/>
        <w:numPr>
          <w:numId w:val="1002"/>
          <w:ilvl w:val="0"/>
        </w:numPr>
      </w:pPr>
      <w:r>
        <w:t xml:space="preserve">What is TiCO_3?</w:t>
      </w:r>
    </w:p>
    <w:p>
      <w:pPr>
        <w:pStyle w:val="Compact"/>
        <w:numPr>
          <w:numId w:val="1003"/>
          <w:ilvl w:val="1"/>
        </w:numPr>
      </w:pPr>
      <w:r>
        <w:t xml:space="preserve">Titanium (II) carbonate</w:t>
      </w:r>
    </w:p>
    <w:p>
      <w:pPr>
        <w:pStyle w:val="Compact"/>
        <w:numPr>
          <w:numId w:val="1002"/>
          <w:ilvl w:val="0"/>
        </w:numPr>
      </w:pPr>
      <w:r>
        <w:t xml:space="preserve">Audio 0:01:48.045761</w:t>
      </w:r>
    </w:p>
    <w:p>
      <w:pPr>
        <w:pStyle w:val="Compact"/>
        <w:numPr>
          <w:numId w:val="1002"/>
          <w:ilvl w:val="0"/>
        </w:numPr>
      </w:pPr>
      <w:r>
        <w:t xml:space="preserve">Give the formula for sodium perchlorate</w:t>
      </w:r>
    </w:p>
    <w:p>
      <w:pPr>
        <w:pStyle w:val="Compact"/>
        <w:numPr>
          <w:numId w:val="1004"/>
          <w:ilvl w:val="1"/>
        </w:numPr>
      </w:pPr>
      <w:r>
        <w:t xml:space="preserve">NaClO_4</w:t>
      </w:r>
    </w:p>
    <w:p>
      <w:pPr>
        <w:pStyle w:val="Compact"/>
        <w:numPr>
          <w:numId w:val="1002"/>
          <w:ilvl w:val="0"/>
        </w:numPr>
      </w:pPr>
      <w:r>
        <w:t xml:space="preserve">Give the name for NaSO_3</w:t>
      </w:r>
    </w:p>
    <w:p>
      <w:pPr>
        <w:pStyle w:val="Compact"/>
        <w:numPr>
          <w:numId w:val="1005"/>
          <w:ilvl w:val="1"/>
        </w:numPr>
      </w:pPr>
      <w:r>
        <w:t xml:space="preserve">sodium bisulfite</w:t>
      </w:r>
    </w:p>
    <w:p>
      <w:pPr>
        <w:pStyle w:val="Compact"/>
        <w:numPr>
          <w:numId w:val="1006"/>
          <w:ilvl w:val="2"/>
        </w:numPr>
      </w:pPr>
      <w:r>
        <w:t xml:space="preserve">(SO_3 = sulfite)</w:t>
      </w:r>
    </w:p>
    <w:p>
      <w:pPr>
        <w:pStyle w:val="Compact"/>
        <w:numPr>
          <w:numId w:val="1002"/>
          <w:ilvl w:val="0"/>
        </w:numPr>
      </w:pPr>
      <w:r>
        <w:t xml:space="preserve">Give the name for KMnO_4</w:t>
      </w:r>
    </w:p>
    <w:p>
      <w:pPr>
        <w:pStyle w:val="Compact"/>
        <w:numPr>
          <w:numId w:val="1007"/>
          <w:ilvl w:val="1"/>
        </w:numPr>
      </w:pPr>
      <w:r>
        <w:t xml:space="preserve">Potassium permanganate</w:t>
      </w:r>
    </w:p>
    <w:p>
      <w:pPr>
        <w:pStyle w:val="Heading1"/>
      </w:pPr>
      <w:bookmarkStart w:id="27" w:name="covalent-bonding"/>
      <w:bookmarkEnd w:id="27"/>
      <w:r>
        <w:t xml:space="preserve">Covalent Bonding</w:t>
      </w:r>
    </w:p>
    <w:p>
      <w:pPr>
        <w:pStyle w:val="Compact"/>
        <w:numPr>
          <w:numId w:val="1008"/>
          <w:ilvl w:val="0"/>
        </w:numPr>
      </w:pPr>
      <w:r>
        <w:t xml:space="preserve">Audio 0:04:33.001883</w:t>
      </w:r>
    </w:p>
    <w:p>
      <w:pPr>
        <w:pStyle w:val="Heading2"/>
      </w:pPr>
      <w:bookmarkStart w:id="28" w:name="covalent-bonding-bonding-and-lone-pair-electrons"/>
      <w:bookmarkEnd w:id="28"/>
      <w:r>
        <w:t xml:space="preserve">Covalent Bonding: Bonding and Lone Pair Electrons</w:t>
      </w:r>
    </w:p>
    <w:p>
      <w:pPr>
        <w:pStyle w:val="Compact"/>
        <w:numPr>
          <w:numId w:val="1009"/>
          <w:ilvl w:val="0"/>
        </w:numPr>
      </w:pPr>
      <w:r>
        <w:t xml:space="preserve">Audio 0:05:07.718537</w:t>
      </w:r>
    </w:p>
    <w:p>
      <w:pPr>
        <w:pStyle w:val="Compact"/>
        <w:numPr>
          <w:numId w:val="1009"/>
          <w:ilvl w:val="0"/>
        </w:numPr>
      </w:pPr>
      <w:r>
        <w:t xml:space="preserve">Electrons that are shared by atoms are called bonding pairs.</w:t>
      </w:r>
    </w:p>
    <w:p>
      <w:pPr>
        <w:pStyle w:val="Compact"/>
        <w:numPr>
          <w:numId w:val="1009"/>
          <w:ilvl w:val="0"/>
        </w:numPr>
      </w:pPr>
      <w:r>
        <w:t xml:space="preserve">Electrons that are not shared by atoms but belong to a particular atom are called</w:t>
      </w:r>
      <w:r>
        <w:t xml:space="preserve"> </w:t>
      </w:r>
      <w:r>
        <w:t xml:space="preserve">lone pairs.</w:t>
      </w:r>
    </w:p>
    <w:p>
      <w:pPr>
        <w:pStyle w:val="Compact"/>
        <w:numPr>
          <w:numId w:val="1009"/>
          <w:ilvl w:val="0"/>
        </w:numPr>
      </w:pPr>
      <w:r>
        <w:t xml:space="preserve">Also known as nonbonding pairs</w:t>
      </w:r>
    </w:p>
    <w:p>
      <w:pPr>
        <w:pStyle w:val="Compact"/>
        <w:numPr>
          <w:numId w:val="1009"/>
          <w:ilvl w:val="0"/>
        </w:numPr>
      </w:pPr>
      <w:r>
        <w:t xml:space="preserve">Audio 0:06:48.740545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775200" cy="1854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733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The top and bottom electrons on the O atom are lone pairs</w:t>
      </w:r>
    </w:p>
    <w:p>
      <w:pPr>
        <w:pStyle w:val="Heading2"/>
      </w:pPr>
      <w:bookmarkStart w:id="30" w:name="single-covalent-bonds"/>
      <w:bookmarkEnd w:id="30"/>
      <w:r>
        <w:t xml:space="preserve">Single Covalent Bonds</w:t>
      </w:r>
    </w:p>
    <w:p>
      <w:pPr>
        <w:pStyle w:val="Compact"/>
        <w:numPr>
          <w:numId w:val="1011"/>
          <w:ilvl w:val="0"/>
        </w:numPr>
      </w:pPr>
      <w:r>
        <w:t xml:space="preserve">Audio 0:07:48.556923</w:t>
      </w:r>
    </w:p>
    <w:p>
      <w:pPr>
        <w:pStyle w:val="Compact"/>
        <w:numPr>
          <w:numId w:val="1011"/>
          <w:ilvl w:val="0"/>
        </w:numPr>
      </w:pPr>
      <w:r>
        <w:t xml:space="preserve">When two atoms share one pair of electrons, the result is called a single covalent bond.</w:t>
      </w:r>
    </w:p>
    <w:p>
      <w:pPr>
        <w:pStyle w:val="Compact"/>
        <w:numPr>
          <w:numId w:val="1011"/>
          <w:ilvl w:val="0"/>
        </w:numPr>
      </w:pPr>
      <w:r>
        <w:t xml:space="preserve">Two electrons</w:t>
      </w:r>
    </w:p>
    <w:p>
      <w:pPr>
        <w:pStyle w:val="Compact"/>
        <w:numPr>
          <w:numId w:val="1011"/>
          <w:ilvl w:val="0"/>
        </w:numPr>
      </w:pPr>
      <w:r>
        <w:t xml:space="preserve">One atom may use more than one single bond to fulfill</w:t>
      </w:r>
      <w:r>
        <w:t xml:space="preserve"> </w:t>
      </w:r>
      <w:r>
        <w:t xml:space="preserve">its octet.</w:t>
      </w:r>
    </w:p>
    <w:p>
      <w:pPr>
        <w:pStyle w:val="Compact"/>
        <w:numPr>
          <w:numId w:val="1011"/>
          <w:ilvl w:val="0"/>
        </w:numPr>
      </w:pPr>
      <w:r>
        <w:t xml:space="preserve">To different atoms + H only duet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086100" cy="130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f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076700" cy="160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9d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ouble-covalent-bond"/>
      <w:bookmarkEnd w:id="33"/>
      <w:r>
        <w:t xml:space="preserve">Double Covalent Bond</w:t>
      </w:r>
    </w:p>
    <w:p>
      <w:pPr>
        <w:pStyle w:val="Compact"/>
        <w:numPr>
          <w:numId w:val="1012"/>
          <w:ilvl w:val="0"/>
        </w:numPr>
      </w:pPr>
      <w:r>
        <w:t xml:space="preserve">Audio 0:09:16.705706</w:t>
      </w:r>
    </w:p>
    <w:p>
      <w:pPr>
        <w:pStyle w:val="Compact"/>
        <w:numPr>
          <w:numId w:val="1012"/>
          <w:ilvl w:val="0"/>
        </w:numPr>
      </w:pPr>
      <w:r>
        <w:t xml:space="preserve">When two atoms share two pairs of electrons, the result is called a double covalent bond.</w:t>
      </w:r>
    </w:p>
    <w:p>
      <w:pPr>
        <w:pStyle w:val="Compact"/>
        <w:numPr>
          <w:numId w:val="1012"/>
          <w:ilvl w:val="0"/>
        </w:numPr>
      </w:pPr>
      <w:r>
        <w:t xml:space="preserve">Four electrons between the two atoms</w:t>
      </w:r>
    </w:p>
    <w:p>
      <w:pPr>
        <w:pStyle w:val="Compact"/>
        <w:numPr>
          <w:numId w:val="1013"/>
          <w:ilvl w:val="1"/>
        </w:numPr>
      </w:pPr>
      <w:r>
        <w:t xml:space="preserve">Example: O2</w:t>
      </w:r>
    </w:p>
    <w:p>
      <w:pPr>
        <w:pStyle w:val="Compact"/>
        <w:numPr>
          <w:numId w:val="1013"/>
          <w:ilvl w:val="1"/>
        </w:numPr>
      </w:pPr>
      <w:r>
        <w:drawing>
          <wp:inline>
            <wp:extent cx="3124200" cy="135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c0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0:10:33.321892</w:t>
      </w:r>
    </w:p>
    <w:p>
      <w:pPr>
        <w:pStyle w:val="Compact"/>
        <w:numPr>
          <w:numId w:val="1012"/>
          <w:ilvl w:val="0"/>
        </w:numPr>
      </w:pPr>
      <w:r>
        <w:t xml:space="preserve">Elements that can double-bond with each other and themselves are C, N, O, S, and P</w:t>
      </w:r>
    </w:p>
    <w:p>
      <w:pPr>
        <w:pStyle w:val="Heading2"/>
      </w:pPr>
      <w:bookmarkStart w:id="35" w:name="triple-covalent-bond"/>
      <w:bookmarkEnd w:id="35"/>
      <w:r>
        <w:t xml:space="preserve">Triple Covalent Bond</w:t>
      </w:r>
    </w:p>
    <w:p>
      <w:pPr>
        <w:pStyle w:val="Compact"/>
        <w:numPr>
          <w:numId w:val="1014"/>
          <w:ilvl w:val="0"/>
        </w:numPr>
      </w:pPr>
      <w:r>
        <w:t xml:space="preserve">Audio 0:11:13.222743</w:t>
      </w:r>
    </w:p>
    <w:p>
      <w:pPr>
        <w:pStyle w:val="Compact"/>
        <w:numPr>
          <w:numId w:val="1014"/>
          <w:ilvl w:val="0"/>
        </w:numPr>
      </w:pPr>
      <w:r>
        <w:t xml:space="preserve">When two atoms share three pairs of electrons, the result is called a</w:t>
      </w:r>
      <w:r>
        <w:t xml:space="preserve"> </w:t>
      </w:r>
      <w:r>
        <w:rPr>
          <w:i/>
        </w:rPr>
        <w:t xml:space="preserve">triple covalent bond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Six electrons between the two atoms</w:t>
      </w:r>
    </w:p>
    <w:p>
      <w:pPr>
        <w:pStyle w:val="Compact"/>
        <w:numPr>
          <w:numId w:val="1015"/>
          <w:ilvl w:val="1"/>
        </w:numPr>
      </w:pPr>
      <w:r>
        <w:t xml:space="preserve">Example: N2</w:t>
      </w:r>
    </w:p>
    <w:p>
      <w:pPr>
        <w:pStyle w:val="Compact"/>
        <w:numPr>
          <w:numId w:val="1015"/>
          <w:ilvl w:val="1"/>
        </w:numPr>
      </w:pPr>
      <w:r>
        <w:drawing>
          <wp:inline>
            <wp:extent cx="47879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5e5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Elements that can triple-bond with each other and themselves are C, N, O, and S.</w:t>
      </w:r>
    </w:p>
    <w:p>
      <w:pPr>
        <w:pStyle w:val="Heading2"/>
      </w:pPr>
      <w:bookmarkStart w:id="37" w:name="covalent-bonding-model-versus-reality"/>
      <w:bookmarkEnd w:id="37"/>
      <w:r>
        <w:t xml:space="preserve">Covalent Bonding: Model versus Reality</w:t>
      </w:r>
    </w:p>
    <w:p>
      <w:pPr>
        <w:pStyle w:val="Compact"/>
        <w:numPr>
          <w:numId w:val="1016"/>
          <w:ilvl w:val="0"/>
        </w:numPr>
      </w:pPr>
      <w:r>
        <w:t xml:space="preserve">Audio 0:13:08.879773</w:t>
      </w:r>
    </w:p>
    <w:p>
      <w:pPr>
        <w:pStyle w:val="Compact"/>
        <w:numPr>
          <w:numId w:val="1016"/>
          <w:ilvl w:val="0"/>
        </w:numPr>
      </w:pPr>
      <w:r>
        <w:t xml:space="preserve">Lewis theory</w:t>
      </w:r>
    </w:p>
    <w:p>
      <w:pPr>
        <w:pStyle w:val="Compact"/>
        <w:numPr>
          <w:numId w:val="1016"/>
          <w:ilvl w:val="0"/>
        </w:numPr>
      </w:pPr>
      <w:r>
        <w:t xml:space="preserve">implies that some combinations should be stable,</w:t>
      </w:r>
      <w:r>
        <w:t xml:space="preserve"> </w:t>
      </w:r>
      <w:r>
        <w:t xml:space="preserve">whereas others should not.</w:t>
      </w:r>
      <w:r>
        <w:t xml:space="preserve"> </w:t>
      </w:r>
      <w:r>
        <w:t xml:space="preserve">+ Stable combinations result in “octets.”</w:t>
      </w:r>
    </w:p>
    <w:p>
      <w:pPr>
        <w:pStyle w:val="Compact"/>
        <w:numPr>
          <w:numId w:val="1016"/>
          <w:ilvl w:val="0"/>
        </w:numPr>
      </w:pPr>
      <w:r>
        <w:t xml:space="preserve">allows us to predict the formulas of molecules of covalently bonded substances.</w:t>
      </w:r>
      <w:r>
        <w:t xml:space="preserve"> </w:t>
      </w:r>
      <w:r>
        <w:t xml:space="preserve">+ Hydrogen and the halogens are all diatomic molecular elements, as predicted by Lewis theory.</w:t>
      </w:r>
      <w:r>
        <w:t xml:space="preserve"> </w:t>
      </w:r>
      <w:r>
        <w:t xml:space="preserve">+ Oxygen generally forms either two single bonds or a double bond in its molecular compounds.</w:t>
      </w:r>
    </w:p>
    <w:p>
      <w:pPr>
        <w:pStyle w:val="Compact"/>
        <w:numPr>
          <w:numId w:val="1017"/>
          <w:ilvl w:val="1"/>
        </w:numPr>
      </w:pPr>
      <w:r>
        <w:t xml:space="preserve">There are some stable compounds in which oxygen has one single bond and another in which it has a triple bond, but it still has an octet.</w:t>
      </w:r>
    </w:p>
    <w:p>
      <w:pPr>
        <w:pStyle w:val="Heading2"/>
      </w:pPr>
      <w:bookmarkStart w:id="38" w:name="covalent-bonding-model-versus-reality-1"/>
      <w:bookmarkEnd w:id="38"/>
      <w:r>
        <w:t xml:space="preserve">Covalent Bonding: Model versus Reality</w:t>
      </w:r>
    </w:p>
    <w:p>
      <w:pPr>
        <w:pStyle w:val="Compact"/>
        <w:numPr>
          <w:numId w:val="1018"/>
          <w:ilvl w:val="0"/>
        </w:numPr>
      </w:pPr>
      <w:r>
        <w:t xml:space="preserve">Audio 0:14:51.981353</w:t>
      </w:r>
    </w:p>
    <w:p>
      <w:pPr>
        <w:pStyle w:val="Compact"/>
        <w:numPr>
          <w:numId w:val="1018"/>
          <w:ilvl w:val="0"/>
        </w:numPr>
      </w:pPr>
      <w:r>
        <w:t xml:space="preserve">Lewis theory of covalent bonding</w:t>
      </w:r>
    </w:p>
    <w:p>
      <w:pPr>
        <w:pStyle w:val="Compact"/>
        <w:numPr>
          <w:numId w:val="1018"/>
          <w:ilvl w:val="0"/>
        </w:numPr>
      </w:pPr>
      <w:r>
        <w:t xml:space="preserve">implies that the attractions between atoms are</w:t>
      </w:r>
      <w:r>
        <w:t xml:space="preserve"> </w:t>
      </w:r>
      <w:r>
        <w:rPr>
          <w:i/>
        </w:rPr>
        <w:t xml:space="preserve">directional</w:t>
      </w:r>
      <w:r>
        <w:t xml:space="preserve">.</w:t>
      </w:r>
      <w:r>
        <w:t xml:space="preserve"> </w:t>
      </w:r>
      <w:r>
        <w:t xml:space="preserve">+ The shared electrons are most stable between the</w:t>
      </w:r>
      <w:r>
        <w:t xml:space="preserve"> </w:t>
      </w:r>
      <w:r>
        <w:t xml:space="preserve">bonding atoms.</w:t>
      </w:r>
    </w:p>
    <w:p>
      <w:pPr>
        <w:pStyle w:val="Compact"/>
        <w:numPr>
          <w:numId w:val="1018"/>
          <w:ilvl w:val="0"/>
        </w:numPr>
      </w:pPr>
      <w:r>
        <w:t xml:space="preserve">predicts that covalently bonded compounds will be found as individual molecules.</w:t>
      </w:r>
      <w:r>
        <w:t xml:space="preserve"> </w:t>
      </w:r>
      <w:r>
        <w:t xml:space="preserve">+ Rather than an array like ionic compounds</w:t>
      </w:r>
    </w:p>
    <w:p>
      <w:pPr>
        <w:pStyle w:val="Compact"/>
        <w:numPr>
          <w:numId w:val="1019"/>
          <w:ilvl w:val="1"/>
        </w:numPr>
      </w:pPr>
      <w:r>
        <w:rPr>
          <w:i/>
        </w:rPr>
        <w:t xml:space="preserve">Compounds of nonmetals are made of individual molecule units</w:t>
      </w:r>
      <w:r>
        <w:t xml:space="preserve">.</w:t>
      </w:r>
    </w:p>
    <w:p>
      <w:pPr>
        <w:pStyle w:val="Heading2"/>
      </w:pPr>
      <w:bookmarkStart w:id="39" w:name="molecular-compounds-formulas-and-names"/>
      <w:bookmarkEnd w:id="39"/>
      <w:r>
        <w:t xml:space="preserve">Molecular Compounds: Formulas and Names</w:t>
      </w:r>
    </w:p>
    <w:p>
      <w:pPr>
        <w:pStyle w:val="Compact"/>
        <w:numPr>
          <w:numId w:val="1020"/>
          <w:ilvl w:val="0"/>
        </w:numPr>
      </w:pPr>
      <w:r>
        <w:t xml:space="preserve">Audio 0:16:15.133336</w:t>
      </w:r>
    </w:p>
    <w:p>
      <w:pPr>
        <w:pStyle w:val="Compact"/>
        <w:numPr>
          <w:numId w:val="1020"/>
          <w:ilvl w:val="0"/>
        </w:numPr>
      </w:pPr>
      <w:r>
        <w:t xml:space="preserve">Molecular compounds are composed of two or more nonmetals.</w:t>
      </w:r>
    </w:p>
    <w:p>
      <w:pPr>
        <w:pStyle w:val="Compact"/>
        <w:numPr>
          <w:numId w:val="1020"/>
          <w:ilvl w:val="0"/>
        </w:numPr>
      </w:pPr>
      <w:r>
        <w:t xml:space="preserve">The formula for a molecular compound cannot readily be determined from its constituent elements because the same combination of elements may form many different molecular compounds, each with a different formula.</w:t>
      </w:r>
    </w:p>
    <w:p>
      <w:pPr>
        <w:pStyle w:val="Compact"/>
        <w:numPr>
          <w:numId w:val="1020"/>
          <w:ilvl w:val="0"/>
        </w:numPr>
      </w:pPr>
      <w:r>
        <w:t xml:space="preserve">Nitrogen and oxygen form all of the following unique molecular compounds:</w:t>
      </w:r>
    </w:p>
    <w:p>
      <w:pPr>
        <w:pStyle w:val="Compact"/>
        <w:numPr>
          <w:numId w:val="1021"/>
          <w:ilvl w:val="1"/>
        </w:numPr>
      </w:pPr>
      <w:r>
        <w:t xml:space="preserve">NO, NO2, N2O, N2O3, N2O4, and N2O5.</w:t>
      </w:r>
    </w:p>
    <w:p>
      <w:pPr>
        <w:pStyle w:val="Heading2"/>
      </w:pPr>
      <w:bookmarkStart w:id="40" w:name="molecular-compounds"/>
      <w:bookmarkEnd w:id="40"/>
      <w:r>
        <w:t xml:space="preserve">Molecular Compounds</w:t>
      </w:r>
    </w:p>
    <w:p>
      <w:pPr>
        <w:pStyle w:val="Compact"/>
        <w:numPr>
          <w:numId w:val="1022"/>
          <w:ilvl w:val="0"/>
        </w:numPr>
      </w:pPr>
      <w:r>
        <w:t xml:space="preserve">Audio 0:17:43.500253</w:t>
      </w:r>
    </w:p>
    <w:p>
      <w:pPr>
        <w:pStyle w:val="Compact"/>
        <w:numPr>
          <w:numId w:val="1022"/>
          <w:ilvl w:val="0"/>
        </w:numPr>
      </w:pPr>
      <w:r>
        <w:t xml:space="preserve">Names of Molecular Compounds:</w:t>
      </w:r>
    </w:p>
    <w:p>
      <w:pPr>
        <w:pStyle w:val="Compact"/>
        <w:numPr>
          <w:numId w:val="1022"/>
          <w:ilvl w:val="0"/>
        </w:numPr>
      </w:pPr>
      <w:r>
        <w:t xml:space="preserve">Write the name of the element with the smallest group number first.</w:t>
      </w:r>
    </w:p>
    <w:p>
      <w:pPr>
        <w:pStyle w:val="Compact"/>
        <w:numPr>
          <w:numId w:val="1022"/>
          <w:ilvl w:val="0"/>
        </w:numPr>
      </w:pPr>
      <w:r>
        <w:t xml:space="preserve">If the two elements lie in the same group, then write the element with the greatest row number first.</w:t>
      </w:r>
    </w:p>
    <w:p>
      <w:pPr>
        <w:pStyle w:val="Compact"/>
        <w:numPr>
          <w:numId w:val="1022"/>
          <w:ilvl w:val="0"/>
        </w:numPr>
      </w:pPr>
      <w:r>
        <w:t xml:space="preserve">The prefixes given to each element indicate the number of atoms present.</w:t>
      </w:r>
    </w:p>
    <w:p>
      <w:pPr>
        <w:pStyle w:val="Heading2"/>
      </w:pPr>
      <w:bookmarkStart w:id="41" w:name="binary-molecular-compounds"/>
      <w:bookmarkEnd w:id="41"/>
      <w:r>
        <w:t xml:space="preserve">Binary Molecular Compounds</w:t>
      </w:r>
    </w:p>
    <w:p>
      <w:pPr>
        <w:pStyle w:val="Compact"/>
        <w:numPr>
          <w:numId w:val="1023"/>
          <w:ilvl w:val="0"/>
        </w:numPr>
      </w:pPr>
      <w:r>
        <w:t xml:space="preserve">Audio 0:18:59.257994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39116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da3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These prefixes are the same as those used in hydrates: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Prefix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tetra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penta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hexa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hepta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deca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If there is only one atom of the first element in the formula, the prefix mono- is normally omitted</w:t>
      </w:r>
    </w:p>
    <w:p>
      <w:pPr>
        <w:pStyle w:val="Heading2"/>
      </w:pPr>
      <w:bookmarkStart w:id="43" w:name="molecular-compounds-1"/>
      <w:bookmarkEnd w:id="43"/>
      <w:r>
        <w:t xml:space="preserve">Molecular Compounds</w:t>
      </w:r>
    </w:p>
    <w:p>
      <w:pPr>
        <w:pStyle w:val="Compact"/>
        <w:numPr>
          <w:numId w:val="1025"/>
          <w:ilvl w:val="0"/>
        </w:numPr>
      </w:pPr>
      <w:r>
        <w:t xml:space="preserve">Audio 0:20:34.443243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molecule</w:t>
            </w:r>
          </w:p>
        </w:tc>
        <w:tc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p>
            <w:pPr>
              <w:pStyle w:val="Compact"/>
              <w:jc w:val="left"/>
            </w:pPr>
            <w:r>
              <w:t xml:space="preserve">hydrogen iodide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NF_3</w:t>
            </w:r>
          </w:p>
        </w:tc>
        <w:tc>
          <w:p>
            <w:pPr>
              <w:pStyle w:val="Compact"/>
              <w:jc w:val="left"/>
            </w:pPr>
            <w:r>
              <w:t xml:space="preserve">nitrogen trifluoride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SO_2</w:t>
            </w:r>
          </w:p>
        </w:tc>
        <w:tc>
          <w:p>
            <w:pPr>
              <w:pStyle w:val="Compact"/>
              <w:jc w:val="left"/>
            </w:pPr>
            <w:r>
              <w:t xml:space="preserve">suffer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N_2Cl_4</w:t>
            </w:r>
          </w:p>
        </w:tc>
        <w:tc>
          <w:p>
            <w:pPr>
              <w:pStyle w:val="Compact"/>
              <w:jc w:val="left"/>
            </w:pPr>
            <w:r>
              <w:t xml:space="preserve">dinitrogen tetrachloride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NO_2</w:t>
            </w:r>
          </w:p>
        </w:tc>
        <w:tc>
          <w:p>
            <w:pPr>
              <w:pStyle w:val="Compact"/>
              <w:jc w:val="left"/>
            </w:pPr>
            <w:r>
              <w:t xml:space="preserve">nitrogen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N_2O</w:t>
            </w:r>
          </w:p>
        </w:tc>
        <w:tc>
          <w:p>
            <w:pPr>
              <w:pStyle w:val="Compact"/>
              <w:jc w:val="left"/>
            </w:pPr>
            <w:r>
              <w:t xml:space="preserve">dinitrogen monoxide</w:t>
            </w:r>
          </w:p>
        </w:tc>
      </w:tr>
    </w:tbl>
    <w:p>
      <w:pPr>
        <w:pStyle w:val="Heading2"/>
      </w:pPr>
      <w:bookmarkStart w:id="44" w:name="mass"/>
      <w:bookmarkEnd w:id="44"/>
      <w:r>
        <w:t xml:space="preserve">Mass</w:t>
      </w:r>
    </w:p>
    <w:p>
      <w:pPr>
        <w:pStyle w:val="Compact"/>
        <w:numPr>
          <w:numId w:val="1026"/>
          <w:ilvl w:val="0"/>
        </w:numPr>
      </w:pPr>
      <w:r>
        <w:t xml:space="preserve">Audio 0:23:26.555568</w:t>
      </w:r>
    </w:p>
    <w:p>
      <w:pPr>
        <w:pStyle w:val="Compact"/>
        <w:numPr>
          <w:numId w:val="1026"/>
          <w:ilvl w:val="0"/>
        </w:numPr>
      </w:pPr>
      <w:r>
        <w:rPr>
          <w:i/>
        </w:rPr>
        <w:t xml:space="preserve">Molecular mass</w:t>
      </w:r>
      <w:r>
        <w:t xml:space="preserve"> </w:t>
      </w:r>
      <w:r>
        <w:t xml:space="preserve">(or molecular weight) is the sum of the atomic masses (in amu) in a molecule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33458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abe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another-molecular-mass-example"/>
      <w:bookmarkEnd w:id="46"/>
      <w:r>
        <w:t xml:space="preserve">Another Molecular Mass Example</w:t>
      </w:r>
    </w:p>
    <w:p>
      <w:pPr>
        <w:pStyle w:val="Compact"/>
        <w:numPr>
          <w:numId w:val="1027"/>
          <w:ilvl w:val="0"/>
        </w:numPr>
      </w:pPr>
      <w:r>
        <w:t xml:space="preserve">Audio 0:25:48.242857</w:t>
      </w:r>
    </w:p>
    <w:p>
      <w:pPr>
        <w:pStyle w:val="Compact"/>
        <w:numPr>
          <w:numId w:val="1027"/>
          <w:ilvl w:val="0"/>
        </w:numPr>
      </w:pPr>
      <w:r>
        <w:t xml:space="preserve">What is the Molecular Mass of C3H8O ?</w:t>
      </w:r>
    </w:p>
    <w:p>
      <w:pPr>
        <w:pStyle w:val="Compact"/>
        <w:numPr>
          <w:numId w:val="1027"/>
          <w:ilvl w:val="0"/>
        </w:numPr>
      </w:pPr>
      <w:r>
        <w:drawing>
          <wp:inline>
            <wp:extent cx="3124200" cy="205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7a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licker-question"/>
      <w:bookmarkEnd w:id="48"/>
      <w:r>
        <w:t xml:space="preserve">Clicker question</w:t>
      </w:r>
    </w:p>
    <w:p>
      <w:pPr>
        <w:pStyle w:val="Compact"/>
        <w:numPr>
          <w:numId w:val="1028"/>
          <w:ilvl w:val="0"/>
        </w:numPr>
      </w:pPr>
      <w:r>
        <w:t xml:space="preserve">Find the molecular weight of urea (CH4N2O)</w:t>
      </w:r>
    </w:p>
    <w:p>
      <w:pPr>
        <w:pStyle w:val="Compact"/>
        <w:numPr>
          <w:numId w:val="1029"/>
          <w:ilvl w:val="1"/>
        </w:numPr>
      </w:pPr>
      <w:r>
        <w:t xml:space="preserve">(All but 1% got it right)</w:t>
      </w:r>
    </w:p>
    <w:p>
      <w:pPr>
        <w:pStyle w:val="Heading2"/>
      </w:pPr>
      <w:bookmarkStart w:id="49" w:name="using-molar-mass-to-count-molecules-by-weighing"/>
      <w:bookmarkEnd w:id="49"/>
      <w:r>
        <w:t xml:space="preserve">Using Molar Mass to Count Molecules by Weighing</w:t>
      </w:r>
    </w:p>
    <w:p>
      <w:pPr>
        <w:pStyle w:val="Compact"/>
        <w:numPr>
          <w:numId w:val="1030"/>
          <w:ilvl w:val="0"/>
        </w:numPr>
      </w:pPr>
      <w:r>
        <w:t xml:space="preserve">Audio 0:28:43.992973</w:t>
      </w:r>
    </w:p>
    <w:p>
      <w:pPr>
        <w:pStyle w:val="Compact"/>
        <w:numPr>
          <w:numId w:val="1030"/>
          <w:ilvl w:val="0"/>
        </w:numPr>
      </w:pPr>
      <w:r>
        <w:t xml:space="preserve">Molar mass in combination with Avogadro’s number can be used to determine the number of atoms in a given mass of the element.</w:t>
      </w:r>
    </w:p>
    <w:p>
      <w:pPr>
        <w:pStyle w:val="Compact"/>
        <w:numPr>
          <w:numId w:val="1030"/>
          <w:ilvl w:val="0"/>
        </w:numPr>
      </w:pPr>
      <w:r>
        <w:t xml:space="preserve">Use molar mass to convert to the amount in moles. Then use Avogadro’s number to convert to number of molecules.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5118100" cy="156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937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using-molecular-mass"/>
      <w:bookmarkEnd w:id="51"/>
      <w:r>
        <w:t xml:space="preserve">Using Molecular Mass</w:t>
      </w:r>
    </w:p>
    <w:p>
      <w:pPr>
        <w:pStyle w:val="Compact"/>
        <w:numPr>
          <w:numId w:val="1031"/>
          <w:ilvl w:val="0"/>
        </w:numPr>
      </w:pPr>
      <w:r>
        <w:t xml:space="preserve">Audio 0:39:35.097586</w:t>
      </w:r>
    </w:p>
    <w:p>
      <w:pPr>
        <w:pStyle w:val="Compact"/>
        <w:numPr>
          <w:numId w:val="1031"/>
          <w:ilvl w:val="0"/>
        </w:numPr>
      </w:pPr>
      <w:r>
        <w:t xml:space="preserve">How many H atoms are in 72.5 g of C3H8O ?</w:t>
      </w:r>
    </w:p>
    <w:p>
      <w:pPr>
        <w:pStyle w:val="Compact"/>
        <w:numPr>
          <w:numId w:val="1031"/>
          <w:ilvl w:val="0"/>
        </w:numPr>
      </w:pPr>
      <w:r>
        <w:rPr>
          <w:i/>
        </w:rPr>
        <w:t xml:space="preserve">Mass percent composition</w:t>
      </w:r>
      <w:r>
        <w:t xml:space="preserve"> </w:t>
      </w:r>
      <w:r>
        <w:t xml:space="preserve">of an element in a compound =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47625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5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1"/>
        </w:numPr>
      </w:pPr>
      <w:r>
        <w:t xml:space="preserve">n is the number of moles of the element in 1 mole of the compound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334000" cy="20420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50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t xml:space="preserve">Audio 0:42:11.330892</w:t>
      </w:r>
    </w:p>
    <w:p>
      <w:pPr>
        <w:pStyle w:val="Compact"/>
        <w:numPr>
          <w:numId w:val="1031"/>
          <w:ilvl w:val="0"/>
        </w:numPr>
      </w:pPr>
      <w:r>
        <w:t xml:space="preserve">What is the mass percent of Ca in CaCl2</w:t>
      </w:r>
    </w:p>
    <w:p>
      <w:pPr>
        <w:pStyle w:val="Compact"/>
        <w:numPr>
          <w:numId w:val="1031"/>
          <w:ilvl w:val="0"/>
        </w:numPr>
      </w:pPr>
      <w:r>
        <w:t xml:space="preserve">CaCl2 (Ca = 40.08, Cl = 35.45)</w:t>
      </w:r>
    </w:p>
    <w:p>
      <w:pPr>
        <w:pStyle w:val="Heading2"/>
      </w:pPr>
      <w:bookmarkStart w:id="54" w:name="clicker-3"/>
      <w:bookmarkEnd w:id="54"/>
      <w:r>
        <w:t xml:space="preserve">Clicker 3</w:t>
      </w:r>
    </w:p>
    <w:p>
      <w:pPr>
        <w:pStyle w:val="Compact"/>
        <w:numPr>
          <w:numId w:val="1033"/>
          <w:ilvl w:val="0"/>
        </w:numPr>
      </w:pPr>
      <w:r>
        <w:t xml:space="preserve">Audio 0:44:25.808433</w:t>
      </w:r>
    </w:p>
    <w:p>
      <w:pPr>
        <w:pStyle w:val="Heading1"/>
      </w:pPr>
      <w:bookmarkStart w:id="55" w:name="vocab"/>
      <w:bookmarkEnd w:id="5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bonding pairs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shared by atoms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lone pairs (nonbonding pairs)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not shared by atoms but belong to a particular atom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one pair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double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two pairs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triple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three pairs of electrons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5"/>
          <w:ilvl w:val="0"/>
        </w:numPr>
      </w:pPr>
      <w:r>
        <w:t xml:space="preserve">jmbeach</w:t>
      </w:r>
    </w:p>
    <w:p>
      <w:pPr>
        <w:pStyle w:val="Compact"/>
        <w:numPr>
          <w:numId w:val="103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6cf9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afa6d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47" Target="media/rId47.png" /><Relationship Type="http://schemas.openxmlformats.org/officeDocument/2006/relationships/image" Id="rId32" Target="media/rId3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3</dc:title>
  <dc:creator/>
</cp:coreProperties>
</file>