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9</w:t>
      </w:r>
      <w:r>
        <w:t xml:space="preserve"> </w:t>
      </w:r>
      <w:r>
        <w:t xml:space="preserve">pt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Managing</w:t>
      </w:r>
      <w:r>
        <w:t xml:space="preserve"> </w:t>
      </w:r>
      <w:r>
        <w:t xml:space="preserve">Conflict</w:t>
      </w:r>
      <w:r>
        <w:t xml:space="preserve"> </w:t>
      </w:r>
      <w:r>
        <w:t xml:space="preserve">in</w:t>
      </w:r>
      <w:r>
        <w:t xml:space="preserve"> </w:t>
      </w:r>
      <w:r>
        <w:t xml:space="preserve">Relationships)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COM 220 - 002 (Angella Billings)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1-ch-9-pt-1---managing-conflict-in-relationships"/>
      <w:bookmarkEnd w:id="23"/>
      <w:r>
        <w:t xml:space="preserve">Week 10 - Day 1 (Ch 9 pt 1 - Managing Conflict in Relationships)</w:t>
      </w:r>
    </w:p>
    <w:p>
      <w:pPr>
        <w:pStyle w:val="FirstParagraph"/>
      </w:pPr>
      <w:r>
        <w:t xml:space="preserve">Mar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BodyText"/>
      </w:pPr>
      <w:r>
        <w:t xml:space="preserve">Download PDF:</w:t>
      </w:r>
      <w:r>
        <w:t xml:space="preserve"> </w:t>
      </w:r>
      <w:hyperlink r:id="rId25"/>
    </w:p>
    <w:p>
      <w:pPr>
        <w:pStyle w:val="BodyText"/>
      </w:pPr>
      <w:r>
        <w:t xml:space="preserve">Chapter 9</w:t>
      </w:r>
      <w:r>
        <w:br w:type="textWrapping"/>
      </w:r>
    </w:p>
    <w:p>
      <w:pPr>
        <w:pStyle w:val="BodyText"/>
      </w:pPr>
      <w:r>
        <w:t xml:space="preserve">Managing Conflict in Relationships</w:t>
      </w:r>
    </w:p>
    <w:p>
      <w:pPr>
        <w:pStyle w:val="BodyText"/>
      </w:pPr>
      <w:r>
        <w:t xml:space="preserve">Interpersonal conflict exists when people in "I-You" or "I-Thou" relationships have different views, interests, or goals and feel a need to resolve those differences.</w:t>
      </w:r>
    </w:p>
    <w:p>
      <w:pPr>
        <w:pStyle w:val="BodyText"/>
      </w:pPr>
    </w:p>
    <w:p>
      <w:pPr>
        <w:pStyle w:val="BodyText"/>
      </w:pPr>
      <w:r>
        <w:t xml:space="preserve">One of the biggest fights is how warm or cold to keep the house</w:t>
      </w:r>
    </w:p>
    <w:p>
      <w:pPr>
        <w:pStyle w:val="BodyText"/>
      </w:pPr>
      <w:r>
        <w:t xml:space="preserve">You're excited to go eat your favorite meal at your parents' house, but they are going to make something else. </w:t>
      </w:r>
    </w:p>
    <w:p>
      <w:pPr>
        <w:pStyle w:val="BodyText"/>
      </w:pPr>
      <w:r>
        <w:t xml:space="preserve">Marcch Madness</w:t>
      </w:r>
    </w:p>
    <w:p>
      <w:pPr>
        <w:numPr>
          <w:numId w:val="1001"/>
          <w:ilvl w:val="0"/>
        </w:numPr>
      </w:pPr>
      <w:r>
        <w:t xml:space="preserve">Mrs. Billings and her husband support different teams, but it only matters if one of them tries to make the other one support their team</w:t>
      </w:r>
      <w:r>
        <w:br w:type="textWrapping"/>
      </w:r>
    </w:p>
    <w:p>
      <w:pPr>
        <w:pStyle w:val="FirstParagraph"/>
      </w:pPr>
      <w:r>
        <w:t xml:space="preserve">Conflict with Roommates</w:t>
      </w:r>
    </w:p>
    <w:p>
      <w:pPr>
        <w:pStyle w:val="BodyText"/>
      </w:pPr>
    </w:p>
    <w:p>
      <w:pPr>
        <w:pStyle w:val="BodyText"/>
      </w:pPr>
      <w:r>
        <w:t xml:space="preserve">Roommate threatened to put the dogs down</w:t>
      </w:r>
    </w:p>
    <w:p>
      <w:pPr>
        <w:numPr>
          <w:numId w:val="1002"/>
          <w:ilvl w:val="0"/>
        </w:numPr>
      </w:pPr>
      <w:r>
        <w:t xml:space="preserve">One day the roommate says that they both got hit by a car</w:t>
      </w:r>
    </w:p>
    <w:p>
      <w:pPr>
        <w:pStyle w:val="FirstParagraph"/>
      </w:pPr>
      <w:r>
        <w:t xml:space="preserve">Roommate's boyfreind stays at the house</w:t>
      </w:r>
    </w:p>
    <w:p>
      <w:pPr>
        <w:numPr>
          <w:numId w:val="1003"/>
          <w:ilvl w:val="0"/>
        </w:numPr>
      </w:pPr>
      <w:r>
        <w:t xml:space="preserve">He complains</w:t>
      </w:r>
    </w:p>
    <w:p>
      <w:pPr>
        <w:pStyle w:val="FirstParagraph"/>
      </w:pPr>
      <w:r>
        <w:t xml:space="preserve">Roommates in the class</w:t>
      </w:r>
    </w:p>
    <w:p>
      <w:pPr>
        <w:pStyle w:val="BodyText"/>
      </w:pPr>
      <w:r>
        <w:t xml:space="preserve">Mrs. Billings' had a randomly paired roommate</w:t>
      </w:r>
    </w:p>
    <w:p>
      <w:pPr>
        <w:numPr>
          <w:numId w:val="1004"/>
          <w:ilvl w:val="0"/>
        </w:numPr>
      </w:pPr>
      <w:r>
        <w:t xml:space="preserve">They had done pretty well, but she realized that she couldn't remember the last time she had said a word to her.</w:t>
      </w:r>
      <w:r>
        <w:br w:type="textWrapping"/>
      </w:r>
    </w:p>
    <w:p>
      <w:pPr>
        <w:pStyle w:val="FirstParagraph"/>
      </w:pPr>
      <w:r>
        <w:t xml:space="preserve">Depression among college roommates is contagious</w:t>
      </w:r>
    </w:p>
    <w:p>
      <w:pPr>
        <w:numPr>
          <w:numId w:val="1005"/>
          <w:ilvl w:val="0"/>
        </w:numPr>
      </w:pPr>
      <w:r>
        <w:t xml:space="preserve">Journal of Personality and Social Psychology, 1991</w:t>
      </w:r>
    </w:p>
    <w:p>
      <w:pPr>
        <w:numPr>
          <w:numId w:val="1005"/>
          <w:ilvl w:val="0"/>
        </w:numPr>
      </w:pPr>
      <w:r>
        <w:t xml:space="preserve">If your college roommate is depressed, you have a much better chance of getting depressed as well</w:t>
      </w:r>
      <w:r>
        <w:br w:type="textWrapping"/>
      </w:r>
    </w:p>
    <w:p>
      <w:pPr>
        <w:pStyle w:val="FirstParagraph"/>
      </w:pPr>
      <w:r>
        <w:t xml:space="preserve">Roommate conflicts spring from small, irritating differences rather than from grand ideological disputes.</w:t>
      </w:r>
    </w:p>
    <w:p>
      <w:pPr>
        <w:pStyle w:val="BodyText"/>
      </w:pPr>
      <w:r>
        <w:t xml:space="preserve">Christine Hollow, Assistant director of residential programs University of Dayton</w:t>
      </w:r>
    </w:p>
    <w:p>
      <w:pPr>
        <w:pStyle w:val="BodyText"/>
      </w:pPr>
    </w:p>
    <w:p>
      <w:pPr>
        <w:numPr>
          <w:numId w:val="1006"/>
          <w:ilvl w:val="0"/>
        </w:numPr>
      </w:pPr>
      <w:r>
        <w:t xml:space="preserve">Dissagreements among roommates are over things like why is it so hot in here, who left their shoes out, etc.</w:t>
      </w:r>
      <w:r>
        <w:br w:type="textWrapping"/>
      </w:r>
    </w:p>
    <w:p>
      <w:pPr>
        <w:pStyle w:val="FirstParagraph"/>
      </w:pPr>
      <w:r>
        <w:t xml:space="preserve">If you get along with your roommate, you are more likely to stay in school.</w:t>
      </w:r>
    </w:p>
    <w:p>
      <w:pPr>
        <w:pStyle w:val="BodyText"/>
      </w:pPr>
      <w:r>
        <w:t xml:space="preserve">Communication Quarterly, 1991  </w:t>
      </w:r>
    </w:p>
    <w:p>
      <w:pPr>
        <w:numPr>
          <w:numId w:val="1007"/>
          <w:ilvl w:val="0"/>
        </w:numPr>
      </w:pPr>
    </w:p>
    <w:p>
      <w:pPr>
        <w:numPr>
          <w:numId w:val="1007"/>
          <w:ilvl w:val="0"/>
        </w:numPr>
      </w:pPr>
      <w:r>
        <w:t xml:space="preserve">Amy Adams was Mrs. Billings' other roommate and they were very good friends</w:t>
      </w:r>
      <w:r>
        <w:br w:type="textWrapping"/>
      </w:r>
    </w:p>
    <w:p>
      <w:pPr>
        <w:pStyle w:val="FirstParagraph"/>
      </w:pPr>
      <w:r>
        <w:t xml:space="preserve">What are your conflicts?</w:t>
      </w:r>
    </w:p>
    <w:p>
      <w:pPr>
        <w:pStyle w:val="BodyText"/>
      </w:pPr>
    </w:p>
    <w:p>
      <w:pPr>
        <w:numPr>
          <w:numId w:val="1008"/>
          <w:ilvl w:val="0"/>
        </w:numPr>
      </w:pPr>
      <w:r>
        <w:t xml:space="preserve">Roommates who share a sleeping space tend to show that people have a better experience </w:t>
      </w:r>
      <w:r>
        <w:br w:type="textWrapping"/>
      </w:r>
    </w:p>
    <w:p>
      <w:pPr>
        <w:pStyle w:val="FirstParagraph"/>
      </w:pPr>
      <w:r>
        <w:t xml:space="preserve">Top roommate conflicts?</w:t>
      </w:r>
    </w:p>
    <w:p>
      <w:pPr>
        <w:pStyle w:val="BodyText"/>
      </w:pPr>
      <w:r>
        <w:t xml:space="preserve">Slob vs Neat Freak</w:t>
      </w:r>
    </w:p>
    <w:p>
      <w:pPr>
        <w:pStyle w:val="BodyText"/>
      </w:pPr>
      <w:r>
        <w:t xml:space="preserve">Late Night vs Early Riser</w:t>
      </w:r>
    </w:p>
    <w:p>
      <w:pPr>
        <w:numPr>
          <w:numId w:val="1009"/>
          <w:ilvl w:val="0"/>
        </w:numPr>
      </w:pPr>
    </w:p>
    <w:p>
      <w:pPr>
        <w:pStyle w:val="FirstParagraph"/>
      </w:pPr>
      <w:r>
        <w:t xml:space="preserve">Ask permission before giving criticism</w:t>
      </w:r>
    </w:p>
    <w:p>
      <w:pPr>
        <w:pStyle w:val="BodyText"/>
      </w:pPr>
      <w:r>
        <w:t xml:space="preserve">Describe behavior and its consequences by recounting</w:t>
      </w:r>
    </w:p>
    <w:p>
      <w:pPr>
        <w:pStyle w:val="BodyText"/>
      </w:pPr>
      <w:r>
        <w:t xml:space="preserve">Preface with an affirming statement</w:t>
      </w:r>
    </w:p>
    <w:p>
      <w:pPr>
        <w:pStyle w:val="BodyText"/>
      </w:pPr>
      <w:r>
        <w:t xml:space="preserve">When appropriate, suggest how the behavior can change</w:t>
      </w:r>
    </w:p>
    <w:p>
      <w:pPr>
        <w:pStyle w:val="BodyText"/>
      </w:pPr>
      <w:r>
        <w:t xml:space="preserve">Example</w:t>
      </w:r>
    </w:p>
    <w:p>
      <w:pPr>
        <w:pStyle w:val="BodyText"/>
      </w:pPr>
      <w:r>
        <w:t xml:space="preserve">You have a roommate named Jill who is not taking out the trash</w:t>
      </w:r>
    </w:p>
    <w:p>
      <w:pPr>
        <w:pStyle w:val="BodyText"/>
      </w:pPr>
      <w:r>
        <w:t xml:space="preserve">Ask permission</w:t>
      </w:r>
    </w:p>
    <w:p>
      <w:pPr>
        <w:numPr>
          <w:numId w:val="1010"/>
          <w:ilvl w:val="0"/>
        </w:numPr>
      </w:pPr>
      <w:r>
        <w:t xml:space="preserve">"Hey Jill, you have a second to talk?"</w:t>
      </w:r>
    </w:p>
    <w:p>
      <w:pPr>
        <w:pStyle w:val="FirstParagraph"/>
      </w:pPr>
      <w:r>
        <w:t xml:space="preserve">Describe</w:t>
      </w:r>
    </w:p>
    <w:p>
      <w:pPr>
        <w:numPr>
          <w:numId w:val="1011"/>
          <w:ilvl w:val="0"/>
        </w:numPr>
      </w:pPr>
      <w:r>
        <w:t xml:space="preserve">"I feel frustrated when I walk in the house at the end of the day and see trash piled up when the bag is full"</w:t>
      </w:r>
    </w:p>
    <w:p>
      <w:pPr>
        <w:pStyle w:val="FirstParagraph"/>
      </w:pPr>
      <w:r>
        <w:t xml:space="preserve">Preface</w:t>
      </w:r>
    </w:p>
    <w:p>
      <w:pPr>
        <w:numPr>
          <w:numId w:val="1012"/>
          <w:ilvl w:val="0"/>
        </w:numPr>
      </w:pPr>
      <w:r>
        <w:t xml:space="preserve">"Now Jill, you are such a considerate roommate and I love having you as a roommate."</w:t>
      </w:r>
    </w:p>
    <w:p>
      <w:pPr>
        <w:pStyle w:val="FirstParagraph"/>
      </w:pPr>
      <w:r>
        <w:t xml:space="preserve">Suggest</w:t>
      </w:r>
    </w:p>
    <w:p>
      <w:pPr>
        <w:numPr>
          <w:numId w:val="1013"/>
          <w:ilvl w:val="0"/>
        </w:numPr>
      </w:pPr>
      <w:r>
        <w:t xml:space="preserve">"Can we come up with a system for taking out the trash?"</w:t>
      </w:r>
    </w:p>
    <w:p>
      <w:pPr>
        <w:pStyle w:val="FirstParagraph"/>
      </w:pPr>
      <w:r>
        <w:t xml:space="preserve">Another example:</w:t>
      </w:r>
      <w:r>
        <w:br w:type="textWrapping"/>
      </w:r>
    </w:p>
    <w:p>
      <w:pPr>
        <w:pStyle w:val="BodyText"/>
      </w:pPr>
      <w:r>
        <w:t xml:space="preserve">Susy smokes hella weed </w:t>
      </w:r>
      <w:r>
        <w:br w:type="textWrapping"/>
      </w:r>
    </w:p>
    <w:p>
      <w:pPr>
        <w:pStyle w:val="BodyText"/>
      </w:pPr>
      <w:r>
        <w:t xml:space="preserve">Ask permission</w:t>
      </w:r>
    </w:p>
    <w:p>
      <w:pPr>
        <w:numPr>
          <w:numId w:val="1014"/>
          <w:ilvl w:val="0"/>
        </w:numPr>
      </w:pPr>
      <w:r>
        <w:t xml:space="preserve">"Hey Susy, you have a second?"</w:t>
      </w:r>
    </w:p>
    <w:p>
      <w:pPr>
        <w:pStyle w:val="FirstParagraph"/>
      </w:pPr>
      <w:r>
        <w:t xml:space="preserve">Describe</w:t>
      </w:r>
    </w:p>
    <w:p>
      <w:pPr>
        <w:numPr>
          <w:numId w:val="1015"/>
          <w:ilvl w:val="0"/>
        </w:numPr>
      </w:pPr>
      <w:r>
        <w:t xml:space="preserve">"I don't like the weed butter in our shared space." </w:t>
      </w:r>
    </w:p>
    <w:p>
      <w:pPr>
        <w:pStyle w:val="FirstParagraph"/>
      </w:pPr>
      <w:r>
        <w:t xml:space="preserve">Preface</w:t>
      </w:r>
    </w:p>
    <w:p>
      <w:pPr>
        <w:numPr>
          <w:numId w:val="1016"/>
          <w:ilvl w:val="0"/>
        </w:numPr>
      </w:pPr>
      <w:r>
        <w:t xml:space="preserve">"You're a wonderful person Susy"</w:t>
      </w:r>
    </w:p>
    <w:p>
      <w:pPr>
        <w:pStyle w:val="FirstParagraph"/>
      </w:pPr>
      <w:r>
        <w:t xml:space="preserve">Change</w:t>
      </w:r>
    </w:p>
    <w:p>
      <w:pPr>
        <w:numPr>
          <w:numId w:val="1017"/>
          <w:ilvl w:val="0"/>
        </w:numPr>
      </w:pPr>
      <w:r>
        <w:t xml:space="preserve">"Could you get a minifridge? I'll help you buy it"</w:t>
      </w:r>
    </w:p>
    <w:p>
      <w:pPr>
        <w:pStyle w:val="FirstParagraph"/>
      </w:pPr>
      <w:r>
        <w:t xml:space="preserve">Another example</w:t>
      </w:r>
    </w:p>
    <w:p>
      <w:pPr>
        <w:pStyle w:val="BodyText"/>
      </w:pPr>
      <w:r>
        <w:t xml:space="preserve">Mrs. Billings' husband whiped the counters with a rag and put it in the sink without cleaning it or anything</w:t>
      </w:r>
    </w:p>
    <w:p>
      <w:pPr>
        <w:numPr>
          <w:numId w:val="1018"/>
          <w:ilvl w:val="0"/>
        </w:numPr>
      </w:pPr>
      <w:r>
        <w:t xml:space="preserve">"Hey honey you got a sec?"</w:t>
      </w:r>
    </w:p>
    <w:p>
      <w:pPr>
        <w:numPr>
          <w:numId w:val="1018"/>
          <w:ilvl w:val="0"/>
        </w:numPr>
      </w:pPr>
      <w:r>
        <w:t xml:space="preserve">"I have a hard time touching the wadded up rag in the sink"</w:t>
      </w:r>
    </w:p>
    <w:p>
      <w:pPr>
        <w:pStyle w:val="Heading2"/>
      </w:pPr>
      <w:bookmarkStart w:id="26" w:name="com-220---002-angella-billings"/>
      <w:bookmarkEnd w:id="26"/>
      <w:r>
        <w:t xml:space="preserve">COM 220 - 002 (Angella Billings)</w:t>
      </w:r>
    </w:p>
    <w:p>
      <w:pPr>
        <w:pStyle w:val="Compact"/>
        <w:numPr>
          <w:numId w:val="1019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1019"/>
          <w:ilvl w:val="0"/>
        </w:numPr>
      </w:pPr>
      <w:hyperlink r:id="rId27">
        <w:r>
          <w:rPr>
            <w:rStyle w:val="Hyperlink"/>
          </w:rPr>
          <w:t xml:space="preserve">jmbeach1@crimson.ua.edu</w:t>
        </w:r>
      </w:hyperlink>
    </w:p>
    <w:p>
      <w:pPr>
        <w:pStyle w:val="FirstParagraph"/>
      </w:pPr>
      <w:r>
        <w:t xml:space="preserve">A website with notes and Quizlets for The UA's COM 220 - 002 class taught by Professor Billings.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0c04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f878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/COM220-002/assets/week-10-day-1-ch-9-pt-1-managing-conflict-in-relationships.docx" TargetMode="External" /><Relationship Type="http://schemas.openxmlformats.org/officeDocument/2006/relationships/hyperlink" Id="rId25" Target="/COM220-002/assets/week-10-day-1-ch-9-pt-1-managing-conflict-in-relationships.pdf" TargetMode="External" /><Relationship Type="http://schemas.openxmlformats.org/officeDocument/2006/relationships/hyperlink" Id="rId27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/COM220-002/assets/week-10-day-1-ch-9-pt-1-managing-conflict-in-relationships.docx" TargetMode="External" /><Relationship Type="http://schemas.openxmlformats.org/officeDocument/2006/relationships/hyperlink" Id="rId25" Target="/COM220-002/assets/week-10-day-1-ch-9-pt-1-managing-conflict-in-relationships.pdf" TargetMode="External" /><Relationship Type="http://schemas.openxmlformats.org/officeDocument/2006/relationships/hyperlink" Id="rId27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 (Ch 9 pt 1 - Managing Conflict in Relationships)</dc:title>
  <dc:creator/>
</cp:coreProperties>
</file>