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13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Friendships)</w:t>
      </w:r>
    </w:p>
    <w:p>
      <w:hyperlink r:id="rId21">
        <w:r>
          <w:rPr>
            <w:rStyle w:val="Link"/>
          </w:rPr>
          <w:t xml:space="preserve">COM 220 - 002 (Angella Billings)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</w:p>
    <w:bookmarkStart w:id="24" w:name="week-13---day-2-ch-10-pt-2-friendships"/>
    <w:p>
      <w:pPr>
        <w:pStyle w:val="Heading1"/>
      </w:pPr>
      <w:r>
        <w:t xml:space="preserve">Week 13 - Day 2 (Ch 10 pt 2 Friendships)</w:t>
      </w:r>
    </w:p>
    <w:bookmarkEnd w:id="24"/>
    <w:p>
      <w:r>
        <w:t xml:space="preserve">Apr 12, 2016</w:t>
      </w:r>
    </w:p>
    <w:p>
      <w:hyperlink r:id="rId25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6"/>
    </w:p>
    <w:bookmarkStart w:id="27" w:name="navigate-using-audio"/>
    <w:p>
      <w:pPr>
        <w:pStyle w:val="Heading2"/>
      </w:pPr>
      <w:r>
        <w:t xml:space="preserve">Navigate using audio</w:t>
      </w:r>
    </w:p>
    <w:bookmarkEnd w:id="27"/>
    <w:bookmarkStart w:id="28" w:name="paper-discussion"/>
    <w:p>
      <w:pPr>
        <w:pStyle w:val="Heading1"/>
      </w:pPr>
      <w:r>
        <w:t xml:space="preserve">Paper discussion</w:t>
      </w:r>
    </w:p>
    <w:bookmarkEnd w:id="28"/>
    <w:p>
      <w:pPr>
        <w:pStyle w:val="Compact"/>
        <w:numPr>
          <w:numId w:val="2"/>
          <w:ilvl w:val="0"/>
        </w:numPr>
      </w:pPr>
      <w:r>
        <w:t xml:space="preserve">Audio 0:06:30.810700</w:t>
      </w:r>
    </w:p>
    <w:p>
      <w:pPr>
        <w:pStyle w:val="Compact"/>
        <w:numPr>
          <w:numId w:val="2"/>
          <w:ilvl w:val="0"/>
        </w:numPr>
      </w:pPr>
      <w:r>
        <w:t xml:space="preserve">5 - 6 pages</w:t>
      </w:r>
    </w:p>
    <w:p>
      <w:pPr>
        <w:pStyle w:val="Compact"/>
        <w:numPr>
          <w:numId w:val="2"/>
          <w:ilvl w:val="0"/>
        </w:numPr>
      </w:pPr>
      <w:r>
        <w:t xml:space="preserve">Works cited doesn’t count</w:t>
      </w:r>
    </w:p>
    <w:p>
      <w:pPr>
        <w:pStyle w:val="Compact"/>
        <w:numPr>
          <w:numId w:val="2"/>
          <w:ilvl w:val="0"/>
        </w:numPr>
      </w:pPr>
      <w:r>
        <w:t xml:space="preserve">At least three sources</w:t>
      </w:r>
    </w:p>
    <w:bookmarkStart w:id="29" w:name="friendships-continued"/>
    <w:p>
      <w:pPr>
        <w:pStyle w:val="Heading1"/>
      </w:pPr>
      <w:r>
        <w:t xml:space="preserve">Friendships continued</w:t>
      </w:r>
    </w:p>
    <w:bookmarkEnd w:id="29"/>
    <w:bookmarkStart w:id="30" w:name="what-are-your-expectations-of-friends"/>
    <w:p>
      <w:pPr>
        <w:pStyle w:val="Heading2"/>
      </w:pPr>
      <w:r>
        <w:t xml:space="preserve">What are your expectations of friends?</w:t>
      </w:r>
    </w:p>
    <w:bookmarkEnd w:id="30"/>
    <w:p>
      <w:pPr>
        <w:pStyle w:val="Compact"/>
        <w:numPr>
          <w:numId w:val="3"/>
          <w:ilvl w:val="0"/>
        </w:numPr>
      </w:pPr>
      <w:r>
        <w:t xml:space="preserve">Equal bidding &amp; effort</w:t>
      </w:r>
    </w:p>
    <w:p>
      <w:pPr>
        <w:pStyle w:val="Compact"/>
        <w:numPr>
          <w:numId w:val="3"/>
          <w:ilvl w:val="0"/>
        </w:numPr>
      </w:pPr>
      <w:r>
        <w:t xml:space="preserve">Motivational</w:t>
      </w:r>
    </w:p>
    <w:p>
      <w:pPr>
        <w:pStyle w:val="Compact"/>
        <w:numPr>
          <w:numId w:val="3"/>
          <w:ilvl w:val="0"/>
        </w:numPr>
      </w:pPr>
      <w:r>
        <w:t xml:space="preserve">Be nice</w:t>
      </w:r>
    </w:p>
    <w:p>
      <w:pPr>
        <w:pStyle w:val="Compact"/>
        <w:numPr>
          <w:numId w:val="3"/>
          <w:ilvl w:val="0"/>
        </w:numPr>
      </w:pPr>
      <w:r>
        <w:t xml:space="preserve">encouraging</w:t>
      </w:r>
    </w:p>
    <w:p>
      <w:pPr>
        <w:pStyle w:val="Compact"/>
        <w:numPr>
          <w:numId w:val="3"/>
          <w:ilvl w:val="0"/>
        </w:numPr>
      </w:pPr>
      <w:r>
        <w:t xml:space="preserve">diplomacy</w:t>
      </w:r>
    </w:p>
    <w:p>
      <w:pPr>
        <w:pStyle w:val="Compact"/>
        <w:numPr>
          <w:numId w:val="3"/>
          <w:ilvl w:val="0"/>
        </w:numPr>
      </w:pPr>
      <w:r>
        <w:t xml:space="preserve">Be available %70 of the time</w:t>
      </w:r>
    </w:p>
    <w:p>
      <w:pPr>
        <w:pStyle w:val="Compact"/>
        <w:numPr>
          <w:numId w:val="3"/>
          <w:ilvl w:val="0"/>
        </w:numPr>
      </w:pPr>
      <w:r>
        <w:t xml:space="preserve">Be real</w:t>
      </w:r>
    </w:p>
    <w:p>
      <w:pPr>
        <w:pStyle w:val="Compact"/>
        <w:numPr>
          <w:numId w:val="3"/>
          <w:ilvl w:val="0"/>
        </w:numPr>
      </w:pPr>
      <w:r>
        <w:t xml:space="preserve">little critical</w:t>
      </w:r>
    </w:p>
    <w:p>
      <w:pPr>
        <w:pStyle w:val="Compact"/>
        <w:numPr>
          <w:numId w:val="3"/>
          <w:ilvl w:val="0"/>
        </w:numPr>
      </w:pPr>
      <w:r>
        <w:t xml:space="preserve">honest</w:t>
      </w:r>
    </w:p>
    <w:p>
      <w:pPr>
        <w:pStyle w:val="Compact"/>
        <w:numPr>
          <w:numId w:val="3"/>
          <w:ilvl w:val="0"/>
        </w:numPr>
      </w:pPr>
      <w:r>
        <w:t xml:space="preserve">loyal</w:t>
      </w:r>
    </w:p>
    <w:p>
      <w:pPr>
        <w:pStyle w:val="Compact"/>
        <w:numPr>
          <w:numId w:val="3"/>
          <w:ilvl w:val="0"/>
        </w:numPr>
      </w:pPr>
      <w:r>
        <w:t xml:space="preserve">remember your birthday</w:t>
      </w:r>
    </w:p>
    <w:p>
      <w:pPr>
        <w:pStyle w:val="Compact"/>
        <w:numPr>
          <w:numId w:val="3"/>
          <w:ilvl w:val="0"/>
        </w:numPr>
      </w:pPr>
      <w:r>
        <w:t xml:space="preserve">have goals</w:t>
      </w:r>
    </w:p>
    <w:p>
      <w:pPr>
        <w:numPr>
          <w:numId w:val="3"/>
          <w:ilvl w:val="0"/>
        </w:numPr>
      </w:pPr>
      <w:r>
        <w:t xml:space="preserve">etc</w:t>
      </w:r>
    </w:p>
    <w:p>
      <w:pPr>
        <w:pStyle w:val="Compact"/>
        <w:numPr>
          <w:numId w:val="3"/>
          <w:ilvl w:val="0"/>
        </w:numPr>
      </w:pPr>
      <w:r>
        <w:t xml:space="preserve">Audio 0:13:10.653541</w:t>
      </w:r>
    </w:p>
    <w:p>
      <w:pPr>
        <w:pStyle w:val="Compact"/>
        <w:numPr>
          <w:numId w:val="4"/>
          <w:ilvl w:val="1"/>
        </w:numPr>
      </w:pPr>
      <w:r>
        <w:t xml:space="preserve">How do you define your friends?</w:t>
      </w:r>
    </w:p>
    <w:p>
      <w:pPr>
        <w:pStyle w:val="Compact"/>
        <w:numPr>
          <w:numId w:val="3"/>
          <w:ilvl w:val="0"/>
        </w:numPr>
      </w:pPr>
      <w:r>
        <w:t xml:space="preserve">If someone asked you how many friends you have, how many would you answer?</w:t>
      </w:r>
    </w:p>
    <w:bookmarkStart w:id="31" w:name="dunbars-number"/>
    <w:p>
      <w:pPr>
        <w:pStyle w:val="Heading2"/>
      </w:pPr>
      <w:r>
        <w:t xml:space="preserve">Dunbar’s Number</w:t>
      </w:r>
    </w:p>
    <w:bookmarkEnd w:id="31"/>
    <w:p>
      <w:pPr>
        <w:pStyle w:val="Compact"/>
        <w:numPr>
          <w:numId w:val="5"/>
          <w:ilvl w:val="0"/>
        </w:numPr>
      </w:pPr>
      <w:r>
        <w:t xml:space="preserve">Audio 0:17:41.866367</w:t>
      </w:r>
    </w:p>
    <w:p>
      <w:pPr>
        <w:pStyle w:val="Compact"/>
        <w:numPr>
          <w:numId w:val="5"/>
          <w:ilvl w:val="0"/>
        </w:numPr>
      </w:pPr>
      <w:r>
        <w:t xml:space="preserve">Number of people you can have a relationship with involving trust and obligation – there’s some personal history, not just names and faces.</w:t>
      </w:r>
    </w:p>
    <w:p>
      <w:pPr>
        <w:pStyle w:val="Compact"/>
        <w:numPr>
          <w:numId w:val="6"/>
          <w:ilvl w:val="1"/>
        </w:numPr>
      </w:pPr>
      <w:r>
        <w:t xml:space="preserve">What is your Dunbar’s number?</w:t>
      </w:r>
    </w:p>
    <w:p>
      <w:pPr>
        <w:pStyle w:val="Compact"/>
        <w:numPr>
          <w:numId w:val="7"/>
          <w:ilvl w:val="2"/>
        </w:numPr>
      </w:pPr>
      <w:r>
        <w:t xml:space="preserve">Mrs. Billings’ generation called it your Christmas card list</w:t>
      </w:r>
    </w:p>
    <w:p>
      <w:pPr>
        <w:pStyle w:val="Compact"/>
        <w:numPr>
          <w:numId w:val="7"/>
          <w:ilvl w:val="2"/>
        </w:numPr>
      </w:pPr>
      <w:r>
        <w:t xml:space="preserve">Other times we call it “Who would you invite to your wedding?”</w:t>
      </w:r>
    </w:p>
    <w:p>
      <w:pPr>
        <w:pStyle w:val="Compact"/>
        <w:numPr>
          <w:numId w:val="8"/>
          <w:ilvl w:val="3"/>
        </w:numPr>
      </w:pPr>
      <w:r>
        <w:t xml:space="preserve">People that if they walked in the room right now and you think “Oh my god, it’s so good to see you”</w:t>
      </w:r>
    </w:p>
    <w:p>
      <w:pPr>
        <w:pStyle w:val="Compact"/>
        <w:numPr>
          <w:numId w:val="8"/>
          <w:ilvl w:val="3"/>
        </w:numPr>
      </w:pPr>
      <w:r>
        <w:t xml:space="preserve">Audio 0:21:21.978242</w:t>
      </w:r>
    </w:p>
    <w:p>
      <w:pPr>
        <w:pStyle w:val="Compact"/>
        <w:numPr>
          <w:numId w:val="9"/>
          <w:ilvl w:val="4"/>
        </w:numPr>
      </w:pPr>
      <w:r>
        <w:t xml:space="preserve">Think of it as rings</w:t>
      </w:r>
    </w:p>
    <w:p>
      <w:pPr>
        <w:pStyle w:val="Compact"/>
        <w:numPr>
          <w:numId w:val="8"/>
          <w:ilvl w:val="3"/>
        </w:numPr>
      </w:pPr>
      <w:r>
        <w:t xml:space="preserve">Audio 0:23:10.022174</w:t>
      </w:r>
    </w:p>
    <w:p>
      <w:pPr>
        <w:pStyle w:val="Compact"/>
        <w:numPr>
          <w:numId w:val="10"/>
          <w:ilvl w:val="4"/>
        </w:numPr>
      </w:pPr>
      <w:r>
        <w:t xml:space="preserve">Jam session</w:t>
      </w:r>
    </w:p>
    <w:p>
      <w:pPr>
        <w:pStyle w:val="Compact"/>
        <w:numPr>
          <w:numId w:val="5"/>
          <w:ilvl w:val="0"/>
        </w:numPr>
      </w:pPr>
      <w:r>
        <w:t xml:space="preserve">A suggested cognitive limit to the number of people with whom one can maintain stable social relationships.</w:t>
      </w:r>
    </w:p>
    <w:bookmarkStart w:id="32" w:name="making-acquaintances"/>
    <w:p>
      <w:pPr>
        <w:pStyle w:val="Heading2"/>
      </w:pPr>
      <w:r>
        <w:t xml:space="preserve">Making Acquaintances</w:t>
      </w:r>
    </w:p>
    <w:bookmarkEnd w:id="32"/>
    <w:p>
      <w:pPr>
        <w:pStyle w:val="Compact"/>
        <w:numPr>
          <w:numId w:val="11"/>
          <w:ilvl w:val="0"/>
        </w:numPr>
      </w:pPr>
      <w:r>
        <w:t xml:space="preserve">Initiate conversations</w:t>
      </w:r>
    </w:p>
    <w:p>
      <w:pPr>
        <w:pStyle w:val="Compact"/>
        <w:numPr>
          <w:numId w:val="11"/>
          <w:ilvl w:val="0"/>
        </w:numPr>
      </w:pPr>
      <w:r>
        <w:t xml:space="preserve">Develop an other-centered focus</w:t>
      </w:r>
    </w:p>
    <w:p>
      <w:pPr>
        <w:pStyle w:val="Compact"/>
        <w:numPr>
          <w:numId w:val="11"/>
          <w:ilvl w:val="0"/>
        </w:numPr>
      </w:pPr>
      <w:r>
        <w:t xml:space="preserve">Engage in turn-taking</w:t>
      </w:r>
    </w:p>
    <w:p>
      <w:pPr>
        <w:pStyle w:val="Compact"/>
        <w:numPr>
          <w:numId w:val="11"/>
          <w:ilvl w:val="0"/>
        </w:numPr>
      </w:pPr>
      <w:r>
        <w:t xml:space="preserve">Make comments relevant</w:t>
      </w:r>
    </w:p>
    <w:p>
      <w:pPr>
        <w:pStyle w:val="Compact"/>
        <w:numPr>
          <w:numId w:val="11"/>
          <w:ilvl w:val="0"/>
        </w:numPr>
      </w:pPr>
      <w:r>
        <w:t xml:space="preserve">Be polite</w:t>
      </w:r>
    </w:p>
    <w:p>
      <w:pPr>
        <w:pStyle w:val="Compact"/>
        <w:numPr>
          <w:numId w:val="11"/>
          <w:ilvl w:val="0"/>
        </w:numPr>
      </w:pPr>
      <w:hyperlink r:id="rId33">
        <w:r>
          <w:rPr>
            <w:rStyle w:val="Link"/>
          </w:rPr>
          <w:t xml:space="preserve">The Friend Algorithm</w:t>
        </w:r>
      </w:hyperlink>
    </w:p>
    <w:bookmarkStart w:id="34" w:name="friendships-across-the-life-span"/>
    <w:p>
      <w:pPr>
        <w:pStyle w:val="Heading1"/>
      </w:pPr>
      <w:r>
        <w:t xml:space="preserve">Friendships Across the Life Span</w:t>
      </w:r>
    </w:p>
    <w:bookmarkEnd w:id="34"/>
    <w:p>
      <w:pPr>
        <w:pStyle w:val="Compact"/>
        <w:numPr>
          <w:numId w:val="12"/>
          <w:ilvl w:val="0"/>
        </w:numPr>
      </w:pPr>
      <w:r>
        <w:t xml:space="preserve">Audio 0:33:40.367677</w:t>
      </w:r>
    </w:p>
    <w:p>
      <w:pPr>
        <w:pStyle w:val="Compact"/>
        <w:numPr>
          <w:numId w:val="12"/>
          <w:ilvl w:val="0"/>
        </w:numPr>
      </w:pPr>
      <w:r>
        <w:t xml:space="preserve">3-6 Momentary physicalistic playmates</w:t>
      </w:r>
    </w:p>
    <w:p>
      <w:pPr>
        <w:pStyle w:val="Compact"/>
        <w:numPr>
          <w:numId w:val="12"/>
          <w:ilvl w:val="0"/>
        </w:numPr>
      </w:pPr>
      <w:r>
        <w:t xml:space="preserve">6-9 Opportunity and activity</w:t>
      </w:r>
    </w:p>
    <w:p>
      <w:pPr>
        <w:pStyle w:val="Compact"/>
        <w:numPr>
          <w:numId w:val="12"/>
          <w:ilvl w:val="0"/>
        </w:numPr>
      </w:pPr>
      <w:r>
        <w:t xml:space="preserve">9-12 Consensual validation</w:t>
      </w:r>
    </w:p>
    <w:p>
      <w:pPr>
        <w:pStyle w:val="Compact"/>
        <w:numPr>
          <w:numId w:val="13"/>
          <w:ilvl w:val="1"/>
        </w:numPr>
      </w:pPr>
      <w:r>
        <w:t xml:space="preserve">During this age, we want to feel and know that we’re okay and good</w:t>
      </w:r>
    </w:p>
    <w:p>
      <w:pPr>
        <w:pStyle w:val="Compact"/>
        <w:numPr>
          <w:numId w:val="14"/>
          <w:ilvl w:val="2"/>
        </w:numPr>
      </w:pPr>
      <w:r>
        <w:t xml:space="preserve">During this time, we’re not always getting it from our parents</w:t>
      </w:r>
    </w:p>
    <w:p>
      <w:pPr>
        <w:pStyle w:val="Compact"/>
        <w:numPr>
          <w:numId w:val="15"/>
          <w:ilvl w:val="3"/>
        </w:numPr>
      </w:pPr>
      <w:r>
        <w:t xml:space="preserve">You feel like your parents are nagging, etc</w:t>
      </w:r>
    </w:p>
    <w:p>
      <w:pPr>
        <w:pStyle w:val="Compact"/>
        <w:numPr>
          <w:numId w:val="15"/>
          <w:ilvl w:val="3"/>
        </w:numPr>
      </w:pPr>
      <w:r>
        <w:t xml:space="preserve">Our parents are probably still giving us validation, but we’re not hearing it</w:t>
      </w:r>
    </w:p>
    <w:p>
      <w:pPr>
        <w:pStyle w:val="Compact"/>
        <w:numPr>
          <w:numId w:val="12"/>
          <w:ilvl w:val="0"/>
        </w:numPr>
      </w:pPr>
      <w:r>
        <w:t xml:space="preserve">Friendships help adolescence develop a sense of non-judgmental identity.</w:t>
      </w:r>
    </w:p>
    <w:p>
      <w:pPr>
        <w:pStyle w:val="Compact"/>
        <w:numPr>
          <w:numId w:val="16"/>
          <w:ilvl w:val="1"/>
        </w:numPr>
      </w:pPr>
      <w:r>
        <w:t xml:space="preserve">Audio 0:35:13.532570</w:t>
      </w:r>
    </w:p>
    <w:p>
      <w:pPr>
        <w:pStyle w:val="Compact"/>
        <w:numPr>
          <w:numId w:val="17"/>
          <w:ilvl w:val="2"/>
        </w:numPr>
      </w:pPr>
      <w:r>
        <w:t xml:space="preserve">Friends help us develop non-judgmental identity</w:t>
      </w:r>
    </w:p>
    <w:p>
      <w:pPr>
        <w:pStyle w:val="Compact"/>
        <w:numPr>
          <w:numId w:val="12"/>
          <w:ilvl w:val="0"/>
        </w:numPr>
      </w:pPr>
      <w:r>
        <w:t xml:space="preserve">Young adults report more friendships</w:t>
      </w:r>
    </w:p>
    <w:p>
      <w:pPr>
        <w:pStyle w:val="Compact"/>
        <w:numPr>
          <w:numId w:val="18"/>
          <w:ilvl w:val="1"/>
        </w:numPr>
      </w:pPr>
      <w:r>
        <w:t xml:space="preserve">Audio 0:35:54.923111</w:t>
      </w:r>
    </w:p>
    <w:p>
      <w:pPr>
        <w:pStyle w:val="Compact"/>
        <w:numPr>
          <w:numId w:val="18"/>
          <w:ilvl w:val="1"/>
        </w:numPr>
      </w:pPr>
      <w:r>
        <w:t xml:space="preserve">Tend to have the largest group of friends now</w:t>
      </w:r>
    </w:p>
    <w:p>
      <w:pPr>
        <w:pStyle w:val="Compact"/>
        <w:numPr>
          <w:numId w:val="12"/>
          <w:ilvl w:val="0"/>
        </w:numPr>
      </w:pPr>
      <w:r>
        <w:t xml:space="preserve">Following marriage, friends decrees</w:t>
      </w:r>
    </w:p>
    <w:p>
      <w:pPr>
        <w:pStyle w:val="Compact"/>
        <w:numPr>
          <w:numId w:val="19"/>
          <w:ilvl w:val="1"/>
        </w:numPr>
      </w:pPr>
      <w:r>
        <w:t xml:space="preserve">Have to hang out with couples</w:t>
      </w:r>
    </w:p>
    <w:p>
      <w:pPr>
        <w:pStyle w:val="Compact"/>
        <w:numPr>
          <w:numId w:val="19"/>
          <w:ilvl w:val="1"/>
        </w:numPr>
      </w:pPr>
      <w:r>
        <w:t xml:space="preserve">Time is restricted</w:t>
      </w:r>
    </w:p>
    <w:p>
      <w:pPr>
        <w:pStyle w:val="Compact"/>
        <w:numPr>
          <w:numId w:val="19"/>
          <w:ilvl w:val="1"/>
        </w:numPr>
      </w:pPr>
      <w:r>
        <w:t xml:space="preserve">If you have children</w:t>
      </w:r>
    </w:p>
    <w:p>
      <w:pPr>
        <w:pStyle w:val="Compact"/>
        <w:numPr>
          <w:numId w:val="20"/>
          <w:ilvl w:val="2"/>
        </w:numPr>
      </w:pPr>
      <w:r>
        <w:t xml:space="preserve">Your friendship pool changes</w:t>
      </w:r>
    </w:p>
    <w:p>
      <w:pPr>
        <w:pStyle w:val="Compact"/>
        <w:numPr>
          <w:numId w:val="20"/>
          <w:ilvl w:val="2"/>
        </w:numPr>
      </w:pPr>
      <w:r>
        <w:t xml:space="preserve">Now you want to meet up for coffee at 7am, but your single friends want to go party at 8pm last night</w:t>
      </w:r>
    </w:p>
    <w:p>
      <w:pPr>
        <w:pStyle w:val="Compact"/>
        <w:numPr>
          <w:numId w:val="21"/>
          <w:ilvl w:val="3"/>
        </w:numPr>
      </w:pPr>
      <w:r>
        <w:t xml:space="preserve">Going to a concert is no longer easy</w:t>
      </w:r>
    </w:p>
    <w:p>
      <w:pPr>
        <w:pStyle w:val="Compact"/>
        <w:numPr>
          <w:numId w:val="19"/>
          <w:ilvl w:val="1"/>
        </w:numPr>
      </w:pPr>
      <w:r>
        <w:t xml:space="preserve">After retirement we see another spike in your number of friends</w:t>
      </w:r>
    </w:p>
    <w:p>
      <w:pPr>
        <w:pStyle w:val="Compact"/>
        <w:numPr>
          <w:numId w:val="22"/>
          <w:ilvl w:val="2"/>
        </w:numPr>
      </w:pPr>
      <w:r>
        <w:t xml:space="preserve">But your friends will die off</w:t>
      </w:r>
    </w:p>
    <w:p>
      <w:pPr>
        <w:pStyle w:val="Compact"/>
        <w:numPr>
          <w:numId w:val="23"/>
          <w:ilvl w:val="3"/>
        </w:numPr>
      </w:pPr>
      <w:r>
        <w:t xml:space="preserve">Audio 0:42:01.126750</w:t>
      </w:r>
    </w:p>
    <w:bookmarkStart w:id="35" w:name="the-development-of-friendship"/>
    <w:p>
      <w:pPr>
        <w:pStyle w:val="Heading1"/>
      </w:pPr>
      <w:r>
        <w:t xml:space="preserve">The Development of Friendship</w:t>
      </w:r>
    </w:p>
    <w:bookmarkEnd w:id="35"/>
    <w:p>
      <w:pPr>
        <w:numPr>
          <w:numId w:val="24"/>
          <w:ilvl w:val="0"/>
        </w:numPr>
      </w:pPr>
      <w:r>
        <w:t xml:space="preserve">Audio 0:25:12.743352</w:t>
      </w:r>
    </w:p>
    <w:p>
      <w:pPr>
        <w:pStyle w:val="Compact"/>
        <w:numPr>
          <w:numId w:val="24"/>
          <w:ilvl w:val="0"/>
        </w:numPr>
      </w:pPr>
      <w:r>
        <w:t xml:space="preserve">Role-limited interaction</w:t>
      </w:r>
    </w:p>
    <w:p>
      <w:pPr>
        <w:pStyle w:val="Compact"/>
        <w:numPr>
          <w:numId w:val="25"/>
          <w:ilvl w:val="1"/>
        </w:numPr>
      </w:pPr>
      <w:r>
        <w:t xml:space="preserve">You haven’t developed how you’re going to talk yet</w:t>
      </w:r>
    </w:p>
    <w:p>
      <w:pPr>
        <w:pStyle w:val="Compact"/>
        <w:numPr>
          <w:numId w:val="24"/>
          <w:ilvl w:val="0"/>
        </w:numPr>
      </w:pPr>
      <w:r>
        <w:t xml:space="preserve">Friendly relations</w:t>
      </w:r>
    </w:p>
    <w:p>
      <w:pPr>
        <w:pStyle w:val="Compact"/>
        <w:numPr>
          <w:numId w:val="26"/>
          <w:ilvl w:val="1"/>
        </w:numPr>
      </w:pPr>
      <w:r>
        <w:t xml:space="preserve">“When’s the paper due?”</w:t>
      </w:r>
    </w:p>
    <w:p>
      <w:pPr>
        <w:pStyle w:val="Compact"/>
        <w:numPr>
          <w:numId w:val="26"/>
          <w:ilvl w:val="1"/>
        </w:numPr>
      </w:pPr>
      <w:r>
        <w:t xml:space="preserve">“How’d you do on the test?”</w:t>
      </w:r>
    </w:p>
    <w:p>
      <w:pPr>
        <w:pStyle w:val="Compact"/>
        <w:numPr>
          <w:numId w:val="24"/>
          <w:ilvl w:val="0"/>
        </w:numPr>
      </w:pPr>
      <w:r>
        <w:t xml:space="preserve">Moving toward friendship</w:t>
      </w:r>
    </w:p>
    <w:p>
      <w:pPr>
        <w:pStyle w:val="Compact"/>
        <w:numPr>
          <w:numId w:val="27"/>
          <w:ilvl w:val="1"/>
        </w:numPr>
      </w:pPr>
      <w:r>
        <w:t xml:space="preserve">“Do you want to go get coffee after?”</w:t>
      </w:r>
    </w:p>
    <w:p>
      <w:pPr>
        <w:pStyle w:val="Compact"/>
        <w:numPr>
          <w:numId w:val="27"/>
          <w:ilvl w:val="1"/>
        </w:numPr>
      </w:pPr>
      <w:r>
        <w:t xml:space="preserve">Start doing things together outside of where you have to</w:t>
      </w:r>
    </w:p>
    <w:p>
      <w:pPr>
        <w:pStyle w:val="Compact"/>
        <w:numPr>
          <w:numId w:val="24"/>
          <w:ilvl w:val="0"/>
        </w:numPr>
      </w:pPr>
      <w:r>
        <w:t xml:space="preserve">Nascent friendship</w:t>
      </w:r>
    </w:p>
    <w:p>
      <w:pPr>
        <w:pStyle w:val="Compact"/>
        <w:numPr>
          <w:numId w:val="28"/>
          <w:ilvl w:val="1"/>
        </w:numPr>
      </w:pPr>
      <w:r>
        <w:t xml:space="preserve">Audio 0:27:51.298910</w:t>
      </w:r>
    </w:p>
    <w:p>
      <w:pPr>
        <w:pStyle w:val="Compact"/>
        <w:numPr>
          <w:numId w:val="28"/>
          <w:ilvl w:val="1"/>
        </w:numPr>
      </w:pPr>
      <w:r>
        <w:t xml:space="preserve">People who you know what they’re up to, go to the movies with them, etc.</w:t>
      </w:r>
    </w:p>
    <w:p>
      <w:pPr>
        <w:pStyle w:val="Compact"/>
        <w:numPr>
          <w:numId w:val="29"/>
          <w:ilvl w:val="2"/>
        </w:numPr>
      </w:pPr>
      <w:r>
        <w:t xml:space="preserve">It’s possible you won’t even see them again. It wouldn’t affect you that much</w:t>
      </w:r>
    </w:p>
    <w:p>
      <w:pPr>
        <w:pStyle w:val="Compact"/>
        <w:numPr>
          <w:numId w:val="24"/>
          <w:ilvl w:val="0"/>
        </w:numPr>
      </w:pPr>
      <w:r>
        <w:t xml:space="preserve">Stabilized friendship</w:t>
      </w:r>
    </w:p>
    <w:p>
      <w:pPr>
        <w:pStyle w:val="Compact"/>
        <w:numPr>
          <w:numId w:val="30"/>
          <w:ilvl w:val="1"/>
        </w:numPr>
      </w:pPr>
      <w:r>
        <w:t xml:space="preserve">These are the people who know a lot about you and you know a lot about them. Even if you don’t have plans to hang out with them, you know it’s going to happen</w:t>
      </w:r>
    </w:p>
    <w:p>
      <w:pPr>
        <w:pStyle w:val="Compact"/>
        <w:numPr>
          <w:numId w:val="24"/>
          <w:ilvl w:val="0"/>
        </w:numPr>
      </w:pPr>
      <w:r>
        <w:t xml:space="preserve">Waning friendship</w:t>
      </w:r>
    </w:p>
    <w:bookmarkStart w:id="36" w:name="vocab"/>
    <w:p>
      <w:pPr>
        <w:pStyle w:val="Heading1"/>
      </w:pPr>
      <w:r>
        <w:t xml:space="preserve">Vocab</w:t>
      </w:r>
    </w:p>
    <w:bookmarkEnd w:id="3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companionship</w:t>
            </w:r>
          </w:p>
        </w:tc>
        <w:tc>
          <w:p>
            <w:pPr>
              <w:pStyle w:val="Compact"/>
              <w:jc w:val="left"/>
            </w:pPr>
            <w:r>
              <w:t xml:space="preserve">sharing activities/company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consideration</w:t>
            </w:r>
          </w:p>
        </w:tc>
        <w:tc>
          <w:p>
            <w:pPr>
              <w:pStyle w:val="Compact"/>
              <w:jc w:val="left"/>
            </w:pPr>
            <w:r>
              <w:t xml:space="preserve">helpfulness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communication</w:t>
            </w:r>
          </w:p>
        </w:tc>
        <w:tc>
          <w:p>
            <w:pPr>
              <w:pStyle w:val="Compact"/>
              <w:jc w:val="left"/>
            </w:pPr>
            <w:r>
              <w:t xml:space="preserve">discussing info about one’s self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affection</w:t>
            </w:r>
          </w:p>
        </w:tc>
        <w:tc>
          <w:p>
            <w:pPr>
              <w:pStyle w:val="Compact"/>
              <w:jc w:val="left"/>
            </w:pPr>
            <w:r>
              <w:t xml:space="preserve">expressing sentiments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role-limited interaction</w:t>
            </w:r>
          </w:p>
        </w:tc>
        <w:tc>
          <w:p>
            <w:pPr>
              <w:pStyle w:val="Compact"/>
              <w:jc w:val="left"/>
            </w:pPr>
            <w:r>
              <w:t xml:space="preserve">stage of friendship development where you haven’t really established how you interact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Friendly relations</w:t>
            </w:r>
          </w:p>
        </w:tc>
        <w:tc>
          <w:p>
            <w:pPr>
              <w:pStyle w:val="Compact"/>
              <w:jc w:val="left"/>
            </w:pPr>
            <w:r>
              <w:t xml:space="preserve">Stage of development where there is no interaction outside of the place where you are forced to be in the same vicinity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Moving toward friendship</w:t>
            </w:r>
          </w:p>
        </w:tc>
        <w:tc>
          <w:p>
            <w:pPr>
              <w:pStyle w:val="Compact"/>
              <w:jc w:val="left"/>
            </w:pPr>
            <w:r>
              <w:t xml:space="preserve">Stage of friendship development where you start doing activities with the person that you’re not forced into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Nascent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freindship where you know what that person is up to and go to the movies with them, etc.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Stabalized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friendship where you know a lot about the person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Waning friendship</w:t>
            </w:r>
          </w:p>
        </w:tc>
        <w:tc>
          <w:p>
            <w:pPr>
              <w:pStyle w:val="Compact"/>
              <w:jc w:val="left"/>
            </w:pPr>
            <w:r>
              <w:t xml:space="preserve">Development of friendship where you are drifting apart</w:t>
            </w:r>
          </w:p>
        </w:tc>
      </w:tr>
    </w:tbl>
    <w:bookmarkStart w:id="37" w:name="com-220---002-angella-billings"/>
    <w:p>
      <w:pPr>
        <w:pStyle w:val="Heading2"/>
      </w:pPr>
      <w:r>
        <w:t xml:space="preserve">COM 220 - 002 (Angella Billings)</w:t>
      </w:r>
    </w:p>
    <w:bookmarkEnd w:id="37"/>
    <w:p>
      <w:pPr>
        <w:pStyle w:val="Compact"/>
        <w:numPr>
          <w:numId w:val="31"/>
          <w:ilvl w:val="0"/>
        </w:numPr>
      </w:pPr>
      <w:r>
        <w:t xml:space="preserve">COM 220 - 002 (Angella Billings)</w:t>
      </w:r>
    </w:p>
    <w:p>
      <w:pPr>
        <w:pStyle w:val="Compact"/>
        <w:numPr>
          <w:numId w:val="31"/>
          <w:ilvl w:val="0"/>
        </w:numPr>
      </w:pPr>
      <w:hyperlink r:id="rId38">
        <w:r>
          <w:rPr>
            <w:rStyle w:val="Link"/>
          </w:rPr>
          <w:t xml:space="preserve">jmbeach1@crimson.ua.edu</w:t>
        </w:r>
      </w:hyperlink>
    </w:p>
    <w:p>
      <w:r>
        <w:t xml:space="preserve">A website with notes and Quizlets for The UA's COM 220 - 002 class taught by Professor Billings.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47301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c9a9412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6" Target="/COM220-002/assets/week-13-day-2-ch-10-pt-2-friendships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25" Target="https://quizlet.com/_270vl7" TargetMode="External" /><Relationship Type="http://schemas.openxmlformats.org/officeDocument/2006/relationships/hyperlink" Id="rId33" Target="https://www.youtube.com/watch?v=k0xgjUhEG3U" TargetMode="External" /><Relationship Type="http://schemas.openxmlformats.org/officeDocument/2006/relationships/hyperlink" Id="rId3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OM220-002/" TargetMode="External" /><Relationship Type="http://schemas.openxmlformats.org/officeDocument/2006/relationships/hyperlink" Id="rId22" Target="/COM220-002/about/" TargetMode="External" /><Relationship Type="http://schemas.openxmlformats.org/officeDocument/2006/relationships/hyperlink" Id="rId26" Target="/COM220-002/assets/week-13-day-2-ch-10-pt-2-friendships.docx" TargetMode="External" /><Relationship Type="http://schemas.openxmlformats.org/officeDocument/2006/relationships/hyperlink" Id="rId23" Target="/COM220-002/quizlets/" TargetMode="External" /><Relationship Type="http://schemas.openxmlformats.org/officeDocument/2006/relationships/hyperlink" Id="rId25" Target="https://quizlet.com/_270vl7" TargetMode="External" /><Relationship Type="http://schemas.openxmlformats.org/officeDocument/2006/relationships/hyperlink" Id="rId33" Target="https://www.youtube.com/watch?v=k0xgjUhEG3U" TargetMode="External" /><Relationship Type="http://schemas.openxmlformats.org/officeDocument/2006/relationships/hyperlink" Id="rId3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13 - Day 2 (Ch 10 pt 2 Friendships)</dc:title>
  <dc:creator/>
</cp:coreProperties>
</file>