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(Final</w:t>
      </w:r>
      <w:r>
        <w:t xml:space="preserve"> </w:t>
      </w:r>
      <w:r>
        <w:t xml:space="preserve">Info)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5-day-2-final-info"/>
      <w:bookmarkEnd w:id="23"/>
      <w:r>
        <w:t xml:space="preserve">Week 15 day 2 (Final Info)</w:t>
      </w:r>
    </w:p>
    <w:p>
      <w:pPr>
        <w:pStyle w:val="FirstParagraph"/>
      </w:pPr>
      <w:r>
        <w:t xml:space="preserve">Apr 28,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ssignment-3--2-solution"/>
      <w:bookmarkEnd w:id="26"/>
      <w:r>
        <w:t xml:space="preserve">Assignment 3 # 2 Solution</w:t>
      </w:r>
    </w:p>
    <w:p>
      <w:pPr>
        <w:pStyle w:val="SourceCode"/>
      </w:pPr>
      <w:r>
        <w:rPr>
          <w:rStyle w:val="VerbatimChar"/>
        </w:rPr>
        <w:t xml:space="preserve">(define (cache f)</w:t>
      </w:r>
      <w:r>
        <w:br w:type="textWrapping"/>
      </w:r>
      <w:r>
        <w:rPr>
          <w:rStyle w:val="VerbatimChar"/>
        </w:rPr>
        <w:t xml:space="preserve">    (define locals (get 'parameters f))</w:t>
      </w:r>
      <w:r>
        <w:br w:type="textWrapping"/>
      </w:r>
      <w:r>
        <w:rPr>
          <w:rStyle w:val="VerbatimChar"/>
        </w:rPr>
        <w:t xml:space="preserve">    (define denv (get' __context f))</w:t>
      </w:r>
      <w:r>
        <w:br w:type="textWrapping"/>
      </w:r>
      <w:r>
        <w:rPr>
          <w:rStyle w:val="VerbatimChar"/>
        </w:rPr>
        <w:t xml:space="preserve">    (define (replace code)</w:t>
      </w:r>
      <w:r>
        <w:br w:type="textWrapping"/>
      </w:r>
      <w:r>
        <w:rPr>
          <w:rStyle w:val="VerbatimChar"/>
        </w:rPr>
        <w:t xml:space="preserve">        (cond</w:t>
      </w:r>
      <w:r>
        <w:br w:type="textWrapping"/>
      </w:r>
      <w:r>
        <w:rPr>
          <w:rStyle w:val="VerbatimChar"/>
        </w:rPr>
        <w:t xml:space="preserve">            ((null? code) nil)</w:t>
      </w:r>
      <w:r>
        <w:br w:type="textWrapping"/>
      </w:r>
      <w:r>
        <w:rPr>
          <w:rStyle w:val="VerbatimChar"/>
        </w:rPr>
        <w:t xml:space="preserve">            ((and (symbol? code) (member? code locals))</w:t>
      </w:r>
      <w:r>
        <w:br w:type="textWrapping"/>
      </w:r>
      <w:r>
        <w:rPr>
          <w:rStyle w:val="VerbatimChar"/>
        </w:rPr>
        <w:t xml:space="preserve">                code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((symbol? code)</w:t>
      </w:r>
      <w:r>
        <w:br w:type="textWrapping"/>
      </w:r>
      <w:r>
        <w:rPr>
          <w:rStyle w:val="VerbatimChar"/>
        </w:rPr>
        <w:t xml:space="preserve">                (get code denv)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((and (pair? code) (eq? (car code) 'define) (pair? (cadr code)))</w:t>
      </w:r>
      <w:r>
        <w:br w:type="textWrapping"/>
      </w:r>
      <w:r>
        <w:rPr>
          <w:rStyle w:val="VerbatimChar"/>
        </w:rPr>
        <w:t xml:space="preserve">                (set! locals (cons (car (cadr code)) locals))</w:t>
      </w:r>
      <w:r>
        <w:br w:type="textWrapping"/>
      </w:r>
      <w:r>
        <w:rPr>
          <w:rStyle w:val="VerbatimChar"/>
        </w:rPr>
        <w:t xml:space="preserve">                code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((and (pair? code) (eq? (car code) 'define))</w:t>
      </w:r>
      <w:r>
        <w:br w:type="textWrapping"/>
      </w:r>
      <w:r>
        <w:rPr>
          <w:rStyle w:val="VerbatimChar"/>
        </w:rPr>
        <w:t xml:space="preserve">                (set! locals (cons (cadr code) locals))</w:t>
      </w:r>
      <w:r>
        <w:br w:type="textWrapping"/>
      </w:r>
      <w:r>
        <w:rPr>
          <w:rStyle w:val="VerbatimChar"/>
        </w:rPr>
        <w:t xml:space="preserve">                (cons 'define (cons (car code) (replace (cddr code))))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((pair? code)</w:t>
      </w:r>
      <w:r>
        <w:br w:type="textWrapping"/>
      </w:r>
      <w:r>
        <w:rPr>
          <w:rStyle w:val="VerbatimChar"/>
        </w:rPr>
        <w:t xml:space="preserve">                (cons (replace (car code)) (replace (cdr code)))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(else</w:t>
      </w:r>
      <w:r>
        <w:br w:type="textWrapping"/>
      </w:r>
      <w:r>
        <w:rPr>
          <w:rStyle w:val="VerbatimChar"/>
        </w:rPr>
        <w:t xml:space="preserve">                code</w:t>
      </w:r>
      <w:r>
        <w:br w:type="textWrapping"/>
      </w:r>
      <w:r>
        <w:rPr>
          <w:rStyle w:val="VerbatimChar"/>
        </w:rPr>
        <w:t xml:space="preserve">                )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(set 'code (replace (get 'code f)) f)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1"/>
      </w:pPr>
      <w:bookmarkStart w:id="27" w:name="final-info"/>
      <w:bookmarkEnd w:id="27"/>
      <w:r>
        <w:t xml:space="preserve">Final Info</w:t>
      </w:r>
    </w:p>
    <w:p>
      <w:pPr>
        <w:pStyle w:val="FirstParagraph"/>
      </w:pPr>
      <w:r>
        <w:t xml:space="preserve">## Ch 1:</w:t>
      </w:r>
      <w:r>
        <w:t xml:space="preserve"> </w:t>
      </w:r>
      <w:r>
        <w:t xml:space="preserve">+ we’re going to have to convert from recursive to iterative</w:t>
      </w:r>
      <w:r>
        <w:t xml:space="preserve"> </w:t>
      </w:r>
      <w:r>
        <w:t xml:space="preserve">+ aka how many formal parameters?</w:t>
      </w:r>
      <w:r>
        <w:t xml:space="preserve"> </w:t>
      </w:r>
      <w:r>
        <w:t xml:space="preserve">+ which use stores vs sources?</w:t>
      </w:r>
      <w:r>
        <w:t xml:space="preserve"> </w:t>
      </w:r>
      <w:r>
        <w:t xml:space="preserve">+ normal vs applicative order</w:t>
      </w:r>
      <w:r>
        <w:t xml:space="preserve"> </w:t>
      </w:r>
      <w:r>
        <w:t xml:space="preserve">+ normal order is delayed evaluation</w:t>
      </w:r>
      <w:r>
        <w:t xml:space="preserve"> </w:t>
      </w:r>
      <w:r>
        <w:t xml:space="preserve">+ converting from lets to lambdas and local defines and vice versa</w:t>
      </w:r>
      <w:r>
        <w:t xml:space="preserve"> </w:t>
      </w:r>
      <w:r>
        <w:t xml:space="preserve">## Ch 2:</w:t>
      </w:r>
      <w:r>
        <w:t xml:space="preserve"> </w:t>
      </w:r>
      <w:r>
        <w:t xml:space="preserve">+ Church numerals and data structures / data directed programming</w:t>
      </w:r>
      <w:r>
        <w:t xml:space="preserve"> </w:t>
      </w:r>
      <w:r>
        <w:t xml:space="preserve">## Ch 3:</w:t>
      </w:r>
      <w:r>
        <w:t xml:space="preserve"> </w:t>
      </w:r>
      <w:r>
        <w:t xml:space="preserve">+ Evaluation</w:t>
      </w:r>
      <w:r>
        <w:t xml:space="preserve"> </w:t>
      </w:r>
      <w:r>
        <w:t xml:space="preserve">+ How environments arise and what they look like (major part of exam)</w:t>
      </w:r>
      <w:r>
        <w:t xml:space="preserve"> </w:t>
      </w:r>
      <w:r>
        <w:t xml:space="preserve">+ How many links go here?</w:t>
      </w:r>
      <w:r>
        <w:t xml:space="preserve"> </w:t>
      </w:r>
      <w:r>
        <w:t xml:space="preserve">+ What gets garbage collected?</w:t>
      </w:r>
      <w:r>
        <w:t xml:space="preserve"> </w:t>
      </w:r>
      <w:r>
        <w:t xml:space="preserve">+ Audio 0:01:52.576666</w:t>
      </w:r>
    </w:p>
    <w:p>
      <w:pPr>
        <w:pStyle w:val="Heading1"/>
      </w:pPr>
      <w:bookmarkStart w:id="28" w:name="drawing-environment-example"/>
      <w:bookmarkEnd w:id="28"/>
      <w:r>
        <w:t xml:space="preserve">Drawing Environment example</w:t>
      </w:r>
    </w:p>
    <w:p>
      <w:pPr>
        <w:pStyle w:val="SourceCode"/>
      </w:pPr>
      <w:r>
        <w:rPr>
          <w:rStyle w:val="VerbatimChar"/>
        </w:rPr>
        <w:t xml:space="preserve">(define x 3)</w:t>
      </w:r>
      <w:r>
        <w:br w:type="textWrapping"/>
      </w:r>
      <w:r>
        <w:rPr>
          <w:rStyle w:val="VerbatimChar"/>
        </w:rPr>
        <w:t xml:space="preserve">(define b 4)</w:t>
      </w:r>
      <w:r>
        <w:br w:type="textWrapping"/>
      </w:r>
      <w:r>
        <w:rPr>
          <w:rStyle w:val="VerbatimChar"/>
        </w:rPr>
        <w:t xml:space="preserve">(define (max x b)</w:t>
      </w:r>
      <w:r>
        <w:br w:type="textWrapping"/>
      </w:r>
      <w:r>
        <w:rPr>
          <w:rStyle w:val="VerbatimChar"/>
        </w:rPr>
        <w:t xml:space="preserve">  (if (&lt; x b)</w:t>
      </w:r>
      <w:r>
        <w:br w:type="textWrapping"/>
      </w:r>
      <w:r>
        <w:rPr>
          <w:rStyle w:val="VerbatimChar"/>
        </w:rPr>
        <w:t xml:space="preserve">    b</w:t>
      </w:r>
      <w:r>
        <w:br w:type="textWrapping"/>
      </w:r>
      <w:r>
        <w:rPr>
          <w:rStyle w:val="VerbatimChar"/>
        </w:rPr>
        <w:t xml:space="preserve">    x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(define 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CLOSURE: {signature, body, calling_env}</w:t>
            </w:r>
          </w:p>
        </w:tc>
      </w:tr>
    </w:tbl>
    <w:p>
      <w:pPr>
        <w:pStyle w:val="BodyText"/>
      </w:pPr>
      <w:r>
        <w:t xml:space="preserve">^</w:t>
      </w:r>
    </w:p>
    <w:p>
      <w:pPr>
        <w:pStyle w:val="BodyText"/>
      </w:pPr>
      <w:r>
        <w:t xml:space="preserve">|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eval if… return 4 (Audio 0:05:34.761196 )</w:t>
      </w:r>
    </w:p>
    <w:p>
      <w:pPr>
        <w:pStyle w:val="Compact"/>
        <w:numPr>
          <w:numId w:val="1001"/>
          <w:ilvl w:val="0"/>
        </w:numPr>
      </w:pPr>
      <w:r>
        <w:t xml:space="preserve">Audio 0:13:14.443867</w:t>
      </w:r>
    </w:p>
    <w:p>
      <w:pPr>
        <w:pStyle w:val="Compact"/>
        <w:numPr>
          <w:numId w:val="1002"/>
          <w:ilvl w:val="1"/>
        </w:numPr>
      </w:pPr>
      <w:r>
        <w:t xml:space="preserve">lost in the jibber jabber</w:t>
      </w:r>
    </w:p>
    <w:p>
      <w:pPr>
        <w:pStyle w:val="Compact"/>
        <w:numPr>
          <w:numId w:val="1002"/>
          <w:ilvl w:val="1"/>
        </w:numPr>
      </w:pPr>
      <w:r>
        <w:t xml:space="preserve">Programs are stupid and so are we</w:t>
      </w:r>
    </w:p>
    <w:p>
      <w:pPr>
        <w:pStyle w:val="SourceCode"/>
      </w:pPr>
      <w:r>
        <w:rPr>
          <w:rStyle w:val="VerbatimChar"/>
        </w:rPr>
        <w:t xml:space="preserve">(define (max x b)</w:t>
      </w:r>
      <w:r>
        <w:br w:type="textWrapping"/>
      </w:r>
      <w:r>
        <w:rPr>
          <w:rStyle w:val="VerbatimChar"/>
        </w:rPr>
        <w:t xml:space="preserve">  (define (debug)</w:t>
      </w:r>
      <w:r>
        <w:br w:type="textWrapping"/>
      </w:r>
      <w:r>
        <w:rPr>
          <w:rStyle w:val="VerbatimChar"/>
        </w:rPr>
        <w:t xml:space="preserve">    (inspect b)</w:t>
      </w:r>
      <w:r>
        <w:br w:type="textWrapping"/>
      </w:r>
      <w:r>
        <w:rPr>
          <w:rStyle w:val="VerbatimChar"/>
        </w:rPr>
        <w:t xml:space="preserve">    (inspect x)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  debug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x 3)</w:t>
      </w:r>
      <w:r>
        <w:br w:type="textWrapping"/>
      </w:r>
      <w:r>
        <w:rPr>
          <w:rStyle w:val="VerbatimChar"/>
        </w:rPr>
        <w:t xml:space="preserve">(define b 4)</w:t>
      </w:r>
      <w:r>
        <w:br w:type="textWrapping"/>
      </w:r>
      <w:r>
        <w:rPr>
          <w:rStyle w:val="VerbatimChar"/>
        </w:rPr>
        <w:t xml:space="preserve">(define (max x b)</w:t>
      </w:r>
      <w:r>
        <w:br w:type="textWrapping"/>
      </w:r>
      <w:r>
        <w:rPr>
          <w:rStyle w:val="VerbatimChar"/>
        </w:rPr>
        <w:t xml:space="preserve">  (if (&lt; x b)</w:t>
      </w:r>
      <w:r>
        <w:br w:type="textWrapping"/>
      </w:r>
      <w:r>
        <w:rPr>
          <w:rStyle w:val="VerbatimChar"/>
        </w:rPr>
        <w:t xml:space="preserve">    b</w:t>
      </w:r>
      <w:r>
        <w:br w:type="textWrapping"/>
      </w:r>
      <w:r>
        <w:rPr>
          <w:rStyle w:val="VerbatimChar"/>
        </w:rPr>
        <w:t xml:space="preserve">    x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(define c (max b x))</w:t>
      </w:r>
      <w:r>
        <w:br w:type="textWrapping"/>
      </w:r>
      <w:r>
        <w:rPr>
          <w:rStyle w:val="VerbatimChar"/>
        </w:rPr>
        <w:t xml:space="preserve">(c) ; needs an env too</w:t>
      </w:r>
    </w:p>
    <w:p>
      <w:pPr>
        <w:pStyle w:val="Compact"/>
        <w:numPr>
          <w:numId w:val="1003"/>
          <w:ilvl w:val="0"/>
        </w:numPr>
      </w:pPr>
      <w:r>
        <w:t xml:space="preserve">Audio 0:15:11.146399</w:t>
      </w:r>
    </w:p>
    <w:p>
      <w:pPr>
        <w:pStyle w:val="Compact"/>
        <w:numPr>
          <w:numId w:val="1003"/>
          <w:ilvl w:val="0"/>
        </w:numPr>
      </w:pPr>
      <w:r>
        <w:t xml:space="preserve">now we have to extend our second table again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CLOSURE: {signature, body, calling_env}</w:t>
            </w:r>
          </w:p>
        </w:tc>
      </w:tr>
    </w:tbl>
    <w:p>
      <w:pPr>
        <w:pStyle w:val="BodyText"/>
      </w:pPr>
      <w:r>
        <w:t xml:space="preserve">^</w:t>
      </w:r>
    </w:p>
    <w:p>
      <w:pPr>
        <w:pStyle w:val="BodyText"/>
      </w:pPr>
      <w:r>
        <w:t xml:space="preserve">|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debug</w:t>
            </w:r>
          </w:p>
        </w:tc>
        <w:tc>
          <w:p>
            <w:pPr>
              <w:pStyle w:val="Compact"/>
              <w:jc w:val="left"/>
            </w:pPr>
            <w:r>
              <w:t xml:space="preserve">CLOSURE: {sig,body,env}</w:t>
            </w:r>
          </w:p>
        </w:tc>
      </w:tr>
    </w:tbl>
    <w:p>
      <w:pPr>
        <w:pStyle w:val="BodyText"/>
      </w:pPr>
      <w:r>
        <w:t xml:space="preserve">^</w:t>
      </w:r>
    </w:p>
    <w:p>
      <w:pPr>
        <w:pStyle w:val="BodyText"/>
      </w:pPr>
      <w:r>
        <w:t xml:space="preserve">|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VARS</w:t>
            </w:r>
          </w:p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</w:tr>
    </w:tbl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(inspect b)</w:t>
      </w:r>
      <w:r>
        <w:t xml:space="preserve"> </w:t>
      </w:r>
      <w:r>
        <w:t xml:space="preserve">b is 3</w:t>
      </w:r>
    </w:p>
    <w:p>
      <w:pPr>
        <w:pStyle w:val="Compact"/>
        <w:numPr>
          <w:numId w:val="1004"/>
          <w:ilvl w:val="0"/>
        </w:numPr>
      </w:pPr>
      <w:r>
        <w:t xml:space="preserve">Audio 0:19:33.761706</w:t>
      </w:r>
    </w:p>
    <w:p>
      <w:pPr>
        <w:numPr>
          <w:numId w:val="1004"/>
          <w:ilvl w:val="0"/>
        </w:numPr>
      </w:pPr>
      <w:r>
        <w:t xml:space="preserve">We have to hook C up to E1 even though it has no formal parameters</w:t>
      </w:r>
    </w:p>
    <w:p>
      <w:pPr>
        <w:pStyle w:val="Compact"/>
        <w:numPr>
          <w:numId w:val="1004"/>
          <w:ilvl w:val="0"/>
        </w:numPr>
      </w:pPr>
      <w:r>
        <w:t xml:space="preserve">What if we changed debug to a lambda?</w:t>
      </w:r>
    </w:p>
    <w:p>
      <w:pPr>
        <w:pStyle w:val="Compact"/>
        <w:numPr>
          <w:numId w:val="1005"/>
          <w:ilvl w:val="1"/>
        </w:numPr>
      </w:pPr>
      <w:r>
        <w:t xml:space="preserve">The closure in E1 would just have a different signature</w:t>
      </w:r>
    </w:p>
    <w:p>
      <w:pPr>
        <w:pStyle w:val="Compact"/>
        <w:numPr>
          <w:numId w:val="1004"/>
          <w:ilvl w:val="0"/>
        </w:numPr>
      </w:pPr>
      <w:r>
        <w:t xml:space="preserve">What if max returned 5?</w:t>
      </w:r>
    </w:p>
    <w:p>
      <w:pPr>
        <w:pStyle w:val="Compact"/>
        <w:numPr>
          <w:numId w:val="1006"/>
          <w:ilvl w:val="1"/>
        </w:numPr>
      </w:pPr>
      <w:r>
        <w:t xml:space="preserve">C would just get a value instantly and E1’s closure gets</w:t>
      </w:r>
      <w:r>
        <w:t xml:space="preserve"> </w:t>
      </w:r>
      <w:r>
        <w:t xml:space="preserve">garbage collected</w:t>
      </w:r>
    </w:p>
    <w:p>
      <w:pPr>
        <w:pStyle w:val="Compact"/>
        <w:numPr>
          <w:numId w:val="1004"/>
          <w:ilvl w:val="0"/>
        </w:numPr>
      </w:pPr>
      <w:r>
        <w:t xml:space="preserve">Audio 0:26:29.924377</w:t>
      </w:r>
    </w:p>
    <w:p>
      <w:pPr>
        <w:pStyle w:val="Compact"/>
        <w:numPr>
          <w:numId w:val="1007"/>
          <w:ilvl w:val="1"/>
        </w:numPr>
      </w:pPr>
      <w:r>
        <w:t xml:space="preserve">Maybe he’ll ask one where every variable is named x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Sign up for demo</w:t>
        </w:r>
      </w:hyperlink>
    </w:p>
    <w:p>
      <w:pPr>
        <w:pStyle w:val="Heading2"/>
      </w:pPr>
      <w:bookmarkStart w:id="30" w:name="cs-403---001-spring-2016"/>
      <w:bookmarkEnd w:id="30"/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87e5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f489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5-day-2-final-info.docx" TargetMode="External" /><Relationship Type="http://schemas.openxmlformats.org/officeDocument/2006/relationships/hyperlink" Id="rId29" Target="http://troll.cs.ua.edu/cgi-bin/appointments.cgi?lusth-demo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5-day-2-final-info.docx" TargetMode="External" /><Relationship Type="http://schemas.openxmlformats.org/officeDocument/2006/relationships/hyperlink" Id="rId29" Target="http://troll.cs.ua.edu/cgi-bin/appointments.cgi?lusth-demo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day 2 (Final Info)</dc:title>
  <dc:creator/>
</cp:coreProperties>
</file>