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5264" w:rsidRDefault="00F140B0">
      <w:pPr>
        <w:pStyle w:val="Title"/>
      </w:pPr>
      <w:r>
        <w:rPr>
          <w:sz w:val="60"/>
          <w:szCs w:val="60"/>
        </w:rPr>
        <w:t>Software Requirements Specification</w:t>
      </w:r>
    </w:p>
    <w:p w:rsidR="003C5264" w:rsidRDefault="00F140B0">
      <w:pPr>
        <w:pStyle w:val="Title"/>
        <w:spacing w:before="0" w:after="400"/>
      </w:pPr>
      <w:r>
        <w:rPr>
          <w:sz w:val="40"/>
          <w:szCs w:val="40"/>
        </w:rPr>
        <w:t>for</w:t>
      </w:r>
    </w:p>
    <w:p w:rsidR="003C5264" w:rsidRDefault="00F140B0">
      <w:pPr>
        <w:pStyle w:val="Title"/>
      </w:pPr>
      <w:r>
        <w:rPr>
          <w:sz w:val="60"/>
          <w:szCs w:val="60"/>
        </w:rPr>
        <w:t>Flex Tracker</w:t>
      </w:r>
    </w:p>
    <w:p w:rsidR="003C5264" w:rsidRDefault="00F140B0">
      <w:pPr>
        <w:spacing w:before="120" w:after="240"/>
        <w:jc w:val="right"/>
      </w:pPr>
      <w:r>
        <w:rPr>
          <w:rFonts w:ascii="Arial" w:eastAsia="Arial" w:hAnsi="Arial" w:cs="Arial"/>
          <w:b/>
          <w:sz w:val="28"/>
          <w:szCs w:val="28"/>
        </w:rPr>
        <w:t xml:space="preserve">Version </w:t>
      </w:r>
      <w:r>
        <w:rPr>
          <w:rFonts w:ascii="Arial" w:eastAsia="Arial" w:hAnsi="Arial" w:cs="Arial"/>
          <w:b/>
          <w:sz w:val="28"/>
          <w:szCs w:val="28"/>
        </w:rPr>
        <w:t>1.0</w:t>
      </w:r>
    </w:p>
    <w:p w:rsidR="003C5264" w:rsidRDefault="00F140B0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3C5264" w:rsidRDefault="003C5264">
      <w:pPr>
        <w:jc w:val="right"/>
      </w:pPr>
    </w:p>
    <w:p w:rsidR="003C5264" w:rsidRDefault="003C5264"/>
    <w:p w:rsidR="003C5264" w:rsidRDefault="00F140B0">
      <w:pPr>
        <w:spacing w:after="720"/>
        <w:jc w:val="right"/>
      </w:pPr>
      <w:r>
        <w:rPr>
          <w:rFonts w:ascii="Arial" w:eastAsia="Arial" w:hAnsi="Arial" w:cs="Arial"/>
          <w:b/>
          <w:sz w:val="32"/>
          <w:szCs w:val="32"/>
        </w:rPr>
        <w:t xml:space="preserve">Prepared by </w:t>
      </w:r>
    </w:p>
    <w:p w:rsidR="003C5264" w:rsidRDefault="00F140B0">
      <w:pPr>
        <w:spacing w:before="120" w:after="120"/>
        <w:jc w:val="right"/>
      </w:pPr>
      <w:r>
        <w:rPr>
          <w:rFonts w:ascii="Arial" w:eastAsia="Arial" w:hAnsi="Arial" w:cs="Arial"/>
          <w:b/>
          <w:sz w:val="28"/>
          <w:szCs w:val="28"/>
        </w:rPr>
        <w:t>Group Name: Hamb</w:t>
      </w:r>
      <w:r>
        <w:rPr>
          <w:rFonts w:ascii="Arial" w:eastAsia="Arial" w:hAnsi="Arial" w:cs="Arial"/>
          <w:b/>
          <w:sz w:val="28"/>
          <w:szCs w:val="28"/>
        </w:rPr>
        <w:t>one Industries</w:t>
      </w: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3C5264">
        <w:tc>
          <w:tcPr>
            <w:tcW w:w="3192" w:type="dxa"/>
          </w:tcPr>
          <w:p w:rsidR="003C5264" w:rsidRDefault="00F140B0">
            <w:r>
              <w:rPr>
                <w:rFonts w:ascii="Arial" w:eastAsia="Arial" w:hAnsi="Arial" w:cs="Arial"/>
                <w:b/>
                <w:sz w:val="22"/>
                <w:szCs w:val="22"/>
              </w:rPr>
              <w:t>Justin Largent</w:t>
            </w:r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2125997</w:t>
            </w:r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justinlargent@letu.edu</w:t>
            </w:r>
          </w:p>
        </w:tc>
      </w:tr>
      <w:tr w:rsidR="003C5264">
        <w:tc>
          <w:tcPr>
            <w:tcW w:w="3192" w:type="dxa"/>
          </w:tcPr>
          <w:p w:rsidR="003C5264" w:rsidRDefault="00F140B0">
            <w:r>
              <w:rPr>
                <w:rFonts w:ascii="Arial" w:eastAsia="Arial" w:hAnsi="Arial" w:cs="Arial"/>
                <w:b/>
                <w:sz w:val="22"/>
                <w:szCs w:val="22"/>
              </w:rPr>
              <w:t>David Bergman</w:t>
            </w:r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2134452</w:t>
            </w:r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davidbergman@letu.edu</w:t>
            </w:r>
          </w:p>
        </w:tc>
      </w:tr>
      <w:tr w:rsidR="003C5264">
        <w:tc>
          <w:tcPr>
            <w:tcW w:w="3192" w:type="dxa"/>
          </w:tcPr>
          <w:p w:rsidR="003C5264" w:rsidRDefault="00F140B0"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Willadsen</w:t>
            </w:r>
            <w:proofErr w:type="spellEnd"/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2128300</w:t>
            </w:r>
          </w:p>
        </w:tc>
        <w:tc>
          <w:tcPr>
            <w:tcW w:w="3192" w:type="dxa"/>
          </w:tcPr>
          <w:p w:rsidR="003C5264" w:rsidRDefault="00F140B0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robertwilladsen@letu.edu</w:t>
            </w:r>
          </w:p>
        </w:tc>
      </w:tr>
      <w:tr w:rsidR="003C5264">
        <w:tc>
          <w:tcPr>
            <w:tcW w:w="3192" w:type="dxa"/>
          </w:tcPr>
          <w:p w:rsidR="003C5264" w:rsidRDefault="003C5264"/>
        </w:tc>
        <w:tc>
          <w:tcPr>
            <w:tcW w:w="3192" w:type="dxa"/>
          </w:tcPr>
          <w:p w:rsidR="003C5264" w:rsidRDefault="003C5264">
            <w:pPr>
              <w:jc w:val="center"/>
            </w:pPr>
          </w:p>
        </w:tc>
        <w:tc>
          <w:tcPr>
            <w:tcW w:w="3192" w:type="dxa"/>
          </w:tcPr>
          <w:p w:rsidR="003C5264" w:rsidRDefault="003C5264">
            <w:pPr>
              <w:jc w:val="center"/>
            </w:pPr>
          </w:p>
        </w:tc>
      </w:tr>
      <w:tr w:rsidR="003C5264">
        <w:tc>
          <w:tcPr>
            <w:tcW w:w="3192" w:type="dxa"/>
          </w:tcPr>
          <w:p w:rsidR="003C5264" w:rsidRDefault="003C5264"/>
        </w:tc>
        <w:tc>
          <w:tcPr>
            <w:tcW w:w="3192" w:type="dxa"/>
          </w:tcPr>
          <w:p w:rsidR="003C5264" w:rsidRDefault="003C5264">
            <w:pPr>
              <w:jc w:val="center"/>
            </w:pPr>
          </w:p>
        </w:tc>
        <w:tc>
          <w:tcPr>
            <w:tcW w:w="3192" w:type="dxa"/>
          </w:tcPr>
          <w:p w:rsidR="003C5264" w:rsidRDefault="003C5264">
            <w:pPr>
              <w:jc w:val="center"/>
            </w:pPr>
          </w:p>
        </w:tc>
      </w:tr>
    </w:tbl>
    <w:p w:rsidR="003C5264" w:rsidRDefault="003C5264">
      <w:pPr>
        <w:spacing w:before="120"/>
        <w:jc w:val="right"/>
      </w:pPr>
    </w:p>
    <w:tbl>
      <w:tblPr>
        <w:tblStyle w:val="a0"/>
        <w:tblW w:w="7767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3C5264">
        <w:tc>
          <w:tcPr>
            <w:tcW w:w="2977" w:type="dxa"/>
          </w:tcPr>
          <w:p w:rsidR="003C5264" w:rsidRDefault="00F140B0">
            <w:pPr>
              <w:spacing w:before="120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Instructor:</w:t>
            </w:r>
          </w:p>
        </w:tc>
        <w:tc>
          <w:tcPr>
            <w:tcW w:w="4790" w:type="dxa"/>
          </w:tcPr>
          <w:p w:rsidR="003C5264" w:rsidRDefault="00F140B0">
            <w:pPr>
              <w:spacing w:before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Dr. Brent Baas</w:t>
            </w:r>
          </w:p>
        </w:tc>
      </w:tr>
      <w:tr w:rsidR="003C5264">
        <w:trPr>
          <w:trHeight w:val="300"/>
        </w:trPr>
        <w:tc>
          <w:tcPr>
            <w:tcW w:w="2977" w:type="dxa"/>
          </w:tcPr>
          <w:p w:rsidR="003C5264" w:rsidRDefault="00F140B0">
            <w:pPr>
              <w:spacing w:before="120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4790" w:type="dxa"/>
          </w:tcPr>
          <w:p w:rsidR="003C5264" w:rsidRDefault="00F140B0">
            <w:pPr>
              <w:spacing w:before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COSC3403 Software Engineering I </w:t>
            </w:r>
          </w:p>
        </w:tc>
      </w:tr>
      <w:tr w:rsidR="003C5264">
        <w:tc>
          <w:tcPr>
            <w:tcW w:w="2977" w:type="dxa"/>
          </w:tcPr>
          <w:p w:rsidR="003C5264" w:rsidRDefault="00F140B0">
            <w:pPr>
              <w:spacing w:before="120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:rsidR="003C5264" w:rsidRDefault="00F140B0">
            <w:pPr>
              <w:spacing w:before="12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 February 2017</w:t>
            </w:r>
          </w:p>
        </w:tc>
      </w:tr>
      <w:tr w:rsidR="003C5264">
        <w:tc>
          <w:tcPr>
            <w:tcW w:w="2977" w:type="dxa"/>
          </w:tcPr>
          <w:p w:rsidR="003C5264" w:rsidRDefault="003C5264">
            <w:pPr>
              <w:spacing w:before="120"/>
              <w:jc w:val="right"/>
            </w:pPr>
          </w:p>
        </w:tc>
        <w:tc>
          <w:tcPr>
            <w:tcW w:w="4790" w:type="dxa"/>
          </w:tcPr>
          <w:p w:rsidR="003C5264" w:rsidRDefault="003C5264">
            <w:pPr>
              <w:spacing w:before="120"/>
            </w:pPr>
          </w:p>
          <w:p w:rsidR="003C5264" w:rsidRDefault="003C5264">
            <w:pPr>
              <w:spacing w:before="120"/>
            </w:pPr>
          </w:p>
          <w:p w:rsidR="003C5264" w:rsidRDefault="003C5264">
            <w:pPr>
              <w:spacing w:before="120"/>
            </w:pPr>
          </w:p>
          <w:p w:rsidR="003C5264" w:rsidRDefault="003C5264">
            <w:pPr>
              <w:spacing w:before="120"/>
            </w:pPr>
          </w:p>
        </w:tc>
      </w:tr>
    </w:tbl>
    <w:p w:rsidR="00F847D6" w:rsidRDefault="00F847D6">
      <w:pPr>
        <w:spacing w:line="276" w:lineRule="auto"/>
        <w:rPr>
          <w:rFonts w:ascii="Arial" w:eastAsia="Arial" w:hAnsi="Arial" w:cs="Arial"/>
          <w:b/>
          <w:color w:val="FFFFFF"/>
          <w:sz w:val="36"/>
          <w:szCs w:val="36"/>
          <w:shd w:val="clear" w:color="auto" w:fill="4C4C4C"/>
        </w:rPr>
      </w:pPr>
    </w:p>
    <w:p w:rsidR="003C5264" w:rsidRPr="00F847D6" w:rsidRDefault="00F140B0">
      <w:pPr>
        <w:spacing w:line="276" w:lineRule="auto"/>
        <w:rPr>
          <w:rStyle w:val="Hyperlink"/>
          <w:rFonts w:ascii="Arial" w:eastAsia="Arial" w:hAnsi="Arial" w:cs="Arial"/>
          <w:noProof/>
        </w:rPr>
      </w:pPr>
      <w:r w:rsidRPr="00F847D6">
        <w:rPr>
          <w:rStyle w:val="Hyperlink"/>
          <w:noProof/>
        </w:rPr>
        <w:t>Contents</w:t>
      </w:r>
    </w:p>
    <w:bookmarkStart w:id="0" w:name="_gjdgxs" w:colFirst="0" w:colLast="0" w:displacedByCustomXml="next"/>
    <w:bookmarkEnd w:id="0" w:displacedByCustomXml="next"/>
    <w:sdt>
      <w:sdtPr>
        <w:id w:val="-1947990239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b/>
          <w:bCs/>
          <w:noProof/>
          <w:color w:val="000000"/>
          <w:sz w:val="24"/>
          <w:szCs w:val="24"/>
        </w:rPr>
      </w:sdtEndPr>
      <w:sdtContent>
        <w:p w:rsidR="00F847D6" w:rsidRDefault="00F847D6">
          <w:pPr>
            <w:pStyle w:val="TOCHeading"/>
          </w:pPr>
          <w:r>
            <w:t>Table of Contents</w:t>
          </w:r>
        </w:p>
        <w:p w:rsidR="00F847D6" w:rsidRDefault="00F847D6" w:rsidP="00F847D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52989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0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1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2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Intended Audience and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3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4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 w:rsidP="00F847D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5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6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7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Product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8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Users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2999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0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1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2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 w:rsidP="00F847D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3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4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5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6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7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08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P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Style w:val="Hyperlink"/>
              <w:rFonts w:ascii="Arial" w:eastAsia="Arial" w:hAnsi="Arial" w:cs="Arial"/>
            </w:rPr>
          </w:pPr>
          <w:hyperlink w:anchor="_Toc474353009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3.3</w:t>
            </w:r>
            <w:r w:rsidRPr="00F847D6">
              <w:rPr>
                <w:rStyle w:val="Hyperlink"/>
                <w:rFonts w:ascii="Arial" w:eastAsia="Arial" w:hAnsi="Arial" w:cs="Arial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Behaviour Requirements</w:t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instrText xml:space="preserve"> PAGEREF _Toc474353009 \h </w:instrText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t>7</w:t>
            </w:r>
            <w:r w:rsidRPr="00F847D6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:rsidR="00F847D6" w:rsidRPr="00F847D6" w:rsidRDefault="00F847D6">
          <w:pPr>
            <w:pStyle w:val="TOC3"/>
            <w:tabs>
              <w:tab w:val="left" w:pos="1320"/>
              <w:tab w:val="right" w:leader="dot" w:pos="9638"/>
            </w:tabs>
            <w:rPr>
              <w:rStyle w:val="Hyperlink"/>
              <w:rFonts w:ascii="Arial" w:eastAsia="Arial" w:hAnsi="Arial" w:cs="Arial"/>
              <w:noProof/>
            </w:rPr>
          </w:pPr>
          <w:hyperlink w:anchor="_Toc474353010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3.3.1</w:t>
            </w:r>
            <w:r w:rsidRPr="00F847D6">
              <w:rPr>
                <w:rStyle w:val="Hyperlink"/>
                <w:rFonts w:ascii="Arial" w:eastAsia="Arial" w:hAnsi="Arial" w:cs="Arial"/>
                <w:noProof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Use Case View</w:t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fldChar w:fldCharType="begin"/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instrText xml:space="preserve"> PAGEREF _Toc474353010 \h </w:instrText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fldChar w:fldCharType="separate"/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t>7</w:t>
            </w:r>
            <w:r w:rsidRPr="00F847D6">
              <w:rPr>
                <w:rStyle w:val="Hyperlink"/>
                <w:rFonts w:ascii="Arial" w:eastAsia="Arial" w:hAnsi="Arial" w:cs="Arial"/>
                <w:noProof/>
                <w:webHidden/>
              </w:rPr>
              <w:fldChar w:fldCharType="end"/>
            </w:r>
          </w:hyperlink>
        </w:p>
        <w:p w:rsidR="00F847D6" w:rsidRDefault="00F847D6" w:rsidP="00F847D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11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847D6">
              <w:rPr>
                <w:rStyle w:val="Hyperlink"/>
                <w:rFonts w:ascii="Arial" w:eastAsia="Arial" w:hAnsi="Arial" w:cs="Arial"/>
                <w:noProof/>
              </w:rPr>
              <w:t>Other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12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13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Safety and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pPr>
            <w:pStyle w:val="TOC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4353014" w:history="1">
            <w:r w:rsidRPr="00D1202F">
              <w:rPr>
                <w:rStyle w:val="Hyperlink"/>
                <w:rFonts w:ascii="Arial" w:eastAsia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1202F">
              <w:rPr>
                <w:rStyle w:val="Hyperlink"/>
                <w:rFonts w:ascii="Arial" w:eastAsia="Arial" w:hAnsi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7D6" w:rsidRDefault="00F847D6">
          <w:r>
            <w:rPr>
              <w:b/>
              <w:bCs/>
              <w:noProof/>
            </w:rPr>
            <w:fldChar w:fldCharType="end"/>
          </w:r>
        </w:p>
      </w:sdtContent>
    </w:sdt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hyperlink w:anchor="_Toc113291714"/>
    </w:p>
    <w:p w:rsidR="003C5264" w:rsidRDefault="00F140B0">
      <w:pPr>
        <w:keepNext/>
        <w:keepLines/>
        <w:spacing w:before="120" w:after="240"/>
        <w:jc w:val="center"/>
      </w:pPr>
      <w:r>
        <w:rPr>
          <w:rFonts w:ascii="Arial" w:eastAsia="Arial" w:hAnsi="Arial" w:cs="Arial"/>
          <w:b/>
          <w:color w:val="FFFFFF"/>
          <w:sz w:val="36"/>
          <w:szCs w:val="36"/>
          <w:shd w:val="clear" w:color="auto" w:fill="4C4C4C"/>
        </w:rPr>
        <w:t>Revisions</w:t>
      </w:r>
    </w:p>
    <w:tbl>
      <w:tblPr>
        <w:tblStyle w:val="a1"/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3C5264">
        <w:tc>
          <w:tcPr>
            <w:tcW w:w="1170" w:type="dxa"/>
            <w:shd w:val="clear" w:color="auto" w:fill="E6E6E6"/>
          </w:tcPr>
          <w:p w:rsidR="003C5264" w:rsidRDefault="00F140B0">
            <w:pPr>
              <w:keepNext/>
              <w:spacing w:before="60" w:after="6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949" w:type="dxa"/>
            <w:shd w:val="clear" w:color="auto" w:fill="E6E6E6"/>
          </w:tcPr>
          <w:p w:rsidR="003C5264" w:rsidRDefault="00F140B0">
            <w:pPr>
              <w:keepNext/>
              <w:spacing w:before="60" w:after="6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Primary Author(s)</w:t>
            </w:r>
          </w:p>
        </w:tc>
        <w:tc>
          <w:tcPr>
            <w:tcW w:w="4252" w:type="dxa"/>
            <w:shd w:val="clear" w:color="auto" w:fill="E6E6E6"/>
          </w:tcPr>
          <w:p w:rsidR="003C5264" w:rsidRDefault="00F140B0">
            <w:pPr>
              <w:keepNext/>
              <w:spacing w:before="60" w:after="6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 of Version</w:t>
            </w:r>
          </w:p>
        </w:tc>
        <w:tc>
          <w:tcPr>
            <w:tcW w:w="1985" w:type="dxa"/>
            <w:shd w:val="clear" w:color="auto" w:fill="E6E6E6"/>
          </w:tcPr>
          <w:p w:rsidR="003C5264" w:rsidRDefault="00F140B0">
            <w:pPr>
              <w:keepNext/>
              <w:spacing w:before="60" w:after="6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Completed</w:t>
            </w:r>
          </w:p>
        </w:tc>
      </w:tr>
      <w:tr w:rsidR="003C5264">
        <w:tc>
          <w:tcPr>
            <w:tcW w:w="1170" w:type="dxa"/>
          </w:tcPr>
          <w:p w:rsidR="003C5264" w:rsidRDefault="00F140B0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:rsidR="003C5264" w:rsidRDefault="007B52A9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David Bergman</w:t>
            </w:r>
          </w:p>
          <w:p w:rsidR="007B52A9" w:rsidRDefault="007B52A9">
            <w:pPr>
              <w:spacing w:before="60" w:after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Willadsen</w:t>
            </w:r>
            <w:proofErr w:type="spellEnd"/>
          </w:p>
          <w:p w:rsidR="007B52A9" w:rsidRDefault="007B52A9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Justin Largent</w:t>
            </w:r>
          </w:p>
        </w:tc>
        <w:tc>
          <w:tcPr>
            <w:tcW w:w="4252" w:type="dxa"/>
          </w:tcPr>
          <w:p w:rsidR="003C5264" w:rsidRDefault="007B52A9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 is the first Requirements specification version for the project.</w:t>
            </w:r>
          </w:p>
        </w:tc>
        <w:tc>
          <w:tcPr>
            <w:tcW w:w="1985" w:type="dxa"/>
          </w:tcPr>
          <w:p w:rsidR="003C5264" w:rsidRDefault="007B52A9">
            <w:pPr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02/08/17</w:t>
            </w:r>
          </w:p>
        </w:tc>
        <w:bookmarkStart w:id="1" w:name="_GoBack"/>
        <w:bookmarkEnd w:id="1"/>
      </w:tr>
    </w:tbl>
    <w:p w:rsidR="003C5264" w:rsidRDefault="003C5264">
      <w:bookmarkStart w:id="2" w:name="_1fob9te" w:colFirst="0" w:colLast="0"/>
      <w:bookmarkStart w:id="3" w:name="_3znysh7" w:colFirst="0" w:colLast="0"/>
      <w:bookmarkStart w:id="4" w:name="_2et92p0" w:colFirst="0" w:colLast="0"/>
      <w:bookmarkStart w:id="5" w:name="_tyjcwt" w:colFirst="0" w:colLast="0"/>
      <w:bookmarkEnd w:id="2"/>
      <w:bookmarkEnd w:id="3"/>
      <w:bookmarkEnd w:id="4"/>
      <w:bookmarkEnd w:id="5"/>
    </w:p>
    <w:p w:rsidR="003C5264" w:rsidRDefault="00F140B0">
      <w:r>
        <w:br w:type="page"/>
      </w:r>
    </w:p>
    <w:p w:rsidR="003C5264" w:rsidRDefault="003C5264">
      <w:pPr>
        <w:spacing w:line="276" w:lineRule="auto"/>
        <w:sectPr w:rsidR="003C5264">
          <w:headerReference w:type="default" r:id="rId7"/>
          <w:footerReference w:type="default" r:id="rId8"/>
          <w:pgSz w:w="12240" w:h="15840"/>
          <w:pgMar w:top="1440" w:right="1296" w:bottom="1440" w:left="1296" w:header="0" w:footer="720" w:gutter="0"/>
          <w:pgNumType w:start="1"/>
          <w:cols w:space="720"/>
          <w:titlePg/>
        </w:sectPr>
      </w:pPr>
    </w:p>
    <w:p w:rsidR="003C5264" w:rsidRDefault="00F140B0">
      <w:pPr>
        <w:pStyle w:val="Heading1"/>
        <w:numPr>
          <w:ilvl w:val="0"/>
          <w:numId w:val="4"/>
        </w:numPr>
        <w:spacing w:before="0"/>
        <w:ind w:left="431" w:hanging="431"/>
        <w:jc w:val="center"/>
        <w:rPr>
          <w:color w:val="FFFFFF"/>
          <w:shd w:val="clear" w:color="auto" w:fill="4C4C4C"/>
        </w:rPr>
      </w:pPr>
      <w:bookmarkStart w:id="6" w:name="_Toc474352989"/>
      <w:r>
        <w:rPr>
          <w:rFonts w:ascii="Arial" w:eastAsia="Arial" w:hAnsi="Arial" w:cs="Arial"/>
          <w:color w:val="FFFFFF"/>
          <w:shd w:val="clear" w:color="auto" w:fill="4C4C4C"/>
        </w:rPr>
        <w:lastRenderedPageBreak/>
        <w:t>Introduction</w:t>
      </w:r>
      <w:bookmarkEnd w:id="6"/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7" w:name="_3dy6vkm" w:colFirst="0" w:colLast="0"/>
      <w:bookmarkStart w:id="8" w:name="_Toc474352990"/>
      <w:bookmarkEnd w:id="7"/>
      <w:r>
        <w:rPr>
          <w:rFonts w:ascii="Arial" w:eastAsia="Arial" w:hAnsi="Arial" w:cs="Arial"/>
        </w:rPr>
        <w:t>Document Purpose</w:t>
      </w:r>
      <w:bookmarkEnd w:id="8"/>
      <w:r>
        <w:rPr>
          <w:rFonts w:ascii="Arial" w:eastAsia="Arial" w:hAnsi="Arial" w:cs="Arial"/>
        </w:rPr>
        <w:t xml:space="preserve"> </w:t>
      </w:r>
    </w:p>
    <w:p w:rsidR="003C5264" w:rsidRPr="009026FF" w:rsidRDefault="00F140B0">
      <w:pPr>
        <w:jc w:val="both"/>
      </w:pPr>
      <w:r w:rsidRPr="009026FF">
        <w:rPr>
          <w:rFonts w:ascii="Arial" w:eastAsia="Arial" w:hAnsi="Arial" w:cs="Arial"/>
          <w:sz w:val="22"/>
          <w:szCs w:val="22"/>
        </w:rPr>
        <w:t>This document specifies software requirements for the Flex Tracker. This document covers the software requirements for the whole document.</w:t>
      </w:r>
    </w:p>
    <w:p w:rsidR="003C5264" w:rsidRDefault="003C5264">
      <w:pPr>
        <w:jc w:val="both"/>
      </w:pPr>
      <w:bookmarkStart w:id="9" w:name="_1t3h5sf" w:colFirst="0" w:colLast="0"/>
      <w:bookmarkEnd w:id="9"/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10" w:name="_Toc474352991"/>
      <w:r>
        <w:rPr>
          <w:rFonts w:ascii="Arial" w:eastAsia="Arial" w:hAnsi="Arial" w:cs="Arial"/>
        </w:rPr>
        <w:t>Product Scope</w:t>
      </w:r>
      <w:bookmarkEnd w:id="10"/>
    </w:p>
    <w:p w:rsidR="003C5264" w:rsidRPr="009026FF" w:rsidRDefault="00F140B0">
      <w:pPr>
        <w:jc w:val="both"/>
      </w:pPr>
      <w:bookmarkStart w:id="11" w:name="_4d34og8" w:colFirst="0" w:colLast="0"/>
      <w:bookmarkEnd w:id="11"/>
      <w:r w:rsidRPr="009026FF">
        <w:rPr>
          <w:rFonts w:ascii="Arial" w:eastAsia="Arial" w:hAnsi="Arial" w:cs="Arial"/>
          <w:sz w:val="22"/>
          <w:szCs w:val="22"/>
        </w:rPr>
        <w:t>This software will allow students to check their flex money balance at any time, instead of the current</w:t>
      </w:r>
      <w:r w:rsidRPr="009026FF">
        <w:rPr>
          <w:rFonts w:ascii="Arial" w:eastAsia="Arial" w:hAnsi="Arial" w:cs="Arial"/>
          <w:sz w:val="22"/>
          <w:szCs w:val="22"/>
        </w:rPr>
        <w:t xml:space="preserve"> method of making a purchase. The app should be accessible online, such as my.letu.edu or the buzz app. </w:t>
      </w:r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12" w:name="_Toc474352992"/>
      <w:r>
        <w:rPr>
          <w:rFonts w:ascii="Arial" w:eastAsia="Arial" w:hAnsi="Arial" w:cs="Arial"/>
        </w:rPr>
        <w:t>Intended Audience and Document Overview</w:t>
      </w:r>
      <w:bookmarkEnd w:id="12"/>
    </w:p>
    <w:p w:rsidR="003C5264" w:rsidRPr="009026FF" w:rsidRDefault="00F140B0">
      <w:pPr>
        <w:jc w:val="both"/>
      </w:pPr>
      <w:r w:rsidRPr="009026FF">
        <w:rPr>
          <w:rFonts w:ascii="Arial" w:eastAsia="Arial" w:hAnsi="Arial" w:cs="Arial"/>
          <w:sz w:val="22"/>
          <w:szCs w:val="22"/>
        </w:rPr>
        <w:t xml:space="preserve">The intended audience for this document is the professor, client, and developers. Clients should read the introduction and overall description of the </w:t>
      </w:r>
      <w:r w:rsidRPr="009026FF">
        <w:rPr>
          <w:rFonts w:ascii="Arial" w:eastAsia="Arial" w:hAnsi="Arial" w:cs="Arial"/>
          <w:sz w:val="22"/>
          <w:szCs w:val="22"/>
        </w:rPr>
        <w:t>software specifications. Developers should read the overall description and the specific requirements as well as the non-functional requirements.</w:t>
      </w:r>
    </w:p>
    <w:p w:rsidR="003C5264" w:rsidRDefault="003C5264">
      <w:pPr>
        <w:jc w:val="both"/>
      </w:pPr>
      <w:bookmarkStart w:id="13" w:name="_2s8eyo1" w:colFirst="0" w:colLast="0"/>
      <w:bookmarkEnd w:id="13"/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14" w:name="_Toc474352993"/>
      <w:r>
        <w:rPr>
          <w:rFonts w:ascii="Arial" w:eastAsia="Arial" w:hAnsi="Arial" w:cs="Arial"/>
        </w:rPr>
        <w:t>Definitions, Acronyms and Abbreviations</w:t>
      </w:r>
      <w:bookmarkEnd w:id="14"/>
    </w:p>
    <w:p w:rsidR="009026FF" w:rsidRPr="009026FF" w:rsidRDefault="009026FF">
      <w:pPr>
        <w:jc w:val="both"/>
      </w:pPr>
      <w:r w:rsidRPr="009026FF">
        <w:rPr>
          <w:rFonts w:ascii="Arial" w:eastAsia="Arial" w:hAnsi="Arial" w:cs="Arial"/>
          <w:sz w:val="22"/>
          <w:szCs w:val="22"/>
        </w:rPr>
        <w:t>Flex money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026FF">
        <w:rPr>
          <w:rFonts w:ascii="Arial" w:eastAsia="Arial" w:hAnsi="Arial" w:cs="Arial"/>
          <w:sz w:val="22"/>
          <w:szCs w:val="22"/>
        </w:rPr>
        <w:t xml:space="preserve">- money used to purchase food or meals at LeTourneau University through the company Bon </w:t>
      </w:r>
      <w:proofErr w:type="spellStart"/>
      <w:r w:rsidRPr="009026FF">
        <w:rPr>
          <w:rFonts w:ascii="Arial" w:eastAsia="Arial" w:hAnsi="Arial" w:cs="Arial"/>
          <w:sz w:val="22"/>
          <w:szCs w:val="22"/>
        </w:rPr>
        <w:t>Appetit</w:t>
      </w:r>
      <w:proofErr w:type="spellEnd"/>
      <w:r w:rsidRPr="009026FF">
        <w:rPr>
          <w:rFonts w:ascii="Arial" w:eastAsia="Arial" w:hAnsi="Arial" w:cs="Arial"/>
          <w:sz w:val="22"/>
          <w:szCs w:val="22"/>
        </w:rPr>
        <w:t xml:space="preserve">. </w:t>
      </w:r>
    </w:p>
    <w:p w:rsidR="003C5264" w:rsidRDefault="009026FF">
      <w:pPr>
        <w:jc w:val="both"/>
      </w:pPr>
      <w:proofErr w:type="spellStart"/>
      <w:r>
        <w:t>LetNet</w:t>
      </w:r>
      <w:proofErr w:type="spellEnd"/>
      <w:r>
        <w:t xml:space="preserve"> - LeTourneau University’s network </w:t>
      </w:r>
    </w:p>
    <w:p w:rsidR="003C5264" w:rsidRDefault="009026FF">
      <w:proofErr w:type="spellStart"/>
      <w:r>
        <w:t>MyLetu</w:t>
      </w:r>
      <w:proofErr w:type="spellEnd"/>
      <w:r>
        <w:t xml:space="preserve"> – website for students and faculty to check information related to LeTourneau</w:t>
      </w:r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15" w:name="_Toc474352994"/>
      <w:r>
        <w:rPr>
          <w:rFonts w:ascii="Arial" w:eastAsia="Arial" w:hAnsi="Arial" w:cs="Arial"/>
        </w:rPr>
        <w:t>Document Conventions</w:t>
      </w:r>
      <w:bookmarkEnd w:id="15"/>
    </w:p>
    <w:p w:rsidR="003C5264" w:rsidRDefault="00F140B0">
      <w:pPr>
        <w:jc w:val="both"/>
      </w:pP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his document follows the IEEE formatting requirements. Arial font size 11, or 12 will be used throughout the document for text. Use italics for comments. Document text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z w:val="22"/>
          <w:szCs w:val="22"/>
        </w:rPr>
        <w:t xml:space="preserve"> be single spaced and maintain the 1” margins found in this template. Section and Subsection titles </w:t>
      </w:r>
      <w:r>
        <w:rPr>
          <w:rFonts w:ascii="Arial" w:eastAsia="Arial" w:hAnsi="Arial" w:cs="Arial"/>
          <w:sz w:val="22"/>
          <w:szCs w:val="22"/>
        </w:rPr>
        <w:t>will follow the template.</w:t>
      </w:r>
    </w:p>
    <w:p w:rsidR="003C5264" w:rsidRDefault="003C5264">
      <w:pPr>
        <w:jc w:val="both"/>
      </w:pPr>
    </w:p>
    <w:p w:rsidR="003C5264" w:rsidRDefault="003C5264">
      <w:pPr>
        <w:jc w:val="both"/>
      </w:pPr>
    </w:p>
    <w:p w:rsidR="003C5264" w:rsidRDefault="003C5264">
      <w:pPr>
        <w:jc w:val="both"/>
      </w:pPr>
      <w:bookmarkStart w:id="16" w:name="_26in1rg" w:colFirst="0" w:colLast="0"/>
      <w:bookmarkEnd w:id="16"/>
    </w:p>
    <w:p w:rsidR="003C5264" w:rsidRDefault="00F140B0">
      <w:pPr>
        <w:pStyle w:val="Heading1"/>
        <w:numPr>
          <w:ilvl w:val="0"/>
          <w:numId w:val="4"/>
        </w:numPr>
        <w:ind w:hanging="432"/>
        <w:jc w:val="center"/>
        <w:rPr>
          <w:color w:val="FFFFFF"/>
          <w:shd w:val="clear" w:color="auto" w:fill="4C4C4C"/>
        </w:rPr>
      </w:pPr>
      <w:bookmarkStart w:id="17" w:name="_Toc474352995"/>
      <w:r>
        <w:rPr>
          <w:rFonts w:ascii="Arial" w:eastAsia="Arial" w:hAnsi="Arial" w:cs="Arial"/>
          <w:color w:val="FFFFFF"/>
          <w:shd w:val="clear" w:color="auto" w:fill="4C4C4C"/>
        </w:rPr>
        <w:t>Overall Description</w:t>
      </w:r>
      <w:bookmarkEnd w:id="17"/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18" w:name="_lnxbz9" w:colFirst="0" w:colLast="0"/>
      <w:bookmarkStart w:id="19" w:name="_Toc474352996"/>
      <w:bookmarkEnd w:id="18"/>
      <w:r>
        <w:rPr>
          <w:rFonts w:ascii="Arial" w:eastAsia="Arial" w:hAnsi="Arial" w:cs="Arial"/>
        </w:rPr>
        <w:t>Product Perspective</w:t>
      </w:r>
      <w:bookmarkStart w:id="20" w:name="_omkxw825h2gx" w:colFirst="0" w:colLast="0"/>
      <w:bookmarkEnd w:id="19"/>
      <w:bookmarkEnd w:id="20"/>
    </w:p>
    <w:p w:rsidR="003C5264" w:rsidRDefault="00F140B0">
      <w:pPr>
        <w:jc w:val="both"/>
      </w:pPr>
      <w:bookmarkStart w:id="21" w:name="_oy2cz668w2gp" w:colFirst="0" w:colLast="0"/>
      <w:bookmarkEnd w:id="21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his product will be built on the already-existing my.letu.edu website with the intention of expansion of the current system for the betterment and increased quality of life of the average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LeTourneau student. This web-page will directly interface with the </w:t>
      </w:r>
      <w:r>
        <w:rPr>
          <w:rFonts w:ascii="Arial" w:eastAsia="Arial" w:hAnsi="Arial" w:cs="Arial"/>
          <w:sz w:val="22"/>
          <w:szCs w:val="22"/>
        </w:rPr>
        <w:t>Bon-</w:t>
      </w:r>
      <w:proofErr w:type="spellStart"/>
      <w:r>
        <w:rPr>
          <w:rFonts w:ascii="Arial" w:eastAsia="Arial" w:hAnsi="Arial" w:cs="Arial"/>
          <w:sz w:val="22"/>
          <w:szCs w:val="22"/>
        </w:rPr>
        <w:t>Appetit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and extract information for each student upon request.</w:t>
      </w:r>
    </w:p>
    <w:p w:rsidR="003C5264" w:rsidRDefault="003C5264">
      <w:pPr>
        <w:jc w:val="both"/>
      </w:pPr>
      <w:bookmarkStart w:id="22" w:name="_wz3wjr8orc0g" w:colFirst="0" w:colLast="0"/>
      <w:bookmarkEnd w:id="22"/>
    </w:p>
    <w:p w:rsidR="003C5264" w:rsidRDefault="00F140B0">
      <w:pPr>
        <w:jc w:val="both"/>
      </w:pPr>
      <w:bookmarkStart w:id="23" w:name="_vgywc2fyqf2s" w:colFirst="0" w:colLast="0"/>
      <w:bookmarkEnd w:id="23"/>
      <w:r>
        <w:rPr>
          <w:noProof/>
        </w:rPr>
        <w:drawing>
          <wp:inline distT="114300" distB="114300" distL="114300" distR="114300">
            <wp:extent cx="5838825" cy="2895600"/>
            <wp:effectExtent l="0" t="0" r="0" b="0"/>
            <wp:docPr id="1" name="image01.jpg" descr="Flex Tracke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Flex Tracker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264" w:rsidRDefault="003C5264">
      <w:pPr>
        <w:jc w:val="both"/>
      </w:pPr>
      <w:bookmarkStart w:id="24" w:name="_35nkun2" w:colFirst="0" w:colLast="0"/>
      <w:bookmarkEnd w:id="24"/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25" w:name="_Toc474352997"/>
      <w:r>
        <w:rPr>
          <w:rFonts w:ascii="Arial" w:eastAsia="Arial" w:hAnsi="Arial" w:cs="Arial"/>
        </w:rPr>
        <w:t>Product Functionality</w:t>
      </w:r>
      <w:bookmarkEnd w:id="25"/>
      <w:r>
        <w:rPr>
          <w:rFonts w:ascii="Arial" w:eastAsia="Arial" w:hAnsi="Arial" w:cs="Arial"/>
          <w:strike/>
        </w:rPr>
        <w:t xml:space="preserve"> </w:t>
      </w:r>
      <w:bookmarkStart w:id="26" w:name="_ppnfews091lu" w:colFirst="0" w:colLast="0"/>
      <w:bookmarkEnd w:id="26"/>
    </w:p>
    <w:p w:rsidR="003C5264" w:rsidRDefault="00F140B0">
      <w:pPr>
        <w:numPr>
          <w:ilvl w:val="0"/>
          <w:numId w:val="3"/>
        </w:numPr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27" w:name="_wwb3aoh4ks3f" w:colFirst="0" w:colLast="0"/>
      <w:bookmarkEnd w:id="27"/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etrieves flex amount from server</w:t>
      </w:r>
    </w:p>
    <w:p w:rsidR="003C5264" w:rsidRDefault="00F140B0">
      <w:pPr>
        <w:numPr>
          <w:ilvl w:val="0"/>
          <w:numId w:val="3"/>
        </w:numPr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28" w:name="_1ksv4uv" w:colFirst="0" w:colLast="0"/>
      <w:bookmarkEnd w:id="28"/>
      <w:r>
        <w:rPr>
          <w:rFonts w:ascii="Arial" w:eastAsia="Arial" w:hAnsi="Arial" w:cs="Arial"/>
          <w:sz w:val="22"/>
          <w:szCs w:val="22"/>
        </w:rPr>
        <w:t>Displays it to student</w:t>
      </w:r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29" w:name="_Toc474352998"/>
      <w:r>
        <w:rPr>
          <w:rFonts w:ascii="Arial" w:eastAsia="Arial" w:hAnsi="Arial" w:cs="Arial"/>
        </w:rPr>
        <w:t>Users and Characteristics</w:t>
      </w:r>
      <w:bookmarkStart w:id="30" w:name="_302k60algsl0" w:colFirst="0" w:colLast="0"/>
      <w:bookmarkEnd w:id="29"/>
      <w:bookmarkEnd w:id="30"/>
    </w:p>
    <w:p w:rsidR="003C5264" w:rsidRDefault="00F140B0">
      <w:pPr>
        <w:jc w:val="both"/>
      </w:pPr>
      <w:bookmarkStart w:id="31" w:name="_swqyh76h4q0t" w:colFirst="0" w:colLast="0"/>
      <w:bookmarkEnd w:id="31"/>
      <w:r>
        <w:rPr>
          <w:rFonts w:ascii="Arial" w:eastAsia="Arial" w:hAnsi="Arial" w:cs="Arial"/>
          <w:sz w:val="22"/>
          <w:szCs w:val="22"/>
          <w:u w:val="single"/>
        </w:rPr>
        <w:t>S</w:t>
      </w:r>
      <w:r>
        <w:rPr>
          <w:rFonts w:ascii="Arial" w:eastAsia="Arial" w:hAnsi="Arial" w:cs="Arial"/>
          <w:sz w:val="22"/>
          <w:szCs w:val="22"/>
          <w:u w:val="single"/>
        </w:rPr>
        <w:t>tudents</w:t>
      </w:r>
      <w:r>
        <w:rPr>
          <w:rFonts w:ascii="Arial" w:eastAsia="Arial" w:hAnsi="Arial" w:cs="Arial"/>
          <w:sz w:val="22"/>
          <w:szCs w:val="22"/>
        </w:rPr>
        <w:t>: Students using the meal plan through LeTourneau will be the main users for this feature.</w:t>
      </w:r>
    </w:p>
    <w:p w:rsidR="003C5264" w:rsidRDefault="003C5264">
      <w:pPr>
        <w:jc w:val="both"/>
      </w:pPr>
      <w:bookmarkStart w:id="32" w:name="_44sinio" w:colFirst="0" w:colLast="0"/>
      <w:bookmarkEnd w:id="32"/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33" w:name="_Toc474352999"/>
      <w:r>
        <w:rPr>
          <w:rFonts w:ascii="Arial" w:eastAsia="Arial" w:hAnsi="Arial" w:cs="Arial"/>
        </w:rPr>
        <w:t>Operating Environment</w:t>
      </w:r>
      <w:bookmarkStart w:id="34" w:name="_arcexhe2mjl5" w:colFirst="0" w:colLast="0"/>
      <w:bookmarkEnd w:id="33"/>
      <w:bookmarkEnd w:id="34"/>
    </w:p>
    <w:p w:rsidR="003C5264" w:rsidRDefault="00F140B0">
      <w:pPr>
        <w:jc w:val="both"/>
      </w:pPr>
      <w:bookmarkStart w:id="35" w:name="_totxbobwdfrs" w:colFirst="0" w:colLast="0"/>
      <w:bookmarkEnd w:id="35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his project will be operating within the </w:t>
      </w:r>
      <w:proofErr w:type="spellStart"/>
      <w:r>
        <w:rPr>
          <w:rFonts w:ascii="Arial" w:eastAsia="Arial" w:hAnsi="Arial" w:cs="Arial"/>
          <w:sz w:val="22"/>
          <w:szCs w:val="22"/>
        </w:rPr>
        <w:t>letnet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system, and will be</w:t>
      </w:r>
      <w:r>
        <w:rPr>
          <w:rFonts w:ascii="Arial" w:eastAsia="Arial" w:hAnsi="Arial" w:cs="Arial"/>
          <w:sz w:val="22"/>
          <w:szCs w:val="22"/>
        </w:rPr>
        <w:t xml:space="preserve"> accessible by the students through the my.letu.edu website. The only system requirements that the user will need is a decent connection to the internet.</w:t>
      </w:r>
    </w:p>
    <w:p w:rsidR="003C5264" w:rsidRDefault="003C5264">
      <w:pPr>
        <w:jc w:val="both"/>
      </w:pPr>
      <w:bookmarkStart w:id="36" w:name="_2jxsxqh" w:colFirst="0" w:colLast="0"/>
      <w:bookmarkEnd w:id="36"/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37" w:name="_Toc474353000"/>
      <w:r>
        <w:rPr>
          <w:rFonts w:ascii="Arial" w:eastAsia="Arial" w:hAnsi="Arial" w:cs="Arial"/>
        </w:rPr>
        <w:t>Design and Implementation Constraints</w:t>
      </w:r>
      <w:bookmarkStart w:id="38" w:name="_93zuqn1xfunv" w:colFirst="0" w:colLast="0"/>
      <w:bookmarkEnd w:id="37"/>
      <w:bookmarkEnd w:id="38"/>
    </w:p>
    <w:p w:rsidR="003C5264" w:rsidRDefault="00F140B0">
      <w:pPr>
        <w:jc w:val="both"/>
      </w:pPr>
      <w:bookmarkStart w:id="39" w:name="_z337ya" w:colFirst="0" w:colLast="0"/>
      <w:bookmarkEnd w:id="39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Flex Tracker will need to interface with the Bon </w:t>
      </w:r>
      <w:proofErr w:type="spellStart"/>
      <w:r>
        <w:rPr>
          <w:rFonts w:ascii="Arial" w:eastAsia="Arial" w:hAnsi="Arial" w:cs="Arial"/>
          <w:sz w:val="22"/>
          <w:szCs w:val="22"/>
        </w:rPr>
        <w:t>Appetit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and work within the limitations of </w:t>
      </w:r>
      <w:proofErr w:type="spellStart"/>
      <w:r>
        <w:rPr>
          <w:rFonts w:ascii="Arial" w:eastAsia="Arial" w:hAnsi="Arial" w:cs="Arial"/>
          <w:sz w:val="22"/>
          <w:szCs w:val="22"/>
        </w:rPr>
        <w:t>MyLETU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40" w:name="_Toc474353001"/>
      <w:r>
        <w:rPr>
          <w:rFonts w:ascii="Arial" w:eastAsia="Arial" w:hAnsi="Arial" w:cs="Arial"/>
        </w:rPr>
        <w:lastRenderedPageBreak/>
        <w:t>User Documentation</w:t>
      </w:r>
      <w:bookmarkStart w:id="41" w:name="_84kci3w5q7ju" w:colFirst="0" w:colLast="0"/>
      <w:bookmarkEnd w:id="40"/>
      <w:bookmarkEnd w:id="41"/>
    </w:p>
    <w:p w:rsidR="003C5264" w:rsidRDefault="00F140B0">
      <w:pPr>
        <w:jc w:val="both"/>
      </w:pPr>
      <w:bookmarkStart w:id="42" w:name="_3j2qqm3" w:colFirst="0" w:colLast="0"/>
      <w:bookmarkEnd w:id="42"/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 may need to write a description of where the tracke</w:t>
      </w:r>
      <w:r>
        <w:rPr>
          <w:rFonts w:ascii="Arial" w:eastAsia="Arial" w:hAnsi="Arial" w:cs="Arial"/>
          <w:sz w:val="22"/>
          <w:szCs w:val="22"/>
        </w:rPr>
        <w:t xml:space="preserve">r is in </w:t>
      </w:r>
      <w:proofErr w:type="spellStart"/>
      <w:r>
        <w:rPr>
          <w:rFonts w:ascii="Arial" w:eastAsia="Arial" w:hAnsi="Arial" w:cs="Arial"/>
          <w:sz w:val="22"/>
          <w:szCs w:val="22"/>
        </w:rPr>
        <w:t>MyLETU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how to navigate there to access the information.</w:t>
      </w:r>
    </w:p>
    <w:p w:rsidR="003C5264" w:rsidRDefault="00F140B0" w:rsidP="009026FF">
      <w:pPr>
        <w:pStyle w:val="Heading2"/>
        <w:numPr>
          <w:ilvl w:val="1"/>
          <w:numId w:val="4"/>
        </w:numPr>
        <w:ind w:hanging="576"/>
      </w:pPr>
      <w:bookmarkStart w:id="43" w:name="_Toc474353002"/>
      <w:r>
        <w:rPr>
          <w:rFonts w:ascii="Arial" w:eastAsia="Arial" w:hAnsi="Arial" w:cs="Arial"/>
        </w:rPr>
        <w:t>Assumptions and Dependencies</w:t>
      </w:r>
      <w:bookmarkEnd w:id="43"/>
    </w:p>
    <w:p w:rsidR="003C5264" w:rsidRDefault="00F140B0"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irst, we assume that there is a way to interface with the Bon </w:t>
      </w:r>
      <w:proofErr w:type="spellStart"/>
      <w:r>
        <w:rPr>
          <w:rFonts w:ascii="Arial" w:eastAsia="Arial" w:hAnsi="Arial" w:cs="Arial"/>
          <w:sz w:val="22"/>
          <w:szCs w:val="22"/>
        </w:rPr>
        <w:t>Appetit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that we can implement. Second, we assume that there are certain fields in that </w:t>
      </w:r>
      <w:r>
        <w:rPr>
          <w:rFonts w:ascii="Arial" w:eastAsia="Arial" w:hAnsi="Arial" w:cs="Arial"/>
          <w:sz w:val="22"/>
          <w:szCs w:val="22"/>
        </w:rPr>
        <w:t>database such as Number of Meal Swipes Left, Balance Remaining, etc.</w:t>
      </w:r>
    </w:p>
    <w:p w:rsidR="003C5264" w:rsidRDefault="003C5264"/>
    <w:p w:rsidR="003C5264" w:rsidRDefault="003C5264"/>
    <w:p w:rsidR="003C5264" w:rsidRDefault="003C5264">
      <w:bookmarkStart w:id="44" w:name="_1y810tw" w:colFirst="0" w:colLast="0"/>
      <w:bookmarkEnd w:id="44"/>
    </w:p>
    <w:p w:rsidR="003C5264" w:rsidRDefault="00F140B0">
      <w:pPr>
        <w:pStyle w:val="Heading1"/>
        <w:numPr>
          <w:ilvl w:val="0"/>
          <w:numId w:val="4"/>
        </w:numPr>
        <w:ind w:hanging="432"/>
        <w:jc w:val="center"/>
        <w:rPr>
          <w:color w:val="FFFFFF"/>
          <w:shd w:val="clear" w:color="auto" w:fill="4C4C4C"/>
        </w:rPr>
      </w:pPr>
      <w:bookmarkStart w:id="45" w:name="_Toc474353003"/>
      <w:r>
        <w:rPr>
          <w:rFonts w:ascii="Arial" w:eastAsia="Arial" w:hAnsi="Arial" w:cs="Arial"/>
          <w:color w:val="FFFFFF"/>
          <w:shd w:val="clear" w:color="auto" w:fill="4C4C4C"/>
        </w:rPr>
        <w:t>Specific Requirements</w:t>
      </w:r>
      <w:bookmarkEnd w:id="45"/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46" w:name="_Toc474353004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xternal Interface Requirements</w:t>
      </w:r>
      <w:bookmarkEnd w:id="46"/>
    </w:p>
    <w:p w:rsidR="003C5264" w:rsidRDefault="00F140B0">
      <w:pPr>
        <w:pStyle w:val="Heading3"/>
        <w:numPr>
          <w:ilvl w:val="2"/>
          <w:numId w:val="4"/>
        </w:numPr>
        <w:ind w:hanging="720"/>
        <w:rPr>
          <w:rFonts w:ascii="Arial" w:eastAsia="Arial" w:hAnsi="Arial" w:cs="Arial"/>
        </w:rPr>
      </w:pPr>
      <w:bookmarkStart w:id="47" w:name="_Toc474353005"/>
      <w:r>
        <w:rPr>
          <w:rFonts w:ascii="Arial" w:eastAsia="Arial" w:hAnsi="Arial" w:cs="Arial"/>
        </w:rPr>
        <w:t>User Interfaces</w:t>
      </w:r>
      <w:bookmarkEnd w:id="47"/>
    </w:p>
    <w:p w:rsidR="003C5264" w:rsidRPr="009026FF" w:rsidRDefault="00F140B0">
      <w:pPr>
        <w:jc w:val="both"/>
      </w:pPr>
      <w:bookmarkStart w:id="48" w:name="_2xcytpi" w:colFirst="0" w:colLast="0"/>
      <w:bookmarkEnd w:id="48"/>
      <w:r w:rsidRPr="009026FF">
        <w:rPr>
          <w:rFonts w:ascii="Arial" w:eastAsia="Arial" w:hAnsi="Arial" w:cs="Arial"/>
          <w:sz w:val="22"/>
          <w:szCs w:val="22"/>
        </w:rPr>
        <w:t>The user interface will just be a display of the current flex balance, and the weekly meals remaining. The user can refresh the web page to get an updated balance and meals.</w:t>
      </w:r>
      <w:r w:rsidRPr="009026FF">
        <w:rPr>
          <w:rFonts w:ascii="Arial" w:eastAsia="Arial" w:hAnsi="Arial" w:cs="Arial"/>
          <w:sz w:val="22"/>
          <w:szCs w:val="22"/>
        </w:rPr>
        <w:t xml:space="preserve"> </w:t>
      </w:r>
    </w:p>
    <w:p w:rsidR="003C5264" w:rsidRDefault="00F140B0">
      <w:pPr>
        <w:pStyle w:val="Heading3"/>
        <w:numPr>
          <w:ilvl w:val="2"/>
          <w:numId w:val="4"/>
        </w:numPr>
        <w:ind w:hanging="720"/>
        <w:rPr>
          <w:rFonts w:ascii="Arial" w:eastAsia="Arial" w:hAnsi="Arial" w:cs="Arial"/>
        </w:rPr>
      </w:pPr>
      <w:bookmarkStart w:id="49" w:name="_Toc474353006"/>
      <w:r>
        <w:rPr>
          <w:rFonts w:ascii="Arial" w:eastAsia="Arial" w:hAnsi="Arial" w:cs="Arial"/>
        </w:rPr>
        <w:t>Software Interfaces</w:t>
      </w:r>
      <w:bookmarkEnd w:id="49"/>
    </w:p>
    <w:p w:rsidR="003C5264" w:rsidRPr="009026FF" w:rsidRDefault="00F140B0">
      <w:pPr>
        <w:jc w:val="both"/>
      </w:pPr>
      <w:bookmarkStart w:id="50" w:name="_3whwml4" w:colFirst="0" w:colLast="0"/>
      <w:bookmarkEnd w:id="50"/>
      <w:r w:rsidRPr="009026FF">
        <w:rPr>
          <w:rFonts w:ascii="Arial" w:eastAsia="Arial" w:hAnsi="Arial" w:cs="Arial"/>
          <w:sz w:val="22"/>
          <w:szCs w:val="22"/>
        </w:rPr>
        <w:t xml:space="preserve">The product will interface with the database that keeps track of flex money. It will also need to interface with </w:t>
      </w:r>
      <w:proofErr w:type="spellStart"/>
      <w:r w:rsidRPr="009026FF">
        <w:rPr>
          <w:rFonts w:ascii="Arial" w:eastAsia="Arial" w:hAnsi="Arial" w:cs="Arial"/>
          <w:sz w:val="22"/>
          <w:szCs w:val="22"/>
        </w:rPr>
        <w:t>LeTourneau’s</w:t>
      </w:r>
      <w:proofErr w:type="spellEnd"/>
      <w:r w:rsidRPr="009026FF">
        <w:rPr>
          <w:rFonts w:ascii="Arial" w:eastAsia="Arial" w:hAnsi="Arial" w:cs="Arial"/>
          <w:sz w:val="22"/>
          <w:szCs w:val="22"/>
        </w:rPr>
        <w:t xml:space="preserve"> system </w:t>
      </w:r>
      <w:r w:rsidR="009026FF" w:rsidRPr="009026FF">
        <w:rPr>
          <w:rFonts w:ascii="Arial" w:eastAsia="Arial" w:hAnsi="Arial" w:cs="Arial"/>
          <w:sz w:val="22"/>
          <w:szCs w:val="22"/>
        </w:rPr>
        <w:t>to</w:t>
      </w:r>
      <w:r w:rsidRPr="009026FF">
        <w:rPr>
          <w:rFonts w:ascii="Arial" w:eastAsia="Arial" w:hAnsi="Arial" w:cs="Arial"/>
          <w:sz w:val="22"/>
          <w:szCs w:val="22"/>
        </w:rPr>
        <w:t xml:space="preserve"> confirm user login.</w:t>
      </w:r>
    </w:p>
    <w:p w:rsidR="003C5264" w:rsidRDefault="00F140B0">
      <w:pPr>
        <w:pStyle w:val="Heading3"/>
        <w:numPr>
          <w:ilvl w:val="2"/>
          <w:numId w:val="4"/>
        </w:numPr>
        <w:ind w:hanging="720"/>
        <w:rPr>
          <w:rFonts w:ascii="Arial" w:eastAsia="Arial" w:hAnsi="Arial" w:cs="Arial"/>
        </w:rPr>
      </w:pPr>
      <w:bookmarkStart w:id="51" w:name="_Toc474353007"/>
      <w:r>
        <w:rPr>
          <w:rFonts w:ascii="Arial" w:eastAsia="Arial" w:hAnsi="Arial" w:cs="Arial"/>
        </w:rPr>
        <w:t>Communications Interfaces</w:t>
      </w:r>
      <w:bookmarkEnd w:id="51"/>
    </w:p>
    <w:p w:rsidR="003C5264" w:rsidRPr="009026FF" w:rsidRDefault="00F140B0">
      <w:pPr>
        <w:jc w:val="both"/>
      </w:pPr>
      <w:r w:rsidRPr="009026FF">
        <w:rPr>
          <w:rFonts w:ascii="Arial" w:eastAsia="Arial" w:hAnsi="Arial" w:cs="Arial"/>
          <w:sz w:val="22"/>
          <w:szCs w:val="22"/>
        </w:rPr>
        <w:t>The product wil</w:t>
      </w:r>
      <w:r w:rsidRPr="009026FF">
        <w:rPr>
          <w:rFonts w:ascii="Arial" w:eastAsia="Arial" w:hAnsi="Arial" w:cs="Arial"/>
          <w:sz w:val="22"/>
          <w:szCs w:val="22"/>
        </w:rPr>
        <w:t>l be accessed via a web browser and the information will be displayed via HTTP. The database will be read over a TCP connection.</w:t>
      </w:r>
    </w:p>
    <w:p w:rsidR="003C5264" w:rsidRDefault="003C5264"/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52" w:name="_Toc474353008"/>
      <w:r>
        <w:rPr>
          <w:rFonts w:ascii="Arial" w:eastAsia="Arial" w:hAnsi="Arial" w:cs="Arial"/>
        </w:rPr>
        <w:t>Functional Requirements</w:t>
      </w:r>
      <w:bookmarkEnd w:id="52"/>
    </w:p>
    <w:p w:rsidR="003C5264" w:rsidRPr="009026FF" w:rsidRDefault="00F140B0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bookmarkStart w:id="53" w:name="_v6ua4kah5y9l" w:colFirst="0" w:colLast="0"/>
      <w:bookmarkEnd w:id="53"/>
      <w:r w:rsidRPr="009026FF">
        <w:rPr>
          <w:rFonts w:ascii="Arial" w:eastAsia="Arial" w:hAnsi="Arial" w:cs="Arial"/>
          <w:sz w:val="22"/>
          <w:szCs w:val="22"/>
        </w:rPr>
        <w:t>Pull data from database</w:t>
      </w:r>
    </w:p>
    <w:p w:rsidR="003C5264" w:rsidRPr="009026FF" w:rsidRDefault="00F140B0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9026FF">
        <w:rPr>
          <w:rFonts w:ascii="Arial" w:eastAsia="Arial" w:hAnsi="Arial" w:cs="Arial"/>
          <w:sz w:val="22"/>
          <w:szCs w:val="22"/>
        </w:rPr>
        <w:t>D</w:t>
      </w:r>
      <w:r w:rsidRPr="009026FF">
        <w:rPr>
          <w:rFonts w:ascii="Arial" w:eastAsia="Arial" w:hAnsi="Arial" w:cs="Arial"/>
          <w:sz w:val="22"/>
          <w:szCs w:val="22"/>
        </w:rPr>
        <w:t>isplay data to user</w:t>
      </w:r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54" w:name="_Toc474353009"/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</w:rPr>
        <w:t xml:space="preserve"> Requirements</w:t>
      </w:r>
      <w:bookmarkEnd w:id="54"/>
    </w:p>
    <w:p w:rsidR="003C5264" w:rsidRPr="00F847D6" w:rsidRDefault="00F140B0" w:rsidP="00F847D6">
      <w:pPr>
        <w:pStyle w:val="Heading3"/>
        <w:numPr>
          <w:ilvl w:val="2"/>
          <w:numId w:val="4"/>
        </w:numPr>
        <w:ind w:hanging="720"/>
        <w:rPr>
          <w:rFonts w:ascii="Arial" w:eastAsia="Arial" w:hAnsi="Arial" w:cs="Arial"/>
        </w:rPr>
      </w:pPr>
      <w:bookmarkStart w:id="55" w:name="_Toc474353010"/>
      <w:r>
        <w:rPr>
          <w:rFonts w:ascii="Arial" w:eastAsia="Arial" w:hAnsi="Arial" w:cs="Arial"/>
        </w:rPr>
        <w:lastRenderedPageBreak/>
        <w:t>Use Case View</w:t>
      </w:r>
      <w:bookmarkEnd w:id="55"/>
      <w:r w:rsidR="00F847D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370205</wp:posOffset>
            </wp:positionV>
            <wp:extent cx="37623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/>
    <w:p w:rsidR="003C5264" w:rsidRDefault="003C5264">
      <w:bookmarkStart w:id="56" w:name="_3as4poj" w:colFirst="0" w:colLast="0"/>
      <w:bookmarkEnd w:id="56"/>
    </w:p>
    <w:p w:rsidR="003C5264" w:rsidRDefault="00F140B0">
      <w:pPr>
        <w:pStyle w:val="Heading1"/>
        <w:numPr>
          <w:ilvl w:val="0"/>
          <w:numId w:val="4"/>
        </w:numPr>
        <w:ind w:hanging="432"/>
        <w:jc w:val="center"/>
        <w:rPr>
          <w:color w:val="FFFFFF"/>
          <w:shd w:val="clear" w:color="auto" w:fill="4C4C4C"/>
        </w:rPr>
      </w:pPr>
      <w:bookmarkStart w:id="57" w:name="_Toc474353011"/>
      <w:r>
        <w:rPr>
          <w:rFonts w:ascii="Arial" w:eastAsia="Arial" w:hAnsi="Arial" w:cs="Arial"/>
          <w:color w:val="FFFFFF"/>
          <w:shd w:val="clear" w:color="auto" w:fill="4C4C4C"/>
        </w:rPr>
        <w:t>Other Non-functional Requirements</w:t>
      </w:r>
      <w:bookmarkEnd w:id="57"/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58" w:name="_Toc474353012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erformance Requirements</w:t>
      </w:r>
      <w:bookmarkEnd w:id="58"/>
    </w:p>
    <w:p w:rsidR="003C5264" w:rsidRPr="009026FF" w:rsidRDefault="00F140B0">
      <w:pPr>
        <w:jc w:val="both"/>
      </w:pPr>
      <w:bookmarkStart w:id="59" w:name="_49x2ik5" w:colFirst="0" w:colLast="0"/>
      <w:bookmarkEnd w:id="59"/>
      <w:r w:rsidRPr="009026FF">
        <w:rPr>
          <w:rFonts w:ascii="Arial" w:eastAsia="Arial" w:hAnsi="Arial" w:cs="Arial"/>
          <w:sz w:val="22"/>
          <w:szCs w:val="22"/>
        </w:rPr>
        <w:t>The program should not take longer than a normal webpage to load the flex money data.</w:t>
      </w:r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60" w:name="_Toc474353013"/>
      <w:r>
        <w:rPr>
          <w:rFonts w:ascii="Arial" w:eastAsia="Arial" w:hAnsi="Arial" w:cs="Arial"/>
        </w:rPr>
        <w:t>Safety and Security Requirements</w:t>
      </w:r>
      <w:bookmarkEnd w:id="60"/>
    </w:p>
    <w:p w:rsidR="003C5264" w:rsidRPr="009026FF" w:rsidRDefault="00F140B0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bookmarkStart w:id="61" w:name="_oij5h229914w" w:colFirst="0" w:colLast="0"/>
      <w:bookmarkEnd w:id="61"/>
      <w:r w:rsidRPr="009026FF">
        <w:rPr>
          <w:rFonts w:ascii="Arial" w:eastAsia="Arial" w:hAnsi="Arial" w:cs="Arial"/>
          <w:sz w:val="22"/>
          <w:szCs w:val="22"/>
        </w:rPr>
        <w:t>Display only the student’s meal information</w:t>
      </w:r>
    </w:p>
    <w:p w:rsidR="003C5264" w:rsidRPr="009026FF" w:rsidRDefault="00F140B0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bookmarkStart w:id="62" w:name="_6ykh4f4c3l2y" w:colFirst="0" w:colLast="0"/>
      <w:bookmarkEnd w:id="62"/>
      <w:r w:rsidRPr="009026FF">
        <w:rPr>
          <w:rFonts w:ascii="Arial" w:eastAsia="Arial" w:hAnsi="Arial" w:cs="Arial"/>
          <w:sz w:val="22"/>
          <w:szCs w:val="22"/>
        </w:rPr>
        <w:t>Display data after authentication</w:t>
      </w:r>
    </w:p>
    <w:p w:rsidR="003C5264" w:rsidRPr="009026FF" w:rsidRDefault="00F140B0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bookmarkStart w:id="63" w:name="_2p2csry" w:colFirst="0" w:colLast="0"/>
      <w:bookmarkEnd w:id="63"/>
      <w:r w:rsidRPr="009026FF">
        <w:rPr>
          <w:rFonts w:ascii="Arial" w:eastAsia="Arial" w:hAnsi="Arial" w:cs="Arial"/>
          <w:sz w:val="22"/>
          <w:szCs w:val="22"/>
        </w:rPr>
        <w:t>Authentication</w:t>
      </w:r>
      <w:r w:rsidRPr="009026FF">
        <w:rPr>
          <w:rFonts w:ascii="Arial" w:eastAsia="Arial" w:hAnsi="Arial" w:cs="Arial"/>
          <w:sz w:val="22"/>
          <w:szCs w:val="22"/>
        </w:rPr>
        <w:t xml:space="preserve"> will be done by LeTourneau credentials </w:t>
      </w:r>
    </w:p>
    <w:p w:rsidR="003C5264" w:rsidRDefault="00F140B0">
      <w:pPr>
        <w:pStyle w:val="Heading2"/>
        <w:numPr>
          <w:ilvl w:val="1"/>
          <w:numId w:val="4"/>
        </w:numPr>
        <w:ind w:hanging="576"/>
      </w:pPr>
      <w:bookmarkStart w:id="64" w:name="_Toc474353014"/>
      <w:r>
        <w:rPr>
          <w:rFonts w:ascii="Arial" w:eastAsia="Arial" w:hAnsi="Arial" w:cs="Arial"/>
        </w:rPr>
        <w:t>Software Quality Attributes</w:t>
      </w:r>
      <w:bookmarkEnd w:id="64"/>
    </w:p>
    <w:p w:rsidR="003C5264" w:rsidRDefault="00F140B0" w:rsidP="009026FF">
      <w:pPr>
        <w:jc w:val="both"/>
      </w:pPr>
      <w:r w:rsidRPr="009026FF">
        <w:rPr>
          <w:rFonts w:ascii="Arial" w:eastAsia="Arial" w:hAnsi="Arial" w:cs="Arial"/>
          <w:sz w:val="22"/>
          <w:szCs w:val="22"/>
        </w:rPr>
        <w:t xml:space="preserve">The program should be available to all students at LeTourneau University. The program should display correct flex money information to the student. </w:t>
      </w:r>
      <w:bookmarkStart w:id="65" w:name="_147n2zr" w:colFirst="0" w:colLast="0"/>
      <w:bookmarkEnd w:id="65"/>
    </w:p>
    <w:sectPr w:rsidR="003C5264">
      <w:type w:val="continuous"/>
      <w:pgSz w:w="12240" w:h="15840"/>
      <w:pgMar w:top="1440" w:right="1296" w:bottom="1440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B0" w:rsidRDefault="00F140B0">
      <w:r>
        <w:separator/>
      </w:r>
    </w:p>
  </w:endnote>
  <w:endnote w:type="continuationSeparator" w:id="0">
    <w:p w:rsidR="00F140B0" w:rsidRDefault="00F1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64" w:rsidRDefault="003C5264">
    <w:pPr>
      <w:tabs>
        <w:tab w:val="center" w:pos="4680"/>
        <w:tab w:val="right" w:pos="9360"/>
      </w:tabs>
      <w:spacing w:after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B0" w:rsidRDefault="00F140B0">
      <w:r>
        <w:separator/>
      </w:r>
    </w:p>
  </w:footnote>
  <w:footnote w:type="continuationSeparator" w:id="0">
    <w:p w:rsidR="00F140B0" w:rsidRDefault="00F1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64" w:rsidRDefault="00F140B0">
    <w:pPr>
      <w:tabs>
        <w:tab w:val="center" w:pos="4680"/>
        <w:tab w:val="right" w:pos="9360"/>
      </w:tabs>
      <w:spacing w:before="720"/>
    </w:pPr>
    <w:r>
      <w:rPr>
        <w:b/>
        <w:i/>
        <w:sz w:val="20"/>
        <w:szCs w:val="20"/>
      </w:rPr>
      <w:t>Software</w:t>
    </w:r>
    <w:r>
      <w:rPr>
        <w:b/>
        <w:i/>
      </w:rPr>
      <w:t xml:space="preserve"> </w:t>
    </w:r>
    <w:r>
      <w:rPr>
        <w:b/>
        <w:i/>
        <w:sz w:val="20"/>
        <w:szCs w:val="20"/>
      </w:rPr>
      <w:t xml:space="preserve">Requirements Specification for </w:t>
    </w:r>
    <w:r>
      <w:rPr>
        <w:b/>
        <w:i/>
        <w:sz w:val="20"/>
        <w:szCs w:val="20"/>
      </w:rPr>
      <w:t>Flex Tracker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B52A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1F62"/>
    <w:multiLevelType w:val="multilevel"/>
    <w:tmpl w:val="6A083D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A6332A8"/>
    <w:multiLevelType w:val="multilevel"/>
    <w:tmpl w:val="1A5EE6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FF4EFB"/>
    <w:multiLevelType w:val="multilevel"/>
    <w:tmpl w:val="80386B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A6E7F57"/>
    <w:multiLevelType w:val="multilevel"/>
    <w:tmpl w:val="14F41B22"/>
    <w:lvl w:ilvl="0">
      <w:start w:val="1"/>
      <w:numFmt w:val="decimal"/>
      <w:lvlText w:val="%1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5264"/>
    <w:rsid w:val="003C5264"/>
    <w:rsid w:val="007B52A9"/>
    <w:rsid w:val="009026FF"/>
    <w:rsid w:val="00F140B0"/>
    <w:rsid w:val="00F8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A5DF"/>
  <w15:docId w15:val="{1BDCBE4F-76BF-4EF3-9DCD-B46A099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F847D6"/>
    <w:pPr>
      <w:tabs>
        <w:tab w:val="left" w:pos="480"/>
        <w:tab w:val="right" w:leader="dot" w:pos="96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6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26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026F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47D6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Largent</cp:lastModifiedBy>
  <cp:revision>2</cp:revision>
  <dcterms:created xsi:type="dcterms:W3CDTF">2017-02-09T03:22:00Z</dcterms:created>
  <dcterms:modified xsi:type="dcterms:W3CDTF">2017-02-09T03:54:00Z</dcterms:modified>
</cp:coreProperties>
</file>