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316" w:rsidRDefault="00361EBC">
      <w:r>
        <w:t>The plan for the polystyrene / toluene experiment on the HFBS</w:t>
      </w:r>
    </w:p>
    <w:p w:rsidR="00B45A77" w:rsidRDefault="00B45A77">
      <w:r>
        <w:t xml:space="preserve">Note that the sample preparation with require: </w:t>
      </w:r>
    </w:p>
    <w:p w:rsidR="00361EBC" w:rsidRDefault="00B45A77">
      <w:r>
        <w:t>1 g of PS-d8</w:t>
      </w:r>
    </w:p>
    <w:p w:rsidR="00B45A77" w:rsidRDefault="00B45A77">
      <w:r>
        <w:t>1 g of PS-d3</w:t>
      </w:r>
    </w:p>
    <w:p w:rsidR="00B45A77" w:rsidRDefault="00B45A77">
      <w:r>
        <w:t>1 g of PS-d5</w:t>
      </w:r>
    </w:p>
    <w:p w:rsidR="00B45A77" w:rsidRDefault="00B45A77">
      <w:r>
        <w:t>1 g of PS</w:t>
      </w:r>
    </w:p>
    <w:p w:rsidR="00B45A77" w:rsidRDefault="00D21F54">
      <w:r>
        <w:t xml:space="preserve">At least </w:t>
      </w:r>
      <w:r w:rsidR="00B45A77">
        <w:t xml:space="preserve">3 mL </w:t>
      </w:r>
      <w:r>
        <w:t xml:space="preserve">(better more, depending on the cost) </w:t>
      </w:r>
      <w:r w:rsidR="00B45A77">
        <w:t>of toluene-d8</w:t>
      </w:r>
      <w:r>
        <w:t xml:space="preserve"> </w:t>
      </w:r>
    </w:p>
    <w:p w:rsidR="00B45A77" w:rsidRDefault="00D21F54">
      <w:r>
        <w:t xml:space="preserve">At least </w:t>
      </w:r>
      <w:r w:rsidR="00B45A77">
        <w:t xml:space="preserve">1 ml </w:t>
      </w:r>
      <w:r>
        <w:t>(better more</w:t>
      </w:r>
      <w:r w:rsidR="00793663">
        <w:t>,</w:t>
      </w:r>
      <w:r>
        <w:t xml:space="preserve"> depending on the cost) </w:t>
      </w:r>
      <w:r w:rsidR="00B45A77">
        <w:t>of toluene-d3</w:t>
      </w:r>
      <w:r w:rsidR="008E1BE5">
        <w:t xml:space="preserve"> (d3 is needed to suppress the methyl group signal from toluene)</w:t>
      </w:r>
    </w:p>
    <w:p w:rsidR="00B45A77" w:rsidRDefault="00B45A77"/>
    <w:p w:rsidR="008D2B07" w:rsidRDefault="00B47311">
      <w:r>
        <w:t xml:space="preserve">Each of the 4 combinations described below will be split into 3 samples (to make a total number of samples 12): the “dry”, the “dried and </w:t>
      </w:r>
      <w:r w:rsidR="00A75934">
        <w:t xml:space="preserve">then </w:t>
      </w:r>
      <w:r>
        <w:t>saturated from toluene vapors to the maximum load achievable”, and the</w:t>
      </w:r>
      <w:r w:rsidR="008D2B07">
        <w:t xml:space="preserve"> “dried and then saturated from toluene vapors to the maximum load achievable and then with half of the a</w:t>
      </w:r>
      <w:r w:rsidR="00B83027">
        <w:t>dsorbed toluene removed</w:t>
      </w:r>
      <w:r w:rsidR="008D2B07">
        <w:t xml:space="preserve"> through </w:t>
      </w:r>
      <w:r w:rsidR="00B83027">
        <w:t xml:space="preserve">open </w:t>
      </w:r>
      <w:r w:rsidR="008D2B07">
        <w:t>air exposure”.</w:t>
      </w:r>
    </w:p>
    <w:p w:rsidR="008D2B07" w:rsidRDefault="008D2B07">
      <w:r>
        <w:t>Combin</w:t>
      </w:r>
      <w:r w:rsidR="005A055F">
        <w:t>ation 1 to study the adsorbed toluene: PS-d8/touene-d3 (3 samples)</w:t>
      </w:r>
    </w:p>
    <w:p w:rsidR="005A055F" w:rsidRDefault="005A055F">
      <w:r>
        <w:t>Combination2 to study the rings: PS-d3/toluene-d8 (3 samples)</w:t>
      </w:r>
    </w:p>
    <w:p w:rsidR="005A055F" w:rsidRDefault="005A055F">
      <w:r>
        <w:t>Combination 3 to study the backbone: PS-d5/toluene-d8</w:t>
      </w:r>
      <w:r w:rsidR="000128E1">
        <w:t xml:space="preserve"> (3 samples)</w:t>
      </w:r>
    </w:p>
    <w:p w:rsidR="005A055F" w:rsidRDefault="005A055F">
      <w:r>
        <w:t>Combination 4 to study the entire matrix: PS-all-h/toluene-d8</w:t>
      </w:r>
      <w:r w:rsidR="000128E1">
        <w:t xml:space="preserve"> (3 samples)</w:t>
      </w:r>
    </w:p>
    <w:p w:rsidR="005A055F" w:rsidRDefault="002640AB">
      <w:r>
        <w:t xml:space="preserve">For each of the 12 samples, the HFBS elastic intensity scans could be set up as follows. </w:t>
      </w:r>
      <w:proofErr w:type="gramStart"/>
      <w:r>
        <w:t>Cooling down to the baseline temperature (ca. 3.5 hours).</w:t>
      </w:r>
      <w:proofErr w:type="gramEnd"/>
      <w:r>
        <w:t xml:space="preserve"> </w:t>
      </w:r>
      <w:proofErr w:type="gramStart"/>
      <w:r>
        <w:t>From the baseline temperature to 298 K ramping at 1.5 K/min taking the data every minute (ca. 3.5 hours).</w:t>
      </w:r>
      <w:proofErr w:type="gramEnd"/>
      <w:r>
        <w:t xml:space="preserve"> </w:t>
      </w:r>
      <w:proofErr w:type="gramStart"/>
      <w:r>
        <w:t xml:space="preserve">From 298 K to 358 K ramping at 0.3 K/min </w:t>
      </w:r>
      <w:r w:rsidR="008E1BE5">
        <w:t>taking the data every 5 minutes</w:t>
      </w:r>
      <w:r>
        <w:t xml:space="preserve"> (ca 3.5 hours).</w:t>
      </w:r>
      <w:proofErr w:type="gramEnd"/>
      <w:r>
        <w:t xml:space="preserve"> </w:t>
      </w:r>
      <w:r w:rsidR="002D2DD1">
        <w:t>Altogether, it should be about 11 hours per sample, or 12 hours including the sample chan</w:t>
      </w:r>
      <w:bookmarkStart w:id="0" w:name="_GoBack"/>
      <w:bookmarkEnd w:id="0"/>
      <w:r w:rsidR="002D2DD1">
        <w:t xml:space="preserve">ge. </w:t>
      </w:r>
      <w:proofErr w:type="gramStart"/>
      <w:r w:rsidR="002D2DD1">
        <w:t>Hence 12 samples in 6 days.</w:t>
      </w:r>
      <w:proofErr w:type="gramEnd"/>
    </w:p>
    <w:p w:rsidR="00B45A77" w:rsidRDefault="008D2B07">
      <w:r>
        <w:t xml:space="preserve"> </w:t>
      </w:r>
      <w:r w:rsidR="00B47311">
        <w:t xml:space="preserve"> </w:t>
      </w:r>
    </w:p>
    <w:sectPr w:rsidR="00B4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EBC"/>
    <w:rsid w:val="000128E1"/>
    <w:rsid w:val="00032316"/>
    <w:rsid w:val="002640AB"/>
    <w:rsid w:val="002D2DD1"/>
    <w:rsid w:val="00361EBC"/>
    <w:rsid w:val="005A055F"/>
    <w:rsid w:val="00793663"/>
    <w:rsid w:val="008D2B07"/>
    <w:rsid w:val="008E1BE5"/>
    <w:rsid w:val="00A75934"/>
    <w:rsid w:val="00B45A77"/>
    <w:rsid w:val="00B47311"/>
    <w:rsid w:val="00B83027"/>
    <w:rsid w:val="00D2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Mamontov, Eugene</dc:creator>
  <cp:lastModifiedBy>Mamontov, Eugene</cp:lastModifiedBy>
  <cp:revision>13</cp:revision>
  <dcterms:created xsi:type="dcterms:W3CDTF">2015-03-12T16:46:00Z</dcterms:created>
  <dcterms:modified xsi:type="dcterms:W3CDTF">2015-03-12T17:14:00Z</dcterms:modified>
</cp:coreProperties>
</file>