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7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WEB-JAVA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web-java-4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sckog7em8mk2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Exercícios sobre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Springboot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relacionamento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Gerenciamento de Tarefas e Categorias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Desenvolva um projeto CRUD para gerenciar tarefas e suas categorias. As entidades "Tarefa" e "Categoria" devem ter atributos como título e descrição para tarefas, e nome e descrição para categorias, com um relacionamento de muitos-para-um entre tarefas e categorias.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Controle de Inventário e Fornecedores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sistema CRUD para gerenciar produtos e seus fornecedores. As entidades "Produto" e "Fornecedor" devem incluir atributos como nome, descrição e preço para produtos, e nome, contato e endereço para fornecedores, com um relacionamento de muitos-para-um entre produtos e fornecedores.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Cadastro de Clientes e Pedidos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 um sistema CRUD para gerenciar clientes e seus pedidos. As entidades "Cliente" e "Pedido" devem ter atributos como nome e endereço para clientes, e data, valor total e status para pedidos, com um relacionamento de um-para-muitos entre clientes e pedidos.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Gestão de Funcionários e Departamentos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Desenvolva um projeto CRUD para gerenciar funcionários e departamentos. As entidades "Funcionário" e "Departamento" devem incluir atributos como nome e cargo para funcionários, e nome e localização para departamentos, com um relacionamento de muitos-para-um entre funcionários e departamentos.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Registro de Livros e Autores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sistema CRUD para gerenciar livros e autores. As entidades "Livro" e "Autor" devem ter atributos como título, ano de publicação e gênero para livros, e nome e biografia para autores, com um relacionamento de muitos-para-muitos entre livros e autores.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Sistema de Reservas de Hotel e Quartos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 um projeto CRUD para gerenciar reservas e quartos de hotel. As entidades "Reserva" e "Quarto" devem incluir atributos como nome do hóspede, data de entrada e saída para reservas, e número, tipo e preço para quartos, com um relacionamento de muitos-para-um entre reservas e quartos.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Cadastro de Eventos e Participantes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Desenvolva um sistema CRUD para gerenciar eventos e participantes. As entidades "Evento" e "Participante" devem ter atributos como nome e data para eventos, e nome, e-mail e telefone para participantes, com um relacionamento de muitos-para-muitos entre eventos e participantes.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Gestão de Cursos e Estudantes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projeto CRUD para gerenciar cursos e estudantes. As entidades "Curso" e "Estudante" devem ter atributos como título e descrição para cursos, e nome, matrícula e e-mail para estudantes, com um relacionamento de muitos-para-muitos entre cursos e estudantes.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Controle de Despesas e Categorias de Despesas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Proponha um sistema CRUD para gerenciar despesas e suas categorias. As entidades "Despesa" e "CategoriaDespesa" devem incluir atributos como valor, data e descrição para despesas, e nome e descrição para categorias de despesas, com um relacionamento de muitos-para-um entre despesas e categorias.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Cadastro de Produtos e Avaliações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Desenvolva um projeto CRUD para gerenciar produtos e suas avaliações. As entidades "Produto" e "Avaliação" devem ter atributos como nome, descrição e preço para produtos, e nota, comentário e data para avaliações, com um relacionamento de um-para-muitos entre produtos e avaliações.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144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9C5so5anXME10EkDEmKbJ5D/tQ==">CgMxLjAyDmguc2Nrb2c3ZW04bWsyOAByITFvYk14R0dtUlZ6X2RWRHlJcmZBZEl1anRJZFdHbm5tcw==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