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0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REACT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REACT-6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yv25kvnh4bsj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Exercício: Consumindo a API do JSONPlaceholder com Axios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276" w:lineRule="auto"/>
        <w:rPr>
          <w:rFonts w:ascii="Arial" w:cs="Arial" w:eastAsia="Arial" w:hAnsi="Arial"/>
          <w:b w:val="1"/>
          <w:i w:val="0"/>
          <w:sz w:val="22"/>
          <w:szCs w:val="22"/>
        </w:rPr>
      </w:pPr>
      <w:bookmarkStart w:colFirst="0" w:colLast="0" w:name="_heading=h.25f9a4oxni35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Desenvolver uma página React que exiba uma lista de posts obtidos da API do JSONPlaceholder.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JSONPlaceholder - Free Fake REST API (typicode.com)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276" w:lineRule="auto"/>
        <w:rPr>
          <w:rFonts w:ascii="Arial" w:cs="Arial" w:eastAsia="Arial" w:hAnsi="Arial"/>
          <w:b w:val="1"/>
          <w:i w:val="0"/>
          <w:sz w:val="22"/>
          <w:szCs w:val="22"/>
        </w:rPr>
      </w:pPr>
      <w:bookmarkStart w:colFirst="0" w:colLast="0" w:name="_heading=h.ayquf9urgkpg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z w:val="22"/>
          <w:szCs w:val="22"/>
          <w:rtl w:val="0"/>
        </w:rPr>
        <w:t xml:space="preserve">Passos do Exercício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Configuração do Projeto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Configure um novo projeto React usando uma ferramenta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create-react-app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Instale o Axios como dependência do projeto.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Criação do Componente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novo componente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PostsList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ou algo similar.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Utilização do Axios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Importe o Axios no componente.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Configure uma função assíncrona dentro do componente para buscar dados da API do JSONPlaceholder. Esta função deve realizar uma requisição HTTP para o endpoint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https://jsonplaceholder.typicode.com/posts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Gerenciamento de Estado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definir o estado: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posts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para armazenar a lista de posts recebidos da API.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Uso do useEffect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Utilize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useEffect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chamar a função de busca de posts quando o componente for montado. Certifique-se de que a função é chamada apenas uma vez para evitar múltiplas requisições desnecessárias.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Exibição dos Dados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Exiba a lista de posts obtidos da API. Cada post deve ser exibido com seu título e corpo.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Estilização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Estilize a página apresentando os dados de forma agradavel.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276" w:lineRule="auto"/>
        <w:rPr>
          <w:rFonts w:ascii="Arial" w:cs="Arial" w:eastAsia="Arial" w:hAnsi="Arial"/>
          <w:b w:val="1"/>
          <w:i w:val="0"/>
          <w:sz w:val="22"/>
          <w:szCs w:val="22"/>
        </w:rPr>
      </w:pPr>
      <w:bookmarkStart w:colFirst="0" w:colLast="0" w:name="_heading=h.6i3nacdcmzsk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z w:val="22"/>
          <w:szCs w:val="22"/>
          <w:rtl w:val="0"/>
        </w:rPr>
        <w:t xml:space="preserve">Objetivo Final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final deste exercício, você terá uma página React que consome a API do JSONPlaceholder usando Axios e exibe a lista de posts recebidos.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sonplaceholder.typicod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9pRTpIWQzsAXC4xdOJ6b29IOGA==">CgMxLjAyDmgueXYyNWt2bmg0YnNqMg5oLjI1ZjlhNG94bmkzNTIOaC5heXF1Zjl1cmdrcGcyDmguNmkzbmFjZGNtenNrOAByITFZRTVuWUZuTlhfSXBLbXB6emVIcTlPYnZPWFJ6QUhzTQ==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