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E431" w14:textId="77777777" w:rsidR="00035E23" w:rsidRDefault="00035E23" w:rsidP="00035E23">
      <w:r>
        <w:t>Jonas McClure</w:t>
      </w:r>
    </w:p>
    <w:p w14:paraId="77EEF4C7" w14:textId="77777777" w:rsidR="00035E23" w:rsidRDefault="00035E23" w:rsidP="00035E23">
      <w:r>
        <w:t>SDEV140</w:t>
      </w:r>
    </w:p>
    <w:p w14:paraId="2531735A" w14:textId="77777777" w:rsidR="00035E23" w:rsidRDefault="00035E23" w:rsidP="00035E23">
      <w:r>
        <w:t>M02_Ch2Ex10</w:t>
      </w:r>
    </w:p>
    <w:p w14:paraId="12F91405" w14:textId="6D1A6BB5" w:rsidR="009B2CFC" w:rsidRDefault="00035E23">
      <w:r w:rsidRPr="00035E23">
        <w:drawing>
          <wp:inline distT="0" distB="0" distL="0" distR="0" wp14:anchorId="29A2F2AB" wp14:editId="48631F25">
            <wp:extent cx="8229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CFC" w:rsidSect="00035E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23"/>
    <w:rsid w:val="00035E23"/>
    <w:rsid w:val="00156EF5"/>
    <w:rsid w:val="001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7B61"/>
  <w15:chartTrackingRefBased/>
  <w15:docId w15:val="{B5F8468E-CFFB-4058-B4D7-9CD3F1DF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2019-01-27T19:46:00Z</dcterms:created>
  <dcterms:modified xsi:type="dcterms:W3CDTF">2019-01-27T19:48:00Z</dcterms:modified>
</cp:coreProperties>
</file>