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471" w:rsidRDefault="00AD0471" w:rsidP="00AD0471"/>
    <w:p w:rsidR="00AD0471" w:rsidRDefault="00AD0471" w:rsidP="00AD0471"/>
    <w:p w:rsidR="00AD0471" w:rsidRDefault="00AD0471" w:rsidP="00AD0471"/>
    <w:p w:rsidR="00AD0471" w:rsidRDefault="00AD0471" w:rsidP="00AD0471"/>
    <w:p w:rsidR="00AD0471" w:rsidRDefault="00AD0471" w:rsidP="00AD0471"/>
    <w:p w:rsidR="00AD0471" w:rsidRDefault="00AD0471" w:rsidP="00AD0471"/>
    <w:p w:rsidR="00AD0471" w:rsidRDefault="00AD0471" w:rsidP="00AD0471"/>
    <w:p w:rsidR="00AD0471" w:rsidRDefault="00AD0471" w:rsidP="00AD0471"/>
    <w:p w:rsidR="00AD0471" w:rsidRPr="00AD0471" w:rsidRDefault="00AD0471" w:rsidP="00AD0471"/>
    <w:p w:rsidR="00AD0471" w:rsidRDefault="00AD0471" w:rsidP="00AD04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2-D Poisson’s Equation</w:t>
      </w:r>
    </w:p>
    <w:p w:rsidR="00AD0471" w:rsidRDefault="00AD0471" w:rsidP="00AD04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Scientific Computing for Mechanical Engineers: MECE 5397</w:t>
      </w:r>
    </w:p>
    <w:p w:rsidR="00AD0471" w:rsidRDefault="00AD0471" w:rsidP="00AD04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May 3, 2017</w:t>
      </w:r>
    </w:p>
    <w:p w:rsidR="00AD0471" w:rsidRDefault="00AD0471" w:rsidP="00AD04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Author Name: Jose Chavez</w:t>
      </w:r>
    </w:p>
    <w:p w:rsidR="00AD0471" w:rsidRDefault="00AD0471" w:rsidP="00AD04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University of Houston</w:t>
      </w:r>
    </w:p>
    <w:p w:rsidR="00AD0471" w:rsidRDefault="00AD0471" w:rsidP="00AD0471">
      <w:pPr>
        <w:spacing w:line="360" w:lineRule="auto"/>
        <w:jc w:val="center"/>
        <w:rPr>
          <w:rFonts w:ascii="Times New Roman" w:hAnsi="Times New Roman" w:cs="Times New Roman"/>
          <w:sz w:val="24"/>
          <w:szCs w:val="24"/>
        </w:rPr>
      </w:pPr>
    </w:p>
    <w:p w:rsidR="00D60992" w:rsidRDefault="00D60992" w:rsidP="00D60992">
      <w:pPr>
        <w:rPr>
          <w:rFonts w:asciiTheme="majorHAnsi" w:eastAsiaTheme="majorEastAsia" w:hAnsiTheme="majorHAnsi" w:cstheme="majorBidi"/>
          <w:color w:val="2E74B5" w:themeColor="accent1" w:themeShade="BF"/>
          <w:sz w:val="32"/>
          <w:szCs w:val="32"/>
        </w:rPr>
      </w:pPr>
      <w:r>
        <w:br w:type="page"/>
      </w:r>
    </w:p>
    <w:p w:rsidR="009A3EC3" w:rsidRDefault="00D60992" w:rsidP="00A92BF9">
      <w:pPr>
        <w:pStyle w:val="Heading1"/>
        <w:rPr>
          <w:rFonts w:ascii="Times New Roman" w:hAnsi="Times New Roman" w:cs="Times New Roman"/>
        </w:rPr>
      </w:pPr>
      <w:r w:rsidRPr="00E47388">
        <w:rPr>
          <w:rFonts w:ascii="Times New Roman" w:hAnsi="Times New Roman" w:cs="Times New Roman"/>
        </w:rPr>
        <w:lastRenderedPageBreak/>
        <w:t xml:space="preserve">Abstract </w:t>
      </w:r>
    </w:p>
    <w:p w:rsidR="00A92BF9" w:rsidRPr="00A92BF9" w:rsidRDefault="00A92BF9" w:rsidP="00A92BF9"/>
    <w:p w:rsidR="00D60992" w:rsidRPr="00E47388" w:rsidRDefault="002638CB" w:rsidP="00C85DCD">
      <w:pPr>
        <w:spacing w:after="0" w:line="480" w:lineRule="auto"/>
        <w:ind w:firstLine="720"/>
        <w:rPr>
          <w:rFonts w:ascii="Times New Roman" w:hAnsi="Times New Roman" w:cs="Times New Roman"/>
          <w:sz w:val="24"/>
          <w:szCs w:val="24"/>
        </w:rPr>
      </w:pPr>
      <w:r w:rsidRPr="00E47388">
        <w:rPr>
          <w:rFonts w:ascii="Times New Roman" w:hAnsi="Times New Roman" w:cs="Times New Roman"/>
          <w:sz w:val="24"/>
          <w:szCs w:val="24"/>
        </w:rPr>
        <w:t xml:space="preserve">This report contains </w:t>
      </w:r>
      <w:r w:rsidR="009A3EC3" w:rsidRPr="00E47388">
        <w:rPr>
          <w:rFonts w:ascii="Times New Roman" w:hAnsi="Times New Roman" w:cs="Times New Roman"/>
          <w:sz w:val="24"/>
          <w:szCs w:val="24"/>
        </w:rPr>
        <w:t>computational methods in solving a 2-D Poisson partial differential equation by using centered difference discretization indices using MATLAB programm</w:t>
      </w:r>
      <w:r w:rsidR="00BC032A" w:rsidRPr="00E47388">
        <w:rPr>
          <w:rFonts w:ascii="Times New Roman" w:hAnsi="Times New Roman" w:cs="Times New Roman"/>
          <w:sz w:val="24"/>
          <w:szCs w:val="24"/>
        </w:rPr>
        <w:t xml:space="preserve">ing. The purpose of this project is to gain experience writing scientific code </w:t>
      </w:r>
      <w:r w:rsidR="000B199B" w:rsidRPr="00E47388">
        <w:rPr>
          <w:rFonts w:ascii="Times New Roman" w:hAnsi="Times New Roman" w:cs="Times New Roman"/>
          <w:sz w:val="24"/>
          <w:szCs w:val="24"/>
        </w:rPr>
        <w:t xml:space="preserve">using </w:t>
      </w:r>
      <w:proofErr w:type="spellStart"/>
      <w:r w:rsidR="000B199B" w:rsidRPr="00E47388">
        <w:rPr>
          <w:rFonts w:ascii="Times New Roman" w:hAnsi="Times New Roman" w:cs="Times New Roman"/>
          <w:sz w:val="24"/>
          <w:szCs w:val="24"/>
        </w:rPr>
        <w:t>Dirichlet</w:t>
      </w:r>
      <w:proofErr w:type="spellEnd"/>
      <w:r w:rsidR="009A3EC3" w:rsidRPr="00E47388">
        <w:rPr>
          <w:rFonts w:ascii="Times New Roman" w:hAnsi="Times New Roman" w:cs="Times New Roman"/>
          <w:sz w:val="24"/>
          <w:szCs w:val="24"/>
        </w:rPr>
        <w:t xml:space="preserve"> and Neumann </w:t>
      </w:r>
      <w:r w:rsidR="00BC032A" w:rsidRPr="00E47388">
        <w:rPr>
          <w:rFonts w:ascii="Times New Roman" w:hAnsi="Times New Roman" w:cs="Times New Roman"/>
          <w:sz w:val="24"/>
          <w:szCs w:val="24"/>
        </w:rPr>
        <w:t xml:space="preserve">boundary </w:t>
      </w:r>
      <w:r w:rsidR="009A3EC3" w:rsidRPr="00E47388">
        <w:rPr>
          <w:rFonts w:ascii="Times New Roman" w:hAnsi="Times New Roman" w:cs="Times New Roman"/>
          <w:sz w:val="24"/>
          <w:szCs w:val="24"/>
        </w:rPr>
        <w:t>condi</w:t>
      </w:r>
      <w:r w:rsidR="00BC032A" w:rsidRPr="00E47388">
        <w:rPr>
          <w:rFonts w:ascii="Times New Roman" w:hAnsi="Times New Roman" w:cs="Times New Roman"/>
          <w:sz w:val="24"/>
          <w:szCs w:val="24"/>
        </w:rPr>
        <w:t xml:space="preserve">tions to </w:t>
      </w:r>
      <w:r w:rsidR="000B199B" w:rsidRPr="00E47388">
        <w:rPr>
          <w:rFonts w:ascii="Times New Roman" w:hAnsi="Times New Roman" w:cs="Times New Roman"/>
          <w:sz w:val="24"/>
          <w:szCs w:val="24"/>
        </w:rPr>
        <w:t xml:space="preserve">solve the given equations and </w:t>
      </w:r>
      <w:r w:rsidR="00BC032A" w:rsidRPr="00E47388">
        <w:rPr>
          <w:rFonts w:ascii="Times New Roman" w:hAnsi="Times New Roman" w:cs="Times New Roman"/>
          <w:sz w:val="24"/>
          <w:szCs w:val="24"/>
        </w:rPr>
        <w:t>explore interest in partial differential equations. A mesh grid 3-D surface plot will illustrate how boundary conditions will behave with given equations and include some amount of discretization error. Discretization can help improve performance of a</w:t>
      </w:r>
      <w:r w:rsidR="000B199B" w:rsidRPr="00E47388">
        <w:rPr>
          <w:rFonts w:ascii="Times New Roman" w:hAnsi="Times New Roman" w:cs="Times New Roman"/>
          <w:sz w:val="24"/>
          <w:szCs w:val="24"/>
        </w:rPr>
        <w:t>lgorithms in transforming continuous values of a variable to discrete ones. This has important implications for the analysis of high dimensional data derived from experiments.  Thus, numerical iterative methods such as Gauss Seidel and Gauss elimination can be used to solve</w:t>
      </w:r>
      <w:r w:rsidR="00AD0471" w:rsidRPr="00E47388">
        <w:rPr>
          <w:rFonts w:ascii="Times New Roman" w:hAnsi="Times New Roman" w:cs="Times New Roman"/>
          <w:sz w:val="24"/>
          <w:szCs w:val="24"/>
        </w:rPr>
        <w:t xml:space="preserve"> diagonally dominant linear systems of equations. The report includes the Gauss Seidel method and Gauss Seidel method with successive over-relaxation for values of 2-D dimensional Poisson Equation to converge rapidly. </w:t>
      </w:r>
      <w:r w:rsidR="00417792">
        <w:rPr>
          <w:rFonts w:ascii="Times New Roman" w:hAnsi="Times New Roman" w:cs="Times New Roman"/>
          <w:sz w:val="24"/>
          <w:szCs w:val="24"/>
        </w:rPr>
        <w:t xml:space="preserve">The MATLAB Script considers all the conditions provided in the problem statement which is displayed </w:t>
      </w:r>
      <w:r w:rsidR="00C85DCD">
        <w:rPr>
          <w:rFonts w:ascii="Times New Roman" w:hAnsi="Times New Roman" w:cs="Times New Roman"/>
          <w:sz w:val="24"/>
          <w:szCs w:val="24"/>
        </w:rPr>
        <w:t xml:space="preserve">below in Figure 1. </w:t>
      </w:r>
    </w:p>
    <w:p w:rsidR="00D60992" w:rsidRDefault="00D60992" w:rsidP="00D60992"/>
    <w:p w:rsidR="00D60992" w:rsidRDefault="00D60992" w:rsidP="00D60992"/>
    <w:p w:rsidR="00D60992" w:rsidRDefault="00D60992" w:rsidP="00D60992"/>
    <w:p w:rsidR="00D60992" w:rsidRDefault="00D60992" w:rsidP="00D60992"/>
    <w:p w:rsidR="00D60992" w:rsidRDefault="00D60992" w:rsidP="00D60992"/>
    <w:p w:rsidR="00D60992" w:rsidRDefault="00D60992" w:rsidP="00D60992"/>
    <w:p w:rsidR="00D60992" w:rsidRDefault="00D60992" w:rsidP="00D60992"/>
    <w:p w:rsidR="00D60992" w:rsidRDefault="00D60992" w:rsidP="00D60992"/>
    <w:p w:rsidR="00D60992" w:rsidRDefault="00D60992" w:rsidP="00D60992"/>
    <w:p w:rsidR="00D60992" w:rsidRPr="00D60992" w:rsidRDefault="00D60992" w:rsidP="00D60992"/>
    <w:p w:rsidR="00D60992" w:rsidRPr="00E47388" w:rsidRDefault="00D60992" w:rsidP="00D60992">
      <w:pPr>
        <w:pStyle w:val="Heading1"/>
        <w:rPr>
          <w:rFonts w:ascii="Times New Roman" w:hAnsi="Times New Roman" w:cs="Times New Roman"/>
        </w:rPr>
      </w:pPr>
      <w:r w:rsidRPr="00E47388">
        <w:rPr>
          <w:rFonts w:ascii="Times New Roman" w:hAnsi="Times New Roman" w:cs="Times New Roman"/>
        </w:rPr>
        <w:lastRenderedPageBreak/>
        <w:t xml:space="preserve">Mathematical Statement </w:t>
      </w:r>
    </w:p>
    <w:p w:rsidR="00D60992" w:rsidRDefault="00D60992" w:rsidP="00D60992"/>
    <w:p w:rsidR="00AD0471" w:rsidRDefault="00AD0471" w:rsidP="00D60992">
      <w:r>
        <w:rPr>
          <w:noProof/>
        </w:rPr>
        <w:drawing>
          <wp:inline distT="0" distB="0" distL="0" distR="0" wp14:anchorId="153EFDF3" wp14:editId="17A7DC7D">
            <wp:extent cx="5673436" cy="717467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9940" cy="7182903"/>
                    </a:xfrm>
                    <a:prstGeom prst="rect">
                      <a:avLst/>
                    </a:prstGeom>
                  </pic:spPr>
                </pic:pic>
              </a:graphicData>
            </a:graphic>
          </wp:inline>
        </w:drawing>
      </w:r>
    </w:p>
    <w:p w:rsidR="00D315B4" w:rsidRPr="00E47388" w:rsidRDefault="008B6AB5" w:rsidP="00D315B4">
      <w:pPr>
        <w:rPr>
          <w:rFonts w:ascii="Times New Roman" w:hAnsi="Times New Roman" w:cs="Times New Roman"/>
          <w:i/>
        </w:rPr>
      </w:pPr>
      <w:r w:rsidRPr="00E47388">
        <w:rPr>
          <w:rFonts w:ascii="Times New Roman" w:hAnsi="Times New Roman" w:cs="Times New Roman"/>
          <w:i/>
        </w:rPr>
        <w:t xml:space="preserve">Figure 1: Mathematical Problem Statement </w:t>
      </w:r>
    </w:p>
    <w:p w:rsidR="00D60992" w:rsidRDefault="00D60992" w:rsidP="00D315B4">
      <w:pPr>
        <w:pStyle w:val="Heading1"/>
        <w:rPr>
          <w:rFonts w:ascii="Times New Roman" w:hAnsi="Times New Roman" w:cs="Times New Roman"/>
        </w:rPr>
      </w:pPr>
      <w:r w:rsidRPr="00E47388">
        <w:rPr>
          <w:rFonts w:ascii="Times New Roman" w:hAnsi="Times New Roman" w:cs="Times New Roman"/>
        </w:rPr>
        <w:lastRenderedPageBreak/>
        <w:t xml:space="preserve">Discretized Versions of Equations </w:t>
      </w:r>
    </w:p>
    <w:p w:rsidR="00A92BF9" w:rsidRPr="00A92BF9" w:rsidRDefault="00A92BF9" w:rsidP="00A92BF9"/>
    <w:p w:rsidR="00D60992" w:rsidRPr="00E47388" w:rsidRDefault="008B6AB5" w:rsidP="00417792">
      <w:pPr>
        <w:spacing w:after="0" w:line="480" w:lineRule="auto"/>
        <w:ind w:firstLine="720"/>
        <w:rPr>
          <w:rFonts w:ascii="Times New Roman" w:hAnsi="Times New Roman" w:cs="Times New Roman"/>
          <w:sz w:val="24"/>
          <w:szCs w:val="24"/>
        </w:rPr>
      </w:pPr>
      <w:r w:rsidRPr="00E47388">
        <w:rPr>
          <w:rFonts w:ascii="Times New Roman" w:hAnsi="Times New Roman" w:cs="Times New Roman"/>
          <w:sz w:val="24"/>
          <w:szCs w:val="24"/>
        </w:rPr>
        <w:t>The following discret</w:t>
      </w:r>
      <w:r w:rsidR="00D315B4" w:rsidRPr="00E47388">
        <w:rPr>
          <w:rFonts w:ascii="Times New Roman" w:hAnsi="Times New Roman" w:cs="Times New Roman"/>
          <w:sz w:val="24"/>
          <w:szCs w:val="24"/>
        </w:rPr>
        <w:t xml:space="preserve">ized equations were obtained by </w:t>
      </w:r>
      <w:r w:rsidRPr="00E47388">
        <w:rPr>
          <w:rFonts w:ascii="Times New Roman" w:hAnsi="Times New Roman" w:cs="Times New Roman"/>
          <w:sz w:val="24"/>
          <w:szCs w:val="24"/>
        </w:rPr>
        <w:t xml:space="preserve">using </w:t>
      </w:r>
      <w:r w:rsidR="00D315B4" w:rsidRPr="00E47388">
        <w:rPr>
          <w:rFonts w:ascii="Times New Roman" w:hAnsi="Times New Roman" w:cs="Times New Roman"/>
          <w:sz w:val="24"/>
          <w:szCs w:val="24"/>
        </w:rPr>
        <w:t>second derivative and centered difference</w:t>
      </w:r>
      <w:r w:rsidR="00E82DE0">
        <w:rPr>
          <w:rFonts w:ascii="Times New Roman" w:hAnsi="Times New Roman" w:cs="Times New Roman"/>
          <w:sz w:val="24"/>
          <w:szCs w:val="24"/>
        </w:rPr>
        <w:t xml:space="preserve"> formulas</w:t>
      </w:r>
      <w:r w:rsidR="00D315B4" w:rsidRPr="00E47388">
        <w:rPr>
          <w:rFonts w:ascii="Times New Roman" w:hAnsi="Times New Roman" w:cs="Times New Roman"/>
          <w:sz w:val="24"/>
          <w:szCs w:val="24"/>
        </w:rPr>
        <w:t xml:space="preserve"> in relating </w:t>
      </w:r>
      <w:r w:rsidR="00E82DE0">
        <w:rPr>
          <w:rFonts w:ascii="Times New Roman" w:hAnsi="Times New Roman" w:cs="Times New Roman"/>
          <w:sz w:val="24"/>
          <w:szCs w:val="24"/>
        </w:rPr>
        <w:t>t</w:t>
      </w:r>
      <w:r w:rsidR="00D315B4" w:rsidRPr="00E47388">
        <w:rPr>
          <w:rFonts w:ascii="Times New Roman" w:hAnsi="Times New Roman" w:cs="Times New Roman"/>
          <w:sz w:val="24"/>
          <w:szCs w:val="24"/>
        </w:rPr>
        <w:t>he Poisson general form equation to obtain the Neumann</w:t>
      </w:r>
      <w:r w:rsidR="00A92BF9">
        <w:rPr>
          <w:rFonts w:ascii="Times New Roman" w:hAnsi="Times New Roman" w:cs="Times New Roman"/>
          <w:sz w:val="24"/>
          <w:szCs w:val="24"/>
        </w:rPr>
        <w:t xml:space="preserve"> and General </w:t>
      </w:r>
      <w:proofErr w:type="spellStart"/>
      <w:proofErr w:type="gramStart"/>
      <w:r w:rsidR="00A92BF9">
        <w:rPr>
          <w:rFonts w:ascii="Times New Roman" w:hAnsi="Times New Roman" w:cs="Times New Roman"/>
          <w:sz w:val="24"/>
          <w:szCs w:val="24"/>
        </w:rPr>
        <w:t>U</w:t>
      </w:r>
      <w:r w:rsidR="00A92BF9">
        <w:rPr>
          <w:rFonts w:ascii="Times New Roman" w:hAnsi="Times New Roman" w:cs="Times New Roman"/>
          <w:sz w:val="24"/>
          <w:szCs w:val="24"/>
          <w:vertAlign w:val="subscript"/>
        </w:rPr>
        <w:t>i,j</w:t>
      </w:r>
      <w:proofErr w:type="spellEnd"/>
      <w:proofErr w:type="gramEnd"/>
      <w:r w:rsidR="00A92BF9">
        <w:rPr>
          <w:rFonts w:ascii="Times New Roman" w:hAnsi="Times New Roman" w:cs="Times New Roman"/>
          <w:sz w:val="24"/>
          <w:szCs w:val="24"/>
        </w:rPr>
        <w:t xml:space="preserve"> equations as</w:t>
      </w:r>
      <w:r w:rsidR="00D315B4" w:rsidRPr="00E47388">
        <w:rPr>
          <w:rFonts w:ascii="Times New Roman" w:hAnsi="Times New Roman" w:cs="Times New Roman"/>
          <w:sz w:val="24"/>
          <w:szCs w:val="24"/>
        </w:rPr>
        <w:t xml:space="preserve"> </w:t>
      </w:r>
      <w:r w:rsidR="00A92BF9">
        <w:rPr>
          <w:rFonts w:ascii="Times New Roman" w:hAnsi="Times New Roman" w:cs="Times New Roman"/>
          <w:sz w:val="24"/>
          <w:szCs w:val="24"/>
        </w:rPr>
        <w:t>s</w:t>
      </w:r>
      <w:r w:rsidR="00D315B4" w:rsidRPr="00E47388">
        <w:rPr>
          <w:rFonts w:ascii="Times New Roman" w:hAnsi="Times New Roman" w:cs="Times New Roman"/>
          <w:sz w:val="24"/>
          <w:szCs w:val="24"/>
        </w:rPr>
        <w:t xml:space="preserve">hown in Figure 2 and Figure 3. </w:t>
      </w:r>
      <w:r w:rsidR="00A92BF9">
        <w:rPr>
          <w:rFonts w:ascii="Times New Roman" w:hAnsi="Times New Roman" w:cs="Times New Roman"/>
          <w:sz w:val="24"/>
          <w:szCs w:val="24"/>
        </w:rPr>
        <w:t>Ghost Node</w:t>
      </w:r>
      <w:r w:rsidR="00E82DE0">
        <w:rPr>
          <w:rFonts w:ascii="Times New Roman" w:hAnsi="Times New Roman" w:cs="Times New Roman"/>
          <w:sz w:val="24"/>
          <w:szCs w:val="24"/>
        </w:rPr>
        <w:t>s were</w:t>
      </w:r>
      <w:r w:rsidR="00A92BF9">
        <w:rPr>
          <w:rFonts w:ascii="Times New Roman" w:hAnsi="Times New Roman" w:cs="Times New Roman"/>
          <w:sz w:val="24"/>
          <w:szCs w:val="24"/>
        </w:rPr>
        <w:t xml:space="preserve"> applied in using nodes that are not wi</w:t>
      </w:r>
      <w:r w:rsidR="00E82DE0">
        <w:rPr>
          <w:rFonts w:ascii="Times New Roman" w:hAnsi="Times New Roman" w:cs="Times New Roman"/>
          <w:sz w:val="24"/>
          <w:szCs w:val="24"/>
        </w:rPr>
        <w:t xml:space="preserve">thin the grid </w:t>
      </w:r>
      <w:r w:rsidR="00A92BF9">
        <w:rPr>
          <w:rFonts w:ascii="Times New Roman" w:hAnsi="Times New Roman" w:cs="Times New Roman"/>
          <w:sz w:val="24"/>
          <w:szCs w:val="24"/>
        </w:rPr>
        <w:t xml:space="preserve">to </w:t>
      </w:r>
      <w:r w:rsidR="00E82DE0">
        <w:rPr>
          <w:rFonts w:ascii="Times New Roman" w:hAnsi="Times New Roman" w:cs="Times New Roman"/>
          <w:sz w:val="24"/>
          <w:szCs w:val="24"/>
        </w:rPr>
        <w:t>relate unknown U values in the range of the given conditions.  Figure 3 contains the work</w:t>
      </w:r>
      <w:r w:rsidR="00C85DCD">
        <w:rPr>
          <w:rFonts w:ascii="Times New Roman" w:hAnsi="Times New Roman" w:cs="Times New Roman"/>
          <w:sz w:val="24"/>
          <w:szCs w:val="24"/>
        </w:rPr>
        <w:t>ing</w:t>
      </w:r>
      <w:r w:rsidR="00E82DE0">
        <w:rPr>
          <w:rFonts w:ascii="Times New Roman" w:hAnsi="Times New Roman" w:cs="Times New Roman"/>
          <w:sz w:val="24"/>
          <w:szCs w:val="24"/>
        </w:rPr>
        <w:t xml:space="preserve"> process in using ghost nodes to obtain the U values included in the grid.</w:t>
      </w:r>
      <w:r w:rsidR="00417792">
        <w:rPr>
          <w:rFonts w:ascii="Times New Roman" w:hAnsi="Times New Roman" w:cs="Times New Roman"/>
          <w:sz w:val="24"/>
          <w:szCs w:val="24"/>
        </w:rPr>
        <w:t xml:space="preserve"> Thus, the equations for Neumann Boundary conditions are applied in the “left” and “right” side of the rectangle.</w:t>
      </w:r>
      <w:r w:rsidR="00E82DE0">
        <w:rPr>
          <w:rFonts w:ascii="Times New Roman" w:hAnsi="Times New Roman" w:cs="Times New Roman"/>
          <w:sz w:val="24"/>
          <w:szCs w:val="24"/>
        </w:rPr>
        <w:t xml:space="preserve"> In this problem statement, the condition to use the centered difference of the derivative at the point is in respect to the change of X. The given </w:t>
      </w:r>
      <w:proofErr w:type="spellStart"/>
      <w:r w:rsidR="00E82DE0">
        <w:rPr>
          <w:rFonts w:ascii="Times New Roman" w:hAnsi="Times New Roman" w:cs="Times New Roman"/>
          <w:sz w:val="24"/>
          <w:szCs w:val="24"/>
        </w:rPr>
        <w:t>Dirichlet</w:t>
      </w:r>
      <w:proofErr w:type="spellEnd"/>
      <w:r w:rsidR="00E82DE0">
        <w:rPr>
          <w:rFonts w:ascii="Times New Roman" w:hAnsi="Times New Roman" w:cs="Times New Roman"/>
          <w:sz w:val="24"/>
          <w:szCs w:val="24"/>
        </w:rPr>
        <w:t xml:space="preserve"> boundar</w:t>
      </w:r>
      <w:r w:rsidR="00417792">
        <w:rPr>
          <w:rFonts w:ascii="Times New Roman" w:hAnsi="Times New Roman" w:cs="Times New Roman"/>
          <w:sz w:val="24"/>
          <w:szCs w:val="24"/>
        </w:rPr>
        <w:t>y conditions are applied along the X axis for the “top” and “bottom” of the rectangle.</w:t>
      </w:r>
      <w:r w:rsidR="00417792" w:rsidRPr="00417792">
        <w:rPr>
          <w:noProof/>
        </w:rPr>
        <w:t xml:space="preserve"> </w:t>
      </w:r>
      <w:r w:rsidR="00C85DCD">
        <w:rPr>
          <w:noProof/>
        </w:rPr>
        <w:t xml:space="preserve">With all the equations solved for specific regions of the rectangle, a pseudocode is to write the ideas in what the script file will contain by using numerical methods in solving the 2-D poisson’s equation under two Dirichlet condtions and two Neumann conditions. </w:t>
      </w:r>
    </w:p>
    <w:p w:rsidR="00417792" w:rsidRPr="00C85DCD" w:rsidRDefault="00417792" w:rsidP="00C85DCD">
      <w:pPr>
        <w:jc w:val="center"/>
      </w:pPr>
      <w:r>
        <w:rPr>
          <w:noProof/>
        </w:rPr>
        <w:lastRenderedPageBreak/>
        <w:drawing>
          <wp:inline distT="0" distB="0" distL="0" distR="0" wp14:anchorId="46D9B495" wp14:editId="28F18E39">
            <wp:extent cx="6151479" cy="7810101"/>
            <wp:effectExtent l="19050" t="19050" r="209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6632" cy="7956303"/>
                    </a:xfrm>
                    <a:prstGeom prst="rect">
                      <a:avLst/>
                    </a:prstGeom>
                    <a:ln>
                      <a:solidFill>
                        <a:schemeClr val="tx1"/>
                      </a:solidFill>
                    </a:ln>
                  </pic:spPr>
                </pic:pic>
              </a:graphicData>
            </a:graphic>
          </wp:inline>
        </w:drawing>
      </w:r>
    </w:p>
    <w:p w:rsidR="00D315B4" w:rsidRPr="00E47388" w:rsidRDefault="00D315B4" w:rsidP="00D315B4">
      <w:pPr>
        <w:rPr>
          <w:rFonts w:ascii="Times New Roman" w:hAnsi="Times New Roman" w:cs="Times New Roman"/>
          <w:i/>
        </w:rPr>
      </w:pPr>
      <w:r w:rsidRPr="00E47388">
        <w:rPr>
          <w:rFonts w:ascii="Times New Roman" w:hAnsi="Times New Roman" w:cs="Times New Roman"/>
          <w:i/>
        </w:rPr>
        <w:t xml:space="preserve">Figure 2: Mathematical Approach </w:t>
      </w:r>
    </w:p>
    <w:p w:rsidR="00D60992" w:rsidRDefault="00D315B4" w:rsidP="00D60992">
      <w:r>
        <w:rPr>
          <w:noProof/>
        </w:rPr>
        <w:lastRenderedPageBreak/>
        <w:drawing>
          <wp:inline distT="0" distB="0" distL="0" distR="0" wp14:anchorId="3F8420EF" wp14:editId="4AF03861">
            <wp:extent cx="5891187" cy="7890163"/>
            <wp:effectExtent l="19050" t="19050" r="1460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1864" cy="7891070"/>
                    </a:xfrm>
                    <a:prstGeom prst="rect">
                      <a:avLst/>
                    </a:prstGeom>
                    <a:ln>
                      <a:solidFill>
                        <a:schemeClr val="tx1"/>
                      </a:solidFill>
                    </a:ln>
                  </pic:spPr>
                </pic:pic>
              </a:graphicData>
            </a:graphic>
          </wp:inline>
        </w:drawing>
      </w:r>
    </w:p>
    <w:p w:rsidR="00A92BF9" w:rsidRPr="00C85DCD" w:rsidRDefault="00D315B4" w:rsidP="00C85DCD">
      <w:pPr>
        <w:rPr>
          <w:rFonts w:ascii="Times New Roman" w:hAnsi="Times New Roman" w:cs="Times New Roman"/>
          <w:i/>
        </w:rPr>
      </w:pPr>
      <w:r w:rsidRPr="00E47388">
        <w:rPr>
          <w:rFonts w:ascii="Times New Roman" w:hAnsi="Times New Roman" w:cs="Times New Roman"/>
          <w:i/>
        </w:rPr>
        <w:t>Figure 3: Discretize</w:t>
      </w:r>
      <w:r w:rsidR="00944580" w:rsidRPr="00E47388">
        <w:rPr>
          <w:rFonts w:ascii="Times New Roman" w:hAnsi="Times New Roman" w:cs="Times New Roman"/>
          <w:i/>
        </w:rPr>
        <w:t>d Versions of Equations</w:t>
      </w:r>
    </w:p>
    <w:p w:rsidR="00D60992" w:rsidRPr="00E47388" w:rsidRDefault="00D60992" w:rsidP="00D60992">
      <w:pPr>
        <w:pStyle w:val="Heading1"/>
        <w:rPr>
          <w:rFonts w:ascii="Times New Roman" w:hAnsi="Times New Roman" w:cs="Times New Roman"/>
        </w:rPr>
      </w:pPr>
      <w:r w:rsidRPr="00E47388">
        <w:rPr>
          <w:rFonts w:ascii="Times New Roman" w:hAnsi="Times New Roman" w:cs="Times New Roman"/>
        </w:rPr>
        <w:lastRenderedPageBreak/>
        <w:t>Description of The Numerical Methods</w:t>
      </w:r>
    </w:p>
    <w:p w:rsidR="00D60992" w:rsidRPr="00E47388" w:rsidRDefault="00D60992" w:rsidP="00D60992">
      <w:pPr>
        <w:rPr>
          <w:rFonts w:ascii="Times New Roman" w:hAnsi="Times New Roman" w:cs="Times New Roman"/>
        </w:rPr>
      </w:pPr>
    </w:p>
    <w:p w:rsidR="00C85DCD" w:rsidRDefault="00AC6FBE" w:rsidP="00AC6FBE">
      <w:pPr>
        <w:spacing w:after="0" w:line="480" w:lineRule="auto"/>
        <w:ind w:firstLine="720"/>
        <w:rPr>
          <w:rFonts w:ascii="Times New Roman" w:hAnsi="Times New Roman" w:cs="Times New Roman"/>
          <w:sz w:val="24"/>
          <w:szCs w:val="24"/>
        </w:rPr>
      </w:pPr>
      <w:r w:rsidRPr="00E47388">
        <w:rPr>
          <w:rFonts w:ascii="Times New Roman" w:hAnsi="Times New Roman" w:cs="Times New Roman"/>
          <w:sz w:val="24"/>
          <w:szCs w:val="24"/>
        </w:rPr>
        <w:t xml:space="preserve">Numerical methods are techniques by which mathematical problems are formulated so that they can be solved with arithmetic operations. In many problems, this implies producing a sequence of approximations by repeating the procedure. The rate of convergence, accuracy, and completeness of the response are the following issues in solving problems. </w:t>
      </w:r>
      <w:r w:rsidR="007602E6" w:rsidRPr="00E47388">
        <w:rPr>
          <w:rFonts w:ascii="Times New Roman" w:hAnsi="Times New Roman" w:cs="Times New Roman"/>
          <w:sz w:val="24"/>
          <w:szCs w:val="24"/>
        </w:rPr>
        <w:t xml:space="preserve">Model applications can be solved using appropriate numerical methods and software, and </w:t>
      </w:r>
      <w:r w:rsidR="00E02B02" w:rsidRPr="00E47388">
        <w:rPr>
          <w:rFonts w:ascii="Times New Roman" w:hAnsi="Times New Roman" w:cs="Times New Roman"/>
          <w:sz w:val="24"/>
          <w:szCs w:val="24"/>
        </w:rPr>
        <w:t>can</w:t>
      </w:r>
      <w:r w:rsidR="007602E6" w:rsidRPr="00E47388">
        <w:rPr>
          <w:rFonts w:ascii="Times New Roman" w:hAnsi="Times New Roman" w:cs="Times New Roman"/>
          <w:sz w:val="24"/>
          <w:szCs w:val="24"/>
        </w:rPr>
        <w:t xml:space="preserve"> determine the values of some of its major parameters</w:t>
      </w:r>
      <w:r w:rsidR="00C85DCD">
        <w:rPr>
          <w:rFonts w:ascii="Times New Roman" w:hAnsi="Times New Roman" w:cs="Times New Roman"/>
          <w:sz w:val="24"/>
          <w:szCs w:val="24"/>
        </w:rPr>
        <w:t xml:space="preserve">. The two methods used in the project are the Gauss-Seidel and the Successive Over Relaxation methods. </w:t>
      </w:r>
    </w:p>
    <w:p w:rsidR="00C85DCD" w:rsidRDefault="00C85DCD" w:rsidP="00AC6FB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Gauss-Seidel approach is an iterative method </w:t>
      </w:r>
      <w:r w:rsidR="0077407E">
        <w:rPr>
          <w:rFonts w:ascii="Times New Roman" w:hAnsi="Times New Roman" w:cs="Times New Roman"/>
          <w:sz w:val="24"/>
          <w:szCs w:val="24"/>
        </w:rPr>
        <w:t xml:space="preserve">that computes values of the next iteration using elements from that new iteration after guessing the initial iteration. The </w:t>
      </w:r>
      <w:r w:rsidR="001D5603">
        <w:rPr>
          <w:rFonts w:ascii="Times New Roman" w:hAnsi="Times New Roman" w:cs="Times New Roman"/>
          <w:sz w:val="24"/>
          <w:szCs w:val="24"/>
        </w:rPr>
        <w:t>Successive</w:t>
      </w:r>
      <w:r w:rsidR="0077407E">
        <w:rPr>
          <w:rFonts w:ascii="Times New Roman" w:hAnsi="Times New Roman" w:cs="Times New Roman"/>
          <w:sz w:val="24"/>
          <w:szCs w:val="24"/>
        </w:rPr>
        <w:t xml:space="preserve"> Over Relaxation method is much faster in computing than the Gauss-Seidel method. The method uses the same Gauss-Seidel equation, but includes a constant factor </w:t>
      </w:r>
      <w:r w:rsidR="00974CFC">
        <w:rPr>
          <w:rFonts w:ascii="Times New Roman" w:hAnsi="Times New Roman" w:cs="Times New Roman"/>
          <w:sz w:val="24"/>
          <w:szCs w:val="24"/>
        </w:rPr>
        <w:t>λ</w:t>
      </w:r>
      <w:r w:rsidR="0077407E">
        <w:rPr>
          <w:rFonts w:ascii="Times New Roman" w:hAnsi="Times New Roman" w:cs="Times New Roman"/>
          <w:sz w:val="24"/>
          <w:szCs w:val="24"/>
        </w:rPr>
        <w:t xml:space="preserve">. When </w:t>
      </w:r>
      <w:proofErr w:type="gramStart"/>
      <w:r w:rsidR="00974CFC">
        <w:rPr>
          <w:rFonts w:ascii="Times New Roman" w:hAnsi="Times New Roman" w:cs="Times New Roman"/>
          <w:sz w:val="24"/>
          <w:szCs w:val="24"/>
        </w:rPr>
        <w:t>λ  =</w:t>
      </w:r>
      <w:proofErr w:type="gramEnd"/>
      <w:r w:rsidR="0077407E">
        <w:rPr>
          <w:rFonts w:ascii="Times New Roman" w:hAnsi="Times New Roman" w:cs="Times New Roman"/>
          <w:sz w:val="24"/>
          <w:szCs w:val="24"/>
        </w:rPr>
        <w:t>1, the result is the Gauss-Seidel method, but when the value is within a range be</w:t>
      </w:r>
      <w:r w:rsidR="00974CFC">
        <w:rPr>
          <w:rFonts w:ascii="Times New Roman" w:hAnsi="Times New Roman" w:cs="Times New Roman"/>
          <w:sz w:val="24"/>
          <w:szCs w:val="24"/>
        </w:rPr>
        <w:t>tween 1&lt;</w:t>
      </w:r>
      <w:r w:rsidR="00974CFC" w:rsidRPr="00974CFC">
        <w:rPr>
          <w:rFonts w:ascii="Times New Roman" w:hAnsi="Times New Roman" w:cs="Times New Roman"/>
          <w:sz w:val="24"/>
          <w:szCs w:val="24"/>
        </w:rPr>
        <w:t xml:space="preserve"> </w:t>
      </w:r>
      <w:r w:rsidR="00974CFC">
        <w:rPr>
          <w:rFonts w:ascii="Times New Roman" w:hAnsi="Times New Roman" w:cs="Times New Roman"/>
          <w:sz w:val="24"/>
          <w:szCs w:val="24"/>
        </w:rPr>
        <w:t xml:space="preserve">λ </w:t>
      </w:r>
      <w:r w:rsidR="0077407E">
        <w:rPr>
          <w:rFonts w:ascii="Times New Roman" w:hAnsi="Times New Roman" w:cs="Times New Roman"/>
          <w:sz w:val="24"/>
          <w:szCs w:val="24"/>
        </w:rPr>
        <w:t>&lt;2 the solutions will ultimately converge faster.  It</w:t>
      </w:r>
      <w:r w:rsidR="001D5603">
        <w:rPr>
          <w:rFonts w:ascii="Times New Roman" w:hAnsi="Times New Roman" w:cs="Times New Roman"/>
          <w:sz w:val="24"/>
          <w:szCs w:val="24"/>
        </w:rPr>
        <w:t xml:space="preserve"> can be seen in Table </w:t>
      </w:r>
      <w:r w:rsidR="00BD27F6">
        <w:rPr>
          <w:rFonts w:ascii="Times New Roman" w:hAnsi="Times New Roman" w:cs="Times New Roman"/>
          <w:sz w:val="24"/>
          <w:szCs w:val="24"/>
        </w:rPr>
        <w:t>2</w:t>
      </w:r>
      <w:r w:rsidR="001D5603">
        <w:rPr>
          <w:rFonts w:ascii="Times New Roman" w:hAnsi="Times New Roman" w:cs="Times New Roman"/>
          <w:sz w:val="24"/>
          <w:szCs w:val="24"/>
        </w:rPr>
        <w:t>;</w:t>
      </w:r>
      <w:r w:rsidR="00BD27F6">
        <w:rPr>
          <w:rFonts w:ascii="Times New Roman" w:hAnsi="Times New Roman" w:cs="Times New Roman"/>
          <w:sz w:val="24"/>
          <w:szCs w:val="24"/>
        </w:rPr>
        <w:t xml:space="preserve"> the rate </w:t>
      </w:r>
      <w:r w:rsidR="001D5603">
        <w:rPr>
          <w:rFonts w:ascii="Times New Roman" w:hAnsi="Times New Roman" w:cs="Times New Roman"/>
          <w:sz w:val="24"/>
          <w:szCs w:val="24"/>
        </w:rPr>
        <w:t xml:space="preserve">is increased by using the Over Relaxation Method by setting a value for </w:t>
      </w:r>
      <w:r w:rsidR="00974CFC">
        <w:rPr>
          <w:rFonts w:ascii="Times New Roman" w:hAnsi="Times New Roman" w:cs="Times New Roman"/>
          <w:sz w:val="24"/>
          <w:szCs w:val="24"/>
        </w:rPr>
        <w:t xml:space="preserve">λ </w:t>
      </w:r>
      <w:r w:rsidR="001D5603">
        <w:rPr>
          <w:rFonts w:ascii="Times New Roman" w:hAnsi="Times New Roman" w:cs="Times New Roman"/>
          <w:sz w:val="24"/>
          <w:szCs w:val="24"/>
        </w:rPr>
        <w:t xml:space="preserve">equal to 1.5. </w:t>
      </w:r>
    </w:p>
    <w:p w:rsidR="007602E6" w:rsidRPr="00E47388" w:rsidRDefault="007602E6" w:rsidP="00AC6FBE">
      <w:pPr>
        <w:spacing w:after="0" w:line="480" w:lineRule="auto"/>
        <w:ind w:firstLine="720"/>
        <w:rPr>
          <w:rFonts w:ascii="Times New Roman" w:hAnsi="Times New Roman" w:cs="Times New Roman"/>
          <w:sz w:val="24"/>
          <w:szCs w:val="24"/>
        </w:rPr>
      </w:pPr>
      <w:r w:rsidRPr="00E47388">
        <w:rPr>
          <w:rFonts w:ascii="Times New Roman" w:hAnsi="Times New Roman" w:cs="Times New Roman"/>
          <w:sz w:val="24"/>
          <w:szCs w:val="24"/>
        </w:rPr>
        <w:t>Below is the following Pseudocode for the following problem statement.</w:t>
      </w:r>
    </w:p>
    <w:p w:rsidR="007602E6" w:rsidRPr="00E47388" w:rsidRDefault="007602E6" w:rsidP="00AC6FBE">
      <w:pPr>
        <w:spacing w:after="0" w:line="480" w:lineRule="auto"/>
        <w:ind w:firstLine="720"/>
        <w:rPr>
          <w:rFonts w:ascii="Times New Roman" w:hAnsi="Times New Roman" w:cs="Times New Roman"/>
          <w:sz w:val="24"/>
          <w:szCs w:val="24"/>
        </w:rPr>
      </w:pPr>
      <w:r w:rsidRPr="00E47388">
        <w:rPr>
          <w:rFonts w:ascii="Times New Roman" w:hAnsi="Times New Roman" w:cs="Times New Roman"/>
          <w:sz w:val="24"/>
          <w:szCs w:val="24"/>
        </w:rPr>
        <w:t xml:space="preserve">Pseudocode: </w:t>
      </w:r>
    </w:p>
    <w:p w:rsidR="007602E6" w:rsidRPr="00E47388" w:rsidRDefault="008E5575"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Define given values and conditions</w:t>
      </w:r>
    </w:p>
    <w:p w:rsidR="008E5575" w:rsidRPr="00E47388" w:rsidRDefault="008E5575"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Input N and M values for number of internal nodes</w:t>
      </w:r>
    </w:p>
    <w:p w:rsidR="008E5575" w:rsidRPr="00E47388" w:rsidRDefault="008E5575"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 xml:space="preserve">Set stopwatch </w:t>
      </w:r>
      <w:r w:rsidR="005F1F04">
        <w:rPr>
          <w:rFonts w:ascii="Times New Roman" w:hAnsi="Times New Roman" w:cs="Times New Roman"/>
          <w:sz w:val="24"/>
          <w:szCs w:val="24"/>
        </w:rPr>
        <w:t xml:space="preserve">tic </w:t>
      </w:r>
    </w:p>
    <w:p w:rsidR="008E5575" w:rsidRPr="00E47388" w:rsidRDefault="00425467"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 xml:space="preserve">Set incremental values of X and Y </w:t>
      </w:r>
    </w:p>
    <w:p w:rsidR="00425467" w:rsidRPr="00E47388" w:rsidRDefault="00425467"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 xml:space="preserve">Initialize guess for all unknown values </w:t>
      </w:r>
    </w:p>
    <w:p w:rsidR="00425467" w:rsidRPr="00E47388" w:rsidRDefault="00425467"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 xml:space="preserve">Input </w:t>
      </w:r>
      <w:r w:rsidR="000C5F99" w:rsidRPr="00E47388">
        <w:rPr>
          <w:rFonts w:ascii="Times New Roman" w:hAnsi="Times New Roman" w:cs="Times New Roman"/>
          <w:sz w:val="24"/>
          <w:szCs w:val="24"/>
        </w:rPr>
        <w:t xml:space="preserve">all </w:t>
      </w:r>
      <w:r w:rsidRPr="00E47388">
        <w:rPr>
          <w:rFonts w:ascii="Times New Roman" w:hAnsi="Times New Roman" w:cs="Times New Roman"/>
          <w:sz w:val="24"/>
          <w:szCs w:val="24"/>
        </w:rPr>
        <w:t xml:space="preserve">X and Y into F, Phi, and Psi equation </w:t>
      </w:r>
    </w:p>
    <w:p w:rsidR="00425467" w:rsidRPr="00E47388" w:rsidRDefault="000C5F99"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lastRenderedPageBreak/>
        <w:t xml:space="preserve">Index the Phi and Psi equation </w:t>
      </w:r>
    </w:p>
    <w:p w:rsidR="000C5F99" w:rsidRPr="00E47388" w:rsidRDefault="000C5F99"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Initialize guess for error</w:t>
      </w:r>
    </w:p>
    <w:p w:rsidR="00E02B02" w:rsidRDefault="00E02B02" w:rsidP="008E5575">
      <w:pPr>
        <w:pStyle w:val="ListParagraph"/>
        <w:numPr>
          <w:ilvl w:val="0"/>
          <w:numId w:val="1"/>
        </w:numPr>
        <w:spacing w:after="0" w:line="480" w:lineRule="auto"/>
        <w:rPr>
          <w:rFonts w:ascii="Times New Roman" w:hAnsi="Times New Roman" w:cs="Times New Roman"/>
          <w:sz w:val="24"/>
          <w:szCs w:val="24"/>
        </w:rPr>
      </w:pPr>
      <w:r w:rsidRPr="00E47388">
        <w:rPr>
          <w:rFonts w:ascii="Times New Roman" w:hAnsi="Times New Roman" w:cs="Times New Roman"/>
          <w:sz w:val="24"/>
          <w:szCs w:val="24"/>
        </w:rPr>
        <w:t>Set iteration to zero</w:t>
      </w:r>
    </w:p>
    <w:p w:rsidR="005F1F04" w:rsidRDefault="005F1F04" w:rsidP="005F1F04">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 while loop with an error estimate that will reevaluate solutions for U until it converges onto solution satisfies error parameters. </w:t>
      </w:r>
    </w:p>
    <w:p w:rsidR="005F1F04" w:rsidRDefault="005F1F04" w:rsidP="005F1F04">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Set an iteration counter to take note and time to complete convergence for each method and display visuals for comparison and grid convergence study.</w:t>
      </w:r>
    </w:p>
    <w:p w:rsidR="005F1F04" w:rsidRPr="005F1F04" w:rsidRDefault="005F1F04" w:rsidP="005F1F04">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Provide checkpointing within code. </w:t>
      </w:r>
      <w:bookmarkStart w:id="0" w:name="_GoBack"/>
      <w:bookmarkEnd w:id="0"/>
    </w:p>
    <w:p w:rsidR="00D60992" w:rsidRDefault="00D60992" w:rsidP="0093734E">
      <w:pPr>
        <w:pStyle w:val="Heading1"/>
        <w:rPr>
          <w:rFonts w:ascii="Times New Roman" w:hAnsi="Times New Roman" w:cs="Times New Roman"/>
        </w:rPr>
      </w:pPr>
      <w:r w:rsidRPr="00E47388">
        <w:rPr>
          <w:rFonts w:ascii="Times New Roman" w:hAnsi="Times New Roman" w:cs="Times New Roman"/>
        </w:rPr>
        <w:t xml:space="preserve">Technical Specifications of The Computer Used </w:t>
      </w:r>
    </w:p>
    <w:p w:rsidR="0093734E" w:rsidRPr="0093734E" w:rsidRDefault="0093734E" w:rsidP="0093734E"/>
    <w:p w:rsidR="0093734E" w:rsidRDefault="0093734E" w:rsidP="0093734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code was written on a personal computer tablet used for portable applications. </w:t>
      </w:r>
      <w:r w:rsidR="00974CFC">
        <w:rPr>
          <w:rFonts w:ascii="Times New Roman" w:hAnsi="Times New Roman" w:cs="Times New Roman"/>
          <w:sz w:val="24"/>
          <w:szCs w:val="24"/>
        </w:rPr>
        <w:t xml:space="preserve">The </w:t>
      </w:r>
      <w:r w:rsidR="00BD27F6">
        <w:rPr>
          <w:rFonts w:ascii="Times New Roman" w:hAnsi="Times New Roman" w:cs="Times New Roman"/>
          <w:sz w:val="24"/>
          <w:szCs w:val="24"/>
        </w:rPr>
        <w:t xml:space="preserve">specifications are shown below for the Surface Pro 4. </w:t>
      </w:r>
    </w:p>
    <w:p w:rsidR="00974CFC" w:rsidRPr="00BD27F6" w:rsidRDefault="00974CFC" w:rsidP="00BD27F6">
      <w:pPr>
        <w:spacing w:after="0" w:line="480" w:lineRule="auto"/>
        <w:rPr>
          <w:rFonts w:ascii="Times New Roman" w:hAnsi="Times New Roman" w:cs="Times New Roman"/>
          <w:i/>
          <w:sz w:val="24"/>
          <w:szCs w:val="24"/>
        </w:rPr>
      </w:pPr>
      <w:r w:rsidRPr="00BD27F6">
        <w:rPr>
          <w:rFonts w:ascii="Times New Roman" w:hAnsi="Times New Roman" w:cs="Times New Roman"/>
          <w:i/>
          <w:sz w:val="24"/>
          <w:szCs w:val="24"/>
        </w:rPr>
        <w:t>Table 1.</w:t>
      </w:r>
    </w:p>
    <w:tbl>
      <w:tblPr>
        <w:tblStyle w:val="TableGrid"/>
        <w:tblW w:w="9715" w:type="dxa"/>
        <w:tblLook w:val="04A0" w:firstRow="1" w:lastRow="0" w:firstColumn="1" w:lastColumn="0" w:noHBand="0" w:noVBand="1"/>
      </w:tblPr>
      <w:tblGrid>
        <w:gridCol w:w="3595"/>
        <w:gridCol w:w="6120"/>
      </w:tblGrid>
      <w:tr w:rsidR="0093734E" w:rsidTr="00991B3F">
        <w:tc>
          <w:tcPr>
            <w:tcW w:w="3595" w:type="dxa"/>
          </w:tcPr>
          <w:p w:rsidR="0093734E" w:rsidRDefault="0093734E" w:rsidP="00596D64">
            <w:pPr>
              <w:rPr>
                <w:rFonts w:ascii="Times New Roman" w:hAnsi="Times New Roman" w:cs="Times New Roman"/>
                <w:sz w:val="24"/>
                <w:szCs w:val="24"/>
              </w:rPr>
            </w:pPr>
            <w:r>
              <w:rPr>
                <w:rFonts w:ascii="Times New Roman" w:hAnsi="Times New Roman" w:cs="Times New Roman"/>
                <w:sz w:val="24"/>
                <w:szCs w:val="24"/>
              </w:rPr>
              <w:t>CPU</w:t>
            </w:r>
          </w:p>
        </w:tc>
        <w:tc>
          <w:tcPr>
            <w:tcW w:w="6120" w:type="dxa"/>
          </w:tcPr>
          <w:p w:rsidR="00596D64" w:rsidRDefault="0093734E" w:rsidP="00596D64">
            <w:pPr>
              <w:rPr>
                <w:rFonts w:ascii="Times New Roman" w:hAnsi="Times New Roman" w:cs="Times New Roman"/>
                <w:sz w:val="24"/>
                <w:szCs w:val="24"/>
              </w:rPr>
            </w:pPr>
            <w:r>
              <w:rPr>
                <w:rFonts w:ascii="Times New Roman" w:hAnsi="Times New Roman" w:cs="Times New Roman"/>
                <w:sz w:val="24"/>
                <w:szCs w:val="24"/>
              </w:rPr>
              <w:t>Intel(R) C</w:t>
            </w:r>
            <w:r w:rsidR="00596D64">
              <w:rPr>
                <w:rFonts w:ascii="Times New Roman" w:hAnsi="Times New Roman" w:cs="Times New Roman"/>
                <w:sz w:val="24"/>
                <w:szCs w:val="24"/>
              </w:rPr>
              <w:t>ore(TM) i5-6300U</w:t>
            </w:r>
            <w:r w:rsidR="00991B3F">
              <w:rPr>
                <w:rFonts w:ascii="Times New Roman" w:hAnsi="Times New Roman" w:cs="Times New Roman"/>
                <w:sz w:val="24"/>
                <w:szCs w:val="24"/>
              </w:rPr>
              <w:t xml:space="preserve"> </w:t>
            </w:r>
            <w:r w:rsidR="00596D64">
              <w:rPr>
                <w:rFonts w:ascii="Times New Roman" w:hAnsi="Times New Roman" w:cs="Times New Roman"/>
                <w:sz w:val="24"/>
                <w:szCs w:val="24"/>
              </w:rPr>
              <w:t xml:space="preserve">CPU @ 2.40Ghz 2.50 </w:t>
            </w:r>
            <w:proofErr w:type="spellStart"/>
            <w:r w:rsidR="00596D64">
              <w:rPr>
                <w:rFonts w:ascii="Times New Roman" w:hAnsi="Times New Roman" w:cs="Times New Roman"/>
                <w:sz w:val="24"/>
                <w:szCs w:val="24"/>
              </w:rPr>
              <w:t>Ghz</w:t>
            </w:r>
            <w:proofErr w:type="spellEnd"/>
          </w:p>
        </w:tc>
      </w:tr>
      <w:tr w:rsidR="0093734E" w:rsidTr="00991B3F">
        <w:tc>
          <w:tcPr>
            <w:tcW w:w="3595" w:type="dxa"/>
          </w:tcPr>
          <w:p w:rsidR="0093734E" w:rsidRDefault="0093734E" w:rsidP="00596D64">
            <w:pPr>
              <w:rPr>
                <w:rFonts w:ascii="Times New Roman" w:hAnsi="Times New Roman" w:cs="Times New Roman"/>
                <w:sz w:val="24"/>
                <w:szCs w:val="24"/>
              </w:rPr>
            </w:pPr>
            <w:r>
              <w:rPr>
                <w:rFonts w:ascii="Times New Roman" w:hAnsi="Times New Roman" w:cs="Times New Roman"/>
                <w:sz w:val="24"/>
                <w:szCs w:val="24"/>
              </w:rPr>
              <w:t>RAM</w:t>
            </w:r>
          </w:p>
        </w:tc>
        <w:tc>
          <w:tcPr>
            <w:tcW w:w="6120" w:type="dxa"/>
          </w:tcPr>
          <w:p w:rsidR="0093734E" w:rsidRDefault="00C412C5" w:rsidP="00596D64">
            <w:pPr>
              <w:rPr>
                <w:rFonts w:ascii="Times New Roman" w:hAnsi="Times New Roman" w:cs="Times New Roman"/>
                <w:sz w:val="24"/>
                <w:szCs w:val="24"/>
              </w:rPr>
            </w:pPr>
            <w:r>
              <w:rPr>
                <w:rFonts w:ascii="Times New Roman" w:hAnsi="Times New Roman" w:cs="Times New Roman"/>
                <w:sz w:val="24"/>
                <w:szCs w:val="24"/>
              </w:rPr>
              <w:t xml:space="preserve">4.00 GB </w:t>
            </w:r>
          </w:p>
        </w:tc>
      </w:tr>
      <w:tr w:rsidR="0093734E" w:rsidTr="00991B3F">
        <w:tc>
          <w:tcPr>
            <w:tcW w:w="3595" w:type="dxa"/>
          </w:tcPr>
          <w:p w:rsidR="0093734E" w:rsidRDefault="0093734E" w:rsidP="00596D64">
            <w:pPr>
              <w:rPr>
                <w:rFonts w:ascii="Times New Roman" w:hAnsi="Times New Roman" w:cs="Times New Roman"/>
                <w:sz w:val="24"/>
                <w:szCs w:val="24"/>
              </w:rPr>
            </w:pPr>
            <w:r>
              <w:rPr>
                <w:rFonts w:ascii="Times New Roman" w:hAnsi="Times New Roman" w:cs="Times New Roman"/>
                <w:sz w:val="24"/>
                <w:szCs w:val="24"/>
              </w:rPr>
              <w:t>Graphics</w:t>
            </w:r>
          </w:p>
        </w:tc>
        <w:tc>
          <w:tcPr>
            <w:tcW w:w="6120" w:type="dxa"/>
          </w:tcPr>
          <w:p w:rsidR="0093734E" w:rsidRDefault="00596D64" w:rsidP="00596D64">
            <w:pPr>
              <w:rPr>
                <w:rFonts w:ascii="Times New Roman" w:hAnsi="Times New Roman" w:cs="Times New Roman"/>
                <w:sz w:val="24"/>
                <w:szCs w:val="24"/>
              </w:rPr>
            </w:pPr>
            <w:r>
              <w:rPr>
                <w:rFonts w:ascii="Times New Roman" w:hAnsi="Times New Roman" w:cs="Times New Roman"/>
                <w:sz w:val="24"/>
                <w:szCs w:val="24"/>
              </w:rPr>
              <w:t>Intel (R) HD Graphics 520</w:t>
            </w:r>
          </w:p>
        </w:tc>
      </w:tr>
      <w:tr w:rsidR="0093734E" w:rsidTr="00991B3F">
        <w:tc>
          <w:tcPr>
            <w:tcW w:w="3595" w:type="dxa"/>
          </w:tcPr>
          <w:p w:rsidR="0093734E" w:rsidRDefault="0093734E" w:rsidP="00596D64">
            <w:pPr>
              <w:rPr>
                <w:rFonts w:ascii="Times New Roman" w:hAnsi="Times New Roman" w:cs="Times New Roman"/>
                <w:sz w:val="24"/>
                <w:szCs w:val="24"/>
              </w:rPr>
            </w:pPr>
            <w:r>
              <w:rPr>
                <w:rFonts w:ascii="Times New Roman" w:hAnsi="Times New Roman" w:cs="Times New Roman"/>
                <w:sz w:val="24"/>
                <w:szCs w:val="24"/>
              </w:rPr>
              <w:t>Storage</w:t>
            </w:r>
          </w:p>
        </w:tc>
        <w:tc>
          <w:tcPr>
            <w:tcW w:w="6120" w:type="dxa"/>
          </w:tcPr>
          <w:p w:rsidR="0093734E" w:rsidRDefault="00596D64" w:rsidP="00596D64">
            <w:pPr>
              <w:rPr>
                <w:rFonts w:ascii="Times New Roman" w:hAnsi="Times New Roman" w:cs="Times New Roman"/>
                <w:sz w:val="24"/>
                <w:szCs w:val="24"/>
              </w:rPr>
            </w:pPr>
            <w:r w:rsidRPr="00596D64">
              <w:rPr>
                <w:rFonts w:ascii="Times New Roman" w:hAnsi="Times New Roman" w:cs="Times New Roman"/>
                <w:sz w:val="24"/>
                <w:szCs w:val="24"/>
              </w:rPr>
              <w:t>128 GB Samsung PM951 SSD</w:t>
            </w:r>
          </w:p>
        </w:tc>
      </w:tr>
      <w:tr w:rsidR="0093734E" w:rsidTr="00991B3F">
        <w:tc>
          <w:tcPr>
            <w:tcW w:w="3595" w:type="dxa"/>
          </w:tcPr>
          <w:p w:rsidR="0093734E" w:rsidRDefault="0093734E" w:rsidP="00596D64">
            <w:pPr>
              <w:rPr>
                <w:rFonts w:ascii="Times New Roman" w:hAnsi="Times New Roman" w:cs="Times New Roman"/>
                <w:sz w:val="24"/>
                <w:szCs w:val="24"/>
              </w:rPr>
            </w:pPr>
            <w:r>
              <w:rPr>
                <w:rFonts w:ascii="Times New Roman" w:hAnsi="Times New Roman" w:cs="Times New Roman"/>
                <w:sz w:val="24"/>
                <w:szCs w:val="24"/>
              </w:rPr>
              <w:t xml:space="preserve">Audio </w:t>
            </w:r>
          </w:p>
        </w:tc>
        <w:tc>
          <w:tcPr>
            <w:tcW w:w="6120" w:type="dxa"/>
          </w:tcPr>
          <w:p w:rsidR="0093734E" w:rsidRDefault="00596D64" w:rsidP="00596D64">
            <w:pPr>
              <w:rPr>
                <w:rFonts w:ascii="Times New Roman" w:hAnsi="Times New Roman" w:cs="Times New Roman"/>
                <w:sz w:val="24"/>
                <w:szCs w:val="24"/>
              </w:rPr>
            </w:pPr>
            <w:proofErr w:type="spellStart"/>
            <w:r>
              <w:rPr>
                <w:rFonts w:ascii="Times New Roman" w:hAnsi="Times New Roman" w:cs="Times New Roman"/>
                <w:sz w:val="24"/>
                <w:szCs w:val="24"/>
              </w:rPr>
              <w:t>Realtek</w:t>
            </w:r>
            <w:proofErr w:type="spellEnd"/>
            <w:r>
              <w:rPr>
                <w:rFonts w:ascii="Times New Roman" w:hAnsi="Times New Roman" w:cs="Times New Roman"/>
                <w:sz w:val="24"/>
                <w:szCs w:val="24"/>
              </w:rPr>
              <w:t xml:space="preserve"> High </w:t>
            </w:r>
            <w:proofErr w:type="spellStart"/>
            <w:r>
              <w:rPr>
                <w:rFonts w:ascii="Times New Roman" w:hAnsi="Times New Roman" w:cs="Times New Roman"/>
                <w:sz w:val="24"/>
                <w:szCs w:val="24"/>
              </w:rPr>
              <w:t>Defintion</w:t>
            </w:r>
            <w:proofErr w:type="spellEnd"/>
            <w:r>
              <w:rPr>
                <w:rFonts w:ascii="Times New Roman" w:hAnsi="Times New Roman" w:cs="Times New Roman"/>
                <w:sz w:val="24"/>
                <w:szCs w:val="24"/>
              </w:rPr>
              <w:t xml:space="preserve"> Audio (SST)</w:t>
            </w:r>
          </w:p>
        </w:tc>
      </w:tr>
    </w:tbl>
    <w:p w:rsidR="0093734E" w:rsidRPr="0093734E" w:rsidRDefault="0093734E" w:rsidP="0093734E">
      <w:pPr>
        <w:spacing w:after="0" w:line="480" w:lineRule="auto"/>
        <w:ind w:firstLine="720"/>
        <w:rPr>
          <w:rFonts w:ascii="Times New Roman" w:hAnsi="Times New Roman" w:cs="Times New Roman"/>
          <w:sz w:val="24"/>
          <w:szCs w:val="24"/>
        </w:rPr>
      </w:pPr>
    </w:p>
    <w:p w:rsidR="00AD0471" w:rsidRPr="00BD27F6" w:rsidRDefault="00BD27F6" w:rsidP="00CD5BC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the specification determined the amount of time and iterations computed by running MATLAB, which can found in Table 2.</w:t>
      </w:r>
    </w:p>
    <w:p w:rsidR="00AD0471" w:rsidRDefault="00AD0471" w:rsidP="00D60992"/>
    <w:p w:rsidR="00D60992" w:rsidRPr="00E47388" w:rsidRDefault="00BD27F6" w:rsidP="00D60992">
      <w:pPr>
        <w:pStyle w:val="Heading1"/>
        <w:rPr>
          <w:rFonts w:ascii="Times New Roman" w:hAnsi="Times New Roman" w:cs="Times New Roman"/>
        </w:rPr>
      </w:pPr>
      <w:r>
        <w:rPr>
          <w:rFonts w:ascii="Times New Roman" w:hAnsi="Times New Roman" w:cs="Times New Roman"/>
        </w:rPr>
        <w:t xml:space="preserve">Results </w:t>
      </w:r>
      <w:r w:rsidR="00D60992" w:rsidRPr="00E47388">
        <w:rPr>
          <w:rFonts w:ascii="Times New Roman" w:hAnsi="Times New Roman" w:cs="Times New Roman"/>
        </w:rPr>
        <w:t xml:space="preserve"> </w:t>
      </w:r>
    </w:p>
    <w:p w:rsidR="00D60992" w:rsidRPr="00D60992" w:rsidRDefault="00D60992" w:rsidP="00D60992"/>
    <w:p w:rsidR="00E47388" w:rsidRDefault="00E47388" w:rsidP="00096069">
      <w:pPr>
        <w:spacing w:after="0" w:line="480" w:lineRule="auto"/>
        <w:ind w:firstLine="720"/>
        <w:rPr>
          <w:rFonts w:ascii="Times New Roman" w:hAnsi="Times New Roman" w:cs="Times New Roman"/>
          <w:sz w:val="24"/>
          <w:szCs w:val="24"/>
        </w:rPr>
      </w:pPr>
      <w:r w:rsidRPr="00E47388">
        <w:rPr>
          <w:rFonts w:ascii="Times New Roman" w:hAnsi="Times New Roman" w:cs="Times New Roman"/>
          <w:sz w:val="24"/>
          <w:szCs w:val="24"/>
        </w:rPr>
        <w:t>In all simulations, the parameters used were a</w:t>
      </w:r>
      <w:r w:rsidRPr="00E47388">
        <w:rPr>
          <w:rFonts w:ascii="Times New Roman" w:hAnsi="Times New Roman" w:cs="Times New Roman"/>
          <w:sz w:val="24"/>
          <w:szCs w:val="24"/>
          <w:vertAlign w:val="subscript"/>
        </w:rPr>
        <w:t xml:space="preserve">x </w:t>
      </w:r>
      <w:r w:rsidRPr="00E47388">
        <w:rPr>
          <w:rFonts w:ascii="Times New Roman" w:hAnsi="Times New Roman" w:cs="Times New Roman"/>
          <w:sz w:val="24"/>
          <w:szCs w:val="24"/>
        </w:rPr>
        <w:t>=a</w:t>
      </w:r>
      <w:r w:rsidRPr="00E47388">
        <w:rPr>
          <w:rFonts w:ascii="Times New Roman" w:hAnsi="Times New Roman" w:cs="Times New Roman"/>
          <w:sz w:val="24"/>
          <w:szCs w:val="24"/>
          <w:vertAlign w:val="subscript"/>
        </w:rPr>
        <w:t xml:space="preserve">y </w:t>
      </w:r>
      <w:r w:rsidRPr="00E47388">
        <w:rPr>
          <w:rFonts w:ascii="Times New Roman" w:hAnsi="Times New Roman" w:cs="Times New Roman"/>
          <w:sz w:val="24"/>
          <w:szCs w:val="24"/>
        </w:rPr>
        <w:t xml:space="preserve">= -π &amp; </w:t>
      </w:r>
      <w:proofErr w:type="spellStart"/>
      <w:r w:rsidRPr="00E47388">
        <w:rPr>
          <w:rFonts w:ascii="Times New Roman" w:hAnsi="Times New Roman" w:cs="Times New Roman"/>
          <w:sz w:val="24"/>
          <w:szCs w:val="24"/>
        </w:rPr>
        <w:t>b</w:t>
      </w:r>
      <w:r w:rsidRPr="00E47388">
        <w:rPr>
          <w:rFonts w:ascii="Times New Roman" w:hAnsi="Times New Roman" w:cs="Times New Roman"/>
          <w:sz w:val="24"/>
          <w:szCs w:val="24"/>
          <w:vertAlign w:val="subscript"/>
        </w:rPr>
        <w:t>x</w:t>
      </w:r>
      <w:proofErr w:type="spellEnd"/>
      <w:r w:rsidRPr="00E47388">
        <w:rPr>
          <w:rFonts w:ascii="Times New Roman" w:hAnsi="Times New Roman" w:cs="Times New Roman"/>
          <w:sz w:val="24"/>
          <w:szCs w:val="24"/>
        </w:rPr>
        <w:t>=b</w:t>
      </w:r>
      <w:r w:rsidRPr="00E47388">
        <w:rPr>
          <w:rFonts w:ascii="Times New Roman" w:hAnsi="Times New Roman" w:cs="Times New Roman"/>
          <w:sz w:val="24"/>
          <w:szCs w:val="24"/>
          <w:vertAlign w:val="subscript"/>
        </w:rPr>
        <w:t>y</w:t>
      </w:r>
      <w:r w:rsidRPr="00E47388">
        <w:rPr>
          <w:rFonts w:ascii="Times New Roman" w:hAnsi="Times New Roman" w:cs="Times New Roman"/>
          <w:sz w:val="24"/>
          <w:szCs w:val="24"/>
        </w:rPr>
        <w:t>= π</w:t>
      </w:r>
      <w:r>
        <w:rPr>
          <w:rFonts w:ascii="Times New Roman" w:hAnsi="Times New Roman" w:cs="Times New Roman"/>
          <w:sz w:val="24"/>
          <w:szCs w:val="24"/>
        </w:rPr>
        <w:t xml:space="preserve">. The following simulations are broken down in a way to compare the time elapsed and total iterations by using </w:t>
      </w:r>
      <w:r>
        <w:rPr>
          <w:rFonts w:ascii="Times New Roman" w:hAnsi="Times New Roman" w:cs="Times New Roman"/>
          <w:sz w:val="24"/>
          <w:szCs w:val="24"/>
        </w:rPr>
        <w:lastRenderedPageBreak/>
        <w:t>Gauss Seidel and Gauss Seidel with Successive Over Relaxa</w:t>
      </w:r>
      <w:r w:rsidR="00D858B5">
        <w:rPr>
          <w:rFonts w:ascii="Times New Roman" w:hAnsi="Times New Roman" w:cs="Times New Roman"/>
          <w:sz w:val="24"/>
          <w:szCs w:val="24"/>
        </w:rPr>
        <w:t>tion for each case</w:t>
      </w:r>
      <w:r w:rsidR="00FE7D09">
        <w:rPr>
          <w:rFonts w:ascii="Times New Roman" w:hAnsi="Times New Roman" w:cs="Times New Roman"/>
          <w:sz w:val="24"/>
          <w:szCs w:val="24"/>
        </w:rPr>
        <w:t xml:space="preserve"> with different N &amp; M internal node points</w:t>
      </w:r>
      <w:r w:rsidR="00D858B5">
        <w:rPr>
          <w:rFonts w:ascii="Times New Roman" w:hAnsi="Times New Roman" w:cs="Times New Roman"/>
          <w:sz w:val="24"/>
          <w:szCs w:val="24"/>
        </w:rPr>
        <w:t xml:space="preserve"> as shown in Figure(s) </w:t>
      </w:r>
      <w:r w:rsidR="00FE7D09">
        <w:rPr>
          <w:rFonts w:ascii="Times New Roman" w:hAnsi="Times New Roman" w:cs="Times New Roman"/>
          <w:sz w:val="24"/>
          <w:szCs w:val="24"/>
        </w:rPr>
        <w:t>4,5,6,7,8,9,10</w:t>
      </w:r>
      <w:proofErr w:type="gramStart"/>
      <w:r w:rsidR="00346CC4">
        <w:rPr>
          <w:rFonts w:ascii="Times New Roman" w:hAnsi="Times New Roman" w:cs="Times New Roman"/>
          <w:sz w:val="24"/>
          <w:szCs w:val="24"/>
        </w:rPr>
        <w:t>…..</w:t>
      </w:r>
      <w:proofErr w:type="gramEnd"/>
      <w:r w:rsidR="00346CC4">
        <w:rPr>
          <w:rFonts w:ascii="Times New Roman" w:hAnsi="Times New Roman" w:cs="Times New Roman"/>
          <w:sz w:val="24"/>
          <w:szCs w:val="24"/>
        </w:rPr>
        <w:t>17.</w:t>
      </w:r>
    </w:p>
    <w:p w:rsidR="00D858B5" w:rsidRDefault="00D858B5" w:rsidP="00E47388">
      <w:pPr>
        <w:ind w:firstLine="720"/>
        <w:rPr>
          <w:rFonts w:ascii="Times New Roman" w:hAnsi="Times New Roman" w:cs="Times New Roman"/>
          <w:sz w:val="24"/>
          <w:szCs w:val="24"/>
        </w:rPr>
      </w:pPr>
    </w:p>
    <w:p w:rsidR="00D858B5" w:rsidRPr="00D858B5" w:rsidRDefault="00D858B5" w:rsidP="00FE7D09">
      <w:pPr>
        <w:pStyle w:val="ListParagraph"/>
        <w:rPr>
          <w:rFonts w:ascii="Times New Roman" w:hAnsi="Times New Roman" w:cs="Times New Roman"/>
          <w:sz w:val="24"/>
          <w:szCs w:val="24"/>
        </w:rPr>
      </w:pPr>
      <w:r w:rsidRPr="00D858B5">
        <w:rPr>
          <w:rFonts w:ascii="Times New Roman" w:hAnsi="Times New Roman" w:cs="Times New Roman"/>
          <w:sz w:val="24"/>
          <w:szCs w:val="24"/>
        </w:rPr>
        <w:t xml:space="preserve"> </w:t>
      </w:r>
    </w:p>
    <w:tbl>
      <w:tblPr>
        <w:tblStyle w:val="TableGrid"/>
        <w:tblW w:w="10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4277"/>
        <w:gridCol w:w="1505"/>
        <w:gridCol w:w="4213"/>
      </w:tblGrid>
      <w:tr w:rsidR="00FE7D09" w:rsidTr="00FE7D09">
        <w:tc>
          <w:tcPr>
            <w:tcW w:w="715" w:type="dxa"/>
            <w:vAlign w:val="center"/>
          </w:tcPr>
          <w:p w:rsidR="00FE7D09" w:rsidRPr="00FE7D09" w:rsidRDefault="00FE7D09" w:rsidP="00FE7D09">
            <w:pPr>
              <w:pStyle w:val="ListParagraph"/>
              <w:numPr>
                <w:ilvl w:val="0"/>
                <w:numId w:val="3"/>
              </w:numPr>
              <w:jc w:val="center"/>
              <w:rPr>
                <w:rFonts w:ascii="Times New Roman" w:hAnsi="Times New Roman" w:cs="Times New Roman"/>
                <w:sz w:val="24"/>
                <w:szCs w:val="24"/>
              </w:rPr>
            </w:pPr>
          </w:p>
        </w:tc>
        <w:tc>
          <w:tcPr>
            <w:tcW w:w="4277" w:type="dxa"/>
            <w:vAlign w:val="center"/>
          </w:tcPr>
          <w:p w:rsidR="00FE7D09" w:rsidRDefault="00FE7D09" w:rsidP="007D2CDC">
            <w:pPr>
              <w:rPr>
                <w:rFonts w:ascii="Times New Roman" w:hAnsi="Times New Roman" w:cs="Times New Roman"/>
                <w:sz w:val="24"/>
                <w:szCs w:val="24"/>
              </w:rPr>
            </w:pPr>
            <w:r w:rsidRPr="00D858B5">
              <w:rPr>
                <w:rFonts w:ascii="Times New Roman" w:hAnsi="Times New Roman" w:cs="Times New Roman"/>
                <w:sz w:val="24"/>
                <w:szCs w:val="24"/>
              </w:rPr>
              <w:t>F= cos[</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D858B5">
              <w:rPr>
                <w:rFonts w:ascii="Times New Roman" w:eastAsiaTheme="minorEastAsia" w:hAnsi="Times New Roman" w:cs="Times New Roman"/>
                <w:sz w:val="24"/>
                <w:szCs w:val="24"/>
              </w:rPr>
              <w:t>(2</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x-ax</m:t>
                  </m:r>
                </m:num>
                <m:den>
                  <m:r>
                    <w:rPr>
                      <w:rFonts w:ascii="Cambria Math" w:eastAsiaTheme="minorEastAsia" w:hAnsi="Cambria Math" w:cs="Times New Roman"/>
                      <w:sz w:val="24"/>
                      <w:szCs w:val="24"/>
                    </w:rPr>
                    <m:t>bx-ax</m:t>
                  </m:r>
                </m:den>
              </m:f>
              <m:r>
                <w:rPr>
                  <w:rFonts w:ascii="Cambria Math" w:eastAsiaTheme="minorEastAsia" w:hAnsi="Cambria Math" w:cs="Times New Roman"/>
                  <w:sz w:val="24"/>
                  <w:szCs w:val="24"/>
                </w:rPr>
                <m:t>+1)</m:t>
              </m:r>
              <m:r>
                <w:rPr>
                  <w:rFonts w:ascii="Cambria Math" w:eastAsiaTheme="minorEastAsia" w:hAnsi="Cambria Math" w:cs="Times New Roman"/>
                  <w:sz w:val="24"/>
                  <w:szCs w:val="24"/>
                </w:rPr>
                <m:t>]</m:t>
              </m:r>
            </m:oMath>
            <w:r w:rsidRPr="00D858B5">
              <w:rPr>
                <w:rFonts w:ascii="Times New Roman" w:eastAsiaTheme="minorEastAsia" w:hAnsi="Times New Roman" w:cs="Times New Roman"/>
                <w:sz w:val="24"/>
                <w:szCs w:val="24"/>
              </w:rPr>
              <w:t>sin[π</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y-ay</m:t>
                  </m:r>
                </m:num>
                <m:den>
                  <m:r>
                    <w:rPr>
                      <w:rFonts w:ascii="Cambria Math" w:eastAsiaTheme="minorEastAsia" w:hAnsi="Cambria Math" w:cs="Times New Roman"/>
                      <w:sz w:val="24"/>
                      <w:szCs w:val="24"/>
                    </w:rPr>
                    <m:t>by-ay</m:t>
                  </m:r>
                </m:den>
              </m:f>
            </m:oMath>
            <w:r w:rsidRPr="00D858B5">
              <w:rPr>
                <w:rFonts w:ascii="Times New Roman" w:eastAsiaTheme="minorEastAsia" w:hAnsi="Times New Roman" w:cs="Times New Roman"/>
                <w:sz w:val="24"/>
                <w:szCs w:val="24"/>
              </w:rPr>
              <w:t>]</w:t>
            </w:r>
          </w:p>
        </w:tc>
        <w:tc>
          <w:tcPr>
            <w:tcW w:w="1505" w:type="dxa"/>
            <w:vAlign w:val="center"/>
          </w:tcPr>
          <w:p w:rsidR="00FE7D09" w:rsidRDefault="00FE7D09" w:rsidP="007D2CDC">
            <w:pPr>
              <w:rPr>
                <w:rFonts w:ascii="Times New Roman" w:hAnsi="Times New Roman" w:cs="Times New Roman"/>
                <w:sz w:val="24"/>
                <w:szCs w:val="24"/>
              </w:rPr>
            </w:pPr>
            <w:r>
              <w:rPr>
                <w:rFonts w:ascii="Times New Roman" w:hAnsi="Times New Roman" w:cs="Times New Roman"/>
                <w:sz w:val="24"/>
                <w:szCs w:val="24"/>
              </w:rPr>
              <w:t>U=0</w:t>
            </w:r>
          </w:p>
        </w:tc>
        <w:tc>
          <w:tcPr>
            <w:tcW w:w="4213" w:type="dxa"/>
            <w:vAlign w:val="center"/>
          </w:tcPr>
          <w:p w:rsidR="00FE7D09" w:rsidRDefault="00FE7D09" w:rsidP="00FE7D09">
            <w:pPr>
              <w:rPr>
                <w:rFonts w:ascii="Times New Roman" w:hAnsi="Times New Roman" w:cs="Times New Roman"/>
                <w:sz w:val="24"/>
                <w:szCs w:val="24"/>
              </w:rPr>
            </w:pPr>
            <w:r>
              <w:rPr>
                <w:rFonts w:ascii="Times New Roman" w:hAnsi="Times New Roman" w:cs="Times New Roman"/>
                <w:sz w:val="24"/>
                <w:szCs w:val="24"/>
              </w:rPr>
              <w:t xml:space="preserve">Give Function </w:t>
            </w:r>
          </w:p>
        </w:tc>
      </w:tr>
      <w:tr w:rsidR="00FE7D09" w:rsidTr="00FE7D09">
        <w:tc>
          <w:tcPr>
            <w:tcW w:w="715" w:type="dxa"/>
            <w:vAlign w:val="center"/>
          </w:tcPr>
          <w:p w:rsidR="00FE7D09" w:rsidRPr="00FE7D09" w:rsidRDefault="00FE7D09" w:rsidP="00FE7D09">
            <w:pPr>
              <w:pStyle w:val="ListParagraph"/>
              <w:numPr>
                <w:ilvl w:val="0"/>
                <w:numId w:val="3"/>
              </w:numPr>
              <w:jc w:val="center"/>
              <w:rPr>
                <w:rFonts w:ascii="Times New Roman" w:hAnsi="Times New Roman" w:cs="Times New Roman"/>
                <w:sz w:val="24"/>
                <w:szCs w:val="24"/>
              </w:rPr>
            </w:pPr>
          </w:p>
        </w:tc>
        <w:tc>
          <w:tcPr>
            <w:tcW w:w="4277" w:type="dxa"/>
            <w:vAlign w:val="center"/>
          </w:tcPr>
          <w:p w:rsidR="00FE7D09" w:rsidRDefault="00FE7D09" w:rsidP="007D2CDC">
            <w:pPr>
              <w:rPr>
                <w:rFonts w:ascii="Times New Roman" w:hAnsi="Times New Roman" w:cs="Times New Roman"/>
                <w:sz w:val="24"/>
                <w:szCs w:val="24"/>
              </w:rPr>
            </w:pPr>
            <w:r w:rsidRPr="00D858B5">
              <w:rPr>
                <w:rFonts w:ascii="Times New Roman" w:hAnsi="Times New Roman" w:cs="Times New Roman"/>
                <w:sz w:val="24"/>
                <w:szCs w:val="24"/>
              </w:rPr>
              <w:t>F= -6</w:t>
            </w:r>
          </w:p>
        </w:tc>
        <w:tc>
          <w:tcPr>
            <w:tcW w:w="1505" w:type="dxa"/>
            <w:vAlign w:val="center"/>
          </w:tcPr>
          <w:p w:rsidR="00FE7D09" w:rsidRDefault="00FE7D09" w:rsidP="007D2CDC">
            <w:pPr>
              <w:rPr>
                <w:rFonts w:ascii="Times New Roman" w:hAnsi="Times New Roman" w:cs="Times New Roman"/>
                <w:sz w:val="24"/>
                <w:szCs w:val="24"/>
              </w:rPr>
            </w:pPr>
            <w:r>
              <w:rPr>
                <w:rFonts w:ascii="Times New Roman" w:hAnsi="Times New Roman" w:cs="Times New Roman"/>
                <w:sz w:val="24"/>
                <w:szCs w:val="24"/>
              </w:rPr>
              <w:t>U=</w:t>
            </w:r>
            <w:r w:rsidRPr="00D858B5">
              <w:rPr>
                <w:rFonts w:ascii="Times New Roman" w:hAnsi="Times New Roman" w:cs="Times New Roman"/>
                <w:sz w:val="24"/>
                <w:szCs w:val="24"/>
              </w:rPr>
              <w:t>1+x</w:t>
            </w:r>
            <w:r w:rsidRPr="00D858B5">
              <w:rPr>
                <w:rFonts w:ascii="Times New Roman" w:hAnsi="Times New Roman" w:cs="Times New Roman"/>
                <w:sz w:val="24"/>
                <w:szCs w:val="24"/>
                <w:vertAlign w:val="superscript"/>
              </w:rPr>
              <w:t>2</w:t>
            </w:r>
            <w:r w:rsidRPr="00D858B5">
              <w:rPr>
                <w:rFonts w:ascii="Times New Roman" w:hAnsi="Times New Roman" w:cs="Times New Roman"/>
                <w:sz w:val="24"/>
                <w:szCs w:val="24"/>
              </w:rPr>
              <w:t>+2y</w:t>
            </w:r>
            <w:r w:rsidRPr="00D858B5">
              <w:rPr>
                <w:rFonts w:ascii="Times New Roman" w:hAnsi="Times New Roman" w:cs="Times New Roman"/>
                <w:sz w:val="24"/>
                <w:szCs w:val="24"/>
                <w:vertAlign w:val="superscript"/>
              </w:rPr>
              <w:t>2</w:t>
            </w:r>
          </w:p>
        </w:tc>
        <w:tc>
          <w:tcPr>
            <w:tcW w:w="4213" w:type="dxa"/>
            <w:vAlign w:val="center"/>
          </w:tcPr>
          <w:p w:rsidR="00FE7D09" w:rsidRDefault="00FE7D09" w:rsidP="00FE7D09">
            <w:pPr>
              <w:rPr>
                <w:rFonts w:ascii="Times New Roman" w:hAnsi="Times New Roman" w:cs="Times New Roman"/>
                <w:sz w:val="24"/>
                <w:szCs w:val="24"/>
              </w:rPr>
            </w:pPr>
            <w:r>
              <w:rPr>
                <w:rFonts w:ascii="Times New Roman" w:hAnsi="Times New Roman" w:cs="Times New Roman"/>
                <w:sz w:val="24"/>
                <w:szCs w:val="24"/>
              </w:rPr>
              <w:t>Method of Manufacturing   Equation</w:t>
            </w:r>
          </w:p>
        </w:tc>
      </w:tr>
      <w:tr w:rsidR="00FE7D09" w:rsidTr="00FE7D09">
        <w:tc>
          <w:tcPr>
            <w:tcW w:w="715" w:type="dxa"/>
            <w:vAlign w:val="center"/>
          </w:tcPr>
          <w:p w:rsidR="00FE7D09" w:rsidRPr="00FE7D09" w:rsidRDefault="00FE7D09" w:rsidP="00FE7D09">
            <w:pPr>
              <w:pStyle w:val="ListParagraph"/>
              <w:numPr>
                <w:ilvl w:val="0"/>
                <w:numId w:val="3"/>
              </w:numPr>
              <w:jc w:val="center"/>
              <w:rPr>
                <w:rFonts w:ascii="Times New Roman" w:hAnsi="Times New Roman" w:cs="Times New Roman"/>
                <w:sz w:val="24"/>
                <w:szCs w:val="24"/>
              </w:rPr>
            </w:pPr>
          </w:p>
        </w:tc>
        <w:tc>
          <w:tcPr>
            <w:tcW w:w="4277" w:type="dxa"/>
            <w:vAlign w:val="center"/>
          </w:tcPr>
          <w:p w:rsidR="00FE7D09" w:rsidRDefault="00FE7D09" w:rsidP="007D2CDC">
            <w:pPr>
              <w:rPr>
                <w:rFonts w:ascii="Times New Roman" w:hAnsi="Times New Roman" w:cs="Times New Roman"/>
                <w:sz w:val="24"/>
                <w:szCs w:val="24"/>
              </w:rPr>
            </w:pPr>
            <w:r w:rsidRPr="00D858B5">
              <w:rPr>
                <w:rFonts w:ascii="Times New Roman" w:hAnsi="Times New Roman" w:cs="Times New Roman"/>
                <w:sz w:val="24"/>
                <w:szCs w:val="24"/>
              </w:rPr>
              <w:t>F=0</w:t>
            </w:r>
          </w:p>
        </w:tc>
        <w:tc>
          <w:tcPr>
            <w:tcW w:w="1505" w:type="dxa"/>
            <w:vAlign w:val="center"/>
          </w:tcPr>
          <w:p w:rsidR="00FE7D09" w:rsidRDefault="00FE7D09" w:rsidP="007D2CDC">
            <w:pPr>
              <w:rPr>
                <w:rFonts w:ascii="Times New Roman" w:hAnsi="Times New Roman" w:cs="Times New Roman"/>
                <w:sz w:val="24"/>
                <w:szCs w:val="24"/>
              </w:rPr>
            </w:pPr>
            <w:r>
              <w:rPr>
                <w:rFonts w:ascii="Times New Roman" w:hAnsi="Times New Roman" w:cs="Times New Roman"/>
                <w:sz w:val="24"/>
                <w:szCs w:val="24"/>
              </w:rPr>
              <w:t>U=0</w:t>
            </w:r>
          </w:p>
        </w:tc>
        <w:tc>
          <w:tcPr>
            <w:tcW w:w="4213" w:type="dxa"/>
            <w:vAlign w:val="center"/>
          </w:tcPr>
          <w:p w:rsidR="00FE7D09" w:rsidRDefault="00FE7D09" w:rsidP="00FE7D09">
            <w:pPr>
              <w:rPr>
                <w:rFonts w:ascii="Times New Roman" w:hAnsi="Times New Roman" w:cs="Times New Roman"/>
                <w:sz w:val="24"/>
                <w:szCs w:val="24"/>
              </w:rPr>
            </w:pPr>
            <w:r>
              <w:rPr>
                <w:rFonts w:ascii="Times New Roman" w:hAnsi="Times New Roman" w:cs="Times New Roman"/>
                <w:sz w:val="24"/>
                <w:szCs w:val="24"/>
              </w:rPr>
              <w:t>Last Simulation</w:t>
            </w:r>
          </w:p>
        </w:tc>
      </w:tr>
    </w:tbl>
    <w:p w:rsidR="00D60992" w:rsidRDefault="00D60992" w:rsidP="00D60992">
      <w:pPr>
        <w:rPr>
          <w:rFonts w:ascii="Times New Roman" w:hAnsi="Times New Roman" w:cs="Times New Roman"/>
          <w:sz w:val="24"/>
          <w:szCs w:val="24"/>
        </w:rPr>
      </w:pPr>
    </w:p>
    <w:p w:rsidR="009E7344" w:rsidRDefault="009E7344" w:rsidP="00D60992">
      <w:pPr>
        <w:rPr>
          <w:rFonts w:ascii="Times New Roman" w:hAnsi="Times New Roman" w:cs="Times New Roman"/>
          <w:sz w:val="24"/>
          <w:szCs w:val="24"/>
        </w:rPr>
      </w:pPr>
    </w:p>
    <w:p w:rsidR="007D2CDC" w:rsidRDefault="007D2CDC" w:rsidP="00D60992">
      <w:pPr>
        <w:rPr>
          <w:rFonts w:ascii="Times New Roman" w:hAnsi="Times New Roman" w:cs="Times New Roman"/>
          <w:sz w:val="24"/>
          <w:szCs w:val="24"/>
        </w:rPr>
      </w:pPr>
    </w:p>
    <w:p w:rsidR="00FE7D09" w:rsidRDefault="007504E6" w:rsidP="000F25A4">
      <w:pPr>
        <w:jc w:val="center"/>
        <w:rPr>
          <w:rFonts w:ascii="Times New Roman" w:hAnsi="Times New Roman" w:cs="Times New Roman"/>
          <w:sz w:val="24"/>
          <w:szCs w:val="24"/>
        </w:rPr>
      </w:pPr>
      <w:r>
        <w:rPr>
          <w:noProof/>
        </w:rPr>
        <w:drawing>
          <wp:inline distT="0" distB="0" distL="0" distR="0">
            <wp:extent cx="5943600" cy="3391270"/>
            <wp:effectExtent l="19050" t="19050" r="19050" b="19050"/>
            <wp:docPr id="4" name="Picture 4" descr="C:\Users\Jose Chavez\AppData\Local\Microsoft\Windows\INetCacheContent.Word\Gauss_Seidel_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Chavez\AppData\Local\Microsoft\Windows\INetCacheContent.Word\Gauss_Seidel_N=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1270"/>
                    </a:xfrm>
                    <a:prstGeom prst="rect">
                      <a:avLst/>
                    </a:prstGeom>
                    <a:noFill/>
                    <a:ln>
                      <a:solidFill>
                        <a:schemeClr val="tx1"/>
                      </a:solidFill>
                    </a:ln>
                  </pic:spPr>
                </pic:pic>
              </a:graphicData>
            </a:graphic>
          </wp:inline>
        </w:drawing>
      </w:r>
    </w:p>
    <w:p w:rsidR="00320E3B" w:rsidRDefault="007504E6" w:rsidP="00D60992">
      <w:pPr>
        <w:rPr>
          <w:rFonts w:ascii="Times New Roman" w:hAnsi="Times New Roman" w:cs="Times New Roman"/>
          <w:i/>
          <w:sz w:val="24"/>
          <w:szCs w:val="24"/>
        </w:rPr>
      </w:pPr>
      <w:r w:rsidRPr="00320E3B">
        <w:rPr>
          <w:rFonts w:ascii="Times New Roman" w:hAnsi="Times New Roman" w:cs="Times New Roman"/>
          <w:i/>
          <w:sz w:val="24"/>
          <w:szCs w:val="24"/>
        </w:rPr>
        <w:t xml:space="preserve">Figure </w:t>
      </w:r>
      <w:r w:rsidR="00320E3B" w:rsidRPr="00320E3B">
        <w:rPr>
          <w:rFonts w:ascii="Times New Roman" w:hAnsi="Times New Roman" w:cs="Times New Roman"/>
          <w:i/>
          <w:sz w:val="24"/>
          <w:szCs w:val="24"/>
        </w:rPr>
        <w:t>4: Gauss Seidel 25 x 25 Simulation</w:t>
      </w:r>
      <w:r w:rsidR="00320E3B">
        <w:rPr>
          <w:rFonts w:ascii="Times New Roman" w:hAnsi="Times New Roman" w:cs="Times New Roman"/>
          <w:i/>
          <w:sz w:val="24"/>
          <w:szCs w:val="24"/>
        </w:rPr>
        <w:t xml:space="preserve"> Case 1. </w:t>
      </w:r>
    </w:p>
    <w:p w:rsidR="00320E3B" w:rsidRPr="00AB65B9" w:rsidRDefault="00AB65B9" w:rsidP="00991B3F">
      <w:pPr>
        <w:ind w:firstLine="720"/>
        <w:rPr>
          <w:rFonts w:ascii="Times New Roman" w:hAnsi="Times New Roman" w:cs="Times New Roman"/>
          <w:sz w:val="24"/>
          <w:szCs w:val="24"/>
        </w:rPr>
      </w:pPr>
      <w:r>
        <w:rPr>
          <w:rFonts w:ascii="Times New Roman" w:hAnsi="Times New Roman" w:cs="Times New Roman"/>
          <w:sz w:val="24"/>
          <w:szCs w:val="24"/>
        </w:rPr>
        <w:t xml:space="preserve">Figure 4 shows the 3-D mesh grid of the Gauss Seidel Method with the given F equation. </w:t>
      </w:r>
    </w:p>
    <w:p w:rsidR="009E7344" w:rsidRDefault="009E7344" w:rsidP="00D60992">
      <w:pPr>
        <w:rPr>
          <w:rFonts w:ascii="Times New Roman" w:hAnsi="Times New Roman" w:cs="Times New Roman"/>
          <w:i/>
          <w:sz w:val="24"/>
          <w:szCs w:val="24"/>
        </w:rPr>
      </w:pPr>
    </w:p>
    <w:p w:rsidR="009E7344" w:rsidRDefault="009E7344" w:rsidP="00D60992">
      <w:pPr>
        <w:rPr>
          <w:rFonts w:ascii="Times New Roman" w:hAnsi="Times New Roman" w:cs="Times New Roman"/>
          <w:i/>
          <w:sz w:val="24"/>
          <w:szCs w:val="24"/>
        </w:rPr>
      </w:pPr>
    </w:p>
    <w:p w:rsidR="00320E3B" w:rsidRPr="00320E3B" w:rsidRDefault="00320E3B" w:rsidP="009E7344">
      <w:pPr>
        <w:jc w:val="center"/>
        <w:rPr>
          <w:rFonts w:ascii="Times New Roman" w:hAnsi="Times New Roman" w:cs="Times New Roman"/>
          <w:sz w:val="24"/>
          <w:szCs w:val="24"/>
        </w:rPr>
      </w:pPr>
      <w:r>
        <w:rPr>
          <w:noProof/>
        </w:rPr>
        <w:lastRenderedPageBreak/>
        <w:drawing>
          <wp:inline distT="0" distB="0" distL="0" distR="0">
            <wp:extent cx="4524401" cy="2581511"/>
            <wp:effectExtent l="19050" t="19050" r="9525" b="28575"/>
            <wp:docPr id="5" name="Picture 5" descr="C:\Users\Jose Chavez\AppData\Local\Microsoft\Windows\INetCacheContent.Word\Gauss_Seidel_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Chavez\AppData\Local\Microsoft\Windows\INetCacheContent.Word\Gauss_Seidel_N=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6265" cy="2593986"/>
                    </a:xfrm>
                    <a:prstGeom prst="rect">
                      <a:avLst/>
                    </a:prstGeom>
                    <a:noFill/>
                    <a:ln>
                      <a:solidFill>
                        <a:schemeClr val="tx1"/>
                      </a:solidFill>
                    </a:ln>
                  </pic:spPr>
                </pic:pic>
              </a:graphicData>
            </a:graphic>
          </wp:inline>
        </w:drawing>
      </w:r>
    </w:p>
    <w:p w:rsidR="00CB213A" w:rsidRPr="00C77880" w:rsidRDefault="00320E3B" w:rsidP="00C77880">
      <w:pPr>
        <w:rPr>
          <w:rFonts w:ascii="Times New Roman" w:hAnsi="Times New Roman" w:cs="Times New Roman"/>
          <w:i/>
          <w:sz w:val="24"/>
          <w:szCs w:val="24"/>
        </w:rPr>
      </w:pPr>
      <w:r w:rsidRPr="00320E3B">
        <w:rPr>
          <w:rFonts w:ascii="Times New Roman" w:hAnsi="Times New Roman" w:cs="Times New Roman"/>
          <w:i/>
          <w:sz w:val="24"/>
          <w:szCs w:val="24"/>
        </w:rPr>
        <w:t>Figure 5: Gauss Seidel 50 x 50 Simulation Case 1.</w:t>
      </w:r>
    </w:p>
    <w:p w:rsidR="009E7344" w:rsidRDefault="00AB65B9" w:rsidP="00C7788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More grid points generate a smoother 3-D</w:t>
      </w:r>
      <w:r w:rsidR="00C27978">
        <w:rPr>
          <w:rFonts w:ascii="Times New Roman" w:hAnsi="Times New Roman" w:cs="Times New Roman"/>
          <w:sz w:val="24"/>
          <w:szCs w:val="24"/>
        </w:rPr>
        <w:t xml:space="preserve"> mesh of the Gauss Seidel method</w:t>
      </w:r>
      <w:r>
        <w:rPr>
          <w:rFonts w:ascii="Times New Roman" w:hAnsi="Times New Roman" w:cs="Times New Roman"/>
          <w:sz w:val="24"/>
          <w:szCs w:val="24"/>
        </w:rPr>
        <w:t xml:space="preserve"> in Figure 5, but it can be seen </w:t>
      </w:r>
      <w:r w:rsidR="00C27978">
        <w:rPr>
          <w:rFonts w:ascii="Times New Roman" w:hAnsi="Times New Roman" w:cs="Times New Roman"/>
          <w:sz w:val="24"/>
          <w:szCs w:val="24"/>
        </w:rPr>
        <w:t xml:space="preserve">in the contour requires more points to have a better approximation. </w:t>
      </w:r>
    </w:p>
    <w:p w:rsidR="00CB213A" w:rsidRDefault="00CB213A" w:rsidP="00CB213A">
      <w:pPr>
        <w:spacing w:after="0" w:line="480" w:lineRule="auto"/>
        <w:rPr>
          <w:rFonts w:ascii="Times New Roman" w:hAnsi="Times New Roman" w:cs="Times New Roman"/>
          <w:sz w:val="24"/>
          <w:szCs w:val="24"/>
        </w:rPr>
      </w:pPr>
    </w:p>
    <w:p w:rsidR="007D2CDC" w:rsidRDefault="007D2CDC" w:rsidP="009E7344">
      <w:pPr>
        <w:jc w:val="center"/>
        <w:rPr>
          <w:rFonts w:ascii="Times New Roman" w:hAnsi="Times New Roman" w:cs="Times New Roman"/>
          <w:sz w:val="24"/>
          <w:szCs w:val="24"/>
        </w:rPr>
      </w:pPr>
      <w:r>
        <w:rPr>
          <w:noProof/>
        </w:rPr>
        <w:drawing>
          <wp:inline distT="0" distB="0" distL="0" distR="0">
            <wp:extent cx="4497572" cy="2566202"/>
            <wp:effectExtent l="19050" t="19050" r="17780" b="24765"/>
            <wp:docPr id="6" name="Picture 6" descr="C:\Users\Jose Chavez\AppData\Local\Microsoft\Windows\INetCacheContent.Word\Gauss_Seidel_N=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Chavez\AppData\Local\Microsoft\Windows\INetCacheContent.Word\Gauss_Seidel_N=1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7702" cy="2571982"/>
                    </a:xfrm>
                    <a:prstGeom prst="rect">
                      <a:avLst/>
                    </a:prstGeom>
                    <a:noFill/>
                    <a:ln>
                      <a:solidFill>
                        <a:schemeClr val="tx1"/>
                      </a:solidFill>
                    </a:ln>
                  </pic:spPr>
                </pic:pic>
              </a:graphicData>
            </a:graphic>
          </wp:inline>
        </w:drawing>
      </w:r>
    </w:p>
    <w:p w:rsidR="00A73BFA" w:rsidRDefault="007D2CDC" w:rsidP="00D60992">
      <w:pPr>
        <w:rPr>
          <w:rFonts w:ascii="Times New Roman" w:hAnsi="Times New Roman" w:cs="Times New Roman"/>
          <w:i/>
          <w:sz w:val="24"/>
          <w:szCs w:val="24"/>
        </w:rPr>
      </w:pPr>
      <w:r w:rsidRPr="007D2CDC">
        <w:rPr>
          <w:rFonts w:ascii="Times New Roman" w:hAnsi="Times New Roman" w:cs="Times New Roman"/>
          <w:i/>
          <w:sz w:val="24"/>
          <w:szCs w:val="24"/>
        </w:rPr>
        <w:t xml:space="preserve">Figure 6: Gauss Seidel 100 x 100 Simulation Case 1. </w:t>
      </w:r>
    </w:p>
    <w:p w:rsidR="004F3BC3" w:rsidRPr="004F3BC3" w:rsidRDefault="00A73BFA" w:rsidP="004F3BC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contains Twice the number of points of </w:t>
      </w:r>
      <w:r w:rsidR="00AB65B9">
        <w:rPr>
          <w:rFonts w:ascii="Times New Roman" w:hAnsi="Times New Roman" w:cs="Times New Roman"/>
          <w:sz w:val="24"/>
          <w:szCs w:val="24"/>
        </w:rPr>
        <w:t>Figure 5</w:t>
      </w:r>
      <w:r>
        <w:rPr>
          <w:rFonts w:ascii="Times New Roman" w:hAnsi="Times New Roman" w:cs="Times New Roman"/>
          <w:sz w:val="24"/>
          <w:szCs w:val="24"/>
        </w:rPr>
        <w:t xml:space="preserve"> and</w:t>
      </w:r>
      <w:r w:rsidR="00AB65B9">
        <w:rPr>
          <w:rFonts w:ascii="Times New Roman" w:hAnsi="Times New Roman" w:cs="Times New Roman"/>
          <w:sz w:val="24"/>
          <w:szCs w:val="24"/>
        </w:rPr>
        <w:t xml:space="preserve"> produced the smoothest </w:t>
      </w:r>
      <w:r>
        <w:rPr>
          <w:rFonts w:ascii="Times New Roman" w:hAnsi="Times New Roman" w:cs="Times New Roman"/>
          <w:sz w:val="24"/>
          <w:szCs w:val="24"/>
        </w:rPr>
        <w:t>finer curve.</w:t>
      </w:r>
    </w:p>
    <w:p w:rsidR="009E7344" w:rsidRDefault="009E7344" w:rsidP="009E7344">
      <w:pPr>
        <w:jc w:val="center"/>
        <w:rPr>
          <w:rFonts w:ascii="Times New Roman" w:hAnsi="Times New Roman" w:cs="Times New Roman"/>
          <w:i/>
          <w:sz w:val="24"/>
          <w:szCs w:val="24"/>
        </w:rPr>
      </w:pPr>
      <w:r>
        <w:rPr>
          <w:noProof/>
        </w:rPr>
        <w:lastRenderedPageBreak/>
        <w:drawing>
          <wp:inline distT="0" distB="0" distL="0" distR="0">
            <wp:extent cx="3083442" cy="2313407"/>
            <wp:effectExtent l="19050" t="19050" r="22225" b="10795"/>
            <wp:docPr id="7" name="Picture 7" descr="C:\Users\Jose Chavez\AppData\Local\Microsoft\Windows\INetCacheContent.Word\Gauss_Seidel_SO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 Chavez\AppData\Local\Microsoft\Windows\INetCacheContent.Word\Gauss_Seidel_SOR=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666" cy="2324079"/>
                    </a:xfrm>
                    <a:prstGeom prst="rect">
                      <a:avLst/>
                    </a:prstGeom>
                    <a:noFill/>
                    <a:ln>
                      <a:solidFill>
                        <a:schemeClr val="tx1"/>
                      </a:solidFill>
                    </a:ln>
                  </pic:spPr>
                </pic:pic>
              </a:graphicData>
            </a:graphic>
          </wp:inline>
        </w:drawing>
      </w:r>
    </w:p>
    <w:p w:rsidR="00651067" w:rsidRDefault="00651067" w:rsidP="00651067">
      <w:pPr>
        <w:rPr>
          <w:rFonts w:ascii="Times New Roman" w:hAnsi="Times New Roman" w:cs="Times New Roman"/>
          <w:i/>
          <w:sz w:val="24"/>
          <w:szCs w:val="24"/>
        </w:rPr>
      </w:pPr>
      <w:r>
        <w:rPr>
          <w:rFonts w:ascii="Times New Roman" w:hAnsi="Times New Roman" w:cs="Times New Roman"/>
          <w:i/>
          <w:sz w:val="24"/>
          <w:szCs w:val="24"/>
        </w:rPr>
        <w:t>Figure 7: Gauss Seidel</w:t>
      </w:r>
      <w:r w:rsidR="00C77880">
        <w:rPr>
          <w:rFonts w:ascii="Times New Roman" w:hAnsi="Times New Roman" w:cs="Times New Roman"/>
          <w:i/>
          <w:sz w:val="24"/>
          <w:szCs w:val="24"/>
        </w:rPr>
        <w:t xml:space="preserve"> SOR 25 x25 Simulation Case 1. </w:t>
      </w:r>
    </w:p>
    <w:p w:rsidR="00C77880" w:rsidRDefault="00C77880" w:rsidP="00651067">
      <w:pPr>
        <w:rPr>
          <w:rFonts w:ascii="Times New Roman" w:hAnsi="Times New Roman" w:cs="Times New Roman"/>
          <w:i/>
          <w:sz w:val="24"/>
          <w:szCs w:val="24"/>
        </w:rPr>
      </w:pPr>
    </w:p>
    <w:p w:rsidR="00AC1C32" w:rsidRDefault="0088176A" w:rsidP="0088176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Gauss Seidel Successive Over Relaxation (SOR) method</w:t>
      </w:r>
      <w:r w:rsidR="00D50C39">
        <w:rPr>
          <w:rFonts w:ascii="Times New Roman" w:hAnsi="Times New Roman" w:cs="Times New Roman"/>
          <w:sz w:val="24"/>
          <w:szCs w:val="24"/>
        </w:rPr>
        <w:t xml:space="preserve"> is used in </w:t>
      </w:r>
      <w:r>
        <w:rPr>
          <w:rFonts w:ascii="Times New Roman" w:hAnsi="Times New Roman" w:cs="Times New Roman"/>
          <w:sz w:val="24"/>
          <w:szCs w:val="24"/>
        </w:rPr>
        <w:t>this simulation. The SOR method allows the iterative numerical method to converge</w:t>
      </w:r>
      <w:r w:rsidR="00D50C39">
        <w:rPr>
          <w:rFonts w:ascii="Times New Roman" w:hAnsi="Times New Roman" w:cs="Times New Roman"/>
          <w:sz w:val="24"/>
          <w:szCs w:val="24"/>
        </w:rPr>
        <w:t xml:space="preserve"> rapidly by introducing a multiplier </w:t>
      </w:r>
      <w:r w:rsidR="00974CFC">
        <w:rPr>
          <w:rFonts w:ascii="Times New Roman" w:hAnsi="Times New Roman" w:cs="Times New Roman"/>
          <w:sz w:val="24"/>
          <w:szCs w:val="24"/>
        </w:rPr>
        <w:t>λ</w:t>
      </w:r>
      <w:r w:rsidR="00D50C39">
        <w:rPr>
          <w:rFonts w:ascii="Times New Roman" w:hAnsi="Times New Roman" w:cs="Times New Roman"/>
          <w:sz w:val="24"/>
          <w:szCs w:val="24"/>
        </w:rPr>
        <w:t xml:space="preserve"> to be multiplied with the old value </w:t>
      </w:r>
      <w:r w:rsidR="00346CC4">
        <w:rPr>
          <w:rFonts w:ascii="Times New Roman" w:hAnsi="Times New Roman" w:cs="Times New Roman"/>
          <w:sz w:val="24"/>
          <w:szCs w:val="24"/>
        </w:rPr>
        <w:t xml:space="preserve">get this from the notes. The following Figures </w:t>
      </w:r>
      <w:r w:rsidR="00A73BFA">
        <w:rPr>
          <w:rFonts w:ascii="Times New Roman" w:hAnsi="Times New Roman" w:cs="Times New Roman"/>
          <w:sz w:val="24"/>
          <w:szCs w:val="24"/>
        </w:rPr>
        <w:t>repeats the simulation with the Gauss Seidel Method and Successive Over Relaxation method for Figure(s) 9, 10, 11, 12...</w:t>
      </w:r>
      <w:r w:rsidR="00346CC4">
        <w:rPr>
          <w:rFonts w:ascii="Times New Roman" w:hAnsi="Times New Roman" w:cs="Times New Roman"/>
          <w:sz w:val="24"/>
          <w:szCs w:val="24"/>
        </w:rPr>
        <w:t xml:space="preserve">17. </w:t>
      </w:r>
    </w:p>
    <w:p w:rsidR="004F3BC3" w:rsidRPr="0088176A" w:rsidRDefault="004F3BC3" w:rsidP="0088176A">
      <w:pPr>
        <w:spacing w:after="0" w:line="480" w:lineRule="auto"/>
        <w:ind w:firstLine="720"/>
        <w:rPr>
          <w:rFonts w:ascii="Times New Roman" w:hAnsi="Times New Roman" w:cs="Times New Roman"/>
          <w:sz w:val="24"/>
          <w:szCs w:val="24"/>
        </w:rPr>
      </w:pPr>
    </w:p>
    <w:p w:rsidR="00AC1C32" w:rsidRDefault="00651067" w:rsidP="004F3BC3">
      <w:pPr>
        <w:jc w:val="center"/>
        <w:rPr>
          <w:rFonts w:ascii="Times New Roman" w:hAnsi="Times New Roman" w:cs="Times New Roman"/>
          <w:i/>
          <w:sz w:val="24"/>
          <w:szCs w:val="24"/>
        </w:rPr>
      </w:pPr>
      <w:r>
        <w:rPr>
          <w:noProof/>
        </w:rPr>
        <w:drawing>
          <wp:inline distT="0" distB="0" distL="0" distR="0">
            <wp:extent cx="3572022" cy="2038107"/>
            <wp:effectExtent l="19050" t="19050" r="9525" b="19685"/>
            <wp:docPr id="9" name="Picture 9" descr="C:\Users\Jose Chavez\AppData\Local\Microsoft\Windows\INetCacheContent.Word\Gauss_Seidel_SOR=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 Chavez\AppData\Local\Microsoft\Windows\INetCacheContent.Word\Gauss_Seidel_SOR=1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8029" cy="2052946"/>
                    </a:xfrm>
                    <a:prstGeom prst="rect">
                      <a:avLst/>
                    </a:prstGeom>
                    <a:noFill/>
                    <a:ln>
                      <a:solidFill>
                        <a:schemeClr val="tx1"/>
                      </a:solidFill>
                    </a:ln>
                  </pic:spPr>
                </pic:pic>
              </a:graphicData>
            </a:graphic>
          </wp:inline>
        </w:drawing>
      </w:r>
    </w:p>
    <w:p w:rsidR="00651067" w:rsidRDefault="00651067" w:rsidP="00651067">
      <w:pPr>
        <w:rPr>
          <w:rFonts w:ascii="Times New Roman" w:hAnsi="Times New Roman" w:cs="Times New Roman"/>
          <w:i/>
          <w:sz w:val="24"/>
          <w:szCs w:val="24"/>
        </w:rPr>
      </w:pPr>
      <w:r>
        <w:rPr>
          <w:rFonts w:ascii="Times New Roman" w:hAnsi="Times New Roman" w:cs="Times New Roman"/>
          <w:i/>
          <w:sz w:val="24"/>
          <w:szCs w:val="24"/>
        </w:rPr>
        <w:t xml:space="preserve">Figure 9: Gauss Seidel SOR 100 x 100 Simulation Case 1. </w:t>
      </w:r>
    </w:p>
    <w:p w:rsidR="000F25A4" w:rsidRDefault="000F25A4" w:rsidP="00651067">
      <w:pPr>
        <w:rPr>
          <w:rFonts w:ascii="Times New Roman" w:hAnsi="Times New Roman" w:cs="Times New Roman"/>
          <w:i/>
          <w:sz w:val="24"/>
          <w:szCs w:val="24"/>
        </w:rPr>
      </w:pPr>
    </w:p>
    <w:p w:rsidR="00346CC4" w:rsidRPr="00346CC4" w:rsidRDefault="00346CC4" w:rsidP="00651067">
      <w:pPr>
        <w:rPr>
          <w:rFonts w:ascii="Times New Roman" w:hAnsi="Times New Roman" w:cs="Times New Roman"/>
          <w:sz w:val="24"/>
          <w:szCs w:val="24"/>
        </w:rPr>
      </w:pPr>
    </w:p>
    <w:p w:rsidR="00096069" w:rsidRDefault="000F25A4" w:rsidP="000B1E66">
      <w:pPr>
        <w:jc w:val="center"/>
        <w:rPr>
          <w:rFonts w:ascii="Times New Roman" w:hAnsi="Times New Roman" w:cs="Times New Roman"/>
          <w:i/>
          <w:sz w:val="24"/>
          <w:szCs w:val="24"/>
        </w:rPr>
      </w:pPr>
      <w:r>
        <w:rPr>
          <w:noProof/>
        </w:rPr>
        <w:lastRenderedPageBreak/>
        <w:drawing>
          <wp:inline distT="0" distB="0" distL="0" distR="0">
            <wp:extent cx="4482687" cy="3362148"/>
            <wp:effectExtent l="19050" t="19050" r="13335" b="10160"/>
            <wp:docPr id="12" name="Picture 12" descr="C:\Users\Jose Chavez\AppData\Local\Microsoft\Windows\INetCacheContent.Word\Manufacturing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 Chavez\AppData\Local\Microsoft\Windows\INetCacheContent.Word\Manufacturing_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706" cy="3375663"/>
                    </a:xfrm>
                    <a:prstGeom prst="rect">
                      <a:avLst/>
                    </a:prstGeom>
                    <a:noFill/>
                    <a:ln>
                      <a:solidFill>
                        <a:schemeClr val="tx1"/>
                      </a:solidFill>
                    </a:ln>
                  </pic:spPr>
                </pic:pic>
              </a:graphicData>
            </a:graphic>
          </wp:inline>
        </w:drawing>
      </w:r>
    </w:p>
    <w:p w:rsidR="000F25A4" w:rsidRDefault="000F25A4" w:rsidP="00651067">
      <w:pPr>
        <w:rPr>
          <w:rFonts w:ascii="Times New Roman" w:hAnsi="Times New Roman" w:cs="Times New Roman"/>
          <w:i/>
          <w:sz w:val="24"/>
          <w:szCs w:val="24"/>
        </w:rPr>
      </w:pPr>
      <w:r>
        <w:rPr>
          <w:rFonts w:ascii="Times New Roman" w:hAnsi="Times New Roman" w:cs="Times New Roman"/>
          <w:i/>
          <w:sz w:val="24"/>
          <w:szCs w:val="24"/>
        </w:rPr>
        <w:t>Figure 10: Gauss Seidel 25 x 25 Simulation Case 2.</w:t>
      </w:r>
    </w:p>
    <w:p w:rsidR="000B1E66" w:rsidRDefault="000B1E66" w:rsidP="00651067">
      <w:pPr>
        <w:rPr>
          <w:rFonts w:ascii="Times New Roman" w:hAnsi="Times New Roman" w:cs="Times New Roman"/>
          <w:i/>
          <w:sz w:val="24"/>
          <w:szCs w:val="24"/>
        </w:rPr>
      </w:pPr>
    </w:p>
    <w:p w:rsidR="004F3BC3" w:rsidRDefault="004F3BC3" w:rsidP="00651067">
      <w:pPr>
        <w:rPr>
          <w:rFonts w:ascii="Times New Roman" w:hAnsi="Times New Roman" w:cs="Times New Roman"/>
          <w:i/>
          <w:sz w:val="24"/>
          <w:szCs w:val="24"/>
        </w:rPr>
      </w:pPr>
    </w:p>
    <w:p w:rsidR="000F25A4" w:rsidRDefault="000F25A4" w:rsidP="000F25A4">
      <w:pPr>
        <w:jc w:val="center"/>
        <w:rPr>
          <w:rFonts w:ascii="Times New Roman" w:hAnsi="Times New Roman" w:cs="Times New Roman"/>
          <w:i/>
          <w:sz w:val="24"/>
          <w:szCs w:val="24"/>
        </w:rPr>
      </w:pPr>
      <w:r>
        <w:rPr>
          <w:noProof/>
        </w:rPr>
        <w:drawing>
          <wp:inline distT="0" distB="0" distL="0" distR="0">
            <wp:extent cx="5012012" cy="2860159"/>
            <wp:effectExtent l="19050" t="19050" r="17780" b="16510"/>
            <wp:docPr id="13" name="Picture 13" descr="C:\Users\Jose Chavez\AppData\Local\Microsoft\Windows\INetCacheContent.Word\Manufacturing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se Chavez\AppData\Local\Microsoft\Windows\INetCacheContent.Word\Manufacturing_1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674" cy="2886787"/>
                    </a:xfrm>
                    <a:prstGeom prst="rect">
                      <a:avLst/>
                    </a:prstGeom>
                    <a:noFill/>
                    <a:ln>
                      <a:solidFill>
                        <a:schemeClr val="tx1"/>
                      </a:solidFill>
                    </a:ln>
                  </pic:spPr>
                </pic:pic>
              </a:graphicData>
            </a:graphic>
          </wp:inline>
        </w:drawing>
      </w:r>
    </w:p>
    <w:p w:rsidR="000F25A4" w:rsidRDefault="000F25A4" w:rsidP="00651067">
      <w:pPr>
        <w:rPr>
          <w:rFonts w:ascii="Times New Roman" w:hAnsi="Times New Roman" w:cs="Times New Roman"/>
          <w:i/>
          <w:sz w:val="24"/>
          <w:szCs w:val="24"/>
        </w:rPr>
      </w:pPr>
      <w:r>
        <w:rPr>
          <w:rFonts w:ascii="Times New Roman" w:hAnsi="Times New Roman" w:cs="Times New Roman"/>
          <w:i/>
          <w:sz w:val="24"/>
          <w:szCs w:val="24"/>
        </w:rPr>
        <w:t xml:space="preserve">Figure 11: Gauss Seidel 100 x 100 Simulation Case 2. </w:t>
      </w:r>
    </w:p>
    <w:p w:rsidR="000F25A4" w:rsidRDefault="000F25A4" w:rsidP="00651067">
      <w:pPr>
        <w:rPr>
          <w:rFonts w:ascii="Times New Roman" w:hAnsi="Times New Roman" w:cs="Times New Roman"/>
          <w:i/>
          <w:sz w:val="24"/>
          <w:szCs w:val="24"/>
        </w:rPr>
      </w:pPr>
      <w:r>
        <w:rPr>
          <w:noProof/>
        </w:rPr>
        <w:lastRenderedPageBreak/>
        <w:drawing>
          <wp:inline distT="0" distB="0" distL="0" distR="0">
            <wp:extent cx="5943600" cy="3391781"/>
            <wp:effectExtent l="19050" t="19050" r="19050" b="18415"/>
            <wp:docPr id="14" name="Picture 14" descr="C:\Users\Jose Chavez\AppData\Local\Microsoft\Windows\INetCacheContent.Word\Manufacturing_SOR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se Chavez\AppData\Local\Microsoft\Windows\INetCacheContent.Word\Manufacturing_SOR_2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1781"/>
                    </a:xfrm>
                    <a:prstGeom prst="rect">
                      <a:avLst/>
                    </a:prstGeom>
                    <a:noFill/>
                    <a:ln>
                      <a:solidFill>
                        <a:schemeClr val="tx1"/>
                      </a:solidFill>
                    </a:ln>
                  </pic:spPr>
                </pic:pic>
              </a:graphicData>
            </a:graphic>
          </wp:inline>
        </w:drawing>
      </w:r>
    </w:p>
    <w:p w:rsidR="000F25A4" w:rsidRDefault="000F25A4" w:rsidP="000F25A4">
      <w:pPr>
        <w:rPr>
          <w:rFonts w:ascii="Times New Roman" w:hAnsi="Times New Roman" w:cs="Times New Roman"/>
          <w:i/>
          <w:sz w:val="24"/>
          <w:szCs w:val="24"/>
        </w:rPr>
      </w:pPr>
      <w:r>
        <w:rPr>
          <w:rFonts w:ascii="Times New Roman" w:hAnsi="Times New Roman" w:cs="Times New Roman"/>
          <w:i/>
          <w:sz w:val="24"/>
          <w:szCs w:val="24"/>
        </w:rPr>
        <w:t xml:space="preserve">Figure 12: Gauss Seidel SOR 25 x 25 Simulation Case 2. </w:t>
      </w:r>
    </w:p>
    <w:p w:rsidR="000F25A4" w:rsidRDefault="000F25A4" w:rsidP="000F25A4">
      <w:pPr>
        <w:rPr>
          <w:rFonts w:ascii="Times New Roman" w:hAnsi="Times New Roman" w:cs="Times New Roman"/>
          <w:i/>
          <w:sz w:val="24"/>
          <w:szCs w:val="24"/>
        </w:rPr>
      </w:pPr>
    </w:p>
    <w:p w:rsidR="000F25A4" w:rsidRDefault="000F25A4" w:rsidP="000F25A4">
      <w:pPr>
        <w:rPr>
          <w:rFonts w:ascii="Times New Roman" w:hAnsi="Times New Roman" w:cs="Times New Roman"/>
          <w:i/>
          <w:sz w:val="24"/>
          <w:szCs w:val="24"/>
        </w:rPr>
      </w:pPr>
      <w:r>
        <w:rPr>
          <w:noProof/>
        </w:rPr>
        <w:drawing>
          <wp:inline distT="0" distB="0" distL="0" distR="0">
            <wp:extent cx="5943600" cy="3391781"/>
            <wp:effectExtent l="19050" t="19050" r="19050" b="18415"/>
            <wp:docPr id="15" name="Picture 15" descr="C:\Users\Jose Chavez\AppData\Local\Microsoft\Windows\INetCacheContent.Word\Manufacturing_SO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se Chavez\AppData\Local\Microsoft\Windows\INetCacheContent.Word\Manufacturing_SOR_1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91781"/>
                    </a:xfrm>
                    <a:prstGeom prst="rect">
                      <a:avLst/>
                    </a:prstGeom>
                    <a:noFill/>
                    <a:ln>
                      <a:solidFill>
                        <a:schemeClr val="tx1"/>
                      </a:solidFill>
                    </a:ln>
                  </pic:spPr>
                </pic:pic>
              </a:graphicData>
            </a:graphic>
          </wp:inline>
        </w:drawing>
      </w:r>
    </w:p>
    <w:p w:rsidR="000F25A4" w:rsidRDefault="000F25A4" w:rsidP="00651067">
      <w:pPr>
        <w:rPr>
          <w:rFonts w:ascii="Times New Roman" w:hAnsi="Times New Roman" w:cs="Times New Roman"/>
          <w:i/>
          <w:sz w:val="24"/>
          <w:szCs w:val="24"/>
        </w:rPr>
      </w:pPr>
      <w:r>
        <w:rPr>
          <w:rFonts w:ascii="Times New Roman" w:hAnsi="Times New Roman" w:cs="Times New Roman"/>
          <w:i/>
          <w:sz w:val="24"/>
          <w:szCs w:val="24"/>
        </w:rPr>
        <w:t xml:space="preserve">Figure 13: Gauss Seidel SOR 100 x 100 Simulation Case 2. </w:t>
      </w:r>
    </w:p>
    <w:p w:rsidR="00651067" w:rsidRDefault="00651067" w:rsidP="00651067">
      <w:pPr>
        <w:rPr>
          <w:rFonts w:ascii="Times New Roman" w:hAnsi="Times New Roman" w:cs="Times New Roman"/>
          <w:i/>
          <w:sz w:val="24"/>
          <w:szCs w:val="24"/>
        </w:rPr>
      </w:pPr>
    </w:p>
    <w:p w:rsidR="00651067" w:rsidRDefault="000F25A4" w:rsidP="00651067">
      <w:pPr>
        <w:rPr>
          <w:rFonts w:ascii="Times New Roman" w:hAnsi="Times New Roman" w:cs="Times New Roman"/>
          <w:i/>
          <w:sz w:val="24"/>
          <w:szCs w:val="24"/>
        </w:rPr>
      </w:pPr>
      <w:r>
        <w:rPr>
          <w:noProof/>
        </w:rPr>
        <w:lastRenderedPageBreak/>
        <w:drawing>
          <wp:inline distT="0" distB="0" distL="0" distR="0">
            <wp:extent cx="5943600" cy="3391781"/>
            <wp:effectExtent l="19050" t="19050" r="19050" b="18415"/>
            <wp:docPr id="10" name="Picture 10" descr="C:\Users\Jose Chavez\AppData\Local\Microsoft\Windows\INetCacheContent.Word\Gauss_Seidel_F=0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 Chavez\AppData\Local\Microsoft\Windows\INetCacheContent.Word\Gauss_Seidel_F=0_2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91781"/>
                    </a:xfrm>
                    <a:prstGeom prst="rect">
                      <a:avLst/>
                    </a:prstGeom>
                    <a:noFill/>
                    <a:ln>
                      <a:solidFill>
                        <a:schemeClr val="tx1"/>
                      </a:solidFill>
                    </a:ln>
                  </pic:spPr>
                </pic:pic>
              </a:graphicData>
            </a:graphic>
          </wp:inline>
        </w:drawing>
      </w:r>
    </w:p>
    <w:p w:rsidR="000F25A4" w:rsidRDefault="000F25A4" w:rsidP="000F25A4">
      <w:pPr>
        <w:rPr>
          <w:rFonts w:ascii="Times New Roman" w:hAnsi="Times New Roman" w:cs="Times New Roman"/>
          <w:i/>
          <w:sz w:val="24"/>
          <w:szCs w:val="24"/>
        </w:rPr>
      </w:pPr>
      <w:r>
        <w:rPr>
          <w:rFonts w:ascii="Times New Roman" w:hAnsi="Times New Roman" w:cs="Times New Roman"/>
          <w:i/>
          <w:sz w:val="24"/>
          <w:szCs w:val="24"/>
        </w:rPr>
        <w:t xml:space="preserve">Figure 14: Gauss Seidel 25 x 25 Simulation Case 3. </w:t>
      </w:r>
    </w:p>
    <w:p w:rsidR="000F25A4" w:rsidRDefault="000F25A4" w:rsidP="000F25A4">
      <w:pPr>
        <w:rPr>
          <w:rFonts w:ascii="Times New Roman" w:hAnsi="Times New Roman" w:cs="Times New Roman"/>
          <w:i/>
          <w:sz w:val="24"/>
          <w:szCs w:val="24"/>
        </w:rPr>
      </w:pPr>
    </w:p>
    <w:p w:rsidR="000F25A4" w:rsidRDefault="000F25A4" w:rsidP="000F25A4">
      <w:pPr>
        <w:rPr>
          <w:rFonts w:ascii="Times New Roman" w:hAnsi="Times New Roman" w:cs="Times New Roman"/>
          <w:i/>
          <w:sz w:val="24"/>
          <w:szCs w:val="24"/>
        </w:rPr>
      </w:pPr>
      <w:r>
        <w:rPr>
          <w:noProof/>
        </w:rPr>
        <w:drawing>
          <wp:inline distT="0" distB="0" distL="0" distR="0">
            <wp:extent cx="5943600" cy="3391781"/>
            <wp:effectExtent l="19050" t="19050" r="19050" b="18415"/>
            <wp:docPr id="11" name="Picture 11" descr="C:\Users\Jose Chavez\AppData\Local\Microsoft\Windows\INetCacheContent.Word\Gauss_Seidel_F=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 Chavez\AppData\Local\Microsoft\Windows\INetCacheContent.Word\Gauss_Seidel_F=0_1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1781"/>
                    </a:xfrm>
                    <a:prstGeom prst="rect">
                      <a:avLst/>
                    </a:prstGeom>
                    <a:noFill/>
                    <a:ln>
                      <a:solidFill>
                        <a:schemeClr val="tx1"/>
                      </a:solidFill>
                    </a:ln>
                  </pic:spPr>
                </pic:pic>
              </a:graphicData>
            </a:graphic>
          </wp:inline>
        </w:drawing>
      </w:r>
    </w:p>
    <w:p w:rsidR="000F25A4" w:rsidRDefault="000F25A4" w:rsidP="00151B79">
      <w:pPr>
        <w:rPr>
          <w:rFonts w:ascii="Times New Roman" w:hAnsi="Times New Roman" w:cs="Times New Roman"/>
          <w:i/>
          <w:sz w:val="24"/>
          <w:szCs w:val="24"/>
        </w:rPr>
      </w:pPr>
      <w:r>
        <w:rPr>
          <w:rFonts w:ascii="Times New Roman" w:hAnsi="Times New Roman" w:cs="Times New Roman"/>
          <w:i/>
          <w:sz w:val="24"/>
          <w:szCs w:val="24"/>
        </w:rPr>
        <w:t xml:space="preserve">Figure 15: Gauss Seidel 100 x 100 Simulation Case 3. </w:t>
      </w:r>
    </w:p>
    <w:p w:rsidR="000F25A4" w:rsidRDefault="00AC1C32" w:rsidP="000F25A4">
      <w:pPr>
        <w:rPr>
          <w:rFonts w:ascii="Times New Roman" w:hAnsi="Times New Roman" w:cs="Times New Roman"/>
          <w:i/>
          <w:sz w:val="24"/>
          <w:szCs w:val="24"/>
        </w:rPr>
      </w:pPr>
      <w:r>
        <w:rPr>
          <w:noProof/>
        </w:rPr>
        <w:lastRenderedPageBreak/>
        <w:drawing>
          <wp:anchor distT="0" distB="0" distL="114300" distR="114300" simplePos="0" relativeHeight="251658240" behindDoc="1" locked="0" layoutInCell="1" allowOverlap="1">
            <wp:simplePos x="0" y="0"/>
            <wp:positionH relativeFrom="column">
              <wp:posOffset>336751</wp:posOffset>
            </wp:positionH>
            <wp:positionV relativeFrom="paragraph">
              <wp:posOffset>18549</wp:posOffset>
            </wp:positionV>
            <wp:extent cx="5334635" cy="4001135"/>
            <wp:effectExtent l="19050" t="19050" r="18415" b="18415"/>
            <wp:wrapSquare wrapText="bothSides"/>
            <wp:docPr id="16" name="Picture 16" descr="C:\Users\Jose Chavez\AppData\Local\Microsoft\Windows\INetCacheContent.Word\F=0_SOR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se Chavez\AppData\Local\Microsoft\Windows\INetCacheContent.Word\F=0_SOR_2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635" cy="40011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F25A4">
        <w:rPr>
          <w:rFonts w:ascii="Times New Roman" w:hAnsi="Times New Roman" w:cs="Times New Roman"/>
          <w:i/>
          <w:sz w:val="24"/>
          <w:szCs w:val="24"/>
        </w:rPr>
        <w:t>Figure 16: Gauss Seidel SOR 25 x 25 Simulation Case 3</w:t>
      </w:r>
    </w:p>
    <w:p w:rsidR="000F25A4" w:rsidRDefault="000F25A4" w:rsidP="000F25A4">
      <w:pPr>
        <w:rPr>
          <w:rFonts w:ascii="Times New Roman" w:hAnsi="Times New Roman" w:cs="Times New Roman"/>
          <w:i/>
          <w:sz w:val="24"/>
          <w:szCs w:val="24"/>
        </w:rPr>
      </w:pPr>
    </w:p>
    <w:p w:rsidR="000F25A4" w:rsidRDefault="000F25A4" w:rsidP="000F25A4">
      <w:pPr>
        <w:rPr>
          <w:rFonts w:ascii="Times New Roman" w:hAnsi="Times New Roman" w:cs="Times New Roman"/>
          <w:i/>
          <w:sz w:val="24"/>
          <w:szCs w:val="24"/>
        </w:rPr>
      </w:pPr>
      <w:r>
        <w:rPr>
          <w:noProof/>
        </w:rPr>
        <w:drawing>
          <wp:inline distT="0" distB="0" distL="0" distR="0">
            <wp:extent cx="5650402" cy="3224464"/>
            <wp:effectExtent l="19050" t="19050" r="26670" b="14605"/>
            <wp:docPr id="17" name="Picture 17" descr="C:\Users\Jose Chavez\AppData\Local\Microsoft\Windows\INetCacheContent.Word\F=0_SO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se Chavez\AppData\Local\Microsoft\Windows\INetCacheContent.Word\F=0_SOR_10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500" cy="3225661"/>
                    </a:xfrm>
                    <a:prstGeom prst="rect">
                      <a:avLst/>
                    </a:prstGeom>
                    <a:noFill/>
                    <a:ln>
                      <a:solidFill>
                        <a:schemeClr val="tx1"/>
                      </a:solidFill>
                    </a:ln>
                  </pic:spPr>
                </pic:pic>
              </a:graphicData>
            </a:graphic>
          </wp:inline>
        </w:drawing>
      </w:r>
    </w:p>
    <w:p w:rsidR="00AC1C32" w:rsidRDefault="000F25A4" w:rsidP="000F25A4">
      <w:pPr>
        <w:rPr>
          <w:rFonts w:ascii="Times New Roman" w:hAnsi="Times New Roman" w:cs="Times New Roman"/>
          <w:i/>
          <w:sz w:val="24"/>
          <w:szCs w:val="24"/>
        </w:rPr>
      </w:pPr>
      <w:r>
        <w:rPr>
          <w:rFonts w:ascii="Times New Roman" w:hAnsi="Times New Roman" w:cs="Times New Roman"/>
          <w:i/>
          <w:sz w:val="24"/>
          <w:szCs w:val="24"/>
        </w:rPr>
        <w:t>Figure 17: Gauss Seidel</w:t>
      </w:r>
      <w:r w:rsidR="0088176A">
        <w:rPr>
          <w:rFonts w:ascii="Times New Roman" w:hAnsi="Times New Roman" w:cs="Times New Roman"/>
          <w:i/>
          <w:sz w:val="24"/>
          <w:szCs w:val="24"/>
        </w:rPr>
        <w:t xml:space="preserve"> </w:t>
      </w:r>
      <w:r w:rsidR="00BD27F6">
        <w:rPr>
          <w:rFonts w:ascii="Times New Roman" w:hAnsi="Times New Roman" w:cs="Times New Roman"/>
          <w:i/>
          <w:sz w:val="24"/>
          <w:szCs w:val="24"/>
        </w:rPr>
        <w:t>SOR 100 x 100 Simulation Case 3</w:t>
      </w:r>
    </w:p>
    <w:p w:rsidR="00151B79" w:rsidRPr="006D20C2" w:rsidRDefault="005A23CA" w:rsidP="006D20C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effect of the number of points made a dramatic difference in producing a finer mesh but takes up computing speed and iterations in the process. Successive Over Relaxation method could reduce the time in half. The following table below contains all the results of the cases mentioned before for three different size of points. </w:t>
      </w:r>
      <w:r w:rsidR="006D20C2">
        <w:rPr>
          <w:rFonts w:ascii="Times New Roman" w:hAnsi="Times New Roman" w:cs="Times New Roman"/>
          <w:sz w:val="24"/>
          <w:szCs w:val="24"/>
        </w:rPr>
        <w:t xml:space="preserve">The table includes the following iterations and time elapsed for each code and demonstrates the SOR method indeed cuts the time in half compared to the Gauss Seidel Method. </w:t>
      </w:r>
    </w:p>
    <w:p w:rsidR="00151B79" w:rsidRDefault="00151B79" w:rsidP="000F25A4">
      <w:pPr>
        <w:rPr>
          <w:rFonts w:ascii="Times New Roman" w:hAnsi="Times New Roman" w:cs="Times New Roman"/>
          <w:i/>
          <w:sz w:val="24"/>
          <w:szCs w:val="24"/>
        </w:rPr>
      </w:pPr>
    </w:p>
    <w:p w:rsidR="00AC1C32" w:rsidRDefault="00BD27F6" w:rsidP="000F25A4">
      <w:pPr>
        <w:rPr>
          <w:rFonts w:ascii="Times New Roman" w:hAnsi="Times New Roman" w:cs="Times New Roman"/>
          <w:i/>
          <w:sz w:val="24"/>
          <w:szCs w:val="24"/>
        </w:rPr>
      </w:pPr>
      <w:r>
        <w:rPr>
          <w:rFonts w:ascii="Times New Roman" w:hAnsi="Times New Roman" w:cs="Times New Roman"/>
          <w:i/>
          <w:sz w:val="24"/>
          <w:szCs w:val="24"/>
        </w:rPr>
        <w:t>Table 2</w:t>
      </w:r>
      <w:r w:rsidR="004E357E">
        <w:rPr>
          <w:rFonts w:ascii="Times New Roman" w:hAnsi="Times New Roman" w:cs="Times New Roman"/>
          <w:i/>
          <w:sz w:val="24"/>
          <w:szCs w:val="24"/>
        </w:rPr>
        <w:t xml:space="preserve">: Results of all methods with applied Gauss Seidel &amp; Gauss Seidel SOR for following </w:t>
      </w:r>
      <w:r w:rsidR="00796FF0">
        <w:rPr>
          <w:rFonts w:ascii="Times New Roman" w:hAnsi="Times New Roman" w:cs="Times New Roman"/>
          <w:i/>
          <w:sz w:val="24"/>
          <w:szCs w:val="24"/>
        </w:rPr>
        <w:t xml:space="preserve">M, N </w:t>
      </w:r>
      <w:r w:rsidR="004E357E">
        <w:rPr>
          <w:rFonts w:ascii="Times New Roman" w:hAnsi="Times New Roman" w:cs="Times New Roman"/>
          <w:i/>
          <w:sz w:val="24"/>
          <w:szCs w:val="24"/>
        </w:rPr>
        <w:t xml:space="preserve">sizes. </w:t>
      </w:r>
    </w:p>
    <w:tbl>
      <w:tblPr>
        <w:tblW w:w="11958" w:type="dxa"/>
        <w:tblInd w:w="-1315" w:type="dxa"/>
        <w:tblLook w:val="04A0" w:firstRow="1" w:lastRow="0" w:firstColumn="1" w:lastColumn="0" w:noHBand="0" w:noVBand="1"/>
      </w:tblPr>
      <w:tblGrid>
        <w:gridCol w:w="4428"/>
        <w:gridCol w:w="2684"/>
        <w:gridCol w:w="1379"/>
        <w:gridCol w:w="266"/>
        <w:gridCol w:w="1379"/>
        <w:gridCol w:w="266"/>
        <w:gridCol w:w="1556"/>
      </w:tblGrid>
      <w:tr w:rsidR="00CB213A" w:rsidRPr="00CB213A" w:rsidTr="00CB213A">
        <w:trPr>
          <w:trHeight w:val="294"/>
        </w:trPr>
        <w:tc>
          <w:tcPr>
            <w:tcW w:w="11958" w:type="dxa"/>
            <w:gridSpan w:val="7"/>
            <w:tcBorders>
              <w:top w:val="single" w:sz="8" w:space="0" w:color="auto"/>
              <w:left w:val="single" w:sz="8" w:space="0" w:color="auto"/>
              <w:bottom w:val="single" w:sz="8" w:space="0" w:color="auto"/>
              <w:right w:val="single" w:sz="8" w:space="0" w:color="000000"/>
            </w:tcBorders>
            <w:shd w:val="clear" w:color="000000" w:fill="00B0F0"/>
            <w:noWrap/>
            <w:vAlign w:val="bottom"/>
            <w:hideMark/>
          </w:tcPr>
          <w:p w:rsidR="00CB213A" w:rsidRPr="00CB213A" w:rsidRDefault="004E357E" w:rsidP="00CB213A">
            <w:pPr>
              <w:spacing w:after="0" w:line="240" w:lineRule="auto"/>
              <w:jc w:val="center"/>
              <w:rPr>
                <w:rFonts w:ascii="Calibri" w:eastAsia="Times New Roman" w:hAnsi="Calibri" w:cs="Calibri"/>
                <w:color w:val="000000"/>
              </w:rPr>
            </w:pPr>
            <w:r>
              <w:rPr>
                <w:rFonts w:ascii="Calibri" w:eastAsia="Times New Roman" w:hAnsi="Calibri" w:cs="Calibri"/>
                <w:color w:val="000000"/>
              </w:rPr>
              <w:t>Results</w:t>
            </w:r>
          </w:p>
        </w:tc>
      </w:tr>
      <w:tr w:rsidR="00CB213A" w:rsidRPr="00CB213A" w:rsidTr="00CB213A">
        <w:trPr>
          <w:trHeight w:val="294"/>
        </w:trPr>
        <w:tc>
          <w:tcPr>
            <w:tcW w:w="4428" w:type="dxa"/>
            <w:tcBorders>
              <w:top w:val="nil"/>
              <w:left w:val="single" w:sz="8" w:space="0" w:color="auto"/>
              <w:bottom w:val="single" w:sz="8" w:space="0" w:color="auto"/>
              <w:right w:val="single" w:sz="8" w:space="0" w:color="auto"/>
            </w:tcBorders>
            <w:shd w:val="clear" w:color="000000" w:fill="DDEBF7"/>
            <w:noWrap/>
            <w:vAlign w:val="center"/>
            <w:hideMark/>
          </w:tcPr>
          <w:p w:rsidR="00CB213A" w:rsidRPr="00CB213A" w:rsidRDefault="00CB213A" w:rsidP="00CB213A">
            <w:pPr>
              <w:spacing w:after="0" w:line="240" w:lineRule="auto"/>
              <w:jc w:val="center"/>
              <w:rPr>
                <w:rFonts w:ascii="Calibri" w:eastAsia="Times New Roman" w:hAnsi="Calibri" w:cs="Calibri"/>
                <w:b/>
                <w:bCs/>
                <w:color w:val="000000"/>
              </w:rPr>
            </w:pPr>
            <w:r w:rsidRPr="00CB213A">
              <w:rPr>
                <w:rFonts w:ascii="Calibri" w:eastAsia="Times New Roman" w:hAnsi="Calibri" w:cs="Calibri"/>
                <w:b/>
                <w:bCs/>
                <w:color w:val="000000"/>
              </w:rPr>
              <w:t xml:space="preserve">Gauss Seidel </w:t>
            </w:r>
          </w:p>
        </w:tc>
        <w:tc>
          <w:tcPr>
            <w:tcW w:w="2684"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b/>
                <w:bCs/>
                <w:color w:val="000000"/>
              </w:rPr>
            </w:pPr>
            <w:proofErr w:type="gramStart"/>
            <w:r w:rsidRPr="00CB213A">
              <w:rPr>
                <w:rFonts w:ascii="Calibri" w:eastAsia="Times New Roman" w:hAnsi="Calibri" w:cs="Calibri"/>
                <w:b/>
                <w:bCs/>
                <w:color w:val="000000"/>
              </w:rPr>
              <w:t>M,N</w:t>
            </w:r>
            <w:proofErr w:type="gramEnd"/>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25x25</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50x50</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100x100</w:t>
            </w:r>
          </w:p>
        </w:tc>
      </w:tr>
      <w:tr w:rsidR="00CB213A" w:rsidRPr="00CB213A" w:rsidTr="00CB213A">
        <w:trPr>
          <w:trHeight w:val="287"/>
        </w:trPr>
        <w:tc>
          <w:tcPr>
            <w:tcW w:w="4428" w:type="dxa"/>
            <w:vMerge w:val="restart"/>
            <w:tcBorders>
              <w:top w:val="nil"/>
              <w:left w:val="single" w:sz="8" w:space="0" w:color="auto"/>
              <w:bottom w:val="single" w:sz="8" w:space="0" w:color="000000"/>
              <w:right w:val="single" w:sz="8" w:space="0" w:color="auto"/>
            </w:tcBorders>
            <w:shd w:val="clear" w:color="000000" w:fill="DDEBF7"/>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F=Cos(x)Sin(y)</w:t>
            </w:r>
          </w:p>
        </w:tc>
        <w:tc>
          <w:tcPr>
            <w:tcW w:w="2684"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Iterations </w:t>
            </w:r>
          </w:p>
        </w:tc>
        <w:tc>
          <w:tcPr>
            <w:tcW w:w="1379" w:type="dxa"/>
            <w:tcBorders>
              <w:top w:val="nil"/>
              <w:left w:val="single" w:sz="4" w:space="0" w:color="auto"/>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2771</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10311</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47247</w:t>
            </w:r>
          </w:p>
        </w:tc>
      </w:tr>
      <w:tr w:rsidR="00CB213A" w:rsidRPr="00CB213A" w:rsidTr="00CB213A">
        <w:trPr>
          <w:trHeight w:val="294"/>
        </w:trPr>
        <w:tc>
          <w:tcPr>
            <w:tcW w:w="4428" w:type="dxa"/>
            <w:vMerge/>
            <w:tcBorders>
              <w:top w:val="nil"/>
              <w:left w:val="single" w:sz="8" w:space="0" w:color="auto"/>
              <w:bottom w:val="single" w:sz="8" w:space="0" w:color="000000"/>
              <w:right w:val="single" w:sz="8" w:space="0" w:color="auto"/>
            </w:tcBorders>
            <w:vAlign w:val="center"/>
            <w:hideMark/>
          </w:tcPr>
          <w:p w:rsidR="00CB213A" w:rsidRPr="00CB213A" w:rsidRDefault="00CB213A" w:rsidP="00CB213A">
            <w:pPr>
              <w:spacing w:after="0" w:line="240" w:lineRule="auto"/>
              <w:rPr>
                <w:rFonts w:ascii="Calibri" w:eastAsia="Times New Roman" w:hAnsi="Calibri" w:cs="Calibri"/>
                <w:color w:val="000000"/>
              </w:rPr>
            </w:pPr>
          </w:p>
        </w:tc>
        <w:tc>
          <w:tcPr>
            <w:tcW w:w="2684" w:type="dxa"/>
            <w:tcBorders>
              <w:top w:val="nil"/>
              <w:left w:val="nil"/>
              <w:bottom w:val="single" w:sz="8" w:space="0" w:color="auto"/>
              <w:right w:val="nil"/>
            </w:tcBorders>
            <w:shd w:val="clear" w:color="auto" w:fill="auto"/>
            <w:noWrap/>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Time </w:t>
            </w:r>
            <w:r w:rsidR="004E357E" w:rsidRPr="00CB213A">
              <w:rPr>
                <w:rFonts w:ascii="Calibri" w:eastAsia="Times New Roman" w:hAnsi="Calibri" w:cs="Calibri"/>
                <w:color w:val="000000"/>
              </w:rPr>
              <w:t>Elapsed</w:t>
            </w:r>
            <w:r w:rsidRPr="00CB213A">
              <w:rPr>
                <w:rFonts w:ascii="Calibri" w:eastAsia="Times New Roman" w:hAnsi="Calibri" w:cs="Calibri"/>
                <w:color w:val="000000"/>
              </w:rPr>
              <w:t xml:space="preserve"> (sec)</w:t>
            </w:r>
          </w:p>
        </w:tc>
        <w:tc>
          <w:tcPr>
            <w:tcW w:w="1379" w:type="dxa"/>
            <w:tcBorders>
              <w:top w:val="nil"/>
              <w:left w:val="single" w:sz="4" w:space="0" w:color="auto"/>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0.843599</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8.04209</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80.552836</w:t>
            </w:r>
          </w:p>
        </w:tc>
      </w:tr>
      <w:tr w:rsidR="00CB213A" w:rsidRPr="00CB213A" w:rsidTr="00CB213A">
        <w:trPr>
          <w:trHeight w:val="294"/>
        </w:trPr>
        <w:tc>
          <w:tcPr>
            <w:tcW w:w="4428" w:type="dxa"/>
            <w:tcBorders>
              <w:top w:val="nil"/>
              <w:left w:val="single" w:sz="8" w:space="0" w:color="auto"/>
              <w:bottom w:val="nil"/>
              <w:right w:val="nil"/>
            </w:tcBorders>
            <w:shd w:val="clear" w:color="auto" w:fill="auto"/>
            <w:noWrap/>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w:t>
            </w:r>
          </w:p>
        </w:tc>
        <w:tc>
          <w:tcPr>
            <w:tcW w:w="2684"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nil"/>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r>
      <w:tr w:rsidR="00CB213A" w:rsidRPr="00CB213A" w:rsidTr="00CB213A">
        <w:trPr>
          <w:trHeight w:val="294"/>
        </w:trPr>
        <w:tc>
          <w:tcPr>
            <w:tcW w:w="4428" w:type="dxa"/>
            <w:tcBorders>
              <w:top w:val="single" w:sz="8" w:space="0" w:color="auto"/>
              <w:left w:val="single" w:sz="8" w:space="0" w:color="auto"/>
              <w:bottom w:val="single" w:sz="8" w:space="0" w:color="auto"/>
              <w:right w:val="single" w:sz="8" w:space="0" w:color="auto"/>
            </w:tcBorders>
            <w:shd w:val="clear" w:color="000000" w:fill="DDEBF7"/>
            <w:noWrap/>
            <w:vAlign w:val="center"/>
            <w:hideMark/>
          </w:tcPr>
          <w:p w:rsidR="00CB213A" w:rsidRPr="00CB213A" w:rsidRDefault="00CB213A" w:rsidP="00CB213A">
            <w:pPr>
              <w:spacing w:after="0" w:line="240" w:lineRule="auto"/>
              <w:jc w:val="center"/>
              <w:rPr>
                <w:rFonts w:ascii="Calibri" w:eastAsia="Times New Roman" w:hAnsi="Calibri" w:cs="Calibri"/>
                <w:b/>
                <w:bCs/>
                <w:color w:val="000000"/>
              </w:rPr>
            </w:pPr>
            <w:r w:rsidRPr="00CB213A">
              <w:rPr>
                <w:rFonts w:ascii="Calibri" w:eastAsia="Times New Roman" w:hAnsi="Calibri" w:cs="Calibri"/>
                <w:b/>
                <w:bCs/>
                <w:color w:val="000000"/>
              </w:rPr>
              <w:t>Gauss Seidel (SOR)</w:t>
            </w:r>
            <w:r w:rsidR="00974CFC">
              <w:rPr>
                <w:rFonts w:ascii="Times New Roman" w:hAnsi="Times New Roman" w:cs="Times New Roman"/>
                <w:sz w:val="24"/>
                <w:szCs w:val="24"/>
              </w:rPr>
              <w:t xml:space="preserve"> </w:t>
            </w:r>
            <w:r w:rsidR="00974CFC">
              <w:rPr>
                <w:rFonts w:ascii="Times New Roman" w:hAnsi="Times New Roman" w:cs="Times New Roman"/>
                <w:sz w:val="24"/>
                <w:szCs w:val="24"/>
              </w:rPr>
              <w:t xml:space="preserve">λ </w:t>
            </w:r>
            <w:r w:rsidRPr="00CB213A">
              <w:rPr>
                <w:rFonts w:ascii="Calibri" w:eastAsia="Times New Roman" w:hAnsi="Calibri" w:cs="Calibri"/>
                <w:b/>
                <w:bCs/>
                <w:color w:val="000000"/>
              </w:rPr>
              <w:t>=1.5</w:t>
            </w:r>
          </w:p>
        </w:tc>
        <w:tc>
          <w:tcPr>
            <w:tcW w:w="2684" w:type="dxa"/>
            <w:tcBorders>
              <w:top w:val="single" w:sz="8" w:space="0" w:color="auto"/>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b/>
                <w:bCs/>
                <w:color w:val="000000"/>
              </w:rPr>
            </w:pPr>
            <w:proofErr w:type="gramStart"/>
            <w:r w:rsidRPr="00CB213A">
              <w:rPr>
                <w:rFonts w:ascii="Calibri" w:eastAsia="Times New Roman" w:hAnsi="Calibri" w:cs="Calibri"/>
                <w:b/>
                <w:bCs/>
                <w:color w:val="000000"/>
              </w:rPr>
              <w:t>M,N</w:t>
            </w:r>
            <w:proofErr w:type="gramEnd"/>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25x25</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50x50</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556" w:type="dxa"/>
            <w:tcBorders>
              <w:top w:val="single" w:sz="8" w:space="0" w:color="auto"/>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100x100</w:t>
            </w:r>
          </w:p>
        </w:tc>
      </w:tr>
      <w:tr w:rsidR="00CB213A" w:rsidRPr="00CB213A" w:rsidTr="00CB213A">
        <w:trPr>
          <w:trHeight w:val="287"/>
        </w:trPr>
        <w:tc>
          <w:tcPr>
            <w:tcW w:w="4428" w:type="dxa"/>
            <w:vMerge w:val="restart"/>
            <w:tcBorders>
              <w:top w:val="nil"/>
              <w:left w:val="single" w:sz="8" w:space="0" w:color="auto"/>
              <w:bottom w:val="single" w:sz="8" w:space="0" w:color="000000"/>
              <w:right w:val="single" w:sz="8" w:space="0" w:color="auto"/>
            </w:tcBorders>
            <w:shd w:val="clear" w:color="000000" w:fill="DDEBF7"/>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F=Cos(x)Sin(y)</w:t>
            </w:r>
          </w:p>
        </w:tc>
        <w:tc>
          <w:tcPr>
            <w:tcW w:w="2684"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Iterations </w:t>
            </w:r>
          </w:p>
        </w:tc>
        <w:tc>
          <w:tcPr>
            <w:tcW w:w="1379" w:type="dxa"/>
            <w:tcBorders>
              <w:top w:val="nil"/>
              <w:left w:val="single" w:sz="4" w:space="0" w:color="auto"/>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1033</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3748</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16809</w:t>
            </w:r>
          </w:p>
        </w:tc>
      </w:tr>
      <w:tr w:rsidR="00CB213A" w:rsidRPr="00CB213A" w:rsidTr="00CB213A">
        <w:trPr>
          <w:trHeight w:val="294"/>
        </w:trPr>
        <w:tc>
          <w:tcPr>
            <w:tcW w:w="4428" w:type="dxa"/>
            <w:vMerge/>
            <w:tcBorders>
              <w:top w:val="nil"/>
              <w:left w:val="single" w:sz="8" w:space="0" w:color="auto"/>
              <w:bottom w:val="single" w:sz="8" w:space="0" w:color="000000"/>
              <w:right w:val="single" w:sz="8" w:space="0" w:color="auto"/>
            </w:tcBorders>
            <w:vAlign w:val="center"/>
            <w:hideMark/>
          </w:tcPr>
          <w:p w:rsidR="00CB213A" w:rsidRPr="00CB213A" w:rsidRDefault="00CB213A" w:rsidP="00CB213A">
            <w:pPr>
              <w:spacing w:after="0" w:line="240" w:lineRule="auto"/>
              <w:rPr>
                <w:rFonts w:ascii="Calibri" w:eastAsia="Times New Roman" w:hAnsi="Calibri" w:cs="Calibri"/>
                <w:color w:val="000000"/>
              </w:rPr>
            </w:pPr>
          </w:p>
        </w:tc>
        <w:tc>
          <w:tcPr>
            <w:tcW w:w="2684" w:type="dxa"/>
            <w:tcBorders>
              <w:top w:val="nil"/>
              <w:left w:val="nil"/>
              <w:bottom w:val="single" w:sz="8" w:space="0" w:color="auto"/>
              <w:right w:val="nil"/>
            </w:tcBorders>
            <w:shd w:val="clear" w:color="auto" w:fill="auto"/>
            <w:noWrap/>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Time </w:t>
            </w:r>
            <w:r w:rsidR="004E357E" w:rsidRPr="00CB213A">
              <w:rPr>
                <w:rFonts w:ascii="Calibri" w:eastAsia="Times New Roman" w:hAnsi="Calibri" w:cs="Calibri"/>
                <w:color w:val="000000"/>
              </w:rPr>
              <w:t>Elapsed</w:t>
            </w:r>
            <w:r w:rsidRPr="00CB213A">
              <w:rPr>
                <w:rFonts w:ascii="Calibri" w:eastAsia="Times New Roman" w:hAnsi="Calibri" w:cs="Calibri"/>
                <w:color w:val="000000"/>
              </w:rPr>
              <w:t xml:space="preserve"> (sec)</w:t>
            </w:r>
          </w:p>
        </w:tc>
        <w:tc>
          <w:tcPr>
            <w:tcW w:w="1379" w:type="dxa"/>
            <w:tcBorders>
              <w:top w:val="nil"/>
              <w:left w:val="single" w:sz="4" w:space="0" w:color="auto"/>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0.504753</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4.732682</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57.266763</w:t>
            </w:r>
          </w:p>
        </w:tc>
      </w:tr>
      <w:tr w:rsidR="00CB213A" w:rsidRPr="00CB213A" w:rsidTr="00CB213A">
        <w:trPr>
          <w:trHeight w:val="294"/>
        </w:trPr>
        <w:tc>
          <w:tcPr>
            <w:tcW w:w="4428" w:type="dxa"/>
            <w:tcBorders>
              <w:top w:val="nil"/>
              <w:left w:val="single" w:sz="8" w:space="0" w:color="auto"/>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2684"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nil"/>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r>
      <w:tr w:rsidR="00CB213A" w:rsidRPr="00CB213A" w:rsidTr="00CB213A">
        <w:trPr>
          <w:trHeight w:val="294"/>
        </w:trPr>
        <w:tc>
          <w:tcPr>
            <w:tcW w:w="4428"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CB213A" w:rsidRPr="00CB213A" w:rsidRDefault="00CB213A" w:rsidP="00CB213A">
            <w:pPr>
              <w:spacing w:after="0" w:line="240" w:lineRule="auto"/>
              <w:jc w:val="center"/>
              <w:rPr>
                <w:rFonts w:ascii="Calibri" w:eastAsia="Times New Roman" w:hAnsi="Calibri" w:cs="Calibri"/>
                <w:b/>
                <w:bCs/>
                <w:color w:val="000000"/>
              </w:rPr>
            </w:pPr>
            <w:r w:rsidRPr="00CB213A">
              <w:rPr>
                <w:rFonts w:ascii="Calibri" w:eastAsia="Times New Roman" w:hAnsi="Calibri" w:cs="Calibri"/>
                <w:b/>
                <w:bCs/>
                <w:color w:val="000000"/>
              </w:rPr>
              <w:t xml:space="preserve">Gauss Seidel </w:t>
            </w:r>
          </w:p>
        </w:tc>
        <w:tc>
          <w:tcPr>
            <w:tcW w:w="2684" w:type="dxa"/>
            <w:tcBorders>
              <w:top w:val="single" w:sz="8" w:space="0" w:color="auto"/>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b/>
                <w:bCs/>
                <w:color w:val="000000"/>
              </w:rPr>
            </w:pPr>
            <w:proofErr w:type="gramStart"/>
            <w:r w:rsidRPr="00CB213A">
              <w:rPr>
                <w:rFonts w:ascii="Calibri" w:eastAsia="Times New Roman" w:hAnsi="Calibri" w:cs="Calibri"/>
                <w:b/>
                <w:bCs/>
                <w:color w:val="000000"/>
              </w:rPr>
              <w:t>M,N</w:t>
            </w:r>
            <w:proofErr w:type="gramEnd"/>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25x25</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50x50</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556" w:type="dxa"/>
            <w:tcBorders>
              <w:top w:val="single" w:sz="8" w:space="0" w:color="auto"/>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100x100</w:t>
            </w:r>
          </w:p>
        </w:tc>
      </w:tr>
      <w:tr w:rsidR="00CB213A" w:rsidRPr="00CB213A" w:rsidTr="00CB213A">
        <w:trPr>
          <w:trHeight w:val="287"/>
        </w:trPr>
        <w:tc>
          <w:tcPr>
            <w:tcW w:w="4428"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F=0</w:t>
            </w:r>
          </w:p>
        </w:tc>
        <w:tc>
          <w:tcPr>
            <w:tcW w:w="2684"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Iterations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2958</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11398</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41077</w:t>
            </w:r>
          </w:p>
        </w:tc>
      </w:tr>
      <w:tr w:rsidR="00CB213A" w:rsidRPr="00CB213A" w:rsidTr="00CB213A">
        <w:trPr>
          <w:trHeight w:val="294"/>
        </w:trPr>
        <w:tc>
          <w:tcPr>
            <w:tcW w:w="4428" w:type="dxa"/>
            <w:vMerge/>
            <w:tcBorders>
              <w:top w:val="nil"/>
              <w:left w:val="single" w:sz="8" w:space="0" w:color="auto"/>
              <w:bottom w:val="single" w:sz="8" w:space="0" w:color="000000"/>
              <w:right w:val="single" w:sz="8" w:space="0" w:color="auto"/>
            </w:tcBorders>
            <w:vAlign w:val="center"/>
            <w:hideMark/>
          </w:tcPr>
          <w:p w:rsidR="00CB213A" w:rsidRPr="00CB213A" w:rsidRDefault="00CB213A" w:rsidP="00CB213A">
            <w:pPr>
              <w:spacing w:after="0" w:line="240" w:lineRule="auto"/>
              <w:rPr>
                <w:rFonts w:ascii="Calibri" w:eastAsia="Times New Roman" w:hAnsi="Calibri" w:cs="Calibri"/>
                <w:color w:val="000000"/>
              </w:rPr>
            </w:pPr>
          </w:p>
        </w:tc>
        <w:tc>
          <w:tcPr>
            <w:tcW w:w="2684"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Time </w:t>
            </w:r>
            <w:r w:rsidR="004E357E">
              <w:rPr>
                <w:rFonts w:ascii="Calibri" w:eastAsia="Times New Roman" w:hAnsi="Calibri" w:cs="Calibri"/>
                <w:color w:val="000000"/>
              </w:rPr>
              <w:t>E</w:t>
            </w:r>
            <w:r w:rsidR="004E357E" w:rsidRPr="00CB213A">
              <w:rPr>
                <w:rFonts w:ascii="Calibri" w:eastAsia="Times New Roman" w:hAnsi="Calibri" w:cs="Calibri"/>
                <w:color w:val="000000"/>
              </w:rPr>
              <w:t>lapsed</w:t>
            </w:r>
            <w:r w:rsidRPr="00CB213A">
              <w:rPr>
                <w:rFonts w:ascii="Calibri" w:eastAsia="Times New Roman" w:hAnsi="Calibri" w:cs="Calibri"/>
                <w:color w:val="000000"/>
              </w:rPr>
              <w:t xml:space="preserve"> (sec)</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0.753464</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7.498831</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70.445804</w:t>
            </w:r>
          </w:p>
        </w:tc>
      </w:tr>
      <w:tr w:rsidR="00CB213A" w:rsidRPr="00CB213A" w:rsidTr="00CB213A">
        <w:trPr>
          <w:trHeight w:val="294"/>
        </w:trPr>
        <w:tc>
          <w:tcPr>
            <w:tcW w:w="4428" w:type="dxa"/>
            <w:tcBorders>
              <w:top w:val="nil"/>
              <w:left w:val="single" w:sz="8" w:space="0" w:color="auto"/>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2684"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nil"/>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r>
      <w:tr w:rsidR="00CB213A" w:rsidRPr="00CB213A" w:rsidTr="00CB213A">
        <w:trPr>
          <w:trHeight w:val="294"/>
        </w:trPr>
        <w:tc>
          <w:tcPr>
            <w:tcW w:w="4428" w:type="dxa"/>
            <w:tcBorders>
              <w:top w:val="single" w:sz="8" w:space="0" w:color="auto"/>
              <w:left w:val="single" w:sz="8" w:space="0" w:color="auto"/>
              <w:bottom w:val="single" w:sz="8" w:space="0" w:color="auto"/>
              <w:right w:val="single" w:sz="8" w:space="0" w:color="auto"/>
            </w:tcBorders>
            <w:shd w:val="clear" w:color="000000" w:fill="E2EFDA"/>
            <w:noWrap/>
            <w:vAlign w:val="center"/>
            <w:hideMark/>
          </w:tcPr>
          <w:p w:rsidR="00CB213A" w:rsidRPr="00CB213A" w:rsidRDefault="00CB213A" w:rsidP="00CB213A">
            <w:pPr>
              <w:spacing w:after="0" w:line="240" w:lineRule="auto"/>
              <w:jc w:val="center"/>
              <w:rPr>
                <w:rFonts w:ascii="Calibri" w:eastAsia="Times New Roman" w:hAnsi="Calibri" w:cs="Calibri"/>
                <w:b/>
                <w:bCs/>
                <w:color w:val="000000"/>
              </w:rPr>
            </w:pPr>
            <w:r w:rsidRPr="00CB213A">
              <w:rPr>
                <w:rFonts w:ascii="Calibri" w:eastAsia="Times New Roman" w:hAnsi="Calibri" w:cs="Calibri"/>
                <w:b/>
                <w:bCs/>
                <w:color w:val="000000"/>
              </w:rPr>
              <w:t xml:space="preserve">Gauss Seidel (SOR) </w:t>
            </w:r>
            <w:r w:rsidR="00974CFC">
              <w:rPr>
                <w:rFonts w:ascii="Times New Roman" w:hAnsi="Times New Roman" w:cs="Times New Roman"/>
                <w:sz w:val="24"/>
                <w:szCs w:val="24"/>
              </w:rPr>
              <w:t xml:space="preserve">λ </w:t>
            </w:r>
            <w:r w:rsidRPr="00CB213A">
              <w:rPr>
                <w:rFonts w:ascii="Calibri" w:eastAsia="Times New Roman" w:hAnsi="Calibri" w:cs="Calibri"/>
                <w:b/>
                <w:bCs/>
                <w:color w:val="000000"/>
              </w:rPr>
              <w:t>=1.5</w:t>
            </w:r>
          </w:p>
        </w:tc>
        <w:tc>
          <w:tcPr>
            <w:tcW w:w="2684" w:type="dxa"/>
            <w:tcBorders>
              <w:top w:val="single" w:sz="8" w:space="0" w:color="auto"/>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b/>
                <w:bCs/>
                <w:color w:val="000000"/>
              </w:rPr>
            </w:pPr>
            <w:proofErr w:type="gramStart"/>
            <w:r w:rsidRPr="00CB213A">
              <w:rPr>
                <w:rFonts w:ascii="Calibri" w:eastAsia="Times New Roman" w:hAnsi="Calibri" w:cs="Calibri"/>
                <w:b/>
                <w:bCs/>
                <w:color w:val="000000"/>
              </w:rPr>
              <w:t>M,N</w:t>
            </w:r>
            <w:proofErr w:type="gramEnd"/>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25x25</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50x50</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556" w:type="dxa"/>
            <w:tcBorders>
              <w:top w:val="single" w:sz="8" w:space="0" w:color="auto"/>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100x100</w:t>
            </w:r>
          </w:p>
        </w:tc>
      </w:tr>
      <w:tr w:rsidR="00CB213A" w:rsidRPr="00CB213A" w:rsidTr="00CB213A">
        <w:trPr>
          <w:trHeight w:val="287"/>
        </w:trPr>
        <w:tc>
          <w:tcPr>
            <w:tcW w:w="4428" w:type="dxa"/>
            <w:vMerge w:val="restart"/>
            <w:tcBorders>
              <w:top w:val="nil"/>
              <w:left w:val="single" w:sz="8" w:space="0" w:color="auto"/>
              <w:bottom w:val="single" w:sz="8" w:space="0" w:color="000000"/>
              <w:right w:val="single" w:sz="8" w:space="0" w:color="auto"/>
            </w:tcBorders>
            <w:shd w:val="clear" w:color="000000" w:fill="E2EFDA"/>
            <w:noWrap/>
            <w:vAlign w:val="center"/>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F=0</w:t>
            </w:r>
          </w:p>
        </w:tc>
        <w:tc>
          <w:tcPr>
            <w:tcW w:w="2684"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Iterations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1100</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4121</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14710</w:t>
            </w:r>
          </w:p>
        </w:tc>
      </w:tr>
      <w:tr w:rsidR="00CB213A" w:rsidRPr="00CB213A" w:rsidTr="00CB213A">
        <w:trPr>
          <w:trHeight w:val="294"/>
        </w:trPr>
        <w:tc>
          <w:tcPr>
            <w:tcW w:w="4428" w:type="dxa"/>
            <w:vMerge/>
            <w:tcBorders>
              <w:top w:val="nil"/>
              <w:left w:val="single" w:sz="8" w:space="0" w:color="auto"/>
              <w:bottom w:val="single" w:sz="8" w:space="0" w:color="000000"/>
              <w:right w:val="single" w:sz="8" w:space="0" w:color="auto"/>
            </w:tcBorders>
            <w:vAlign w:val="center"/>
            <w:hideMark/>
          </w:tcPr>
          <w:p w:rsidR="00CB213A" w:rsidRPr="00CB213A" w:rsidRDefault="00CB213A" w:rsidP="00CB213A">
            <w:pPr>
              <w:spacing w:after="0" w:line="240" w:lineRule="auto"/>
              <w:rPr>
                <w:rFonts w:ascii="Calibri" w:eastAsia="Times New Roman" w:hAnsi="Calibri" w:cs="Calibri"/>
                <w:color w:val="000000"/>
              </w:rPr>
            </w:pPr>
          </w:p>
        </w:tc>
        <w:tc>
          <w:tcPr>
            <w:tcW w:w="2684"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Time </w:t>
            </w:r>
            <w:r w:rsidR="004E357E">
              <w:rPr>
                <w:rFonts w:ascii="Calibri" w:eastAsia="Times New Roman" w:hAnsi="Calibri" w:cs="Calibri"/>
                <w:color w:val="000000"/>
              </w:rPr>
              <w:t>E</w:t>
            </w:r>
            <w:r w:rsidR="004E357E" w:rsidRPr="00CB213A">
              <w:rPr>
                <w:rFonts w:ascii="Calibri" w:eastAsia="Times New Roman" w:hAnsi="Calibri" w:cs="Calibri"/>
                <w:color w:val="000000"/>
              </w:rPr>
              <w:t>lapsed</w:t>
            </w:r>
            <w:r w:rsidRPr="00CB213A">
              <w:rPr>
                <w:rFonts w:ascii="Calibri" w:eastAsia="Times New Roman" w:hAnsi="Calibri" w:cs="Calibri"/>
                <w:color w:val="000000"/>
              </w:rPr>
              <w:t xml:space="preserve"> (sec)</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0.52904</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4.988216</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49.240264</w:t>
            </w:r>
          </w:p>
        </w:tc>
      </w:tr>
      <w:tr w:rsidR="00CB213A" w:rsidRPr="00CB213A" w:rsidTr="00CB213A">
        <w:trPr>
          <w:trHeight w:val="287"/>
        </w:trPr>
        <w:tc>
          <w:tcPr>
            <w:tcW w:w="4428" w:type="dxa"/>
            <w:tcBorders>
              <w:top w:val="nil"/>
              <w:left w:val="single" w:sz="8" w:space="0" w:color="auto"/>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2684"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nil"/>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r>
      <w:tr w:rsidR="00CB213A" w:rsidRPr="00CB213A" w:rsidTr="00CB213A">
        <w:trPr>
          <w:trHeight w:val="294"/>
        </w:trPr>
        <w:tc>
          <w:tcPr>
            <w:tcW w:w="4428" w:type="dxa"/>
            <w:tcBorders>
              <w:top w:val="nil"/>
              <w:left w:val="single" w:sz="8" w:space="0" w:color="auto"/>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2684"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nil"/>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r>
      <w:tr w:rsidR="00CB213A" w:rsidRPr="00CB213A" w:rsidTr="00CB213A">
        <w:trPr>
          <w:trHeight w:val="294"/>
        </w:trPr>
        <w:tc>
          <w:tcPr>
            <w:tcW w:w="4428"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rsidR="00CB213A" w:rsidRPr="00CB213A" w:rsidRDefault="00CB213A" w:rsidP="00CB213A">
            <w:pPr>
              <w:spacing w:after="0" w:line="240" w:lineRule="auto"/>
              <w:jc w:val="center"/>
              <w:rPr>
                <w:rFonts w:ascii="Calibri" w:eastAsia="Times New Roman" w:hAnsi="Calibri" w:cs="Calibri"/>
                <w:b/>
                <w:bCs/>
                <w:color w:val="000000"/>
              </w:rPr>
            </w:pPr>
            <w:r w:rsidRPr="00CB213A">
              <w:rPr>
                <w:rFonts w:ascii="Calibri" w:eastAsia="Times New Roman" w:hAnsi="Calibri" w:cs="Calibri"/>
                <w:b/>
                <w:bCs/>
                <w:color w:val="000000"/>
              </w:rPr>
              <w:t xml:space="preserve">Gauss Seidel </w:t>
            </w:r>
          </w:p>
        </w:tc>
        <w:tc>
          <w:tcPr>
            <w:tcW w:w="2684" w:type="dxa"/>
            <w:tcBorders>
              <w:top w:val="single" w:sz="8" w:space="0" w:color="auto"/>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b/>
                <w:bCs/>
                <w:color w:val="000000"/>
              </w:rPr>
            </w:pPr>
            <w:proofErr w:type="gramStart"/>
            <w:r w:rsidRPr="00CB213A">
              <w:rPr>
                <w:rFonts w:ascii="Calibri" w:eastAsia="Times New Roman" w:hAnsi="Calibri" w:cs="Calibri"/>
                <w:b/>
                <w:bCs/>
                <w:color w:val="000000"/>
              </w:rPr>
              <w:t>M,N</w:t>
            </w:r>
            <w:proofErr w:type="gramEnd"/>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25x25</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50x50</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556" w:type="dxa"/>
            <w:tcBorders>
              <w:top w:val="single" w:sz="8" w:space="0" w:color="auto"/>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100x100</w:t>
            </w:r>
          </w:p>
        </w:tc>
      </w:tr>
      <w:tr w:rsidR="00CB213A" w:rsidRPr="00CB213A" w:rsidTr="00CB213A">
        <w:trPr>
          <w:trHeight w:val="287"/>
        </w:trPr>
        <w:tc>
          <w:tcPr>
            <w:tcW w:w="4428" w:type="dxa"/>
            <w:vMerge w:val="restart"/>
            <w:tcBorders>
              <w:top w:val="nil"/>
              <w:left w:val="single" w:sz="8" w:space="0" w:color="auto"/>
              <w:bottom w:val="single" w:sz="8" w:space="0" w:color="000000"/>
              <w:right w:val="single" w:sz="8" w:space="0" w:color="auto"/>
            </w:tcBorders>
            <w:shd w:val="clear" w:color="000000" w:fill="FFF2CC"/>
            <w:noWrap/>
            <w:vAlign w:val="center"/>
            <w:hideMark/>
          </w:tcPr>
          <w:p w:rsidR="00CB213A" w:rsidRPr="00CB213A" w:rsidRDefault="004E357E"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Manufacturing</w:t>
            </w:r>
            <w:r w:rsidR="00CB213A" w:rsidRPr="00CB213A">
              <w:rPr>
                <w:rFonts w:ascii="Calibri" w:eastAsia="Times New Roman" w:hAnsi="Calibri" w:cs="Calibri"/>
                <w:color w:val="000000"/>
              </w:rPr>
              <w:t xml:space="preserve"> Method</w:t>
            </w:r>
          </w:p>
        </w:tc>
        <w:tc>
          <w:tcPr>
            <w:tcW w:w="2684"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Iterations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2811</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10944</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40654</w:t>
            </w:r>
          </w:p>
        </w:tc>
      </w:tr>
      <w:tr w:rsidR="00CB213A" w:rsidRPr="00CB213A" w:rsidTr="00CB213A">
        <w:trPr>
          <w:trHeight w:val="294"/>
        </w:trPr>
        <w:tc>
          <w:tcPr>
            <w:tcW w:w="4428" w:type="dxa"/>
            <w:vMerge/>
            <w:tcBorders>
              <w:top w:val="nil"/>
              <w:left w:val="single" w:sz="8" w:space="0" w:color="auto"/>
              <w:bottom w:val="single" w:sz="8" w:space="0" w:color="000000"/>
              <w:right w:val="single" w:sz="8" w:space="0" w:color="auto"/>
            </w:tcBorders>
            <w:vAlign w:val="center"/>
            <w:hideMark/>
          </w:tcPr>
          <w:p w:rsidR="00CB213A" w:rsidRPr="00CB213A" w:rsidRDefault="00CB213A" w:rsidP="00CB213A">
            <w:pPr>
              <w:spacing w:after="0" w:line="240" w:lineRule="auto"/>
              <w:rPr>
                <w:rFonts w:ascii="Calibri" w:eastAsia="Times New Roman" w:hAnsi="Calibri" w:cs="Calibri"/>
                <w:color w:val="000000"/>
              </w:rPr>
            </w:pPr>
          </w:p>
        </w:tc>
        <w:tc>
          <w:tcPr>
            <w:tcW w:w="2684"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Time </w:t>
            </w:r>
            <w:r w:rsidR="004E357E">
              <w:rPr>
                <w:rFonts w:ascii="Calibri" w:eastAsia="Times New Roman" w:hAnsi="Calibri" w:cs="Calibri"/>
                <w:color w:val="000000"/>
              </w:rPr>
              <w:t>E</w:t>
            </w:r>
            <w:r w:rsidR="004E357E" w:rsidRPr="00CB213A">
              <w:rPr>
                <w:rFonts w:ascii="Calibri" w:eastAsia="Times New Roman" w:hAnsi="Calibri" w:cs="Calibri"/>
                <w:color w:val="000000"/>
              </w:rPr>
              <w:t>lapsed</w:t>
            </w:r>
            <w:r w:rsidRPr="00CB213A">
              <w:rPr>
                <w:rFonts w:ascii="Calibri" w:eastAsia="Times New Roman" w:hAnsi="Calibri" w:cs="Calibri"/>
                <w:color w:val="000000"/>
              </w:rPr>
              <w:t xml:space="preserve"> (sec)</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0.733203</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7.247998</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69.350637</w:t>
            </w:r>
          </w:p>
        </w:tc>
      </w:tr>
      <w:tr w:rsidR="00CB213A" w:rsidRPr="00CB213A" w:rsidTr="00CB213A">
        <w:trPr>
          <w:trHeight w:val="294"/>
        </w:trPr>
        <w:tc>
          <w:tcPr>
            <w:tcW w:w="4428" w:type="dxa"/>
            <w:tcBorders>
              <w:top w:val="nil"/>
              <w:left w:val="single" w:sz="8" w:space="0" w:color="auto"/>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2684"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nil"/>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p>
        </w:tc>
        <w:tc>
          <w:tcPr>
            <w:tcW w:w="266" w:type="dxa"/>
            <w:tcBorders>
              <w:top w:val="nil"/>
              <w:left w:val="nil"/>
              <w:bottom w:val="nil"/>
              <w:right w:val="nil"/>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nil"/>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r>
      <w:tr w:rsidR="00CB213A" w:rsidRPr="00CB213A" w:rsidTr="00CB213A">
        <w:trPr>
          <w:trHeight w:val="294"/>
        </w:trPr>
        <w:tc>
          <w:tcPr>
            <w:tcW w:w="4428"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rsidR="00CB213A" w:rsidRPr="00CB213A" w:rsidRDefault="00CB213A" w:rsidP="00CB213A">
            <w:pPr>
              <w:spacing w:after="0" w:line="240" w:lineRule="auto"/>
              <w:jc w:val="center"/>
              <w:rPr>
                <w:rFonts w:ascii="Calibri" w:eastAsia="Times New Roman" w:hAnsi="Calibri" w:cs="Calibri"/>
                <w:b/>
                <w:bCs/>
                <w:color w:val="000000"/>
              </w:rPr>
            </w:pPr>
            <w:r w:rsidRPr="00CB213A">
              <w:rPr>
                <w:rFonts w:ascii="Calibri" w:eastAsia="Times New Roman" w:hAnsi="Calibri" w:cs="Calibri"/>
                <w:b/>
                <w:bCs/>
                <w:color w:val="000000"/>
              </w:rPr>
              <w:t xml:space="preserve">Gauss Seidel (SOR) </w:t>
            </w:r>
            <w:r w:rsidR="00974CFC">
              <w:rPr>
                <w:rFonts w:ascii="Times New Roman" w:hAnsi="Times New Roman" w:cs="Times New Roman"/>
                <w:sz w:val="24"/>
                <w:szCs w:val="24"/>
              </w:rPr>
              <w:t xml:space="preserve">λ </w:t>
            </w:r>
            <w:r w:rsidRPr="00CB213A">
              <w:rPr>
                <w:rFonts w:ascii="Calibri" w:eastAsia="Times New Roman" w:hAnsi="Calibri" w:cs="Calibri"/>
                <w:b/>
                <w:bCs/>
                <w:color w:val="000000"/>
              </w:rPr>
              <w:t>=1.5</w:t>
            </w:r>
          </w:p>
        </w:tc>
        <w:tc>
          <w:tcPr>
            <w:tcW w:w="2684" w:type="dxa"/>
            <w:tcBorders>
              <w:top w:val="single" w:sz="8" w:space="0" w:color="auto"/>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b/>
                <w:bCs/>
                <w:color w:val="000000"/>
              </w:rPr>
            </w:pPr>
            <w:proofErr w:type="gramStart"/>
            <w:r w:rsidRPr="00CB213A">
              <w:rPr>
                <w:rFonts w:ascii="Calibri" w:eastAsia="Times New Roman" w:hAnsi="Calibri" w:cs="Calibri"/>
                <w:b/>
                <w:bCs/>
                <w:color w:val="000000"/>
              </w:rPr>
              <w:t>M,N</w:t>
            </w:r>
            <w:proofErr w:type="gramEnd"/>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25x25</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379" w:type="dxa"/>
            <w:tcBorders>
              <w:top w:val="single" w:sz="8" w:space="0" w:color="auto"/>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50x50</w:t>
            </w:r>
          </w:p>
        </w:tc>
        <w:tc>
          <w:tcPr>
            <w:tcW w:w="266" w:type="dxa"/>
            <w:tcBorders>
              <w:top w:val="single" w:sz="8" w:space="0" w:color="auto"/>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 </w:t>
            </w:r>
          </w:p>
        </w:tc>
        <w:tc>
          <w:tcPr>
            <w:tcW w:w="1556" w:type="dxa"/>
            <w:tcBorders>
              <w:top w:val="single" w:sz="8" w:space="0" w:color="auto"/>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rPr>
                <w:rFonts w:ascii="Calibri" w:eastAsia="Times New Roman" w:hAnsi="Calibri" w:cs="Calibri"/>
                <w:b/>
                <w:bCs/>
                <w:color w:val="000000"/>
              </w:rPr>
            </w:pPr>
            <w:r w:rsidRPr="00CB213A">
              <w:rPr>
                <w:rFonts w:ascii="Calibri" w:eastAsia="Times New Roman" w:hAnsi="Calibri" w:cs="Calibri"/>
                <w:b/>
                <w:bCs/>
                <w:color w:val="000000"/>
              </w:rPr>
              <w:t>100x100</w:t>
            </w:r>
          </w:p>
        </w:tc>
      </w:tr>
      <w:tr w:rsidR="00CB213A" w:rsidRPr="00CB213A" w:rsidTr="00CB213A">
        <w:trPr>
          <w:trHeight w:val="287"/>
        </w:trPr>
        <w:tc>
          <w:tcPr>
            <w:tcW w:w="4428" w:type="dxa"/>
            <w:vMerge w:val="restart"/>
            <w:tcBorders>
              <w:top w:val="nil"/>
              <w:left w:val="single" w:sz="8" w:space="0" w:color="auto"/>
              <w:bottom w:val="single" w:sz="8" w:space="0" w:color="000000"/>
              <w:right w:val="single" w:sz="8" w:space="0" w:color="auto"/>
            </w:tcBorders>
            <w:shd w:val="clear" w:color="000000" w:fill="FFF2CC"/>
            <w:noWrap/>
            <w:vAlign w:val="center"/>
            <w:hideMark/>
          </w:tcPr>
          <w:p w:rsidR="00CB213A" w:rsidRPr="00CB213A" w:rsidRDefault="004E357E"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Manufacturing</w:t>
            </w:r>
            <w:r w:rsidR="00CB213A" w:rsidRPr="00CB213A">
              <w:rPr>
                <w:rFonts w:ascii="Calibri" w:eastAsia="Times New Roman" w:hAnsi="Calibri" w:cs="Calibri"/>
                <w:color w:val="000000"/>
              </w:rPr>
              <w:t xml:space="preserve"> Method</w:t>
            </w:r>
          </w:p>
        </w:tc>
        <w:tc>
          <w:tcPr>
            <w:tcW w:w="2684"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Iterations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1044</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4"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3962</w:t>
            </w:r>
          </w:p>
        </w:tc>
        <w:tc>
          <w:tcPr>
            <w:tcW w:w="266" w:type="dxa"/>
            <w:tcBorders>
              <w:top w:val="nil"/>
              <w:left w:val="nil"/>
              <w:bottom w:val="single" w:sz="4"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4"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14554</w:t>
            </w:r>
          </w:p>
        </w:tc>
      </w:tr>
      <w:tr w:rsidR="00CB213A" w:rsidRPr="00CB213A" w:rsidTr="00CB213A">
        <w:trPr>
          <w:trHeight w:val="294"/>
        </w:trPr>
        <w:tc>
          <w:tcPr>
            <w:tcW w:w="4428" w:type="dxa"/>
            <w:vMerge/>
            <w:tcBorders>
              <w:top w:val="nil"/>
              <w:left w:val="single" w:sz="8" w:space="0" w:color="auto"/>
              <w:bottom w:val="single" w:sz="8" w:space="0" w:color="000000"/>
              <w:right w:val="single" w:sz="8" w:space="0" w:color="auto"/>
            </w:tcBorders>
            <w:vAlign w:val="center"/>
            <w:hideMark/>
          </w:tcPr>
          <w:p w:rsidR="00CB213A" w:rsidRPr="00CB213A" w:rsidRDefault="00CB213A" w:rsidP="00CB213A">
            <w:pPr>
              <w:spacing w:after="0" w:line="240" w:lineRule="auto"/>
              <w:rPr>
                <w:rFonts w:ascii="Calibri" w:eastAsia="Times New Roman" w:hAnsi="Calibri" w:cs="Calibri"/>
                <w:color w:val="000000"/>
              </w:rPr>
            </w:pPr>
          </w:p>
        </w:tc>
        <w:tc>
          <w:tcPr>
            <w:tcW w:w="2684"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center"/>
              <w:rPr>
                <w:rFonts w:ascii="Calibri" w:eastAsia="Times New Roman" w:hAnsi="Calibri" w:cs="Calibri"/>
                <w:color w:val="000000"/>
              </w:rPr>
            </w:pPr>
            <w:r w:rsidRPr="00CB213A">
              <w:rPr>
                <w:rFonts w:ascii="Calibri" w:eastAsia="Times New Roman" w:hAnsi="Calibri" w:cs="Calibri"/>
                <w:color w:val="000000"/>
              </w:rPr>
              <w:t xml:space="preserve">Time </w:t>
            </w:r>
            <w:r w:rsidR="004E357E">
              <w:rPr>
                <w:rFonts w:ascii="Calibri" w:eastAsia="Times New Roman" w:hAnsi="Calibri" w:cs="Calibri"/>
                <w:color w:val="000000"/>
              </w:rPr>
              <w:t>E</w:t>
            </w:r>
            <w:r w:rsidR="004E357E" w:rsidRPr="00CB213A">
              <w:rPr>
                <w:rFonts w:ascii="Calibri" w:eastAsia="Times New Roman" w:hAnsi="Calibri" w:cs="Calibri"/>
                <w:color w:val="000000"/>
              </w:rPr>
              <w:t>lapsed</w:t>
            </w:r>
            <w:r w:rsidRPr="00CB213A">
              <w:rPr>
                <w:rFonts w:ascii="Calibri" w:eastAsia="Times New Roman" w:hAnsi="Calibri" w:cs="Calibri"/>
                <w:color w:val="000000"/>
              </w:rPr>
              <w:t xml:space="preserve"> (sec)</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0.511304</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379" w:type="dxa"/>
            <w:tcBorders>
              <w:top w:val="nil"/>
              <w:left w:val="nil"/>
              <w:bottom w:val="single" w:sz="8" w:space="0" w:color="auto"/>
              <w:right w:val="nil"/>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4.81971</w:t>
            </w:r>
          </w:p>
        </w:tc>
        <w:tc>
          <w:tcPr>
            <w:tcW w:w="266" w:type="dxa"/>
            <w:tcBorders>
              <w:top w:val="nil"/>
              <w:left w:val="nil"/>
              <w:bottom w:val="single" w:sz="8" w:space="0" w:color="auto"/>
              <w:right w:val="single" w:sz="4" w:space="0" w:color="auto"/>
            </w:tcBorders>
            <w:shd w:val="clear" w:color="000000" w:fill="000000"/>
            <w:noWrap/>
            <w:vAlign w:val="bottom"/>
            <w:hideMark/>
          </w:tcPr>
          <w:p w:rsidR="00CB213A" w:rsidRPr="00CB213A" w:rsidRDefault="00CB213A" w:rsidP="00CB213A">
            <w:pPr>
              <w:spacing w:after="0" w:line="240" w:lineRule="auto"/>
              <w:rPr>
                <w:rFonts w:ascii="Calibri" w:eastAsia="Times New Roman" w:hAnsi="Calibri" w:cs="Calibri"/>
                <w:color w:val="000000"/>
              </w:rPr>
            </w:pPr>
            <w:r w:rsidRPr="00CB213A">
              <w:rPr>
                <w:rFonts w:ascii="Calibri" w:eastAsia="Times New Roman" w:hAnsi="Calibri" w:cs="Calibri"/>
                <w:color w:val="000000"/>
              </w:rPr>
              <w:t> </w:t>
            </w:r>
          </w:p>
        </w:tc>
        <w:tc>
          <w:tcPr>
            <w:tcW w:w="1556" w:type="dxa"/>
            <w:tcBorders>
              <w:top w:val="nil"/>
              <w:left w:val="nil"/>
              <w:bottom w:val="single" w:sz="8" w:space="0" w:color="auto"/>
              <w:right w:val="single" w:sz="8" w:space="0" w:color="auto"/>
            </w:tcBorders>
            <w:shd w:val="clear" w:color="auto" w:fill="auto"/>
            <w:noWrap/>
            <w:vAlign w:val="bottom"/>
            <w:hideMark/>
          </w:tcPr>
          <w:p w:rsidR="00CB213A" w:rsidRPr="00CB213A" w:rsidRDefault="00CB213A" w:rsidP="00CB213A">
            <w:pPr>
              <w:spacing w:after="0" w:line="240" w:lineRule="auto"/>
              <w:jc w:val="right"/>
              <w:rPr>
                <w:rFonts w:ascii="Calibri" w:eastAsia="Times New Roman" w:hAnsi="Calibri" w:cs="Calibri"/>
                <w:color w:val="000000"/>
              </w:rPr>
            </w:pPr>
            <w:r w:rsidRPr="00CB213A">
              <w:rPr>
                <w:rFonts w:ascii="Calibri" w:eastAsia="Times New Roman" w:hAnsi="Calibri" w:cs="Calibri"/>
                <w:color w:val="000000"/>
              </w:rPr>
              <w:t>49.03218</w:t>
            </w:r>
          </w:p>
        </w:tc>
      </w:tr>
    </w:tbl>
    <w:p w:rsidR="00CB213A" w:rsidRDefault="00CB213A" w:rsidP="000F25A4">
      <w:pPr>
        <w:rPr>
          <w:rFonts w:ascii="Times New Roman" w:hAnsi="Times New Roman" w:cs="Times New Roman"/>
          <w:sz w:val="24"/>
          <w:szCs w:val="24"/>
        </w:rPr>
      </w:pPr>
    </w:p>
    <w:p w:rsidR="000B1E66" w:rsidRDefault="00F40603" w:rsidP="00D560FF">
      <w:pPr>
        <w:spacing w:after="0" w:line="480" w:lineRule="auto"/>
        <w:ind w:firstLine="720"/>
        <w:rPr>
          <w:rFonts w:ascii="Times New Roman" w:hAnsi="Times New Roman" w:cs="Times New Roman"/>
          <w:sz w:val="24"/>
          <w:szCs w:val="24"/>
        </w:rPr>
      </w:pPr>
      <w:r w:rsidRPr="00F40603">
        <w:rPr>
          <w:rFonts w:ascii="Times New Roman" w:hAnsi="Times New Roman" w:cs="Times New Roman"/>
          <w:sz w:val="24"/>
          <w:szCs w:val="24"/>
        </w:rPr>
        <w:lastRenderedPageBreak/>
        <w:t>The following tabl</w:t>
      </w:r>
      <w:r>
        <w:rPr>
          <w:rFonts w:ascii="Times New Roman" w:hAnsi="Times New Roman" w:cs="Times New Roman"/>
          <w:sz w:val="24"/>
          <w:szCs w:val="24"/>
        </w:rPr>
        <w:t xml:space="preserve">e includes average U values for </w:t>
      </w:r>
      <w:r w:rsidRPr="00F40603">
        <w:rPr>
          <w:rFonts w:ascii="Times New Roman" w:hAnsi="Times New Roman" w:cs="Times New Roman"/>
          <w:sz w:val="24"/>
          <w:szCs w:val="24"/>
        </w:rPr>
        <w:t xml:space="preserve">N points for both </w:t>
      </w:r>
      <w:r>
        <w:rPr>
          <w:rFonts w:ascii="Times New Roman" w:hAnsi="Times New Roman" w:cs="Times New Roman"/>
          <w:sz w:val="24"/>
          <w:szCs w:val="24"/>
        </w:rPr>
        <w:t xml:space="preserve">Gauss Seidel and Gauss Seidel Successive Over </w:t>
      </w:r>
      <w:r w:rsidR="00D560FF">
        <w:rPr>
          <w:rFonts w:ascii="Times New Roman" w:hAnsi="Times New Roman" w:cs="Times New Roman"/>
          <w:sz w:val="24"/>
          <w:szCs w:val="24"/>
        </w:rPr>
        <w:t>Relaxation method for the given F equation t</w:t>
      </w:r>
      <w:r>
        <w:rPr>
          <w:rFonts w:ascii="Times New Roman" w:hAnsi="Times New Roman" w:cs="Times New Roman"/>
          <w:sz w:val="24"/>
          <w:szCs w:val="24"/>
        </w:rPr>
        <w:t>o determine grid convergence. The values were</w:t>
      </w:r>
      <w:r w:rsidR="00C77880">
        <w:rPr>
          <w:rFonts w:ascii="Times New Roman" w:hAnsi="Times New Roman" w:cs="Times New Roman"/>
          <w:sz w:val="24"/>
          <w:szCs w:val="24"/>
        </w:rPr>
        <w:t xml:space="preserve"> plotted in Figure(s) 18 &amp; 19. The two curves show as the N value of points increase will tend to converge to a value approximately around the 200’s. This study proves the grid independence test was a succ</w:t>
      </w:r>
      <w:r w:rsidR="00D560FF">
        <w:rPr>
          <w:rFonts w:ascii="Times New Roman" w:hAnsi="Times New Roman" w:cs="Times New Roman"/>
          <w:sz w:val="24"/>
          <w:szCs w:val="24"/>
        </w:rPr>
        <w:t xml:space="preserve">ess. </w:t>
      </w:r>
      <w:r w:rsidR="00C77880">
        <w:rPr>
          <w:rFonts w:ascii="Times New Roman" w:hAnsi="Times New Roman" w:cs="Times New Roman"/>
          <w:sz w:val="24"/>
          <w:szCs w:val="24"/>
        </w:rPr>
        <w:t>Gauss Seidel method takes a lot more iterations than the Successive Over Relaxation m</w:t>
      </w:r>
      <w:r w:rsidR="00D560FF">
        <w:rPr>
          <w:rFonts w:ascii="Times New Roman" w:hAnsi="Times New Roman" w:cs="Times New Roman"/>
          <w:sz w:val="24"/>
          <w:szCs w:val="24"/>
        </w:rPr>
        <w:t>ethod. This just shows how much more optimized the SOR method is compared to the Gauss-Seidel.</w:t>
      </w:r>
    </w:p>
    <w:p w:rsidR="00C27978" w:rsidRDefault="00C27978" w:rsidP="000F25A4">
      <w:pPr>
        <w:rPr>
          <w:rFonts w:ascii="Times New Roman" w:hAnsi="Times New Roman" w:cs="Times New Roman"/>
          <w:sz w:val="24"/>
          <w:szCs w:val="24"/>
        </w:rPr>
      </w:pPr>
    </w:p>
    <w:p w:rsidR="00C77880" w:rsidRDefault="00C77880" w:rsidP="000F25A4">
      <w:pPr>
        <w:rPr>
          <w:rFonts w:ascii="Times New Roman" w:hAnsi="Times New Roman" w:cs="Times New Roman"/>
          <w:sz w:val="24"/>
          <w:szCs w:val="24"/>
        </w:rPr>
      </w:pPr>
    </w:p>
    <w:p w:rsidR="00C27978" w:rsidRDefault="00C27978" w:rsidP="000F25A4">
      <w:pPr>
        <w:rPr>
          <w:rFonts w:ascii="Times New Roman" w:hAnsi="Times New Roman" w:cs="Times New Roman"/>
          <w:sz w:val="24"/>
          <w:szCs w:val="24"/>
        </w:rPr>
      </w:pPr>
    </w:p>
    <w:tbl>
      <w:tblPr>
        <w:tblW w:w="8282" w:type="dxa"/>
        <w:jc w:val="center"/>
        <w:tblLook w:val="04A0" w:firstRow="1" w:lastRow="0" w:firstColumn="1" w:lastColumn="0" w:noHBand="0" w:noVBand="1"/>
      </w:tblPr>
      <w:tblGrid>
        <w:gridCol w:w="1584"/>
        <w:gridCol w:w="1636"/>
        <w:gridCol w:w="1713"/>
        <w:gridCol w:w="1636"/>
        <w:gridCol w:w="1713"/>
      </w:tblGrid>
      <w:tr w:rsidR="00DD1890" w:rsidRPr="00DD1890" w:rsidTr="00BD27F6">
        <w:trPr>
          <w:trHeight w:val="429"/>
          <w:jc w:val="center"/>
        </w:trPr>
        <w:tc>
          <w:tcPr>
            <w:tcW w:w="1584"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DD1890" w:rsidRPr="00DD1890" w:rsidRDefault="00DD1890" w:rsidP="00DD1890">
            <w:pPr>
              <w:spacing w:after="0" w:line="240" w:lineRule="auto"/>
              <w:jc w:val="center"/>
              <w:rPr>
                <w:rFonts w:ascii="Calibri" w:eastAsia="Times New Roman" w:hAnsi="Calibri" w:cs="Calibri"/>
                <w:b/>
                <w:bCs/>
                <w:color w:val="000000"/>
              </w:rPr>
            </w:pPr>
            <w:r w:rsidRPr="00DD1890">
              <w:rPr>
                <w:rFonts w:ascii="Calibri" w:eastAsia="Times New Roman" w:hAnsi="Calibri" w:cs="Calibri"/>
                <w:b/>
                <w:bCs/>
                <w:color w:val="000000"/>
              </w:rPr>
              <w:t>N</w:t>
            </w:r>
          </w:p>
        </w:tc>
        <w:tc>
          <w:tcPr>
            <w:tcW w:w="1636" w:type="dxa"/>
            <w:tcBorders>
              <w:top w:val="single" w:sz="4" w:space="0" w:color="auto"/>
              <w:left w:val="nil"/>
              <w:bottom w:val="single" w:sz="4" w:space="0" w:color="auto"/>
              <w:right w:val="single" w:sz="4" w:space="0" w:color="auto"/>
            </w:tcBorders>
            <w:shd w:val="clear" w:color="000000" w:fill="FFE699"/>
            <w:noWrap/>
            <w:vAlign w:val="bottom"/>
            <w:hideMark/>
          </w:tcPr>
          <w:p w:rsidR="00DD1890" w:rsidRPr="00DD1890" w:rsidRDefault="00DD1890" w:rsidP="00DD1890">
            <w:pPr>
              <w:spacing w:after="0" w:line="240" w:lineRule="auto"/>
              <w:jc w:val="center"/>
              <w:rPr>
                <w:rFonts w:ascii="Calibri" w:eastAsia="Times New Roman" w:hAnsi="Calibri" w:cs="Calibri"/>
                <w:b/>
                <w:bCs/>
                <w:color w:val="000000"/>
              </w:rPr>
            </w:pPr>
            <w:proofErr w:type="spellStart"/>
            <w:r w:rsidRPr="00DD1890">
              <w:rPr>
                <w:rFonts w:ascii="Calibri" w:eastAsia="Times New Roman" w:hAnsi="Calibri" w:cs="Calibri"/>
                <w:b/>
                <w:bCs/>
                <w:color w:val="000000"/>
              </w:rPr>
              <w:t>Ugrid</w:t>
            </w:r>
            <w:proofErr w:type="spellEnd"/>
          </w:p>
        </w:tc>
        <w:tc>
          <w:tcPr>
            <w:tcW w:w="1713" w:type="dxa"/>
            <w:tcBorders>
              <w:top w:val="single" w:sz="4" w:space="0" w:color="auto"/>
              <w:left w:val="nil"/>
              <w:bottom w:val="single" w:sz="4" w:space="0" w:color="auto"/>
              <w:right w:val="single" w:sz="4" w:space="0" w:color="auto"/>
            </w:tcBorders>
            <w:shd w:val="clear" w:color="000000" w:fill="FFE699"/>
            <w:noWrap/>
            <w:vAlign w:val="bottom"/>
            <w:hideMark/>
          </w:tcPr>
          <w:p w:rsidR="00DD1890" w:rsidRPr="00DD1890" w:rsidRDefault="00DD1890" w:rsidP="00DD1890">
            <w:pPr>
              <w:spacing w:after="0" w:line="240" w:lineRule="auto"/>
              <w:jc w:val="center"/>
              <w:rPr>
                <w:rFonts w:ascii="Calibri" w:eastAsia="Times New Roman" w:hAnsi="Calibri" w:cs="Calibri"/>
                <w:b/>
                <w:bCs/>
                <w:color w:val="000000"/>
              </w:rPr>
            </w:pPr>
            <w:r w:rsidRPr="00DD1890">
              <w:rPr>
                <w:rFonts w:ascii="Calibri" w:eastAsia="Times New Roman" w:hAnsi="Calibri" w:cs="Calibri"/>
                <w:b/>
                <w:bCs/>
                <w:color w:val="000000"/>
              </w:rPr>
              <w:t>Iterations</w:t>
            </w:r>
          </w:p>
        </w:tc>
        <w:tc>
          <w:tcPr>
            <w:tcW w:w="1636" w:type="dxa"/>
            <w:tcBorders>
              <w:top w:val="single" w:sz="4" w:space="0" w:color="auto"/>
              <w:left w:val="nil"/>
              <w:bottom w:val="single" w:sz="4" w:space="0" w:color="auto"/>
              <w:right w:val="single" w:sz="4" w:space="0" w:color="auto"/>
            </w:tcBorders>
            <w:shd w:val="clear" w:color="000000" w:fill="FFE699"/>
            <w:noWrap/>
            <w:vAlign w:val="bottom"/>
            <w:hideMark/>
          </w:tcPr>
          <w:p w:rsidR="00DD1890" w:rsidRPr="00DD1890" w:rsidRDefault="00DD1890" w:rsidP="00DD1890">
            <w:pPr>
              <w:spacing w:after="0" w:line="240" w:lineRule="auto"/>
              <w:jc w:val="center"/>
              <w:rPr>
                <w:rFonts w:ascii="Calibri" w:eastAsia="Times New Roman" w:hAnsi="Calibri" w:cs="Calibri"/>
                <w:b/>
                <w:bCs/>
                <w:color w:val="000000"/>
              </w:rPr>
            </w:pPr>
            <w:proofErr w:type="spellStart"/>
            <w:r w:rsidRPr="00DD1890">
              <w:rPr>
                <w:rFonts w:ascii="Calibri" w:eastAsia="Times New Roman" w:hAnsi="Calibri" w:cs="Calibri"/>
                <w:b/>
                <w:bCs/>
                <w:color w:val="000000"/>
              </w:rPr>
              <w:t>Ugrid</w:t>
            </w:r>
            <w:proofErr w:type="spellEnd"/>
            <w:r w:rsidRPr="00DD1890">
              <w:rPr>
                <w:rFonts w:ascii="Calibri" w:eastAsia="Times New Roman" w:hAnsi="Calibri" w:cs="Calibri"/>
                <w:b/>
                <w:bCs/>
                <w:color w:val="000000"/>
              </w:rPr>
              <w:t xml:space="preserve"> SOR</w:t>
            </w:r>
          </w:p>
        </w:tc>
        <w:tc>
          <w:tcPr>
            <w:tcW w:w="1713" w:type="dxa"/>
            <w:tcBorders>
              <w:top w:val="single" w:sz="4" w:space="0" w:color="auto"/>
              <w:left w:val="nil"/>
              <w:bottom w:val="single" w:sz="4" w:space="0" w:color="auto"/>
              <w:right w:val="single" w:sz="4" w:space="0" w:color="auto"/>
            </w:tcBorders>
            <w:shd w:val="clear" w:color="000000" w:fill="FFE699"/>
            <w:noWrap/>
            <w:vAlign w:val="bottom"/>
            <w:hideMark/>
          </w:tcPr>
          <w:p w:rsidR="00DD1890" w:rsidRPr="00DD1890" w:rsidRDefault="00DD1890" w:rsidP="00DD1890">
            <w:pPr>
              <w:spacing w:after="0" w:line="240" w:lineRule="auto"/>
              <w:jc w:val="center"/>
              <w:rPr>
                <w:rFonts w:ascii="Calibri" w:eastAsia="Times New Roman" w:hAnsi="Calibri" w:cs="Calibri"/>
                <w:b/>
                <w:bCs/>
                <w:color w:val="000000"/>
              </w:rPr>
            </w:pPr>
            <w:r w:rsidRPr="00DD1890">
              <w:rPr>
                <w:rFonts w:ascii="Calibri" w:eastAsia="Times New Roman" w:hAnsi="Calibri" w:cs="Calibri"/>
                <w:b/>
                <w:bCs/>
                <w:color w:val="000000"/>
              </w:rPr>
              <w:t>Iterations</w:t>
            </w:r>
          </w:p>
        </w:tc>
      </w:tr>
      <w:tr w:rsidR="00DD1890" w:rsidRPr="00DD1890" w:rsidTr="00BD27F6">
        <w:trPr>
          <w:trHeight w:val="43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744.2196</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453</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744.2196</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182</w:t>
            </w:r>
          </w:p>
        </w:tc>
      </w:tr>
      <w:tr w:rsidR="00DD1890" w:rsidRPr="00DD1890" w:rsidTr="00BD27F6">
        <w:trPr>
          <w:trHeight w:val="42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394.8126</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1806</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394.8126</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684</w:t>
            </w:r>
          </w:p>
        </w:tc>
      </w:tr>
      <w:tr w:rsidR="00DD1890" w:rsidRPr="00DD1890" w:rsidTr="00BD27F6">
        <w:trPr>
          <w:trHeight w:val="43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50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259.648</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10311</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259.648</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3748</w:t>
            </w:r>
          </w:p>
        </w:tc>
      </w:tr>
      <w:tr w:rsidR="00DD1890" w:rsidRPr="00DD1890" w:rsidTr="00BD27F6">
        <w:trPr>
          <w:trHeight w:val="43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75</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237.1925</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23472</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237.1925</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8436</w:t>
            </w:r>
          </w:p>
        </w:tc>
      </w:tr>
      <w:tr w:rsidR="00DD1890" w:rsidRPr="00DD1890" w:rsidTr="00BD27F6">
        <w:trPr>
          <w:trHeight w:val="42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227.0175</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47247</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227.0175</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16808</w:t>
            </w:r>
          </w:p>
        </w:tc>
      </w:tr>
      <w:tr w:rsidR="00DD1890" w:rsidRPr="00DD1890" w:rsidTr="00BD27F6">
        <w:trPr>
          <w:trHeight w:val="43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150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217.5361</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93300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217.5361</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33159</w:t>
            </w:r>
          </w:p>
        </w:tc>
      </w:tr>
      <w:tr w:rsidR="00DD1890" w:rsidRPr="00DD1890" w:rsidTr="00BD27F6">
        <w:trPr>
          <w:trHeight w:val="43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200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213.0513</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164457</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213.0513</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58307</w:t>
            </w:r>
          </w:p>
        </w:tc>
      </w:tr>
      <w:tr w:rsidR="00DD1890" w:rsidRPr="00DD1890" w:rsidTr="00BD27F6">
        <w:trPr>
          <w:trHeight w:val="439"/>
          <w:jc w:val="center"/>
        </w:trPr>
        <w:tc>
          <w:tcPr>
            <w:tcW w:w="1584" w:type="dxa"/>
            <w:tcBorders>
              <w:top w:val="nil"/>
              <w:left w:val="single" w:sz="4" w:space="0" w:color="auto"/>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250</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210.441</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257514</w:t>
            </w:r>
          </w:p>
        </w:tc>
        <w:tc>
          <w:tcPr>
            <w:tcW w:w="1636"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210.441</w:t>
            </w:r>
          </w:p>
        </w:tc>
        <w:tc>
          <w:tcPr>
            <w:tcW w:w="1713" w:type="dxa"/>
            <w:tcBorders>
              <w:top w:val="nil"/>
              <w:left w:val="nil"/>
              <w:bottom w:val="single" w:sz="4" w:space="0" w:color="auto"/>
              <w:right w:val="single" w:sz="4" w:space="0" w:color="auto"/>
            </w:tcBorders>
            <w:shd w:val="clear" w:color="000000" w:fill="FFFFFF"/>
            <w:noWrap/>
            <w:vAlign w:val="bottom"/>
            <w:hideMark/>
          </w:tcPr>
          <w:p w:rsidR="00DD1890" w:rsidRPr="00DD1890" w:rsidRDefault="00DD1890" w:rsidP="00DD1890">
            <w:pPr>
              <w:spacing w:after="0" w:line="240" w:lineRule="auto"/>
              <w:jc w:val="center"/>
              <w:rPr>
                <w:rFonts w:ascii="Calibri" w:eastAsia="Times New Roman" w:hAnsi="Calibri" w:cs="Calibri"/>
                <w:color w:val="000000"/>
              </w:rPr>
            </w:pPr>
            <w:r w:rsidRPr="00DD1890">
              <w:rPr>
                <w:rFonts w:ascii="Calibri" w:eastAsia="Times New Roman" w:hAnsi="Calibri" w:cs="Calibri"/>
                <w:color w:val="000000"/>
              </w:rPr>
              <w:t>91127</w:t>
            </w:r>
          </w:p>
        </w:tc>
      </w:tr>
    </w:tbl>
    <w:p w:rsidR="00F40603" w:rsidRDefault="00F40603" w:rsidP="000F25A4">
      <w:pPr>
        <w:rPr>
          <w:rFonts w:ascii="Times New Roman" w:hAnsi="Times New Roman" w:cs="Times New Roman"/>
          <w:sz w:val="24"/>
          <w:szCs w:val="24"/>
        </w:rPr>
      </w:pPr>
    </w:p>
    <w:p w:rsidR="00F40603" w:rsidRDefault="00F40603" w:rsidP="000F25A4">
      <w:pPr>
        <w:rPr>
          <w:rFonts w:ascii="Times New Roman" w:hAnsi="Times New Roman" w:cs="Times New Roman"/>
          <w:sz w:val="24"/>
          <w:szCs w:val="24"/>
        </w:rPr>
      </w:pPr>
    </w:p>
    <w:p w:rsidR="00F40603" w:rsidRDefault="00F40603" w:rsidP="000F25A4">
      <w:pPr>
        <w:rPr>
          <w:rFonts w:ascii="Times New Roman" w:hAnsi="Times New Roman" w:cs="Times New Roman"/>
          <w:sz w:val="24"/>
          <w:szCs w:val="24"/>
        </w:rPr>
      </w:pPr>
    </w:p>
    <w:p w:rsidR="00D560FF" w:rsidRDefault="00D560FF" w:rsidP="000F25A4">
      <w:pPr>
        <w:rPr>
          <w:rFonts w:ascii="Times New Roman" w:hAnsi="Times New Roman" w:cs="Times New Roman"/>
          <w:sz w:val="24"/>
          <w:szCs w:val="24"/>
        </w:rPr>
      </w:pPr>
    </w:p>
    <w:p w:rsidR="00D560FF" w:rsidRDefault="00D560FF" w:rsidP="000F25A4">
      <w:pPr>
        <w:rPr>
          <w:rFonts w:ascii="Times New Roman" w:hAnsi="Times New Roman" w:cs="Times New Roman"/>
          <w:sz w:val="24"/>
          <w:szCs w:val="24"/>
        </w:rPr>
      </w:pPr>
    </w:p>
    <w:p w:rsidR="00D560FF" w:rsidRDefault="00D560FF" w:rsidP="000F25A4">
      <w:pPr>
        <w:rPr>
          <w:rFonts w:ascii="Times New Roman" w:hAnsi="Times New Roman" w:cs="Times New Roman"/>
          <w:sz w:val="24"/>
          <w:szCs w:val="24"/>
        </w:rPr>
      </w:pPr>
    </w:p>
    <w:p w:rsidR="00D560FF" w:rsidRDefault="00D560FF" w:rsidP="000F25A4">
      <w:pPr>
        <w:rPr>
          <w:rFonts w:ascii="Times New Roman" w:hAnsi="Times New Roman" w:cs="Times New Roman"/>
          <w:sz w:val="24"/>
          <w:szCs w:val="24"/>
        </w:rPr>
      </w:pPr>
    </w:p>
    <w:p w:rsidR="00D560FF" w:rsidRDefault="00D560FF" w:rsidP="000F25A4">
      <w:pPr>
        <w:rPr>
          <w:rFonts w:ascii="Times New Roman" w:hAnsi="Times New Roman" w:cs="Times New Roman"/>
          <w:sz w:val="24"/>
          <w:szCs w:val="24"/>
        </w:rPr>
      </w:pPr>
    </w:p>
    <w:p w:rsidR="00F40603" w:rsidRPr="00F40603" w:rsidRDefault="00F40603" w:rsidP="000F25A4">
      <w:pPr>
        <w:rPr>
          <w:rFonts w:ascii="Times New Roman" w:hAnsi="Times New Roman" w:cs="Times New Roman"/>
          <w:i/>
          <w:sz w:val="24"/>
          <w:szCs w:val="24"/>
        </w:rPr>
      </w:pPr>
      <w:r w:rsidRPr="00F40603">
        <w:rPr>
          <w:rFonts w:ascii="Times New Roman" w:hAnsi="Times New Roman" w:cs="Times New Roman"/>
          <w:i/>
          <w:sz w:val="24"/>
          <w:szCs w:val="24"/>
        </w:rPr>
        <w:lastRenderedPageBreak/>
        <w:t xml:space="preserve">Figure 18: Gauss Seidel Independent Study </w:t>
      </w:r>
    </w:p>
    <w:p w:rsidR="00C77880" w:rsidRDefault="00C27978" w:rsidP="000F25A4">
      <w:pPr>
        <w:rPr>
          <w:rFonts w:ascii="Times New Roman" w:hAnsi="Times New Roman" w:cs="Times New Roman"/>
          <w:sz w:val="24"/>
          <w:szCs w:val="24"/>
        </w:rPr>
      </w:pPr>
      <w:r>
        <w:rPr>
          <w:noProof/>
        </w:rPr>
        <w:drawing>
          <wp:inline distT="0" distB="0" distL="0" distR="0" wp14:anchorId="7CD75E0C" wp14:editId="6D3FFD59">
            <wp:extent cx="5816009" cy="2987749"/>
            <wp:effectExtent l="0" t="0" r="13335" b="3175"/>
            <wp:docPr id="20" name="Chart 20">
              <a:extLst xmlns:a="http://schemas.openxmlformats.org/drawingml/2006/main">
                <a:ext uri="{FF2B5EF4-FFF2-40B4-BE49-F238E27FC236}">
                  <a16:creationId xmlns:a16="http://schemas.microsoft.com/office/drawing/2014/main" id="{36703489-2FF0-46BC-9AC5-EC039CD4C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77880" w:rsidRDefault="00C77880" w:rsidP="000F25A4">
      <w:pPr>
        <w:rPr>
          <w:rFonts w:ascii="Times New Roman" w:hAnsi="Times New Roman" w:cs="Times New Roman"/>
          <w:sz w:val="24"/>
          <w:szCs w:val="24"/>
        </w:rPr>
      </w:pPr>
    </w:p>
    <w:p w:rsidR="000B1E66" w:rsidRPr="00F40603" w:rsidRDefault="00F40603" w:rsidP="000F25A4">
      <w:pPr>
        <w:rPr>
          <w:rFonts w:ascii="Times New Roman" w:hAnsi="Times New Roman" w:cs="Times New Roman"/>
          <w:i/>
          <w:sz w:val="24"/>
          <w:szCs w:val="24"/>
        </w:rPr>
      </w:pPr>
      <w:r w:rsidRPr="00F40603">
        <w:rPr>
          <w:rFonts w:ascii="Times New Roman" w:hAnsi="Times New Roman" w:cs="Times New Roman"/>
          <w:i/>
          <w:sz w:val="24"/>
          <w:szCs w:val="24"/>
        </w:rPr>
        <w:t>Figu</w:t>
      </w:r>
      <w:r w:rsidR="000B1E66">
        <w:rPr>
          <w:rFonts w:ascii="Times New Roman" w:hAnsi="Times New Roman" w:cs="Times New Roman"/>
          <w:i/>
          <w:sz w:val="24"/>
          <w:szCs w:val="24"/>
        </w:rPr>
        <w:t>re 19: Gauss Seidel SOR Indepe</w:t>
      </w:r>
      <w:r w:rsidRPr="00F40603">
        <w:rPr>
          <w:rFonts w:ascii="Times New Roman" w:hAnsi="Times New Roman" w:cs="Times New Roman"/>
          <w:i/>
          <w:sz w:val="24"/>
          <w:szCs w:val="24"/>
        </w:rPr>
        <w:t xml:space="preserve">ndent Study </w:t>
      </w:r>
    </w:p>
    <w:p w:rsidR="00C27978" w:rsidRDefault="00C27978" w:rsidP="000F25A4">
      <w:pPr>
        <w:rPr>
          <w:rFonts w:ascii="Times New Roman" w:hAnsi="Times New Roman" w:cs="Times New Roman"/>
          <w:sz w:val="24"/>
          <w:szCs w:val="24"/>
        </w:rPr>
      </w:pPr>
      <w:r>
        <w:rPr>
          <w:noProof/>
        </w:rPr>
        <w:drawing>
          <wp:inline distT="0" distB="0" distL="0" distR="0" wp14:anchorId="759CDC2A" wp14:editId="1DB73B0F">
            <wp:extent cx="5943600" cy="3524250"/>
            <wp:effectExtent l="0" t="0" r="0" b="0"/>
            <wp:docPr id="21" name="Chart 21">
              <a:extLst xmlns:a="http://schemas.openxmlformats.org/drawingml/2006/main">
                <a:ext uri="{FF2B5EF4-FFF2-40B4-BE49-F238E27FC236}">
                  <a16:creationId xmlns:a16="http://schemas.microsoft.com/office/drawing/2014/main" id="{CE4BF8F3-ABBB-4122-93E3-BB5A05B12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0AE7" w:rsidRDefault="00F40AE7" w:rsidP="000F25A4">
      <w:pPr>
        <w:rPr>
          <w:rFonts w:ascii="Times New Roman" w:hAnsi="Times New Roman" w:cs="Times New Roman"/>
          <w:sz w:val="24"/>
          <w:szCs w:val="24"/>
        </w:rPr>
      </w:pPr>
    </w:p>
    <w:p w:rsidR="00F40AE7" w:rsidRDefault="00F40AE7" w:rsidP="000F25A4">
      <w:pPr>
        <w:rPr>
          <w:rFonts w:ascii="Times New Roman" w:hAnsi="Times New Roman" w:cs="Times New Roman"/>
          <w:sz w:val="24"/>
          <w:szCs w:val="24"/>
        </w:rPr>
      </w:pPr>
    </w:p>
    <w:p w:rsidR="00F40AE7" w:rsidRDefault="00F40AE7" w:rsidP="00F40AE7">
      <w:pPr>
        <w:pStyle w:val="Heading1"/>
        <w:spacing w:before="0" w:line="480" w:lineRule="auto"/>
      </w:pPr>
      <w:r>
        <w:lastRenderedPageBreak/>
        <w:t>Summary and Conclusion</w:t>
      </w:r>
    </w:p>
    <w:p w:rsidR="00863071" w:rsidRDefault="00F40AE7" w:rsidP="00F40AE7">
      <w:pPr>
        <w:spacing w:after="0" w:line="480" w:lineRule="auto"/>
        <w:ind w:firstLine="720"/>
        <w:rPr>
          <w:rFonts w:ascii="Times New Roman" w:hAnsi="Times New Roman" w:cs="Times New Roman"/>
          <w:sz w:val="24"/>
          <w:szCs w:val="24"/>
        </w:rPr>
      </w:pPr>
      <w:r w:rsidRPr="00F40AE7">
        <w:rPr>
          <w:rFonts w:ascii="Times New Roman" w:hAnsi="Times New Roman" w:cs="Times New Roman"/>
          <w:sz w:val="24"/>
          <w:szCs w:val="24"/>
        </w:rPr>
        <w:t xml:space="preserve">Increasing the value of N proves that the SOR method was the fastest method for solving a 2D Poisson equation. </w:t>
      </w:r>
      <w:r>
        <w:rPr>
          <w:rFonts w:ascii="Times New Roman" w:hAnsi="Times New Roman" w:cs="Times New Roman"/>
          <w:sz w:val="24"/>
          <w:szCs w:val="24"/>
        </w:rPr>
        <w:t>The Gauss-Seidel method took more iterations and time to solve the equation but did meet the grid independence as the Success Over Relaxation Method. The test reveals the metho</w:t>
      </w:r>
      <w:r w:rsidR="00AE6C74">
        <w:rPr>
          <w:rFonts w:ascii="Times New Roman" w:hAnsi="Times New Roman" w:cs="Times New Roman"/>
          <w:sz w:val="24"/>
          <w:szCs w:val="24"/>
        </w:rPr>
        <w:t xml:space="preserve">ds started converging when N =150-200 which essentially satisfy grid independence. </w:t>
      </w:r>
      <w:r w:rsidR="00863071">
        <w:rPr>
          <w:rFonts w:ascii="Times New Roman" w:hAnsi="Times New Roman" w:cs="Times New Roman"/>
          <w:sz w:val="24"/>
          <w:szCs w:val="24"/>
        </w:rPr>
        <w:t>The comparison between all the Cases demonstrate the Manufacturing, given F equation,</w:t>
      </w:r>
      <w:r w:rsidR="00BE5B24">
        <w:rPr>
          <w:rFonts w:ascii="Times New Roman" w:hAnsi="Times New Roman" w:cs="Times New Roman"/>
          <w:sz w:val="24"/>
          <w:szCs w:val="24"/>
        </w:rPr>
        <w:t xml:space="preserve"> and F=0 contain some differences</w:t>
      </w:r>
      <w:r w:rsidR="00863071">
        <w:rPr>
          <w:rFonts w:ascii="Times New Roman" w:hAnsi="Times New Roman" w:cs="Times New Roman"/>
          <w:sz w:val="24"/>
          <w:szCs w:val="24"/>
        </w:rPr>
        <w:t xml:space="preserve"> but do not change results of the project. </w:t>
      </w:r>
    </w:p>
    <w:p w:rsidR="00933E2C" w:rsidRDefault="00863071" w:rsidP="00F40A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rsidR="00F40AE7" w:rsidRDefault="00933E2C" w:rsidP="00F40A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Code used to calculate values (</w:t>
      </w:r>
      <w:r w:rsidR="00AE6C74">
        <w:rPr>
          <w:rFonts w:ascii="Times New Roman" w:hAnsi="Times New Roman" w:cs="Times New Roman"/>
          <w:sz w:val="24"/>
          <w:szCs w:val="24"/>
        </w:rPr>
        <w:t xml:space="preserve"> </w:t>
      </w:r>
      <w:hyperlink r:id="rId26" w:history="1">
        <w:r w:rsidR="006B43BC" w:rsidRPr="00180CB2">
          <w:rPr>
            <w:rStyle w:val="Hyperlink"/>
            <w:rFonts w:ascii="Times New Roman" w:hAnsi="Times New Roman" w:cs="Times New Roman"/>
            <w:sz w:val="24"/>
            <w:szCs w:val="24"/>
          </w:rPr>
          <w:t>https://github.com/jmchave8/Project</w:t>
        </w:r>
      </w:hyperlink>
      <w:r w:rsidR="006B43BC">
        <w:rPr>
          <w:rFonts w:ascii="Times New Roman" w:hAnsi="Times New Roman" w:cs="Times New Roman"/>
          <w:sz w:val="24"/>
          <w:szCs w:val="24"/>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Code to solve Poisson's equation with Gauss Seidel Method with the following conditions in the problem statement.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Jose </w:t>
      </w:r>
      <w:proofErr w:type="gramStart"/>
      <w:r>
        <w:rPr>
          <w:rFonts w:ascii="Courier New" w:hAnsi="Courier New" w:cs="Courier New"/>
          <w:color w:val="228B22"/>
          <w:sz w:val="20"/>
          <w:szCs w:val="20"/>
        </w:rPr>
        <w:t>Chavez  1161146</w:t>
      </w:r>
      <w:proofErr w:type="gramEnd"/>
      <w:r>
        <w:rPr>
          <w:rFonts w:ascii="Courier New" w:hAnsi="Courier New" w:cs="Courier New"/>
          <w:color w:val="228B22"/>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Given Conditions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 = -pi;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ay = -pi; </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bx</w:t>
      </w:r>
      <w:proofErr w:type="spellEnd"/>
      <w:r>
        <w:rPr>
          <w:rFonts w:ascii="Courier New" w:hAnsi="Courier New" w:cs="Courier New"/>
          <w:color w:val="000000"/>
          <w:sz w:val="20"/>
          <w:szCs w:val="20"/>
        </w:rPr>
        <w:t xml:space="preserve"> = pi;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by = pi;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 xml:space="preserve">'Value of X </w:t>
      </w:r>
      <w:proofErr w:type="spellStart"/>
      <w:r>
        <w:rPr>
          <w:rFonts w:ascii="Courier New" w:hAnsi="Courier New" w:cs="Courier New"/>
          <w:color w:val="A020F0"/>
          <w:sz w:val="20"/>
          <w:szCs w:val="20"/>
        </w:rPr>
        <w:t>Intenal</w:t>
      </w:r>
      <w:proofErr w:type="spellEnd"/>
      <w:r>
        <w:rPr>
          <w:rFonts w:ascii="Courier New" w:hAnsi="Courier New" w:cs="Courier New"/>
          <w:color w:val="A020F0"/>
          <w:sz w:val="20"/>
          <w:szCs w:val="20"/>
        </w:rPr>
        <w:t xml:space="preserve"> Nodes='</w:t>
      </w:r>
      <w:r>
        <w:rPr>
          <w:rFonts w:ascii="Courier New" w:hAnsi="Courier New" w:cs="Courier New"/>
          <w:color w:val="000000"/>
          <w:sz w:val="20"/>
          <w:szCs w:val="20"/>
        </w:rPr>
        <w:t xml:space="preserve">); </w:t>
      </w:r>
      <w:r>
        <w:rPr>
          <w:rFonts w:ascii="Courier New" w:hAnsi="Courier New" w:cs="Courier New"/>
          <w:color w:val="228B22"/>
          <w:sz w:val="20"/>
          <w:szCs w:val="20"/>
        </w:rPr>
        <w:t>% Number of points on the internal nodes for N and M%</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'Value of Y Internal Nodes='</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Time=tic; </w:t>
      </w:r>
      <w:r>
        <w:rPr>
          <w:rFonts w:ascii="Courier New" w:hAnsi="Courier New" w:cs="Courier New"/>
          <w:color w:val="228B22"/>
          <w:sz w:val="20"/>
          <w:szCs w:val="20"/>
        </w:rPr>
        <w:t>%Count Begins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Me=M+2; </w:t>
      </w:r>
      <w:r>
        <w:rPr>
          <w:rFonts w:ascii="Courier New" w:hAnsi="Courier New" w:cs="Courier New"/>
          <w:color w:val="228B22"/>
          <w:sz w:val="20"/>
          <w:szCs w:val="20"/>
        </w:rPr>
        <w:t>%Number of points including exterior boundary points for Ne and Me%</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Ne=N+2;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this generates the x and y values that will be used to calculate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pi,pi</w:t>
      </w:r>
      <w:proofErr w:type="gramEnd"/>
      <w:r>
        <w:rPr>
          <w:rFonts w:ascii="Courier New" w:hAnsi="Courier New" w:cs="Courier New"/>
          <w:color w:val="000000"/>
          <w:sz w:val="20"/>
          <w:szCs w:val="20"/>
        </w:rPr>
        <w:t>,Ne</w:t>
      </w:r>
      <w:proofErr w:type="spellEnd"/>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pi,pi</w:t>
      </w:r>
      <w:proofErr w:type="gramEnd"/>
      <w:r>
        <w:rPr>
          <w:rFonts w:ascii="Courier New" w:hAnsi="Courier New" w:cs="Courier New"/>
          <w:color w:val="000000"/>
          <w:sz w:val="20"/>
          <w:szCs w:val="20"/>
        </w:rPr>
        <w:t>,Me</w:t>
      </w:r>
      <w:proofErr w:type="spellEnd"/>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ones(</w:t>
      </w:r>
      <w:proofErr w:type="spellStart"/>
      <w:proofErr w:type="gramStart"/>
      <w:r>
        <w:rPr>
          <w:rFonts w:ascii="Courier New" w:hAnsi="Courier New" w:cs="Courier New"/>
          <w:color w:val="000000"/>
          <w:sz w:val="20"/>
          <w:szCs w:val="20"/>
        </w:rPr>
        <w:t>Ne,Me</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%U initial guess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loop solving for right hand side with F equation with </w:t>
      </w:r>
      <w:proofErr w:type="spellStart"/>
      <w:proofErr w:type="gramStart"/>
      <w:r>
        <w:rPr>
          <w:rFonts w:ascii="Courier New" w:hAnsi="Courier New" w:cs="Courier New"/>
          <w:color w:val="228B22"/>
          <w:sz w:val="20"/>
          <w:szCs w:val="20"/>
        </w:rPr>
        <w:t>i,j</w:t>
      </w:r>
      <w:proofErr w:type="spellEnd"/>
      <w:proofErr w:type="gramEnd"/>
      <w:r>
        <w:rPr>
          <w:rFonts w:ascii="Courier New" w:hAnsi="Courier New" w:cs="Courier New"/>
          <w:color w:val="228B22"/>
          <w:sz w:val="20"/>
          <w:szCs w:val="20"/>
        </w:rPr>
        <w:t xml:space="preserve"> indices%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(y);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cos ( (0.5*pi)* (2*((x(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)-ax) / (</w:t>
      </w:r>
      <w:proofErr w:type="spellStart"/>
      <w:r>
        <w:rPr>
          <w:rFonts w:ascii="Courier New" w:hAnsi="Courier New" w:cs="Courier New"/>
          <w:color w:val="000000"/>
          <w:sz w:val="20"/>
          <w:szCs w:val="20"/>
        </w:rPr>
        <w:t>bx</w:t>
      </w:r>
      <w:proofErr w:type="spellEnd"/>
      <w:r>
        <w:rPr>
          <w:rFonts w:ascii="Courier New" w:hAnsi="Courier New" w:cs="Courier New"/>
          <w:color w:val="000000"/>
          <w:sz w:val="20"/>
          <w:szCs w:val="20"/>
        </w:rPr>
        <w:t xml:space="preserve"> - ax))+1 )).*sin( pi*((y(j)-ay) / (by -ay)));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Boundary Conditions for "top" and "bottom"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Bottom boundary values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phi = ((x - ax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 sin( (pi *(x- ax)) / (2*(</w:t>
      </w:r>
      <w:proofErr w:type="spellStart"/>
      <w:r>
        <w:rPr>
          <w:rFonts w:ascii="Courier New" w:hAnsi="Courier New" w:cs="Courier New"/>
          <w:color w:val="000000"/>
          <w:sz w:val="20"/>
          <w:szCs w:val="20"/>
        </w:rPr>
        <w:t>bx</w:t>
      </w:r>
      <w:proofErr w:type="spellEnd"/>
      <w:r>
        <w:rPr>
          <w:rFonts w:ascii="Courier New" w:hAnsi="Courier New" w:cs="Courier New"/>
          <w:color w:val="000000"/>
          <w:sz w:val="20"/>
          <w:szCs w:val="20"/>
        </w:rPr>
        <w:t xml:space="preserve">-ax)) ) ;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Top boundary values </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psy</w:t>
      </w:r>
      <w:proofErr w:type="spellEnd"/>
      <w:r>
        <w:rPr>
          <w:rFonts w:ascii="Courier New" w:hAnsi="Courier New" w:cs="Courier New"/>
          <w:color w:val="000000"/>
          <w:sz w:val="20"/>
          <w:szCs w:val="20"/>
        </w:rPr>
        <w:t xml:space="preserve"> = cos (pi*(x-ax)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bx</w:t>
      </w:r>
      <w:proofErr w:type="spellEnd"/>
      <w:r>
        <w:rPr>
          <w:rFonts w:ascii="Courier New" w:hAnsi="Courier New" w:cs="Courier New"/>
          <w:color w:val="000000"/>
          <w:sz w:val="20"/>
          <w:szCs w:val="20"/>
        </w:rPr>
        <w:t xml:space="preserve">-x);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place these known values in the solution grid </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1,:) = phi;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N+2,:) = </w:t>
      </w:r>
      <w:proofErr w:type="spellStart"/>
      <w:r>
        <w:rPr>
          <w:rFonts w:ascii="Courier New" w:hAnsi="Courier New" w:cs="Courier New"/>
          <w:color w:val="000000"/>
          <w:sz w:val="20"/>
          <w:szCs w:val="20"/>
        </w:rPr>
        <w:t>psy</w:t>
      </w:r>
      <w:proofErr w:type="spellEnd"/>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Left and Right Boundary points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Using the given </w:t>
      </w:r>
      <w:proofErr w:type="spellStart"/>
      <w:r>
        <w:rPr>
          <w:rFonts w:ascii="Courier New" w:hAnsi="Courier New" w:cs="Courier New"/>
          <w:color w:val="228B22"/>
          <w:sz w:val="20"/>
          <w:szCs w:val="20"/>
        </w:rPr>
        <w:t>neumann</w:t>
      </w:r>
      <w:proofErr w:type="spellEnd"/>
      <w:r>
        <w:rPr>
          <w:rFonts w:ascii="Courier New" w:hAnsi="Courier New" w:cs="Courier New"/>
          <w:color w:val="228B22"/>
          <w:sz w:val="20"/>
          <w:szCs w:val="20"/>
        </w:rPr>
        <w:t xml:space="preserve"> condition yields special cases of the Gauss-</w:t>
      </w:r>
      <w:proofErr w:type="spellStart"/>
      <w:r>
        <w:rPr>
          <w:rFonts w:ascii="Courier New" w:hAnsi="Courier New" w:cs="Courier New"/>
          <w:color w:val="228B22"/>
          <w:sz w:val="20"/>
          <w:szCs w:val="20"/>
        </w:rPr>
        <w:t>siedel</w:t>
      </w:r>
      <w:proofErr w:type="spellEnd"/>
      <w:r>
        <w:rPr>
          <w:rFonts w:ascii="Courier New" w:hAnsi="Courier New" w:cs="Courier New"/>
          <w:color w:val="228B22"/>
          <w:sz w:val="20"/>
          <w:szCs w:val="20"/>
        </w:rPr>
        <w:t xml:space="preserve"> iteration that can be used along entire "side" boundaries.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 and U is computed in solution grid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Multipliers that are used in the iterations.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dx = 2*pi/(N+1);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1/</w:t>
      </w:r>
      <w:proofErr w:type="gramStart"/>
      <w:r>
        <w:rPr>
          <w:rFonts w:ascii="Courier New" w:hAnsi="Courier New" w:cs="Courier New"/>
          <w:color w:val="000000"/>
          <w:sz w:val="20"/>
          <w:szCs w:val="20"/>
        </w:rPr>
        <w:t>dx.^</w:t>
      </w:r>
      <w:proofErr w:type="gramEnd"/>
      <w:r>
        <w:rPr>
          <w:rFonts w:ascii="Courier New" w:hAnsi="Courier New" w:cs="Courier New"/>
          <w:color w:val="000000"/>
          <w:sz w:val="20"/>
          <w:szCs w:val="20"/>
        </w:rPr>
        <w:t>2;</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 xml:space="preserve"> = 2*pi/(M+1);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1/dy.^2;</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den= -2*(B+C);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 Multipliers%</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B/den;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C/den;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F/den;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den = 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error=10; </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error_iterations</w:t>
      </w:r>
      <w:proofErr w:type="spellEnd"/>
      <w:r>
        <w:rPr>
          <w:rFonts w:ascii="Courier New" w:hAnsi="Courier New" w:cs="Courier New"/>
          <w:color w:val="000000"/>
          <w:sz w:val="20"/>
          <w:szCs w:val="20"/>
        </w:rPr>
        <w:t>=0;</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check for diagonal dominance of elements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abs(den) &gt;= abs(2*B+2*C)</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Time_Count</w:t>
      </w:r>
      <w:proofErr w:type="spellEnd"/>
      <w:r>
        <w:rPr>
          <w:rFonts w:ascii="Courier New" w:hAnsi="Courier New" w:cs="Courier New"/>
          <w:color w:val="000000"/>
          <w:sz w:val="20"/>
          <w:szCs w:val="20"/>
        </w:rPr>
        <w:t>=0;</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w:t>
      </w:r>
      <w:r>
        <w:rPr>
          <w:rFonts w:ascii="Courier New" w:hAnsi="Courier New" w:cs="Courier New"/>
          <w:color w:val="A020F0"/>
          <w:sz w:val="20"/>
          <w:szCs w:val="20"/>
        </w:rPr>
        <w:t>'</w:t>
      </w:r>
      <w:proofErr w:type="spellStart"/>
      <w:r>
        <w:rPr>
          <w:rFonts w:ascii="Courier New" w:hAnsi="Courier New" w:cs="Courier New"/>
          <w:color w:val="A020F0"/>
          <w:sz w:val="20"/>
          <w:szCs w:val="20"/>
        </w:rPr>
        <w:t>variables.mat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w:t>
      </w:r>
      <w:proofErr w:type="spellStart"/>
      <w:r>
        <w:rPr>
          <w:rFonts w:ascii="Courier New" w:hAnsi="Courier New" w:cs="Courier New"/>
          <w:color w:val="A020F0"/>
          <w:sz w:val="20"/>
          <w:szCs w:val="20"/>
        </w:rPr>
        <w:t>variables.mat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error&gt;10^-10;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T_loop</w:t>
      </w:r>
      <w:proofErr w:type="spellEnd"/>
      <w:r>
        <w:rPr>
          <w:rFonts w:ascii="Courier New" w:hAnsi="Courier New" w:cs="Courier New"/>
          <w:color w:val="000000"/>
          <w:sz w:val="20"/>
          <w:szCs w:val="20"/>
        </w:rPr>
        <w:t>=tic;</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Time_Count</w:t>
      </w:r>
      <w:proofErr w:type="spellEnd"/>
      <w:r>
        <w:rPr>
          <w:rFonts w:ascii="Courier New" w:hAnsi="Courier New" w:cs="Courier New"/>
          <w:color w:val="000000"/>
          <w:sz w:val="20"/>
          <w:szCs w:val="20"/>
        </w:rPr>
        <w:t xml:space="preserve"> &gt;=.5</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Time_Count</w:t>
      </w:r>
      <w:proofErr w:type="spellEnd"/>
      <w:r>
        <w:rPr>
          <w:rFonts w:ascii="Courier New" w:hAnsi="Courier New" w:cs="Courier New"/>
          <w:color w:val="000000"/>
          <w:sz w:val="20"/>
          <w:szCs w:val="20"/>
        </w:rPr>
        <w:t>=0;</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 (</w:t>
      </w:r>
      <w:r>
        <w:rPr>
          <w:rFonts w:ascii="Courier New" w:hAnsi="Courier New" w:cs="Courier New"/>
          <w:color w:val="A020F0"/>
          <w:sz w:val="20"/>
          <w:szCs w:val="20"/>
        </w:rPr>
        <w:t>'</w:t>
      </w:r>
      <w:proofErr w:type="spellStart"/>
      <w:r>
        <w:rPr>
          <w:rFonts w:ascii="Courier New" w:hAnsi="Courier New" w:cs="Courier New"/>
          <w:color w:val="A020F0"/>
          <w:sz w:val="20"/>
          <w:szCs w:val="20"/>
        </w:rPr>
        <w:t>variables.mat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W=U;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2:N</w:t>
      </w:r>
      <w:proofErr w:type="gramEnd"/>
      <w:r>
        <w:rPr>
          <w:rFonts w:ascii="Courier New" w:hAnsi="Courier New" w:cs="Courier New"/>
          <w:color w:val="000000"/>
          <w:sz w:val="20"/>
          <w:szCs w:val="20"/>
        </w:rPr>
        <w:t xml:space="preserve">+1;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Left boundary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U(i,1) = den</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F(i,1) - (2*B)*U(i,2) - C*U(i-1,1) - C*U(i+1,1)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Right Boundary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w:t>
      </w:r>
      <w:proofErr w:type="gramStart"/>
      <w:r>
        <w:rPr>
          <w:rFonts w:ascii="Courier New" w:hAnsi="Courier New" w:cs="Courier New"/>
          <w:color w:val="000000"/>
          <w:sz w:val="20"/>
          <w:szCs w:val="20"/>
        </w:rPr>
        <w:t>i,N</w:t>
      </w:r>
      <w:proofErr w:type="gramEnd"/>
      <w:r>
        <w:rPr>
          <w:rFonts w:ascii="Courier New" w:hAnsi="Courier New" w:cs="Courier New"/>
          <w:color w:val="000000"/>
          <w:sz w:val="20"/>
          <w:szCs w:val="20"/>
        </w:rPr>
        <w:t xml:space="preserve">+2) = den*(  F(i,N+2) - (2*B)*U(i,N+1) - C*U(i-1,N+2) - C*U(i+1,N+2) );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Gauss-</w:t>
      </w:r>
      <w:proofErr w:type="spellStart"/>
      <w:r>
        <w:rPr>
          <w:rFonts w:ascii="Courier New" w:hAnsi="Courier New" w:cs="Courier New"/>
          <w:color w:val="228B22"/>
          <w:sz w:val="20"/>
          <w:szCs w:val="20"/>
        </w:rPr>
        <w:t>Siedel</w:t>
      </w:r>
      <w:proofErr w:type="spellEnd"/>
      <w:r>
        <w:rPr>
          <w:rFonts w:ascii="Courier New" w:hAnsi="Courier New" w:cs="Courier New"/>
          <w:color w:val="228B22"/>
          <w:sz w:val="20"/>
          <w:szCs w:val="20"/>
        </w:rPr>
        <w:t xml:space="preserve"> iterating the general U equation%</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2:N</w:t>
      </w:r>
      <w:proofErr w:type="gramEnd"/>
      <w:r>
        <w:rPr>
          <w:rFonts w:ascii="Courier New" w:hAnsi="Courier New" w:cs="Courier New"/>
          <w:color w:val="000000"/>
          <w:sz w:val="20"/>
          <w:szCs w:val="20"/>
        </w:rPr>
        <w:t xml:space="preserve">+1;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2:M+1;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den*(  F(</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C*U(i+1,j) - C*U(i-1,j)- B*U(i,j+1) - B*U(i,j-1) );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error=abs(max(max(((W-U</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error_iterations</w:t>
      </w:r>
      <w:proofErr w:type="spellEnd"/>
      <w:r>
        <w:rPr>
          <w:rFonts w:ascii="Courier New" w:hAnsi="Courier New" w:cs="Courier New"/>
          <w:color w:val="000000"/>
          <w:sz w:val="20"/>
          <w:szCs w:val="20"/>
        </w:rPr>
        <w:t>=error_iterations+1;</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toc(</w:t>
      </w:r>
      <w:proofErr w:type="spellStart"/>
      <w:r>
        <w:rPr>
          <w:rFonts w:ascii="Courier New" w:hAnsi="Courier New" w:cs="Courier New"/>
          <w:color w:val="000000"/>
          <w:sz w:val="20"/>
          <w:szCs w:val="20"/>
        </w:rPr>
        <w:t>T_loop</w:t>
      </w:r>
      <w:proofErr w:type="spellEnd"/>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Time_Count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Time_Count</w:t>
      </w:r>
      <w:proofErr w:type="spellEnd"/>
      <w:r>
        <w:rPr>
          <w:rFonts w:ascii="Courier New" w:hAnsi="Courier New" w:cs="Courier New"/>
          <w:color w:val="000000"/>
          <w:sz w:val="20"/>
          <w:szCs w:val="20"/>
        </w:rPr>
        <w:t xml:space="preserve"> + P;</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toc(Time)</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w:t>
      </w:r>
      <w:r>
        <w:rPr>
          <w:rFonts w:ascii="Courier New" w:hAnsi="Courier New" w:cs="Courier New"/>
          <w:color w:val="A020F0"/>
          <w:sz w:val="20"/>
          <w:szCs w:val="20"/>
        </w:rPr>
        <w:t>'</w:t>
      </w:r>
      <w:proofErr w:type="spellStart"/>
      <w:r>
        <w:rPr>
          <w:rFonts w:ascii="Courier New" w:hAnsi="Courier New" w:cs="Courier New"/>
          <w:color w:val="A020F0"/>
          <w:sz w:val="20"/>
          <w:szCs w:val="20"/>
        </w:rPr>
        <w:t>variables.mat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w:t>
      </w:r>
      <w:proofErr w:type="spellStart"/>
      <w:r>
        <w:rPr>
          <w:rFonts w:ascii="Courier New" w:hAnsi="Courier New" w:cs="Courier New"/>
          <w:color w:val="A020F0"/>
          <w:sz w:val="20"/>
          <w:szCs w:val="20"/>
        </w:rPr>
        <w:t>variables.mat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error_iterations</w:t>
      </w:r>
      <w:proofErr w:type="spellEnd"/>
    </w:p>
    <w:p w:rsidR="00094B3D" w:rsidRDefault="00094B3D" w:rsidP="00094B3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grid_con</w:t>
      </w:r>
      <w:proofErr w:type="spellEnd"/>
      <w:r>
        <w:rPr>
          <w:rFonts w:ascii="Courier New" w:hAnsi="Courier New" w:cs="Courier New"/>
          <w:color w:val="000000"/>
          <w:sz w:val="20"/>
          <w:szCs w:val="20"/>
        </w:rPr>
        <w:t>=mean(mean(U.^2))</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(U),</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 axis'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 axis'</w:t>
      </w:r>
      <w:r>
        <w:rPr>
          <w:rFonts w:ascii="Courier New" w:hAnsi="Courier New" w:cs="Courier New"/>
          <w:color w:val="000000"/>
          <w:sz w:val="20"/>
          <w:szCs w:val="20"/>
        </w:rPr>
        <w:t>),title(</w:t>
      </w:r>
      <w:r>
        <w:rPr>
          <w:rFonts w:ascii="Courier New" w:hAnsi="Courier New" w:cs="Courier New"/>
          <w:color w:val="A020F0"/>
          <w:sz w:val="20"/>
          <w:szCs w:val="20"/>
        </w:rPr>
        <w:t>'F=cos(x)sin(y)'</w:t>
      </w:r>
      <w:r>
        <w:rPr>
          <w:rFonts w:ascii="Courier New" w:hAnsi="Courier New" w:cs="Courier New"/>
          <w:color w:val="000000"/>
          <w:sz w:val="20"/>
          <w:szCs w:val="20"/>
        </w:rPr>
        <w:t>);</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94B3D" w:rsidRDefault="00094B3D" w:rsidP="00094B3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roofErr w:type="gramStart"/>
      <w:r>
        <w:rPr>
          <w:rFonts w:ascii="Courier New" w:hAnsi="Courier New" w:cs="Courier New"/>
          <w:color w:val="000000"/>
          <w:sz w:val="20"/>
          <w:szCs w:val="20"/>
        </w:rPr>
        <w:t>),contour</w:t>
      </w:r>
      <w:proofErr w:type="gramEnd"/>
      <w:r>
        <w:rPr>
          <w:rFonts w:ascii="Courier New" w:hAnsi="Courier New" w:cs="Courier New"/>
          <w:color w:val="000000"/>
          <w:sz w:val="20"/>
          <w:szCs w:val="20"/>
        </w:rPr>
        <w:t>(U),</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 axis'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 axis'</w:t>
      </w:r>
      <w:r>
        <w:rPr>
          <w:rFonts w:ascii="Courier New" w:hAnsi="Courier New" w:cs="Courier New"/>
          <w:color w:val="000000"/>
          <w:sz w:val="20"/>
          <w:szCs w:val="20"/>
        </w:rPr>
        <w:t>),title(</w:t>
      </w:r>
      <w:r>
        <w:rPr>
          <w:rFonts w:ascii="Courier New" w:hAnsi="Courier New" w:cs="Courier New"/>
          <w:color w:val="A020F0"/>
          <w:sz w:val="20"/>
          <w:szCs w:val="20"/>
        </w:rPr>
        <w:t>'F=cos(x)sin(y)'</w:t>
      </w:r>
      <w:r>
        <w:rPr>
          <w:rFonts w:ascii="Courier New" w:hAnsi="Courier New" w:cs="Courier New"/>
          <w:color w:val="000000"/>
          <w:sz w:val="20"/>
          <w:szCs w:val="20"/>
        </w:rPr>
        <w:t>);</w:t>
      </w:r>
    </w:p>
    <w:p w:rsidR="00094B3D" w:rsidRPr="00F40AE7" w:rsidRDefault="00094B3D" w:rsidP="00F40AE7">
      <w:pPr>
        <w:spacing w:after="0" w:line="480" w:lineRule="auto"/>
        <w:ind w:firstLine="720"/>
        <w:rPr>
          <w:rFonts w:ascii="Times New Roman" w:hAnsi="Times New Roman" w:cs="Times New Roman"/>
          <w:sz w:val="24"/>
          <w:szCs w:val="24"/>
        </w:rPr>
      </w:pPr>
    </w:p>
    <w:sectPr w:rsidR="00094B3D" w:rsidRPr="00F40AE7" w:rsidSect="00A13F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D72" w:rsidRDefault="00183D72" w:rsidP="00CB213A">
      <w:pPr>
        <w:spacing w:after="0" w:line="240" w:lineRule="auto"/>
      </w:pPr>
      <w:r>
        <w:separator/>
      </w:r>
    </w:p>
  </w:endnote>
  <w:endnote w:type="continuationSeparator" w:id="0">
    <w:p w:rsidR="00183D72" w:rsidRDefault="00183D72" w:rsidP="00CB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D72" w:rsidRDefault="00183D72" w:rsidP="00CB213A">
      <w:pPr>
        <w:spacing w:after="0" w:line="240" w:lineRule="auto"/>
      </w:pPr>
      <w:r>
        <w:separator/>
      </w:r>
    </w:p>
  </w:footnote>
  <w:footnote w:type="continuationSeparator" w:id="0">
    <w:p w:rsidR="00183D72" w:rsidRDefault="00183D72" w:rsidP="00CB2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D4234"/>
    <w:multiLevelType w:val="hybridMultilevel"/>
    <w:tmpl w:val="22381D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0986BBD"/>
    <w:multiLevelType w:val="hybridMultilevel"/>
    <w:tmpl w:val="E5D2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702152"/>
    <w:multiLevelType w:val="hybridMultilevel"/>
    <w:tmpl w:val="027EE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A7C"/>
    <w:rsid w:val="00017C0F"/>
    <w:rsid w:val="00031E11"/>
    <w:rsid w:val="00094B3D"/>
    <w:rsid w:val="00096069"/>
    <w:rsid w:val="000B199B"/>
    <w:rsid w:val="000B1E66"/>
    <w:rsid w:val="000C5F99"/>
    <w:rsid w:val="000F25A4"/>
    <w:rsid w:val="00105AE7"/>
    <w:rsid w:val="001477CC"/>
    <w:rsid w:val="00151B79"/>
    <w:rsid w:val="00183D72"/>
    <w:rsid w:val="001D5603"/>
    <w:rsid w:val="00222159"/>
    <w:rsid w:val="002638CB"/>
    <w:rsid w:val="00320E3B"/>
    <w:rsid w:val="00346CC4"/>
    <w:rsid w:val="00417792"/>
    <w:rsid w:val="00425467"/>
    <w:rsid w:val="00433718"/>
    <w:rsid w:val="004751CC"/>
    <w:rsid w:val="004E357E"/>
    <w:rsid w:val="004F3BC3"/>
    <w:rsid w:val="005853F7"/>
    <w:rsid w:val="00596D64"/>
    <w:rsid w:val="005A23CA"/>
    <w:rsid w:val="005F1F04"/>
    <w:rsid w:val="00651067"/>
    <w:rsid w:val="00692020"/>
    <w:rsid w:val="006B43BC"/>
    <w:rsid w:val="006D0287"/>
    <w:rsid w:val="006D20C2"/>
    <w:rsid w:val="006F3B89"/>
    <w:rsid w:val="007504E6"/>
    <w:rsid w:val="007602E6"/>
    <w:rsid w:val="0077407E"/>
    <w:rsid w:val="00796FF0"/>
    <w:rsid w:val="007D2CDC"/>
    <w:rsid w:val="00863071"/>
    <w:rsid w:val="0088176A"/>
    <w:rsid w:val="008B6AB5"/>
    <w:rsid w:val="008D067A"/>
    <w:rsid w:val="008E5575"/>
    <w:rsid w:val="00924A7C"/>
    <w:rsid w:val="00933E2C"/>
    <w:rsid w:val="0093734E"/>
    <w:rsid w:val="00944580"/>
    <w:rsid w:val="00974CFC"/>
    <w:rsid w:val="00991B3F"/>
    <w:rsid w:val="009A3EC3"/>
    <w:rsid w:val="009E7344"/>
    <w:rsid w:val="00A13F3D"/>
    <w:rsid w:val="00A73BFA"/>
    <w:rsid w:val="00A92BF9"/>
    <w:rsid w:val="00AB65B9"/>
    <w:rsid w:val="00AC1C32"/>
    <w:rsid w:val="00AC6FBE"/>
    <w:rsid w:val="00AD0471"/>
    <w:rsid w:val="00AE6C74"/>
    <w:rsid w:val="00BC032A"/>
    <w:rsid w:val="00BD27F6"/>
    <w:rsid w:val="00BE5B24"/>
    <w:rsid w:val="00C2451C"/>
    <w:rsid w:val="00C27978"/>
    <w:rsid w:val="00C412C5"/>
    <w:rsid w:val="00C77880"/>
    <w:rsid w:val="00C85DCD"/>
    <w:rsid w:val="00CB213A"/>
    <w:rsid w:val="00CD5BCE"/>
    <w:rsid w:val="00D315B4"/>
    <w:rsid w:val="00D50C39"/>
    <w:rsid w:val="00D560FF"/>
    <w:rsid w:val="00D60992"/>
    <w:rsid w:val="00D858B5"/>
    <w:rsid w:val="00DD1890"/>
    <w:rsid w:val="00E02B02"/>
    <w:rsid w:val="00E02DBF"/>
    <w:rsid w:val="00E47388"/>
    <w:rsid w:val="00E82DE0"/>
    <w:rsid w:val="00F40603"/>
    <w:rsid w:val="00F40AE7"/>
    <w:rsid w:val="00FE7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6CBD8"/>
  <w15:chartTrackingRefBased/>
  <w15:docId w15:val="{9AEC065B-D8B2-409C-802E-FEF7BCEF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9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99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5575"/>
    <w:pPr>
      <w:ind w:left="720"/>
      <w:contextualSpacing/>
    </w:pPr>
  </w:style>
  <w:style w:type="character" w:styleId="PlaceholderText">
    <w:name w:val="Placeholder Text"/>
    <w:basedOn w:val="DefaultParagraphFont"/>
    <w:uiPriority w:val="99"/>
    <w:semiHidden/>
    <w:rsid w:val="00E47388"/>
    <w:rPr>
      <w:color w:val="808080"/>
    </w:rPr>
  </w:style>
  <w:style w:type="table" w:styleId="TableGrid">
    <w:name w:val="Table Grid"/>
    <w:basedOn w:val="TableNormal"/>
    <w:uiPriority w:val="39"/>
    <w:rsid w:val="00FE7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2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13A"/>
  </w:style>
  <w:style w:type="paragraph" w:styleId="Footer">
    <w:name w:val="footer"/>
    <w:basedOn w:val="Normal"/>
    <w:link w:val="FooterChar"/>
    <w:uiPriority w:val="99"/>
    <w:unhideWhenUsed/>
    <w:rsid w:val="00CB2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13A"/>
  </w:style>
  <w:style w:type="character" w:styleId="Hyperlink">
    <w:name w:val="Hyperlink"/>
    <w:basedOn w:val="DefaultParagraphFont"/>
    <w:uiPriority w:val="99"/>
    <w:unhideWhenUsed/>
    <w:rsid w:val="006B43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529621">
      <w:bodyDiv w:val="1"/>
      <w:marLeft w:val="0"/>
      <w:marRight w:val="0"/>
      <w:marTop w:val="0"/>
      <w:marBottom w:val="0"/>
      <w:divBdr>
        <w:top w:val="none" w:sz="0" w:space="0" w:color="auto"/>
        <w:left w:val="none" w:sz="0" w:space="0" w:color="auto"/>
        <w:bottom w:val="none" w:sz="0" w:space="0" w:color="auto"/>
        <w:right w:val="none" w:sz="0" w:space="0" w:color="auto"/>
      </w:divBdr>
    </w:div>
    <w:div w:id="185056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jmchave8/Projec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Gauss Seidel Independence Study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5756823498327"/>
          <c:y val="9.515285019029035E-2"/>
          <c:w val="0.73261896798109949"/>
          <c:h val="0.72088764946048411"/>
        </c:manualLayout>
      </c:layout>
      <c:scatterChart>
        <c:scatterStyle val="smoothMarker"/>
        <c:varyColors val="0"/>
        <c:ser>
          <c:idx val="0"/>
          <c:order val="0"/>
          <c:tx>
            <c:v>Gauss Seidel </c:v>
          </c:tx>
          <c:spPr>
            <a:ln w="19050" cap="rnd">
              <a:solidFill>
                <a:schemeClr val="accent1"/>
              </a:solidFill>
              <a:round/>
            </a:ln>
            <a:effectLst/>
          </c:spPr>
          <c:marker>
            <c:symbol val="none"/>
          </c:marker>
          <c:xVal>
            <c:numRef>
              <c:f>Sheet1!$J$17:$J$24</c:f>
              <c:numCache>
                <c:formatCode>General</c:formatCode>
                <c:ptCount val="8"/>
                <c:pt idx="0">
                  <c:v>10</c:v>
                </c:pt>
                <c:pt idx="1">
                  <c:v>20</c:v>
                </c:pt>
                <c:pt idx="2">
                  <c:v>50</c:v>
                </c:pt>
                <c:pt idx="3">
                  <c:v>75</c:v>
                </c:pt>
                <c:pt idx="4">
                  <c:v>100</c:v>
                </c:pt>
                <c:pt idx="5">
                  <c:v>150</c:v>
                </c:pt>
                <c:pt idx="6">
                  <c:v>200</c:v>
                </c:pt>
                <c:pt idx="7">
                  <c:v>250</c:v>
                </c:pt>
              </c:numCache>
            </c:numRef>
          </c:xVal>
          <c:yVal>
            <c:numRef>
              <c:f>Sheet1!$K$17:$K$24</c:f>
              <c:numCache>
                <c:formatCode>General</c:formatCode>
                <c:ptCount val="8"/>
                <c:pt idx="0">
                  <c:v>744.21960000000001</c:v>
                </c:pt>
                <c:pt idx="1">
                  <c:v>394.81259999999997</c:v>
                </c:pt>
                <c:pt idx="2">
                  <c:v>259.64800000000002</c:v>
                </c:pt>
                <c:pt idx="3">
                  <c:v>237.1925</c:v>
                </c:pt>
                <c:pt idx="4">
                  <c:v>227.01750000000001</c:v>
                </c:pt>
                <c:pt idx="5">
                  <c:v>217.5361</c:v>
                </c:pt>
                <c:pt idx="6">
                  <c:v>213.0513</c:v>
                </c:pt>
                <c:pt idx="7">
                  <c:v>210.441</c:v>
                </c:pt>
              </c:numCache>
            </c:numRef>
          </c:yVal>
          <c:smooth val="1"/>
          <c:extLst>
            <c:ext xmlns:c16="http://schemas.microsoft.com/office/drawing/2014/chart" uri="{C3380CC4-5D6E-409C-BE32-E72D297353CC}">
              <c16:uniqueId val="{00000000-D87C-4430-A359-40A62436C5AF}"/>
            </c:ext>
          </c:extLst>
        </c:ser>
        <c:dLbls>
          <c:showLegendKey val="0"/>
          <c:showVal val="0"/>
          <c:showCatName val="0"/>
          <c:showSerName val="0"/>
          <c:showPercent val="0"/>
          <c:showBubbleSize val="0"/>
        </c:dLbls>
        <c:axId val="328119504"/>
        <c:axId val="328121800"/>
      </c:scatterChart>
      <c:valAx>
        <c:axId val="328119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121800"/>
        <c:crosses val="autoZero"/>
        <c:crossBetween val="midCat"/>
      </c:valAx>
      <c:valAx>
        <c:axId val="328121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t>
                </a:r>
                <a:r>
                  <a:rPr lang="en-US" baseline="0"/>
                  <a:t> Average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119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Gauss Seidel SOR</c:v>
          </c:tx>
          <c:spPr>
            <a:ln w="19050" cap="rnd">
              <a:solidFill>
                <a:schemeClr val="accent1"/>
              </a:solidFill>
              <a:round/>
            </a:ln>
            <a:effectLst/>
          </c:spPr>
          <c:marker>
            <c:symbol val="none"/>
          </c:marker>
          <c:xVal>
            <c:numRef>
              <c:f>Sheet1!$J$17:$J$24</c:f>
              <c:numCache>
                <c:formatCode>General</c:formatCode>
                <c:ptCount val="8"/>
                <c:pt idx="0">
                  <c:v>10</c:v>
                </c:pt>
                <c:pt idx="1">
                  <c:v>20</c:v>
                </c:pt>
                <c:pt idx="2">
                  <c:v>50</c:v>
                </c:pt>
                <c:pt idx="3">
                  <c:v>75</c:v>
                </c:pt>
                <c:pt idx="4">
                  <c:v>100</c:v>
                </c:pt>
                <c:pt idx="5">
                  <c:v>150</c:v>
                </c:pt>
                <c:pt idx="6">
                  <c:v>200</c:v>
                </c:pt>
                <c:pt idx="7">
                  <c:v>250</c:v>
                </c:pt>
              </c:numCache>
            </c:numRef>
          </c:xVal>
          <c:yVal>
            <c:numRef>
              <c:f>Sheet1!$M$17:$M$24</c:f>
              <c:numCache>
                <c:formatCode>General</c:formatCode>
                <c:ptCount val="8"/>
                <c:pt idx="0">
                  <c:v>744.21960000000001</c:v>
                </c:pt>
                <c:pt idx="1">
                  <c:v>394.81259999999997</c:v>
                </c:pt>
                <c:pt idx="2">
                  <c:v>259.64800000000002</c:v>
                </c:pt>
                <c:pt idx="3">
                  <c:v>237.1925</c:v>
                </c:pt>
                <c:pt idx="4">
                  <c:v>227.01750000000001</c:v>
                </c:pt>
                <c:pt idx="5">
                  <c:v>217.5361</c:v>
                </c:pt>
                <c:pt idx="6">
                  <c:v>213.0513</c:v>
                </c:pt>
                <c:pt idx="7">
                  <c:v>210.441</c:v>
                </c:pt>
              </c:numCache>
            </c:numRef>
          </c:yVal>
          <c:smooth val="1"/>
          <c:extLst>
            <c:ext xmlns:c16="http://schemas.microsoft.com/office/drawing/2014/chart" uri="{C3380CC4-5D6E-409C-BE32-E72D297353CC}">
              <c16:uniqueId val="{00000000-3672-44F9-BC6F-0CF04F395AB7}"/>
            </c:ext>
          </c:extLst>
        </c:ser>
        <c:dLbls>
          <c:showLegendKey val="0"/>
          <c:showVal val="0"/>
          <c:showCatName val="0"/>
          <c:showSerName val="0"/>
          <c:showPercent val="0"/>
          <c:showBubbleSize val="0"/>
        </c:dLbls>
        <c:axId val="407427992"/>
        <c:axId val="407429304"/>
      </c:scatterChart>
      <c:valAx>
        <c:axId val="407427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429304"/>
        <c:crosses val="autoZero"/>
        <c:crossBetween val="midCat"/>
      </c:valAx>
      <c:valAx>
        <c:axId val="407429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t>
                </a:r>
                <a:r>
                  <a:rPr lang="en-US" baseline="0"/>
                  <a:t> Average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427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5C678-0613-40DB-B3FF-68B6DD2C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21</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Chavez</dc:creator>
  <cp:keywords/>
  <dc:description/>
  <cp:lastModifiedBy>Jose Chavez</cp:lastModifiedBy>
  <cp:revision>49</cp:revision>
  <dcterms:created xsi:type="dcterms:W3CDTF">2017-05-03T21:33:00Z</dcterms:created>
  <dcterms:modified xsi:type="dcterms:W3CDTF">2017-05-06T02:35:00Z</dcterms:modified>
</cp:coreProperties>
</file>