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</w:rPr>
        <w:id w:val="1769889017"/>
        <w:docPartObj>
          <w:docPartGallery w:val="Cover Pages"/>
          <w:docPartUnique/>
        </w:docPartObj>
      </w:sdtPr>
      <w:sdtEndPr/>
      <w:sdtContent>
        <w:p w14:paraId="5EDB8099" w14:textId="77777777" w:rsidR="00F307ED" w:rsidRDefault="00F307ED">
          <w:pPr>
            <w:pStyle w:val="NoSpacing"/>
          </w:pP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AC9330" wp14:editId="4497728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F9E40" w14:textId="77777777" w:rsidR="00F307ED" w:rsidRDefault="00F307E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AC933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p w14:paraId="03AF9E40" w14:textId="77777777" w:rsidR="00F307ED" w:rsidRDefault="00F307E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107F15" wp14:editId="70E7EF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4526280" cy="16129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6280" cy="161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FD831" w14:textId="77777777" w:rsidR="00F307ED" w:rsidRDefault="00F8270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07E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First derivatives plc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107F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356.4pt;height:12.7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308FD831" w14:textId="77777777" w:rsidR="00F307ED" w:rsidRDefault="00F8270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07E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First derivatives plc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D3DF9A" wp14:editId="3735BD6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4526280" cy="106616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6280" cy="1066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BED6D" w14:textId="77777777" w:rsidR="00F307ED" w:rsidRDefault="00F8270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7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CMTP</w:t>
                                    </w:r>
                                  </w:sdtContent>
                                </w:sdt>
                              </w:p>
                              <w:p w14:paraId="6F705060" w14:textId="77777777" w:rsidR="00F307ED" w:rsidRDefault="00F827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9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Advanced</w:t>
                                    </w:r>
                                    <w:r w:rsidR="00F307E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Kdb+ Exam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D3DF9A" id="Text Box 1" o:spid="_x0000_s1056" type="#_x0000_t202" style="position:absolute;margin-left:0;margin-top:0;width:356.4pt;height:83.9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691BED6D" w14:textId="77777777" w:rsidR="00F307ED" w:rsidRDefault="00F8270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307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CMTP</w:t>
                              </w:r>
                            </w:sdtContent>
                          </w:sdt>
                        </w:p>
                        <w:p w14:paraId="6F705060" w14:textId="77777777" w:rsidR="00F307ED" w:rsidRDefault="00F827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19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Advanced</w:t>
                              </w:r>
                              <w:r w:rsidR="00F307E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Kdb+ Exam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E15DE7" w14:textId="77777777" w:rsidR="00F307ED" w:rsidRDefault="00F307ED">
          <w:pPr>
            <w:spacing w:after="0" w:line="240" w:lineRule="auto"/>
          </w:pPr>
          <w:r>
            <w:br w:type="page"/>
          </w:r>
        </w:p>
      </w:sdtContent>
    </w:sdt>
    <w:p w14:paraId="51DC251C" w14:textId="77777777" w:rsidR="00B26F3E" w:rsidRPr="00B26F3E" w:rsidRDefault="00B26F3E" w:rsidP="008C0C7A">
      <w:r w:rsidRPr="00B26F3E">
        <w:lastRenderedPageBreak/>
        <w:t>NOTE: Directory paths should not be hardcoded in numerous scripts. Either have it dependent on the lo</w:t>
      </w:r>
      <w:r>
        <w:t xml:space="preserve">cation it is ran from or have a </w:t>
      </w:r>
      <w:r w:rsidRPr="00B26F3E">
        <w:t>config</w:t>
      </w:r>
      <w:r>
        <w:t>uration</w:t>
      </w:r>
      <w:r w:rsidRPr="00B26F3E">
        <w:t xml:space="preserve"> file </w:t>
      </w:r>
      <w:r>
        <w:t>loaded into</w:t>
      </w:r>
      <w:r w:rsidRPr="00B26F3E">
        <w:t xml:space="preserve"> each script. </w:t>
      </w:r>
    </w:p>
    <w:p w14:paraId="058873E0" w14:textId="77777777" w:rsidR="006A3777" w:rsidRDefault="008C0C7A" w:rsidP="008C0C7A">
      <w:pPr>
        <w:rPr>
          <w:b/>
          <w:u w:val="single"/>
        </w:rPr>
      </w:pPr>
      <w:r>
        <w:rPr>
          <w:b/>
          <w:u w:val="single"/>
        </w:rPr>
        <w:t>Exercise 1</w:t>
      </w:r>
      <w:r w:rsidR="00F333EF">
        <w:rPr>
          <w:b/>
          <w:u w:val="single"/>
        </w:rPr>
        <w:t xml:space="preserve"> - Tick</w:t>
      </w:r>
      <w:r w:rsidR="000539A9">
        <w:rPr>
          <w:b/>
          <w:u w:val="single"/>
        </w:rPr>
        <w:t xml:space="preserve"> </w:t>
      </w:r>
    </w:p>
    <w:p w14:paraId="5ED1FD8A" w14:textId="77777777" w:rsidR="000539A9" w:rsidRDefault="000539A9" w:rsidP="008C0C7A">
      <w:r>
        <w:t>Create a project with the following components and requirements</w:t>
      </w:r>
      <w:r w:rsidR="00FE77C2">
        <w:t>. The basis of the exercise will be tick scripts available here:</w:t>
      </w:r>
    </w:p>
    <w:p w14:paraId="38F87492" w14:textId="77777777" w:rsidR="00FE77C2" w:rsidRDefault="00F82706" w:rsidP="008C0C7A">
      <w:hyperlink r:id="rId9" w:history="1">
        <w:r w:rsidR="00FE77C2" w:rsidRPr="001A5585">
          <w:rPr>
            <w:rStyle w:val="Hyperlink"/>
          </w:rPr>
          <w:t>https://github.com/kxsystems/kdb-tick</w:t>
        </w:r>
      </w:hyperlink>
    </w:p>
    <w:p w14:paraId="2E9CCBEC" w14:textId="77777777" w:rsidR="00FE77C2" w:rsidRPr="000539A9" w:rsidRDefault="00FE77C2" w:rsidP="008C0C7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3080"/>
        <w:gridCol w:w="9000"/>
      </w:tblGrid>
      <w:tr w:rsidR="006A3777" w:rsidRPr="00D521F0" w14:paraId="23BDF31C" w14:textId="77777777" w:rsidTr="00053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47F021" w14:textId="77777777" w:rsidR="006A3777" w:rsidRPr="008864BB" w:rsidRDefault="006A3777" w:rsidP="00CF5FC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3080" w:type="dxa"/>
          </w:tcPr>
          <w:p w14:paraId="72D40232" w14:textId="77777777" w:rsidR="006A3777" w:rsidRPr="00D521F0" w:rsidRDefault="000539A9" w:rsidP="00CF5FC1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  <w:tc>
          <w:tcPr>
            <w:tcW w:w="9000" w:type="dxa"/>
          </w:tcPr>
          <w:p w14:paraId="4A651AB2" w14:textId="77777777" w:rsidR="006A3777" w:rsidRPr="008864BB" w:rsidRDefault="000539A9" w:rsidP="00CF5FC1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Requirements</w:t>
            </w:r>
          </w:p>
        </w:tc>
      </w:tr>
      <w:tr w:rsidR="006A3777" w:rsidRPr="00D521F0" w14:paraId="79C8423B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2447D9" w14:textId="77777777" w:rsidR="006A3777" w:rsidRPr="00D521F0" w:rsidRDefault="006A3777" w:rsidP="004215C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0FE51F09" w14:textId="77777777" w:rsidR="00E123E0" w:rsidRPr="000539A9" w:rsidRDefault="000539A9" w:rsidP="000539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Ticker</w:t>
            </w:r>
            <w:r w:rsidR="00FE77C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Plant</w:t>
            </w:r>
          </w:p>
        </w:tc>
        <w:tc>
          <w:tcPr>
            <w:tcW w:w="9000" w:type="dxa"/>
          </w:tcPr>
          <w:p w14:paraId="63E44F85" w14:textId="77777777" w:rsidR="006A3777" w:rsidRDefault="00765AA9" w:rsidP="00FE77C2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tickerplant which contains the schema for the below tables:</w:t>
            </w:r>
          </w:p>
          <w:p w14:paraId="48CB8472" w14:textId="77777777" w:rsidR="00765AA9" w:rsidRDefault="00765AA9" w:rsidP="00765AA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Trade</w:t>
            </w:r>
          </w:p>
          <w:p w14:paraId="42A4EF2B" w14:textId="77777777" w:rsidR="00765AA9" w:rsidRDefault="00765AA9" w:rsidP="00765AA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Quote</w:t>
            </w:r>
          </w:p>
          <w:p w14:paraId="4C7811B9" w14:textId="77777777" w:rsidR="00765AA9" w:rsidRDefault="00765AA9" w:rsidP="00765AA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Aggregation table which will contain</w:t>
            </w:r>
            <w:r w:rsidR="00F4301F">
              <w:rPr>
                <w:rFonts w:asciiTheme="minorHAnsi" w:hAnsiTheme="minorHAnsi" w:cstheme="minorHAnsi"/>
              </w:rPr>
              <w:t xml:space="preserve"> following metrics by symbol</w:t>
            </w:r>
          </w:p>
          <w:p w14:paraId="354CBC87" w14:textId="77777777" w:rsidR="00765AA9" w:rsidRDefault="00F4301F" w:rsidP="00765AA9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Max/min trade prices</w:t>
            </w:r>
          </w:p>
          <w:p w14:paraId="5BE9441C" w14:textId="77777777" w:rsidR="00F4301F" w:rsidRDefault="00F4301F" w:rsidP="00765AA9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Traded volume</w:t>
            </w:r>
          </w:p>
          <w:p w14:paraId="1EE6C170" w14:textId="77777777" w:rsidR="00F4301F" w:rsidRDefault="00F4301F" w:rsidP="00F4301F">
            <w:pPr>
              <w:pStyle w:val="ListParagraph"/>
              <w:numPr>
                <w:ilvl w:val="1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Top of book details</w:t>
            </w:r>
          </w:p>
          <w:p w14:paraId="1597A24F" w14:textId="77777777" w:rsidR="00F4301F" w:rsidRDefault="00F4301F" w:rsidP="00F4301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tickerplant should also </w:t>
            </w:r>
            <w:r w:rsidRPr="00F4301F">
              <w:rPr>
                <w:rFonts w:asciiTheme="minorHAnsi" w:hAnsiTheme="minorHAnsi" w:cstheme="minorHAnsi"/>
              </w:rPr>
              <w:t>log every minute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753A6226" w14:textId="77777777" w:rsidR="00F4301F" w:rsidRDefault="00F4301F" w:rsidP="00F4301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301F">
              <w:rPr>
                <w:rFonts w:asciiTheme="minorHAnsi" w:hAnsiTheme="minorHAnsi" w:cstheme="minorHAnsi"/>
              </w:rPr>
              <w:t>number of messages th</w:t>
            </w:r>
            <w:r>
              <w:rPr>
                <w:rFonts w:asciiTheme="minorHAnsi" w:hAnsiTheme="minorHAnsi" w:cstheme="minorHAnsi"/>
              </w:rPr>
              <w:t>at have been processed by table up until that time</w:t>
            </w:r>
          </w:p>
          <w:p w14:paraId="5BD44783" w14:textId="77777777" w:rsidR="00F4301F" w:rsidRPr="00F4301F" w:rsidRDefault="00F4301F" w:rsidP="00F4301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subscription details of subscribers</w:t>
            </w:r>
          </w:p>
        </w:tc>
      </w:tr>
      <w:tr w:rsidR="006A3777" w:rsidRPr="00D521F0" w14:paraId="1F78988D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A1C2E1" w14:textId="77777777" w:rsidR="006A3777" w:rsidRPr="00E123E0" w:rsidRDefault="00E123E0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080" w:type="dxa"/>
          </w:tcPr>
          <w:p w14:paraId="62BDE583" w14:textId="77777777" w:rsidR="006A3777" w:rsidRPr="00D521F0" w:rsidRDefault="000539A9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RDB</w:t>
            </w:r>
          </w:p>
        </w:tc>
        <w:tc>
          <w:tcPr>
            <w:tcW w:w="9000" w:type="dxa"/>
          </w:tcPr>
          <w:p w14:paraId="2A1AC023" w14:textId="77777777" w:rsidR="006A3777" w:rsidRDefault="00F4301F" w:rsidP="00F4301F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2 RDB which subscribe as follows:</w:t>
            </w:r>
          </w:p>
          <w:p w14:paraId="5F49C79E" w14:textId="77777777" w:rsidR="006A121B" w:rsidRDefault="006A121B" w:rsidP="006A121B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Subscribes only to Trade and Quote tables</w:t>
            </w:r>
          </w:p>
          <w:p w14:paraId="2C7BEE7D" w14:textId="77777777" w:rsidR="006A121B" w:rsidRPr="006A121B" w:rsidRDefault="006A121B" w:rsidP="006A121B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Subscribes to aggregation table</w:t>
            </w:r>
          </w:p>
          <w:p w14:paraId="2978EF14" w14:textId="77777777" w:rsidR="00F4301F" w:rsidRPr="00F4301F" w:rsidRDefault="00F4301F" w:rsidP="00F4301F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123E0" w:rsidRPr="00D521F0" w14:paraId="35FC1A6F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811B3B" w14:textId="77777777" w:rsidR="00E123E0" w:rsidRDefault="00E123E0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080" w:type="dxa"/>
          </w:tcPr>
          <w:p w14:paraId="23FEA79D" w14:textId="77777777" w:rsidR="00E123E0" w:rsidRDefault="000539A9" w:rsidP="000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Feed Handler</w:t>
            </w:r>
          </w:p>
        </w:tc>
        <w:tc>
          <w:tcPr>
            <w:tcW w:w="9000" w:type="dxa"/>
          </w:tcPr>
          <w:p w14:paraId="7B70EB34" w14:textId="77777777" w:rsidR="00E123E0" w:rsidRPr="006A121B" w:rsidRDefault="006A121B" w:rsidP="006A121B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mock feedhandler that will supply trades and quotes to the above system.</w:t>
            </w:r>
          </w:p>
        </w:tc>
      </w:tr>
      <w:tr w:rsidR="00E123E0" w:rsidRPr="00D521F0" w14:paraId="546B2093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8EE792" w14:textId="77777777" w:rsidR="00E123E0" w:rsidRDefault="00E123E0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4.</w:t>
            </w:r>
          </w:p>
        </w:tc>
        <w:tc>
          <w:tcPr>
            <w:tcW w:w="3080" w:type="dxa"/>
          </w:tcPr>
          <w:p w14:paraId="3C569E50" w14:textId="77777777" w:rsidR="00E123E0" w:rsidRPr="000539A9" w:rsidRDefault="000539A9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CEP</w:t>
            </w:r>
          </w:p>
        </w:tc>
        <w:tc>
          <w:tcPr>
            <w:tcW w:w="9000" w:type="dxa"/>
          </w:tcPr>
          <w:p w14:paraId="62042778" w14:textId="77777777" w:rsidR="00E123E0" w:rsidRPr="006A121B" w:rsidRDefault="006A121B" w:rsidP="006A121B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Complex Event Processer/Calculation Engine which will subscribe to trades and quote from tickerplant and then calculate metrics for the aggregation table and publish the data back to the Ticker Plant.</w:t>
            </w:r>
          </w:p>
        </w:tc>
      </w:tr>
      <w:tr w:rsidR="001D261B" w:rsidRPr="00D521F0" w14:paraId="38F7C981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CD9C84" w14:textId="77777777" w:rsidR="001D261B" w:rsidRDefault="001D261B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3080" w:type="dxa"/>
          </w:tcPr>
          <w:p w14:paraId="66FA4A1E" w14:textId="77777777" w:rsidR="001D261B" w:rsidRDefault="001D261B" w:rsidP="000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Logging</w:t>
            </w:r>
          </w:p>
        </w:tc>
        <w:tc>
          <w:tcPr>
            <w:tcW w:w="9000" w:type="dxa"/>
          </w:tcPr>
          <w:p w14:paraId="2AFA5CC2" w14:textId="77777777" w:rsidR="001D261B" w:rsidRDefault="00FE77C2" w:rsidP="001D261B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Write a logging script that can be loaded into the above components and will log:</w:t>
            </w:r>
          </w:p>
          <w:p w14:paraId="61C53B9E" w14:textId="77777777" w:rsidR="00FE77C2" w:rsidRDefault="00FE77C2" w:rsidP="00FE77C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details of connections opened</w:t>
            </w:r>
          </w:p>
          <w:p w14:paraId="668CFEA1" w14:textId="77777777" w:rsidR="00FE77C2" w:rsidRDefault="00FE77C2" w:rsidP="00FE77C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details of connections closed</w:t>
            </w:r>
          </w:p>
          <w:p w14:paraId="4A114559" w14:textId="77777777" w:rsidR="00FE77C2" w:rsidRDefault="00FE77C2" w:rsidP="00FE77C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logging statements should include username of calling process where applicabl</w:t>
            </w:r>
            <w:r w:rsidR="00B16828">
              <w:rPr>
                <w:rFonts w:asciiTheme="minorHAnsi" w:hAnsiTheme="minorHAnsi" w:cstheme="minorHAnsi"/>
              </w:rPr>
              <w:t xml:space="preserve">e and memory usage details from </w:t>
            </w:r>
            <w:r>
              <w:rPr>
                <w:rFonts w:asciiTheme="minorHAnsi" w:hAnsiTheme="minorHAnsi" w:cstheme="minorHAnsi"/>
              </w:rPr>
              <w:t>.Q.w[]</w:t>
            </w:r>
          </w:p>
          <w:p w14:paraId="139E3F87" w14:textId="77777777" w:rsidR="00FE77C2" w:rsidRPr="00FE77C2" w:rsidRDefault="00FE77C2" w:rsidP="00FE77C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functions should be available so that can write internal logging statements to write to standard out and error</w:t>
            </w:r>
          </w:p>
        </w:tc>
      </w:tr>
      <w:tr w:rsidR="00E123E0" w:rsidRPr="00D521F0" w14:paraId="0C5D35AC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FA1AD4" w14:textId="77777777" w:rsidR="00E123E0" w:rsidRDefault="001D261B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3080" w:type="dxa"/>
          </w:tcPr>
          <w:p w14:paraId="59E3FCFF" w14:textId="77777777" w:rsidR="00E123E0" w:rsidRDefault="000539A9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Startup</w:t>
            </w:r>
            <w:r w:rsidR="00232904">
              <w:rPr>
                <w:rFonts w:asciiTheme="minorHAnsi" w:hAnsiTheme="minorHAnsi" w:cstheme="minorHAnsi"/>
              </w:rPr>
              <w:t>/shutdown</w:t>
            </w:r>
            <w:r>
              <w:rPr>
                <w:rFonts w:asciiTheme="minorHAnsi" w:hAnsiTheme="minorHAnsi" w:cstheme="minorHAnsi"/>
              </w:rPr>
              <w:t xml:space="preserve"> scripts</w:t>
            </w:r>
          </w:p>
        </w:tc>
        <w:tc>
          <w:tcPr>
            <w:tcW w:w="9000" w:type="dxa"/>
          </w:tcPr>
          <w:p w14:paraId="1A6DB581" w14:textId="77777777" w:rsidR="00E123E0" w:rsidRDefault="00B16828" w:rsidP="00B1682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startup script in whichever language you prefer e.g. ksh, bash, perl etc that will work in 3 main modes:</w:t>
            </w:r>
          </w:p>
          <w:p w14:paraId="7DD8DACB" w14:textId="77777777" w:rsidR="00B16828" w:rsidRDefault="00B16828" w:rsidP="00B16828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- g</w:t>
            </w:r>
            <w:r w:rsidRPr="00B16828">
              <w:rPr>
                <w:rFonts w:asciiTheme="minorHAnsi" w:hAnsiTheme="minorHAnsi" w:cstheme="minorHAnsi"/>
              </w:rPr>
              <w:t>ive the ability to start up the components in 1-4. You should be able to start all or any specific one</w:t>
            </w:r>
          </w:p>
          <w:p w14:paraId="034EA226" w14:textId="77777777" w:rsidR="00B16828" w:rsidRDefault="00B16828" w:rsidP="00B16828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STOP - give the ability to stop</w:t>
            </w:r>
            <w:r w:rsidRPr="00B16828">
              <w:rPr>
                <w:rFonts w:asciiTheme="minorHAnsi" w:hAnsiTheme="minorHAnsi" w:cstheme="minorHAnsi"/>
              </w:rPr>
              <w:t xml:space="preserve"> the components in 1-4. You should be able to start all or any specific one</w:t>
            </w:r>
          </w:p>
          <w:p w14:paraId="7AAF3DC7" w14:textId="77777777" w:rsidR="00B16828" w:rsidRPr="00B16828" w:rsidRDefault="00B16828" w:rsidP="00B16828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– test which components are currently running and supply details</w:t>
            </w:r>
          </w:p>
          <w:p w14:paraId="2FE2016B" w14:textId="77777777" w:rsidR="00B16828" w:rsidRPr="00765AA9" w:rsidRDefault="00B16828" w:rsidP="00765AA9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Make the script as configurable as you see fit e.g. how port numbers will be assigned, log locations, db directories</w:t>
            </w:r>
            <w:r w:rsidRPr="00765AA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42DAA" w:rsidRPr="00D521F0" w14:paraId="26A9B0B6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E0CC1E" w14:textId="77777777" w:rsidR="00C42DAA" w:rsidRDefault="00B16828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1D261B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80" w:type="dxa"/>
          </w:tcPr>
          <w:p w14:paraId="4103836C" w14:textId="77777777" w:rsidR="00C42DAA" w:rsidRDefault="00C42DAA" w:rsidP="000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Ticker Plant log replay</w:t>
            </w:r>
          </w:p>
        </w:tc>
        <w:tc>
          <w:tcPr>
            <w:tcW w:w="9000" w:type="dxa"/>
          </w:tcPr>
          <w:p w14:paraId="3ED5AF0F" w14:textId="77777777" w:rsidR="00C42DAA" w:rsidRPr="00C42DAA" w:rsidRDefault="00C42DAA" w:rsidP="00C42DA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t>Write a script that reads in a tickerplant log file which contains trade and quote updates and creates a new tickerplant log file which only contains the trade updates for ibm.n.</w:t>
            </w:r>
          </w:p>
        </w:tc>
      </w:tr>
      <w:tr w:rsidR="006A121B" w:rsidRPr="00D521F0" w14:paraId="1A7D5FE3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ECFCEC" w14:textId="77777777" w:rsidR="006A121B" w:rsidRDefault="006A121B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8. </w:t>
            </w:r>
          </w:p>
        </w:tc>
        <w:tc>
          <w:tcPr>
            <w:tcW w:w="3080" w:type="dxa"/>
          </w:tcPr>
          <w:p w14:paraId="5CAFDC86" w14:textId="77777777" w:rsidR="006A121B" w:rsidRDefault="006A121B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CSV File load</w:t>
            </w:r>
          </w:p>
        </w:tc>
        <w:tc>
          <w:tcPr>
            <w:tcW w:w="9000" w:type="dxa"/>
          </w:tcPr>
          <w:p w14:paraId="61ABE502" w14:textId="77777777" w:rsidR="006A121B" w:rsidRDefault="006A121B" w:rsidP="00C42DA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script that will load a csv file and publish the contents to the Ticker plant.</w:t>
            </w:r>
          </w:p>
        </w:tc>
      </w:tr>
      <w:tr w:rsidR="001C7583" w:rsidRPr="00D521F0" w14:paraId="61418509" w14:textId="77777777" w:rsidTr="0005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D438FE" w14:textId="77777777" w:rsidR="001C7583" w:rsidRDefault="001C7583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9.</w:t>
            </w:r>
          </w:p>
        </w:tc>
        <w:tc>
          <w:tcPr>
            <w:tcW w:w="3080" w:type="dxa"/>
          </w:tcPr>
          <w:p w14:paraId="269B4496" w14:textId="77777777" w:rsidR="001C7583" w:rsidRDefault="001C7583" w:rsidP="000539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EOD Process</w:t>
            </w:r>
          </w:p>
        </w:tc>
        <w:tc>
          <w:tcPr>
            <w:tcW w:w="9000" w:type="dxa"/>
          </w:tcPr>
          <w:p w14:paraId="2DA2FFF1" w14:textId="77777777" w:rsidR="001C7583" w:rsidRDefault="001C7583" w:rsidP="00C42DA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script which will take the Ticker Plant log and create a daily partitioned HDB in which all columns are compressed with the exception of sym and time.</w:t>
            </w:r>
          </w:p>
        </w:tc>
      </w:tr>
      <w:tr w:rsidR="0005485D" w:rsidRPr="00D521F0" w14:paraId="6971D22C" w14:textId="77777777" w:rsidTr="00053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9984DC" w14:textId="77777777" w:rsidR="0005485D" w:rsidRDefault="0005485D" w:rsidP="00E123E0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3080" w:type="dxa"/>
          </w:tcPr>
          <w:p w14:paraId="018AB68E" w14:textId="77777777" w:rsidR="0005485D" w:rsidRDefault="0005485D" w:rsidP="000539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Schema Change</w:t>
            </w:r>
          </w:p>
        </w:tc>
        <w:tc>
          <w:tcPr>
            <w:tcW w:w="9000" w:type="dxa"/>
          </w:tcPr>
          <w:p w14:paraId="418A15C4" w14:textId="77777777" w:rsidR="0005485D" w:rsidRDefault="0005485D" w:rsidP="00C42DA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 the effect a schema change to the trade table in the above system e.g. a sequence number column was added to both trade and quote tables. How you would plan a turnover to update the schema.</w:t>
            </w:r>
          </w:p>
        </w:tc>
      </w:tr>
    </w:tbl>
    <w:p w14:paraId="4E98E2B6" w14:textId="77777777" w:rsidR="0005485D" w:rsidRDefault="0005485D" w:rsidP="00D673F6">
      <w:pPr>
        <w:spacing w:after="0" w:line="240" w:lineRule="auto"/>
        <w:rPr>
          <w:b/>
          <w:u w:val="single"/>
        </w:rPr>
      </w:pPr>
    </w:p>
    <w:p w14:paraId="5A3E3C34" w14:textId="77777777" w:rsidR="0005485D" w:rsidRDefault="0005485D">
      <w:pPr>
        <w:spacing w:after="0" w:line="240" w:lineRule="auto"/>
        <w:rPr>
          <w:b/>
          <w:u w:val="single"/>
        </w:rPr>
      </w:pPr>
    </w:p>
    <w:p w14:paraId="209879CC" w14:textId="77777777" w:rsidR="003275AF" w:rsidRDefault="003275AF" w:rsidP="00D673F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Exercise 2</w:t>
      </w:r>
      <w:r w:rsidR="00F333EF">
        <w:rPr>
          <w:b/>
          <w:u w:val="single"/>
        </w:rPr>
        <w:t xml:space="preserve"> - Debugging</w:t>
      </w:r>
      <w:r>
        <w:rPr>
          <w:b/>
          <w:u w:val="single"/>
        </w:rPr>
        <w:t xml:space="preserve"> </w:t>
      </w:r>
    </w:p>
    <w:p w14:paraId="148557F6" w14:textId="77777777" w:rsidR="00A01F99" w:rsidRDefault="00A01F99" w:rsidP="00D673F6">
      <w:pPr>
        <w:spacing w:after="0" w:line="240" w:lineRule="auto"/>
        <w:rPr>
          <w:b/>
          <w:u w:val="single"/>
        </w:rPr>
      </w:pPr>
    </w:p>
    <w:p w14:paraId="5A8C2B78" w14:textId="77777777" w:rsidR="003275AF" w:rsidRPr="000539A9" w:rsidRDefault="003275AF" w:rsidP="003275AF">
      <w:r>
        <w:t xml:space="preserve">Debug the following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59"/>
        <w:gridCol w:w="1366"/>
        <w:gridCol w:w="10851"/>
      </w:tblGrid>
      <w:tr w:rsidR="003275AF" w:rsidRPr="00D521F0" w14:paraId="7843CD32" w14:textId="77777777" w:rsidTr="0010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6C6FC9" w14:textId="77777777" w:rsidR="003275AF" w:rsidRPr="008864BB" w:rsidRDefault="003275AF" w:rsidP="00106FA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3080" w:type="dxa"/>
          </w:tcPr>
          <w:p w14:paraId="31096004" w14:textId="77777777" w:rsidR="003275AF" w:rsidRPr="00D521F0" w:rsidRDefault="003275AF" w:rsidP="00106FA7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  <w:tc>
          <w:tcPr>
            <w:tcW w:w="9000" w:type="dxa"/>
          </w:tcPr>
          <w:p w14:paraId="4FB545CE" w14:textId="77777777" w:rsidR="003275AF" w:rsidRPr="008864BB" w:rsidRDefault="003275AF" w:rsidP="00106FA7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Requirements</w:t>
            </w:r>
          </w:p>
        </w:tc>
      </w:tr>
      <w:tr w:rsidR="003275AF" w:rsidRPr="00D521F0" w14:paraId="23AB56A9" w14:textId="77777777" w:rsidTr="0010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23DD71" w14:textId="77777777" w:rsidR="003275AF" w:rsidRPr="00D521F0" w:rsidRDefault="003275AF" w:rsidP="003275AF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66F30FA4" w14:textId="77777777" w:rsidR="003275AF" w:rsidRPr="000539A9" w:rsidRDefault="003275AF" w:rsidP="00106F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TP/RDB problem</w:t>
            </w:r>
          </w:p>
        </w:tc>
        <w:tc>
          <w:tcPr>
            <w:tcW w:w="9000" w:type="dxa"/>
          </w:tcPr>
          <w:p w14:paraId="15ABED62" w14:textId="77777777" w:rsidR="003275AF" w:rsidRDefault="00974872" w:rsidP="003275A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below tickerplant log contains and error.</w:t>
            </w:r>
          </w:p>
          <w:p w14:paraId="7FBE842A" w14:textId="77777777" w:rsidR="00974872" w:rsidRDefault="00974872" w:rsidP="00974872">
            <w:pPr>
              <w:pStyle w:val="ListParagraph"/>
              <w:numPr>
                <w:ilvl w:val="2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Locate the error</w:t>
            </w:r>
          </w:p>
          <w:p w14:paraId="4AE14EF8" w14:textId="77777777" w:rsidR="00974872" w:rsidRDefault="00974872" w:rsidP="00974872">
            <w:pPr>
              <w:pStyle w:val="ListParagraph"/>
              <w:numPr>
                <w:ilvl w:val="2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Fix the error</w:t>
            </w:r>
          </w:p>
          <w:p w14:paraId="409F68EB" w14:textId="77777777" w:rsidR="00022BA6" w:rsidRDefault="00022BA6" w:rsidP="00022BA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Show how each was performed.</w:t>
            </w:r>
          </w:p>
          <w:p w14:paraId="3E5F7D21" w14:textId="77777777" w:rsidR="008374FF" w:rsidRDefault="008374FF" w:rsidP="00022BA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487" w:dyaOrig="993" w14:anchorId="23AF39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5pt;height:49.65pt" o:ole="">
                  <v:imagedata r:id="rId10" o:title=""/>
                </v:shape>
                <o:OLEObject Type="Embed" ProgID="Package" ShapeID="_x0000_i1025" DrawAspect="Icon" ObjectID="_1649414487" r:id="rId11"/>
              </w:object>
            </w:r>
          </w:p>
          <w:p w14:paraId="7050332D" w14:textId="77777777" w:rsidR="00815789" w:rsidRDefault="00815789" w:rsidP="00815789">
            <w:pPr>
              <w:pStyle w:val="ListParagraph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0000"/>
              </w:rPr>
            </w:pPr>
          </w:p>
          <w:p w14:paraId="4FC83D88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 wp14:anchorId="07C69356" wp14:editId="680F08CE">
                  <wp:extent cx="5601185" cy="18137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pLogContent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185" cy="181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D71BB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l: get `:tplog;</w:t>
            </w:r>
          </w:p>
          <w:p w14:paraId="6330FF47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F14102">
              <w:rPr>
                <w:rFonts w:asciiTheme="minorHAnsi" w:hAnsiTheme="minorHAnsi" w:cstheme="minorHAnsi"/>
                <w:color w:val="FF0000"/>
              </w:rPr>
              <w:t>l:(6#l),(enlist raze l[6 7 8]),-1#l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69BE39A8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  <w:lang w:val="en-CA" w:eastAsia="en-CA"/>
              </w:rPr>
              <w:drawing>
                <wp:inline distT="0" distB="0" distL="0" distR="0" wp14:anchorId="23D1BA61" wp14:editId="3FE7D229">
                  <wp:extent cx="5631668" cy="1386960"/>
                  <wp:effectExtent l="0" t="0" r="762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rob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668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6CD54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t:update {`$x} each sym from l[2][2]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1CEFED8E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l[</w:t>
            </w:r>
            <w:r>
              <w:rPr>
                <w:rFonts w:asciiTheme="minorHAnsi" w:hAnsiTheme="minorHAnsi" w:cstheme="minorHAnsi"/>
                <w:color w:val="FF0000"/>
              </w:rPr>
              <w:t>2</w:t>
            </w:r>
            <w:r w:rsidRPr="00464D5F">
              <w:rPr>
                <w:rFonts w:asciiTheme="minorHAnsi" w:hAnsiTheme="minorHAnsi" w:cstheme="minorHAnsi"/>
                <w:color w:val="FF0000"/>
              </w:rPr>
              <w:t>]:</w:t>
            </w:r>
            <w:r>
              <w:rPr>
                <w:rFonts w:asciiTheme="minorHAnsi" w:hAnsiTheme="minorHAnsi" w:cstheme="minorHAnsi"/>
                <w:color w:val="FF0000"/>
              </w:rPr>
              <w:t xml:space="preserve"> (2#</w:t>
            </w:r>
            <w:r w:rsidRPr="00464D5F">
              <w:rPr>
                <w:rFonts w:asciiTheme="minorHAnsi" w:hAnsiTheme="minorHAnsi" w:cstheme="minorHAnsi"/>
                <w:color w:val="FF0000"/>
              </w:rPr>
              <w:t>l[2]</w:t>
            </w:r>
            <w:r>
              <w:rPr>
                <w:rFonts w:asciiTheme="minorHAnsi" w:hAnsiTheme="minorHAnsi" w:cstheme="minorHAnsi"/>
                <w:color w:val="FF0000"/>
              </w:rPr>
              <w:t>)</w:t>
            </w:r>
            <w:r w:rsidRPr="00464D5F">
              <w:rPr>
                <w:rFonts w:asciiTheme="minorHAnsi" w:hAnsiTheme="minorHAnsi" w:cstheme="minorHAnsi"/>
                <w:color w:val="FF0000"/>
              </w:rPr>
              <w:t>,(enlist t)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3B79127D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t:update {`$x} each sym from l[</w:t>
            </w:r>
            <w:r>
              <w:rPr>
                <w:rFonts w:asciiTheme="minorHAnsi" w:hAnsiTheme="minorHAnsi" w:cstheme="minorHAnsi"/>
                <w:color w:val="FF0000"/>
              </w:rPr>
              <w:t>7</w:t>
            </w:r>
            <w:r w:rsidRPr="00464D5F">
              <w:rPr>
                <w:rFonts w:asciiTheme="minorHAnsi" w:hAnsiTheme="minorHAnsi" w:cstheme="minorHAnsi"/>
                <w:color w:val="FF0000"/>
              </w:rPr>
              <w:t>][2]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2EC71E34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l[</w:t>
            </w:r>
            <w:r>
              <w:rPr>
                <w:rFonts w:asciiTheme="minorHAnsi" w:hAnsiTheme="minorHAnsi" w:cstheme="minorHAnsi"/>
                <w:color w:val="FF0000"/>
              </w:rPr>
              <w:t>7</w:t>
            </w:r>
            <w:r w:rsidRPr="00464D5F">
              <w:rPr>
                <w:rFonts w:asciiTheme="minorHAnsi" w:hAnsiTheme="minorHAnsi" w:cstheme="minorHAnsi"/>
                <w:color w:val="FF0000"/>
              </w:rPr>
              <w:t>]:</w:t>
            </w:r>
            <w:r>
              <w:rPr>
                <w:rFonts w:asciiTheme="minorHAnsi" w:hAnsiTheme="minorHAnsi" w:cstheme="minorHAnsi"/>
                <w:color w:val="FF0000"/>
              </w:rPr>
              <w:t xml:space="preserve"> (2#l[7])</w:t>
            </w:r>
            <w:r w:rsidRPr="00464D5F">
              <w:rPr>
                <w:rFonts w:asciiTheme="minorHAnsi" w:hAnsiTheme="minorHAnsi" w:cstheme="minorHAnsi"/>
                <w:color w:val="FF0000"/>
              </w:rPr>
              <w:t>,enlist t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27DE6DBC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</w:p>
          <w:p w14:paraId="1B248BA8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  <w:lang w:val="en-CA" w:eastAsia="en-CA"/>
              </w:rPr>
              <w:lastRenderedPageBreak/>
              <w:drawing>
                <wp:inline distT="0" distB="0" distL="0" distR="0" wp14:anchorId="3B764E34" wp14:editId="44A2FC87">
                  <wp:extent cx="6805250" cy="1333616"/>
                  <wp:effectExtent l="0" t="0" r="0" b="0"/>
                  <wp:docPr id="35" name="Picture 35" descr="A black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rob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5250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E7502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t:update ceiling size from l[4][2]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19ABCAC9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464D5F">
              <w:rPr>
                <w:rFonts w:asciiTheme="minorHAnsi" w:hAnsiTheme="minorHAnsi" w:cstheme="minorHAnsi"/>
                <w:color w:val="FF0000"/>
              </w:rPr>
              <w:t>l[4]:(2#l[4]),enlist t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3E88DDA2" w14:textId="6E8F3A90" w:rsidR="00815789" w:rsidRPr="00022BA6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color w:val="FF0000"/>
                <w:lang w:val="en-CA" w:eastAsia="en-CA"/>
              </w:rPr>
              <w:drawing>
                <wp:inline distT="0" distB="0" distL="0" distR="0" wp14:anchorId="3BBEA681" wp14:editId="1C066614">
                  <wp:extent cx="2042337" cy="2583404"/>
                  <wp:effectExtent l="0" t="0" r="0" b="7620"/>
                  <wp:docPr id="36" name="Picture 36" descr="A close up of a key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3275AF" w:rsidRPr="00D521F0" w14:paraId="24C8D186" w14:textId="77777777" w:rsidTr="0010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285DD1" w14:textId="77777777" w:rsidR="003275AF" w:rsidRPr="00E04498" w:rsidRDefault="003275AF" w:rsidP="00E04498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4AA4259E" w14:textId="77777777" w:rsidR="003275AF" w:rsidRDefault="003275AF" w:rsidP="00106FA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Splay Table problem</w:t>
            </w:r>
          </w:p>
        </w:tc>
        <w:tc>
          <w:tcPr>
            <w:tcW w:w="9000" w:type="dxa"/>
          </w:tcPr>
          <w:p w14:paraId="164400A2" w14:textId="77777777" w:rsidR="003275AF" w:rsidRDefault="00A2378F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F54457">
              <w:rPr>
                <w:rFonts w:asciiTheme="minorHAnsi" w:hAnsiTheme="minorHAnsi" w:cstheme="minorHAnsi"/>
              </w:rPr>
              <w:t xml:space="preserve">3 </w:t>
            </w:r>
            <w:r w:rsidR="00A978D4">
              <w:rPr>
                <w:rFonts w:asciiTheme="minorHAnsi" w:hAnsiTheme="minorHAnsi" w:cstheme="minorHAnsi"/>
              </w:rPr>
              <w:t>tables</w:t>
            </w:r>
            <w:r w:rsidR="00F54457">
              <w:rPr>
                <w:rFonts w:asciiTheme="minorHAnsi" w:hAnsiTheme="minorHAnsi" w:cstheme="minorHAnsi"/>
              </w:rPr>
              <w:t xml:space="preserve"> in the below zip file </w:t>
            </w:r>
            <w:r>
              <w:rPr>
                <w:rFonts w:asciiTheme="minorHAnsi" w:hAnsiTheme="minorHAnsi" w:cstheme="minorHAnsi"/>
              </w:rPr>
              <w:t>contain errors. Try to ascertain the error and recommend a suitable fix for each.</w:t>
            </w:r>
          </w:p>
          <w:p w14:paraId="20A6A9E7" w14:textId="77777777" w:rsidR="00A978D4" w:rsidRDefault="00A978D4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978D4">
              <w:rPr>
                <w:rFonts w:asciiTheme="minorHAnsi" w:hAnsiTheme="minorHAnsi" w:cstheme="minorHAnsi"/>
              </w:rPr>
              <w:object w:dxaOrig="608" w:dyaOrig="819" w14:anchorId="143A3EB3">
                <v:shape id="_x0000_i1026" type="#_x0000_t75" style="width:30.6pt;height:40.55pt" o:ole="">
                  <v:imagedata r:id="rId16" o:title=""/>
                </v:shape>
                <o:OLEObject Type="Embed" ProgID="Package" ShapeID="_x0000_i1026" DrawAspect="Content" ObjectID="_1649414488" r:id="rId17"/>
              </w:object>
            </w:r>
          </w:p>
          <w:p w14:paraId="34D0C72E" w14:textId="77777777" w:rsidR="00815789" w:rsidRDefault="00815789" w:rsidP="00815789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845A74">
              <w:rPr>
                <w:rFonts w:asciiTheme="minorHAnsi" w:hAnsiTheme="minorHAnsi" w:cstheme="minorHAnsi"/>
                <w:color w:val="FF0000"/>
              </w:rPr>
              <w:t>`:t1/ set .Q.en[`:.]`sym`price`size xcols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845A74">
              <w:rPr>
                <w:rFonts w:asciiTheme="minorHAnsi" w:hAnsiTheme="minorHAnsi" w:cstheme="minorHAnsi"/>
                <w:color w:val="FF0000"/>
              </w:rPr>
              <w:t>flip t1</w:t>
            </w:r>
          </w:p>
          <w:p w14:paraId="4875F565" w14:textId="77777777" w:rsidR="00815789" w:rsidRDefault="00815789" w:rsidP="00815789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845A74">
              <w:rPr>
                <w:rFonts w:asciiTheme="minorHAnsi" w:hAnsiTheme="minorHAnsi" w:cstheme="minorHAnsi"/>
                <w:color w:val="FF0000"/>
              </w:rPr>
              <w:t>p: exec price from t2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  <w:r>
              <w:rPr>
                <w:rFonts w:asciiTheme="minorHAnsi" w:hAnsiTheme="minorHAnsi" w:cstheme="minorHAnsi"/>
                <w:color w:val="FF0000"/>
              </w:rPr>
              <w:br/>
            </w:r>
            <w:r w:rsidRPr="00845A74">
              <w:rPr>
                <w:rFonts w:asciiTheme="minorHAnsi" w:hAnsiTheme="minorHAnsi" w:cstheme="minorHAnsi"/>
                <w:color w:val="FF0000"/>
              </w:rPr>
              <w:t>p,:0.0f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  <w:r>
              <w:rPr>
                <w:rFonts w:asciiTheme="minorHAnsi" w:hAnsiTheme="minorHAnsi" w:cstheme="minorHAnsi"/>
                <w:color w:val="FF0000"/>
              </w:rPr>
              <w:br/>
            </w:r>
            <w:r w:rsidRPr="00845A74">
              <w:rPr>
                <w:rFonts w:asciiTheme="minorHAnsi" w:hAnsiTheme="minorHAnsi" w:cstheme="minorHAnsi"/>
                <w:color w:val="FF0000"/>
              </w:rPr>
              <w:t>`:t2/ set .Q.en[`:.]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845A74">
              <w:rPr>
                <w:rFonts w:asciiTheme="minorHAnsi" w:hAnsiTheme="minorHAnsi" w:cstheme="minorHAnsi"/>
                <w:color w:val="FF0000"/>
              </w:rPr>
              <w:t>update price:p from `t2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7053FAAE" w14:textId="77777777" w:rsidR="00815789" w:rsidRDefault="00815789" w:rsidP="00815789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The sym column has not been enumerated on t3:</w:t>
            </w:r>
            <w:r>
              <w:rPr>
                <w:rFonts w:asciiTheme="minorHAnsi" w:hAnsiTheme="minorHAnsi" w:cstheme="minorHAnsi"/>
                <w:color w:val="FF0000"/>
              </w:rPr>
              <w:br/>
            </w:r>
            <w:r w:rsidRPr="00F26E84">
              <w:rPr>
                <w:rFonts w:asciiTheme="minorHAnsi" w:hAnsiTheme="minorHAnsi" w:cstheme="minorHAnsi"/>
                <w:color w:val="FF0000"/>
              </w:rPr>
              <w:t>`:t</w:t>
            </w:r>
            <w:r>
              <w:rPr>
                <w:rFonts w:asciiTheme="minorHAnsi" w:hAnsiTheme="minorHAnsi" w:cstheme="minorHAnsi"/>
                <w:color w:val="FF0000"/>
              </w:rPr>
              <w:t>3</w:t>
            </w:r>
            <w:r w:rsidRPr="00F26E84">
              <w:rPr>
                <w:rFonts w:asciiTheme="minorHAnsi" w:hAnsiTheme="minorHAnsi" w:cstheme="minorHAnsi"/>
                <w:color w:val="FF0000"/>
              </w:rPr>
              <w:t>/ set .Q.en[`:.]select from t3</w:t>
            </w:r>
            <w:r>
              <w:rPr>
                <w:rFonts w:asciiTheme="minorHAnsi" w:hAnsiTheme="minorHAnsi" w:cstheme="minorHAnsi"/>
                <w:color w:val="FF0000"/>
              </w:rPr>
              <w:t>;</w:t>
            </w:r>
          </w:p>
          <w:p w14:paraId="49D8FF59" w14:textId="77777777" w:rsidR="00815789" w:rsidRPr="00F54457" w:rsidRDefault="00815789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275AF" w:rsidRPr="00D521F0" w14:paraId="7EECE7A6" w14:textId="77777777" w:rsidTr="0010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AD380" w14:textId="77777777" w:rsidR="003275AF" w:rsidRDefault="00E04498" w:rsidP="00106FA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3.</w:t>
            </w:r>
          </w:p>
        </w:tc>
        <w:tc>
          <w:tcPr>
            <w:tcW w:w="3080" w:type="dxa"/>
          </w:tcPr>
          <w:p w14:paraId="6B30BCD3" w14:textId="77777777" w:rsidR="003275AF" w:rsidRPr="000539A9" w:rsidRDefault="003275AF" w:rsidP="00106FA7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Blocking calls</w:t>
            </w:r>
          </w:p>
        </w:tc>
        <w:tc>
          <w:tcPr>
            <w:tcW w:w="9000" w:type="dxa"/>
          </w:tcPr>
          <w:p w14:paraId="59080ADB" w14:textId="77777777" w:rsidR="003275AF" w:rsidRDefault="00905022" w:rsidP="003275A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your current system you have a historical database and a single hdb kdb+ instance to host user queries. Users are complaining about slowness. What is the probable cause of the </w:t>
            </w:r>
            <w:r w:rsidR="007849C6">
              <w:rPr>
                <w:rFonts w:asciiTheme="minorHAnsi" w:hAnsiTheme="minorHAnsi" w:cstheme="minorHAnsi"/>
              </w:rPr>
              <w:t>slowness and suggest 2 changes that could be made to alleviate the problem. Maintain a single entry point to the system if possible.</w:t>
            </w:r>
          </w:p>
          <w:p w14:paraId="24955D49" w14:textId="77777777" w:rsidR="00815789" w:rsidRDefault="00815789" w:rsidP="003275A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11287850" w14:textId="77777777" w:rsidR="00815789" w:rsidRDefault="00815789" w:rsidP="0081578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The problem is probably that synchronous user queries are locking the instance until a result is returned:</w:t>
            </w:r>
          </w:p>
          <w:p w14:paraId="589C50C7" w14:textId="77777777" w:rsidR="00815789" w:rsidRDefault="00815789" w:rsidP="00815789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You could add a timeout to the server, so that any overlong queries are terminated</w:t>
            </w:r>
          </w:p>
          <w:p w14:paraId="47C8D700" w14:textId="02D3EB96" w:rsidR="00815789" w:rsidRPr="00815789" w:rsidRDefault="00815789" w:rsidP="003275AF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You could launch another instance and add a gateway and load balancer to divide requests up between them. This would maintain a single entry point through the gateway</w:t>
            </w:r>
          </w:p>
        </w:tc>
      </w:tr>
      <w:tr w:rsidR="004D433C" w:rsidRPr="00D521F0" w14:paraId="23FAE4AA" w14:textId="77777777" w:rsidTr="0010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7FC489" w14:textId="77777777" w:rsidR="004D433C" w:rsidRDefault="00E04498" w:rsidP="00106FA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3080" w:type="dxa"/>
          </w:tcPr>
          <w:p w14:paraId="7DA3B812" w14:textId="77777777" w:rsidR="004D433C" w:rsidRDefault="006066C8" w:rsidP="00106FA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Query Performance</w:t>
            </w:r>
          </w:p>
        </w:tc>
        <w:tc>
          <w:tcPr>
            <w:tcW w:w="9000" w:type="dxa"/>
          </w:tcPr>
          <w:p w14:paraId="0CD997DB" w14:textId="77777777" w:rsidR="00AE7363" w:rsidRDefault="006066C8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Improve the performance of function </w:t>
            </w:r>
          </w:p>
          <w:p w14:paraId="7E733FC6" w14:textId="77777777" w:rsidR="004D433C" w:rsidRDefault="006066C8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StringtoDate:{[x]{$[10h~abs type x;x:"D"$x;-14h~ type x;x:x;`date$x]}'[x]} given input: raze 500000#enlist("2010.01.01";2010.01.02). Do not use .Q.fu.</w:t>
            </w:r>
          </w:p>
          <w:p w14:paraId="2662986D" w14:textId="77777777" w:rsidR="00815789" w:rsidRDefault="00815789" w:rsidP="008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0728">
              <w:rPr>
                <w:color w:val="FF0000"/>
              </w:rPr>
              <w:lastRenderedPageBreak/>
              <w:t>{{$[-14h~ type x;x;10h~abs type x;"D"$x;`date$x]}'[x]}</w:t>
            </w:r>
            <w:r>
              <w:rPr>
                <w:color w:val="FF0000"/>
              </w:rPr>
              <w:t xml:space="preserve"> reduces it by about 50 ms</w:t>
            </w:r>
          </w:p>
          <w:p w14:paraId="2F7E4D10" w14:textId="77777777" w:rsidR="00815789" w:rsidRDefault="00815789" w:rsidP="008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If the input is a date it will return it immediately, which cuts down on evaluation</w:t>
            </w:r>
          </w:p>
          <w:p w14:paraId="1B5F32E2" w14:textId="77777777" w:rsidR="00815789" w:rsidRDefault="00815789" w:rsidP="008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Also removed unnecessary assignments</w:t>
            </w:r>
          </w:p>
          <w:p w14:paraId="2E2FDA4D" w14:textId="77777777" w:rsidR="00815789" w:rsidRDefault="00815789" w:rsidP="008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“abs” isn’t relevant to the input, and is there to catch single characters, but if you’re looking to just improve performance without changing any functionality this will do.</w:t>
            </w:r>
            <w:r>
              <w:rPr>
                <w:color w:val="FF0000"/>
              </w:rPr>
              <w:br/>
              <w:t>Removing abs reduces it a further 50ms</w:t>
            </w:r>
          </w:p>
          <w:p w14:paraId="7CD67969" w14:textId="77777777" w:rsidR="00815789" w:rsidRDefault="00815789" w:rsidP="008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If you’re tailoring it specifically for the input remove the second evaluation and `date, and just use “D”$x</w:t>
            </w:r>
          </w:p>
          <w:p w14:paraId="4AFCAF40" w14:textId="77777777" w:rsidR="00815789" w:rsidRDefault="00815789" w:rsidP="00815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Which reduces it another 25 ms roughly</w:t>
            </w:r>
          </w:p>
          <w:p w14:paraId="12A37637" w14:textId="77777777" w:rsidR="00815789" w:rsidRPr="006066C8" w:rsidRDefault="00815789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230893" w14:textId="77777777" w:rsidR="00B26F3E" w:rsidRDefault="00B26F3E" w:rsidP="00961DB9">
      <w:pPr>
        <w:spacing w:after="0" w:line="240" w:lineRule="auto"/>
      </w:pPr>
    </w:p>
    <w:p w14:paraId="3A0CDFCC" w14:textId="77777777" w:rsidR="00961DB9" w:rsidRDefault="00961DB9" w:rsidP="00961DB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Exercise 3 - API</w:t>
      </w:r>
    </w:p>
    <w:p w14:paraId="1AF25A45" w14:textId="77777777" w:rsidR="00961DB9" w:rsidRPr="000539A9" w:rsidRDefault="00961DB9" w:rsidP="00961DB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3080"/>
        <w:gridCol w:w="9000"/>
      </w:tblGrid>
      <w:tr w:rsidR="00961DB9" w:rsidRPr="00D521F0" w14:paraId="255C763E" w14:textId="77777777" w:rsidTr="006B6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7DD5A4" w14:textId="77777777" w:rsidR="00961DB9" w:rsidRPr="008864BB" w:rsidRDefault="00961DB9" w:rsidP="006B681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3080" w:type="dxa"/>
          </w:tcPr>
          <w:p w14:paraId="1C79E6D9" w14:textId="77777777" w:rsidR="00961DB9" w:rsidRPr="00D521F0" w:rsidRDefault="00437D27" w:rsidP="006B6811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Task</w:t>
            </w:r>
          </w:p>
        </w:tc>
        <w:tc>
          <w:tcPr>
            <w:tcW w:w="9000" w:type="dxa"/>
          </w:tcPr>
          <w:p w14:paraId="0B99C663" w14:textId="77777777" w:rsidR="00961DB9" w:rsidRPr="008864BB" w:rsidRDefault="00961DB9" w:rsidP="006B6811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Requirements</w:t>
            </w:r>
          </w:p>
        </w:tc>
      </w:tr>
      <w:tr w:rsidR="00961DB9" w:rsidRPr="00D521F0" w14:paraId="2173DDBA" w14:textId="77777777" w:rsidTr="006B6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30FDCA" w14:textId="77777777" w:rsidR="00961DB9" w:rsidRPr="00D521F0" w:rsidRDefault="00961DB9" w:rsidP="00961DB9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14:paraId="5D852358" w14:textId="77777777" w:rsidR="00961DB9" w:rsidRDefault="00437D27" w:rsidP="006B68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small script in another language to accomplish requirements listed. Select language from:</w:t>
            </w:r>
          </w:p>
          <w:p w14:paraId="57A9D590" w14:textId="77777777" w:rsidR="00437D27" w:rsidRDefault="00437D27" w:rsidP="00437D27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Unix shell</w:t>
            </w:r>
          </w:p>
          <w:p w14:paraId="2972D30D" w14:textId="77777777" w:rsidR="00437D27" w:rsidRDefault="00437D27" w:rsidP="00437D27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Perl</w:t>
            </w:r>
          </w:p>
          <w:p w14:paraId="3517561E" w14:textId="77777777" w:rsidR="00437D27" w:rsidRDefault="00437D27" w:rsidP="00437D27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Python</w:t>
            </w:r>
          </w:p>
          <w:p w14:paraId="5B4F7FCF" w14:textId="77777777" w:rsidR="00437D27" w:rsidRPr="00437D27" w:rsidRDefault="00437D27" w:rsidP="00437D27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Scala</w:t>
            </w:r>
          </w:p>
        </w:tc>
        <w:tc>
          <w:tcPr>
            <w:tcW w:w="9000" w:type="dxa"/>
          </w:tcPr>
          <w:p w14:paraId="13E709E9" w14:textId="77777777" w:rsidR="00961DB9" w:rsidRPr="00022BA6" w:rsidRDefault="00437D27" w:rsidP="006B6811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The</w:t>
            </w:r>
            <w:r w:rsidR="00F54670">
              <w:rPr>
                <w:rFonts w:asciiTheme="minorHAnsi" w:hAnsiTheme="minorHAnsi" w:cstheme="minorHAnsi"/>
              </w:rPr>
              <w:t xml:space="preserve"> script should read in a</w:t>
            </w:r>
            <w:r>
              <w:rPr>
                <w:rFonts w:asciiTheme="minorHAnsi" w:hAnsiTheme="minorHAnsi" w:cstheme="minorHAnsi"/>
              </w:rPr>
              <w:t xml:space="preserve"> csv f</w:t>
            </w:r>
            <w:r w:rsidR="006A65A4">
              <w:rPr>
                <w:rFonts w:asciiTheme="minorHAnsi" w:hAnsiTheme="minorHAnsi" w:cstheme="minorHAnsi"/>
              </w:rPr>
              <w:t>ile and publish each row to a tickerplant.</w:t>
            </w:r>
          </w:p>
        </w:tc>
      </w:tr>
      <w:tr w:rsidR="00961DB9" w:rsidRPr="00D521F0" w14:paraId="4C4094DB" w14:textId="77777777" w:rsidTr="006B6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0DF73E" w14:textId="77777777" w:rsidR="00961DB9" w:rsidRPr="00E123E0" w:rsidRDefault="00961DB9" w:rsidP="006B681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080" w:type="dxa"/>
          </w:tcPr>
          <w:p w14:paraId="33D2FB16" w14:textId="77777777" w:rsidR="006A65A4" w:rsidRDefault="006A65A4" w:rsidP="006A65A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small script in another language to accomplish requirements listed. Select language from:</w:t>
            </w:r>
          </w:p>
          <w:p w14:paraId="3FF754AF" w14:textId="77777777" w:rsidR="006A65A4" w:rsidRDefault="006A65A4" w:rsidP="006A65A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C/C++</w:t>
            </w:r>
          </w:p>
          <w:p w14:paraId="0E788150" w14:textId="77777777" w:rsidR="006A65A4" w:rsidRDefault="006A65A4" w:rsidP="006A65A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Java</w:t>
            </w:r>
          </w:p>
          <w:p w14:paraId="40059555" w14:textId="77777777" w:rsidR="00961DB9" w:rsidRPr="006A65A4" w:rsidRDefault="006A65A4" w:rsidP="006A65A4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9000" w:type="dxa"/>
          </w:tcPr>
          <w:p w14:paraId="313EAB5B" w14:textId="77777777" w:rsidR="00961DB9" w:rsidRPr="003275AF" w:rsidRDefault="006A65A4" w:rsidP="006B6811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F54670">
              <w:rPr>
                <w:rFonts w:asciiTheme="minorHAnsi" w:hAnsiTheme="minorHAnsi" w:cstheme="minorHAnsi"/>
              </w:rPr>
              <w:t xml:space="preserve">script should read in a </w:t>
            </w:r>
            <w:r>
              <w:rPr>
                <w:rFonts w:asciiTheme="minorHAnsi" w:hAnsiTheme="minorHAnsi" w:cstheme="minorHAnsi"/>
              </w:rPr>
              <w:t>csv file and publish each row to a tickerplant.</w:t>
            </w:r>
          </w:p>
        </w:tc>
      </w:tr>
      <w:tr w:rsidR="00961DB9" w:rsidRPr="00D521F0" w14:paraId="707E0AC8" w14:textId="77777777" w:rsidTr="006B6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9B6462" w14:textId="77777777" w:rsidR="00961DB9" w:rsidRDefault="00961DB9" w:rsidP="006B681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080" w:type="dxa"/>
          </w:tcPr>
          <w:p w14:paraId="3866E0BD" w14:textId="77777777" w:rsidR="006A65A4" w:rsidRPr="006A65A4" w:rsidRDefault="006A65A4" w:rsidP="006A65A4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Interface – HTML5</w:t>
            </w:r>
          </w:p>
        </w:tc>
        <w:tc>
          <w:tcPr>
            <w:tcW w:w="9000" w:type="dxa"/>
          </w:tcPr>
          <w:p w14:paraId="5DC88408" w14:textId="77777777" w:rsidR="00961DB9" w:rsidRPr="00961DB9" w:rsidRDefault="006A65A4" w:rsidP="00961DB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simple web interface using HTML5 that would be able to query a trade table, filtering on symbol input by user into a text box and display the results in table.</w:t>
            </w:r>
          </w:p>
        </w:tc>
      </w:tr>
    </w:tbl>
    <w:p w14:paraId="2E709FBB" w14:textId="77777777" w:rsidR="00961DB9" w:rsidRDefault="00961DB9">
      <w:pPr>
        <w:spacing w:after="0" w:line="240" w:lineRule="auto"/>
        <w:rPr>
          <w:b/>
        </w:rPr>
      </w:pPr>
    </w:p>
    <w:sectPr w:rsidR="00961DB9" w:rsidSect="00F307ED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374FD" w14:textId="77777777" w:rsidR="00C57435" w:rsidRDefault="00C57435" w:rsidP="00DE2898">
      <w:pPr>
        <w:spacing w:after="0" w:line="240" w:lineRule="auto"/>
      </w:pPr>
      <w:r>
        <w:separator/>
      </w:r>
    </w:p>
  </w:endnote>
  <w:endnote w:type="continuationSeparator" w:id="0">
    <w:p w14:paraId="3C02CF27" w14:textId="77777777" w:rsidR="00C57435" w:rsidRDefault="00C57435" w:rsidP="00DE2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CC73E" w14:textId="77777777" w:rsidR="00C57435" w:rsidRDefault="00C57435" w:rsidP="00DE2898">
      <w:pPr>
        <w:spacing w:after="0" w:line="240" w:lineRule="auto"/>
      </w:pPr>
      <w:r>
        <w:separator/>
      </w:r>
    </w:p>
  </w:footnote>
  <w:footnote w:type="continuationSeparator" w:id="0">
    <w:p w14:paraId="6D967D2D" w14:textId="77777777" w:rsidR="00C57435" w:rsidRDefault="00C57435" w:rsidP="00DE2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1FA8"/>
    <w:multiLevelType w:val="hybridMultilevel"/>
    <w:tmpl w:val="E058301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6B03"/>
    <w:multiLevelType w:val="hybridMultilevel"/>
    <w:tmpl w:val="281AC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234BA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2A2029"/>
    <w:multiLevelType w:val="hybridMultilevel"/>
    <w:tmpl w:val="46549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70B5"/>
    <w:multiLevelType w:val="hybridMultilevel"/>
    <w:tmpl w:val="46549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6EF5"/>
    <w:multiLevelType w:val="hybridMultilevel"/>
    <w:tmpl w:val="019056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211F08"/>
    <w:multiLevelType w:val="hybridMultilevel"/>
    <w:tmpl w:val="A0D6DCDA"/>
    <w:lvl w:ilvl="0" w:tplc="2A5ECE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19889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443C3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20528A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E7212F"/>
    <w:multiLevelType w:val="hybridMultilevel"/>
    <w:tmpl w:val="09567BD2"/>
    <w:lvl w:ilvl="0" w:tplc="7E1EAB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A4B99"/>
    <w:multiLevelType w:val="hybridMultilevel"/>
    <w:tmpl w:val="CE0412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82C50"/>
    <w:multiLevelType w:val="hybridMultilevel"/>
    <w:tmpl w:val="CA5CD81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84038"/>
    <w:multiLevelType w:val="hybridMultilevel"/>
    <w:tmpl w:val="C0146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720D68"/>
    <w:multiLevelType w:val="hybridMultilevel"/>
    <w:tmpl w:val="12602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9A75F3"/>
    <w:multiLevelType w:val="hybridMultilevel"/>
    <w:tmpl w:val="0006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01092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B91738"/>
    <w:multiLevelType w:val="hybridMultilevel"/>
    <w:tmpl w:val="AE08D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71112"/>
    <w:multiLevelType w:val="hybridMultilevel"/>
    <w:tmpl w:val="0090FB04"/>
    <w:lvl w:ilvl="0" w:tplc="60C83A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064BA"/>
    <w:multiLevelType w:val="hybridMultilevel"/>
    <w:tmpl w:val="E92A9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D3229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05100D"/>
    <w:multiLevelType w:val="hybridMultilevel"/>
    <w:tmpl w:val="04442690"/>
    <w:lvl w:ilvl="0" w:tplc="F1B8BF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21C70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55782A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6638C0"/>
    <w:multiLevelType w:val="hybridMultilevel"/>
    <w:tmpl w:val="37BA2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DD6405"/>
    <w:multiLevelType w:val="hybridMultilevel"/>
    <w:tmpl w:val="EF6C96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5CAC6FEF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CB0BF7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103A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 w15:restartNumberingAfterBreak="0">
    <w:nsid w:val="67A3154F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557639"/>
    <w:multiLevelType w:val="hybridMultilevel"/>
    <w:tmpl w:val="70920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B720B"/>
    <w:multiLevelType w:val="hybridMultilevel"/>
    <w:tmpl w:val="37A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87B41"/>
    <w:multiLevelType w:val="hybridMultilevel"/>
    <w:tmpl w:val="277E777E"/>
    <w:lvl w:ilvl="0" w:tplc="F31AE7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96EC9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24"/>
  </w:num>
  <w:num w:numId="3">
    <w:abstractNumId w:val="1"/>
  </w:num>
  <w:num w:numId="4">
    <w:abstractNumId w:val="13"/>
  </w:num>
  <w:num w:numId="5">
    <w:abstractNumId w:val="5"/>
  </w:num>
  <w:num w:numId="6">
    <w:abstractNumId w:val="22"/>
  </w:num>
  <w:num w:numId="7">
    <w:abstractNumId w:val="32"/>
  </w:num>
  <w:num w:numId="8">
    <w:abstractNumId w:val="14"/>
  </w:num>
  <w:num w:numId="9">
    <w:abstractNumId w:val="12"/>
  </w:num>
  <w:num w:numId="10">
    <w:abstractNumId w:val="15"/>
  </w:num>
  <w:num w:numId="11">
    <w:abstractNumId w:val="28"/>
  </w:num>
  <w:num w:numId="12">
    <w:abstractNumId w:val="7"/>
  </w:num>
  <w:num w:numId="13">
    <w:abstractNumId w:val="19"/>
  </w:num>
  <w:num w:numId="14">
    <w:abstractNumId w:val="21"/>
  </w:num>
  <w:num w:numId="15">
    <w:abstractNumId w:val="25"/>
  </w:num>
  <w:num w:numId="16">
    <w:abstractNumId w:val="8"/>
  </w:num>
  <w:num w:numId="17">
    <w:abstractNumId w:val="18"/>
  </w:num>
  <w:num w:numId="18">
    <w:abstractNumId w:val="16"/>
  </w:num>
  <w:num w:numId="19">
    <w:abstractNumId w:val="29"/>
  </w:num>
  <w:num w:numId="20">
    <w:abstractNumId w:val="23"/>
  </w:num>
  <w:num w:numId="21">
    <w:abstractNumId w:val="26"/>
  </w:num>
  <w:num w:numId="22">
    <w:abstractNumId w:val="9"/>
  </w:num>
  <w:num w:numId="23">
    <w:abstractNumId w:val="31"/>
  </w:num>
  <w:num w:numId="24">
    <w:abstractNumId w:val="6"/>
  </w:num>
  <w:num w:numId="25">
    <w:abstractNumId w:val="20"/>
  </w:num>
  <w:num w:numId="26">
    <w:abstractNumId w:val="17"/>
  </w:num>
  <w:num w:numId="27">
    <w:abstractNumId w:val="10"/>
  </w:num>
  <w:num w:numId="28">
    <w:abstractNumId w:val="2"/>
  </w:num>
  <w:num w:numId="29">
    <w:abstractNumId w:val="4"/>
  </w:num>
  <w:num w:numId="30">
    <w:abstractNumId w:val="3"/>
  </w:num>
  <w:num w:numId="31">
    <w:abstractNumId w:val="30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A3"/>
    <w:rsid w:val="00022BA6"/>
    <w:rsid w:val="00045AE0"/>
    <w:rsid w:val="000539A9"/>
    <w:rsid w:val="0005485D"/>
    <w:rsid w:val="0007473F"/>
    <w:rsid w:val="000A5485"/>
    <w:rsid w:val="000B27B7"/>
    <w:rsid w:val="000B687B"/>
    <w:rsid w:val="000C6465"/>
    <w:rsid w:val="000C6B8C"/>
    <w:rsid w:val="000C6F74"/>
    <w:rsid w:val="000D3E12"/>
    <w:rsid w:val="00131017"/>
    <w:rsid w:val="0014771B"/>
    <w:rsid w:val="00182BC9"/>
    <w:rsid w:val="00185702"/>
    <w:rsid w:val="00195ED7"/>
    <w:rsid w:val="001A30EF"/>
    <w:rsid w:val="001C0756"/>
    <w:rsid w:val="001C7583"/>
    <w:rsid w:val="001D2604"/>
    <w:rsid w:val="001D261B"/>
    <w:rsid w:val="001D586D"/>
    <w:rsid w:val="001F6F07"/>
    <w:rsid w:val="00203FD4"/>
    <w:rsid w:val="002261D0"/>
    <w:rsid w:val="00232904"/>
    <w:rsid w:val="00254C9B"/>
    <w:rsid w:val="00284708"/>
    <w:rsid w:val="00287D96"/>
    <w:rsid w:val="002D0DB6"/>
    <w:rsid w:val="003062E5"/>
    <w:rsid w:val="003275AF"/>
    <w:rsid w:val="00335422"/>
    <w:rsid w:val="00343853"/>
    <w:rsid w:val="00351688"/>
    <w:rsid w:val="003677FA"/>
    <w:rsid w:val="00384BEB"/>
    <w:rsid w:val="003900CF"/>
    <w:rsid w:val="003E0161"/>
    <w:rsid w:val="00404BA6"/>
    <w:rsid w:val="004215C1"/>
    <w:rsid w:val="004246DD"/>
    <w:rsid w:val="00437D27"/>
    <w:rsid w:val="0044755D"/>
    <w:rsid w:val="00453848"/>
    <w:rsid w:val="00487589"/>
    <w:rsid w:val="004D433C"/>
    <w:rsid w:val="004E5219"/>
    <w:rsid w:val="004F2AE9"/>
    <w:rsid w:val="004F6742"/>
    <w:rsid w:val="00515BE5"/>
    <w:rsid w:val="0053797A"/>
    <w:rsid w:val="0054485F"/>
    <w:rsid w:val="00550DA8"/>
    <w:rsid w:val="00585E12"/>
    <w:rsid w:val="00590158"/>
    <w:rsid w:val="00597C7D"/>
    <w:rsid w:val="005E49A7"/>
    <w:rsid w:val="005F2275"/>
    <w:rsid w:val="005F6F94"/>
    <w:rsid w:val="0060155C"/>
    <w:rsid w:val="006066C8"/>
    <w:rsid w:val="00623C00"/>
    <w:rsid w:val="006276D5"/>
    <w:rsid w:val="0064021D"/>
    <w:rsid w:val="00650037"/>
    <w:rsid w:val="006977E5"/>
    <w:rsid w:val="006A121B"/>
    <w:rsid w:val="006A3777"/>
    <w:rsid w:val="006A65A4"/>
    <w:rsid w:val="006B6928"/>
    <w:rsid w:val="006C7B61"/>
    <w:rsid w:val="006C7CE4"/>
    <w:rsid w:val="006E076E"/>
    <w:rsid w:val="00703FF6"/>
    <w:rsid w:val="0070505E"/>
    <w:rsid w:val="00711880"/>
    <w:rsid w:val="007314F8"/>
    <w:rsid w:val="00741F48"/>
    <w:rsid w:val="00754C07"/>
    <w:rsid w:val="00765AA9"/>
    <w:rsid w:val="00767AE7"/>
    <w:rsid w:val="007849C6"/>
    <w:rsid w:val="00786A1D"/>
    <w:rsid w:val="007A061C"/>
    <w:rsid w:val="007B27D2"/>
    <w:rsid w:val="007E1907"/>
    <w:rsid w:val="007E4B7D"/>
    <w:rsid w:val="007F1D2B"/>
    <w:rsid w:val="00815789"/>
    <w:rsid w:val="008168CA"/>
    <w:rsid w:val="008372E2"/>
    <w:rsid w:val="008374FF"/>
    <w:rsid w:val="00856649"/>
    <w:rsid w:val="00861058"/>
    <w:rsid w:val="0086178A"/>
    <w:rsid w:val="008864BB"/>
    <w:rsid w:val="008A4249"/>
    <w:rsid w:val="008C0C7A"/>
    <w:rsid w:val="008E5106"/>
    <w:rsid w:val="008F18AF"/>
    <w:rsid w:val="00905022"/>
    <w:rsid w:val="00917BAB"/>
    <w:rsid w:val="009316A1"/>
    <w:rsid w:val="00943566"/>
    <w:rsid w:val="0095751D"/>
    <w:rsid w:val="00961DB9"/>
    <w:rsid w:val="00974872"/>
    <w:rsid w:val="009926BE"/>
    <w:rsid w:val="009B0EEF"/>
    <w:rsid w:val="009C0ECB"/>
    <w:rsid w:val="009C295E"/>
    <w:rsid w:val="009F189A"/>
    <w:rsid w:val="00A01F99"/>
    <w:rsid w:val="00A2378F"/>
    <w:rsid w:val="00A238E7"/>
    <w:rsid w:val="00A3245B"/>
    <w:rsid w:val="00A42CE6"/>
    <w:rsid w:val="00A534E0"/>
    <w:rsid w:val="00A77BEA"/>
    <w:rsid w:val="00A978D4"/>
    <w:rsid w:val="00AA7FC5"/>
    <w:rsid w:val="00AC37D2"/>
    <w:rsid w:val="00AE7363"/>
    <w:rsid w:val="00B151AE"/>
    <w:rsid w:val="00B16828"/>
    <w:rsid w:val="00B26F3E"/>
    <w:rsid w:val="00B30EE9"/>
    <w:rsid w:val="00B310B1"/>
    <w:rsid w:val="00B37A99"/>
    <w:rsid w:val="00B42E70"/>
    <w:rsid w:val="00BB00B2"/>
    <w:rsid w:val="00BD030F"/>
    <w:rsid w:val="00C07B71"/>
    <w:rsid w:val="00C1023A"/>
    <w:rsid w:val="00C42DAA"/>
    <w:rsid w:val="00C57435"/>
    <w:rsid w:val="00C63FA1"/>
    <w:rsid w:val="00C8538F"/>
    <w:rsid w:val="00CD778D"/>
    <w:rsid w:val="00D0442D"/>
    <w:rsid w:val="00D06BBE"/>
    <w:rsid w:val="00D30688"/>
    <w:rsid w:val="00D31AC4"/>
    <w:rsid w:val="00D365F3"/>
    <w:rsid w:val="00D513C7"/>
    <w:rsid w:val="00D521F0"/>
    <w:rsid w:val="00D673F6"/>
    <w:rsid w:val="00D860D0"/>
    <w:rsid w:val="00DA3146"/>
    <w:rsid w:val="00DA452A"/>
    <w:rsid w:val="00DA7820"/>
    <w:rsid w:val="00DD22E5"/>
    <w:rsid w:val="00DD6914"/>
    <w:rsid w:val="00DE2898"/>
    <w:rsid w:val="00E04498"/>
    <w:rsid w:val="00E123E0"/>
    <w:rsid w:val="00E17DD9"/>
    <w:rsid w:val="00E42D9F"/>
    <w:rsid w:val="00E46354"/>
    <w:rsid w:val="00E53795"/>
    <w:rsid w:val="00E672CD"/>
    <w:rsid w:val="00E954F9"/>
    <w:rsid w:val="00EA16E4"/>
    <w:rsid w:val="00EC02C9"/>
    <w:rsid w:val="00ED7597"/>
    <w:rsid w:val="00EF0FA3"/>
    <w:rsid w:val="00EF1F2E"/>
    <w:rsid w:val="00F06D2D"/>
    <w:rsid w:val="00F307ED"/>
    <w:rsid w:val="00F333EF"/>
    <w:rsid w:val="00F4301F"/>
    <w:rsid w:val="00F54457"/>
    <w:rsid w:val="00F54670"/>
    <w:rsid w:val="00F82706"/>
    <w:rsid w:val="00F84638"/>
    <w:rsid w:val="00FD07DA"/>
    <w:rsid w:val="00FD3C17"/>
    <w:rsid w:val="00F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CBDAF40"/>
  <w15:docId w15:val="{49B3CE86-197C-4529-B184-0FDEB9F1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2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864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E2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98"/>
  </w:style>
  <w:style w:type="paragraph" w:styleId="Footer">
    <w:name w:val="footer"/>
    <w:basedOn w:val="Normal"/>
    <w:link w:val="FooterChar"/>
    <w:uiPriority w:val="99"/>
    <w:unhideWhenUsed/>
    <w:rsid w:val="00DE2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98"/>
  </w:style>
  <w:style w:type="paragraph" w:styleId="NoSpacing">
    <w:name w:val="No Spacing"/>
    <w:link w:val="NoSpacingChar"/>
    <w:uiPriority w:val="1"/>
    <w:qFormat/>
    <w:rsid w:val="00F307ED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F307ED"/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E77C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77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kxsystems/kdb-tic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D3AD07-ED9B-4F61-80C0-51BE6DD9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CMTP</vt:lpstr>
    </vt:vector>
  </TitlesOfParts>
  <Company>First derivatives plc</Company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CMTP</dc:title>
  <dc:subject>Advanced Kdb+ Exam</dc:subject>
  <dc:creator>ksmyth</dc:creator>
  <cp:lastModifiedBy>McKevitt, John</cp:lastModifiedBy>
  <cp:revision>2</cp:revision>
  <dcterms:created xsi:type="dcterms:W3CDTF">2020-04-26T17:55:00Z</dcterms:created>
  <dcterms:modified xsi:type="dcterms:W3CDTF">2020-04-26T17:55:00Z</dcterms:modified>
</cp:coreProperties>
</file>