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9139AD" w:rsidRPr="00851094" w:rsidRDefault="00851094" w:rsidP="00851094">
      <w:pPr>
        <w:jc w:val="center"/>
        <w:rPr>
          <w:rFonts w:ascii="Ethnocentric Rg" w:hAnsi="Ethnocentric Rg"/>
          <w:sz w:val="96"/>
          <w:szCs w:val="144"/>
        </w:rPr>
      </w:pPr>
      <w:r w:rsidRPr="00851094">
        <w:rPr>
          <w:rFonts w:ascii="Ethnocentric Rg" w:hAnsi="Ethnocentric Rg"/>
          <w:sz w:val="96"/>
          <w:szCs w:val="144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  <w:r w:rsidRPr="00851094">
        <w:rPr>
          <w:rFonts w:ascii="Ethnocentric Rg" w:hAnsi="Ethnocentric Rg"/>
          <w:sz w:val="56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id w:val="14588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6934CB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05838" w:history="1">
            <w:r w:rsidR="006934CB" w:rsidRPr="00877F6F">
              <w:rPr>
                <w:rStyle w:val="Hyperlink"/>
                <w:noProof/>
              </w:rPr>
              <w:t>Naming Conventions</w:t>
            </w:r>
            <w:r w:rsidR="006934CB">
              <w:rPr>
                <w:noProof/>
                <w:webHidden/>
              </w:rPr>
              <w:tab/>
            </w:r>
            <w:r w:rsidR="006934CB">
              <w:rPr>
                <w:noProof/>
                <w:webHidden/>
              </w:rPr>
              <w:fldChar w:fldCharType="begin"/>
            </w:r>
            <w:r w:rsidR="006934CB">
              <w:rPr>
                <w:noProof/>
                <w:webHidden/>
              </w:rPr>
              <w:instrText xml:space="preserve"> PAGEREF _Toc364505838 \h </w:instrText>
            </w:r>
            <w:r w:rsidR="006934CB">
              <w:rPr>
                <w:noProof/>
                <w:webHidden/>
              </w:rPr>
            </w:r>
            <w:r w:rsidR="006934CB">
              <w:rPr>
                <w:noProof/>
                <w:webHidden/>
              </w:rPr>
              <w:fldChar w:fldCharType="separate"/>
            </w:r>
            <w:r w:rsidR="006934CB">
              <w:rPr>
                <w:noProof/>
                <w:webHidden/>
              </w:rPr>
              <w:t>3</w:t>
            </w:r>
            <w:r w:rsidR="006934CB">
              <w:rPr>
                <w:noProof/>
                <w:webHidden/>
              </w:rPr>
              <w:fldChar w:fldCharType="end"/>
            </w:r>
          </w:hyperlink>
        </w:p>
        <w:p w:rsidR="006934CB" w:rsidRDefault="006934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505839" w:history="1">
            <w:r w:rsidRPr="00877F6F">
              <w:rPr>
                <w:rStyle w:val="Hyperlink"/>
                <w:noProof/>
              </w:rPr>
              <w:t>C++ / CLR Wrappers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B" w:rsidRDefault="006934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505840" w:history="1">
            <w:r w:rsidRPr="00877F6F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B" w:rsidRDefault="006934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4505841" w:history="1">
            <w:r w:rsidRPr="00877F6F">
              <w:rPr>
                <w:rStyle w:val="Hyperlink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B" w:rsidRDefault="006934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4505842" w:history="1">
            <w:r w:rsidRPr="00877F6F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CB" w:rsidRDefault="006934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4505843" w:history="1">
            <w:r w:rsidRPr="00877F6F">
              <w:rPr>
                <w:rStyle w:val="Hyperlink"/>
                <w:noProof/>
              </w:rPr>
              <w:t>Global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4505838"/>
      <w:r w:rsidRPr="00F07D5F">
        <w:rPr>
          <w:sz w:val="32"/>
          <w:szCs w:val="32"/>
        </w:rPr>
        <w:lastRenderedPageBreak/>
        <w:t>Naming Conventions</w:t>
      </w:r>
      <w:bookmarkEnd w:id="0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F74C8E" w:rsidRDefault="00F74C8E" w:rsidP="00DD1F8B">
      <w:pPr>
        <w:spacing w:after="0"/>
      </w:pPr>
      <w:r>
        <w:t>All defines/macros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>
        <w:t>GameWorld</w:t>
      </w:r>
      <w:proofErr w:type="spellEnd"/>
      <w:r>
        <w:t>::</w:t>
      </w:r>
      <w:proofErr w:type="spellStart"/>
      <w:proofErr w:type="gramStart"/>
      <w:r>
        <w:t>Inst</w:t>
      </w:r>
      <w:proofErr w:type="spellEnd"/>
      <w:r>
        <w:t>(</w:t>
      </w:r>
      <w:proofErr w:type="gramEnd"/>
      <w:r>
        <w:t>)-&gt;Startup();</w:t>
      </w:r>
    </w:p>
    <w:p w:rsidR="000C1B49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6934CB" w:rsidRDefault="006934CB" w:rsidP="00DD1F8B">
      <w:pPr>
        <w:spacing w:after="0"/>
      </w:pPr>
    </w:p>
    <w:p w:rsidR="00DD1F8B" w:rsidRDefault="00DD1F8B" w:rsidP="00DD1F8B">
      <w:pPr>
        <w:spacing w:after="0"/>
      </w:pPr>
    </w:p>
    <w:p w:rsidR="00DD1F8B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1" w:name="_Toc364505839"/>
      <w:r w:rsidRPr="00F07D5F">
        <w:rPr>
          <w:sz w:val="32"/>
          <w:szCs w:val="32"/>
        </w:rPr>
        <w:t>C++ / CLR Wrapper</w:t>
      </w:r>
      <w:r w:rsidR="00571E4B" w:rsidRPr="00F07D5F">
        <w:rPr>
          <w:sz w:val="32"/>
          <w:szCs w:val="32"/>
        </w:rPr>
        <w:t>s and References</w:t>
      </w:r>
      <w:bookmarkEnd w:id="1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>
        <w:t xml:space="preserve">W represent </w:t>
      </w:r>
      <w:r w:rsidR="00571E4B">
        <w:t>W</w:t>
      </w:r>
      <w:r>
        <w:t xml:space="preserve">rapper classes.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>
        <w:t>Finalizer</w:t>
      </w:r>
      <w:proofErr w:type="spellEnd"/>
      <w:r>
        <w:t>.</w:t>
      </w:r>
      <w:r w:rsidR="00571E4B">
        <w:t xml:space="preserve">  Call Dispose to remove the internal variable from memory before C# does its garbage collection.</w:t>
      </w:r>
    </w:p>
    <w:p w:rsidR="000C0D4B" w:rsidRDefault="000C0D4B" w:rsidP="00DD1F8B">
      <w:r>
        <w:t xml:space="preserve">Components are the exception to the Wrapper classes in that they create a new </w:t>
      </w:r>
      <w:proofErr w:type="spellStart"/>
      <w: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>
        <w:t>GameObject</w:t>
      </w:r>
      <w:proofErr w:type="spellEnd"/>
      <w:r>
        <w:t xml:space="preserve">.  </w:t>
      </w:r>
      <w:r>
        <w:t>Delete must be called to free the memory</w:t>
      </w:r>
      <w:r>
        <w:t xml:space="preserve"> if </w:t>
      </w:r>
      <w:proofErr w:type="gramStart"/>
      <w:r>
        <w:t>Removing</w:t>
      </w:r>
      <w:proofErr w:type="gramEnd"/>
      <w:r>
        <w:t xml:space="preserve"> a </w:t>
      </w:r>
      <w:proofErr w:type="spellStart"/>
      <w:r>
        <w:t>GameComponent</w:t>
      </w:r>
      <w:proofErr w:type="spellEnd"/>
      <w:r>
        <w:t xml:space="preserve"> from the </w:t>
      </w:r>
      <w:proofErr w:type="spellStart"/>
      <w:r>
        <w:t>GameObject</w:t>
      </w:r>
      <w:proofErr w:type="spellEnd"/>
      <w:r>
        <w:t xml:space="preserve">.  This behavior also occurs with </w:t>
      </w:r>
      <w:proofErr w:type="spellStart"/>
      <w:r>
        <w:t>GameWorld</w:t>
      </w:r>
      <w:proofErr w:type="spellEnd"/>
      <w:r>
        <w:t xml:space="preserve"> and their </w:t>
      </w:r>
      <w:proofErr w:type="spellStart"/>
      <w:r>
        <w:t>GameObject</w:t>
      </w:r>
      <w:proofErr w:type="spellEnd"/>
      <w:r>
        <w:t>(s).</w:t>
      </w:r>
    </w:p>
    <w:p w:rsidR="00E50BB2" w:rsidRDefault="00571E4B" w:rsidP="00DD1F8B">
      <w:pPr>
        <w:spacing w:after="0"/>
      </w:pPr>
      <w:r>
        <w:t xml:space="preserve">Classes named with R represent Reference classes.  These classes reference a variable.  Calling Dispose </w:t>
      </w:r>
      <w:r w:rsidR="00DD1F8B">
        <w:t>has</w:t>
      </w:r>
      <w:r>
        <w:t xml:space="preserve"> no effect on the variable as it is located elsewhere in memory.</w:t>
      </w:r>
    </w:p>
    <w:p w:rsidR="00E50BB2" w:rsidRDefault="00E50BB2" w:rsidP="00DD1F8B">
      <w:pPr>
        <w:spacing w:after="0"/>
      </w:pPr>
    </w:p>
    <w:p w:rsidR="00DD1F8B" w:rsidRDefault="00DD1F8B" w:rsidP="00DD1F8B">
      <w:pPr>
        <w:spacing w:after="0"/>
      </w:pPr>
      <w:r>
        <w:t xml:space="preserve">See </w:t>
      </w:r>
      <w:r w:rsidR="00E50BB2">
        <w:t>class</w:t>
      </w:r>
      <w:r>
        <w:t xml:space="preserve"> d</w:t>
      </w:r>
      <w:r w:rsidR="00E50BB2">
        <w:t>escriptions for further details</w:t>
      </w:r>
      <w:r w:rsidR="006C4167">
        <w:t xml:space="preserve"> relating to </w:t>
      </w:r>
      <w:proofErr w:type="spellStart"/>
      <w:r w:rsidR="006C4167">
        <w:t>shared_ptr</w:t>
      </w:r>
      <w:proofErr w:type="spellEnd"/>
      <w:r w:rsidR="006C4167">
        <w:t xml:space="preserve"> objects.</w:t>
      </w:r>
    </w:p>
    <w:p w:rsidR="00DD1F8B" w:rsidRDefault="00DD1F8B" w:rsidP="00DD1F8B">
      <w:pPr>
        <w:spacing w:after="0"/>
      </w:pPr>
    </w:p>
    <w:p w:rsidR="00DD1F8B" w:rsidRDefault="00DD1F8B" w:rsidP="00DD1F8B">
      <w:pPr>
        <w:spacing w:after="0"/>
      </w:pP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2" w:name="_Toc364505840"/>
      <w:r w:rsidRPr="00F07D5F">
        <w:rPr>
          <w:sz w:val="32"/>
          <w:szCs w:val="32"/>
        </w:rPr>
        <w:t>Create Custom Program</w:t>
      </w:r>
      <w:bookmarkEnd w:id="2"/>
    </w:p>
    <w:p w:rsidR="00DD1F8B" w:rsidRDefault="00DD1F8B" w:rsidP="00DD1F8B">
      <w:pPr>
        <w:spacing w:after="0"/>
      </w:pPr>
      <w:bookmarkStart w:id="3" w:name="_GoBack"/>
      <w:bookmarkEnd w:id="3"/>
    </w:p>
    <w:p w:rsidR="00F74C8E" w:rsidRDefault="00F74C8E" w:rsidP="00DD1F8B">
      <w:pPr>
        <w:spacing w:after="0"/>
      </w:pPr>
      <w:r>
        <w:t>Use “Sentinel_Test.cpp” as a reference.</w:t>
      </w:r>
    </w:p>
    <w:p w:rsidR="006934CB" w:rsidRDefault="006934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4C8E" w:rsidRPr="00F07D5F" w:rsidRDefault="00F74C8E" w:rsidP="00F74C8E">
      <w:pPr>
        <w:pStyle w:val="Heading1"/>
        <w:rPr>
          <w:sz w:val="32"/>
          <w:szCs w:val="32"/>
        </w:rPr>
      </w:pPr>
      <w:bookmarkStart w:id="4" w:name="_Toc364505841"/>
      <w:r w:rsidRPr="00F07D5F">
        <w:rPr>
          <w:sz w:val="32"/>
          <w:szCs w:val="32"/>
        </w:rPr>
        <w:lastRenderedPageBreak/>
        <w:t>Class Reference</w:t>
      </w:r>
      <w:bookmarkEnd w:id="4"/>
    </w:p>
    <w:p w:rsidR="00F74C8E" w:rsidRDefault="00F74C8E" w:rsidP="006934CB">
      <w:pPr>
        <w:pStyle w:val="Heading2"/>
      </w:pPr>
      <w:bookmarkStart w:id="5" w:name="_Toc364505842"/>
      <w:r>
        <w:t>Macros</w:t>
      </w:r>
      <w:bookmarkEnd w:id="5"/>
    </w:p>
    <w:p w:rsidR="006934CB" w:rsidRPr="006934CB" w:rsidRDefault="006934CB" w:rsidP="006934CB">
      <w:pPr>
        <w:spacing w:after="0"/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4CB">
        <w:rPr>
          <w:rFonts w:ascii="Consolas" w:hAnsi="Consolas" w:cs="Consolas"/>
          <w:color w:val="0000FF"/>
          <w:sz w:val="20"/>
          <w:szCs w:val="20"/>
        </w:rPr>
        <w:t>#define</w:t>
      </w:r>
      <w:r w:rsidRPr="006934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34CB">
        <w:rPr>
          <w:rFonts w:ascii="Consolas" w:hAnsi="Consolas" w:cs="Consolas"/>
          <w:sz w:val="20"/>
          <w:szCs w:val="20"/>
        </w:rPr>
        <w:t>TRACE(</w:t>
      </w:r>
      <w:proofErr w:type="gramEnd"/>
      <w:r w:rsidRPr="006934CB">
        <w:rPr>
          <w:rFonts w:ascii="Consolas" w:hAnsi="Consolas" w:cs="Consolas"/>
          <w:sz w:val="20"/>
          <w:szCs w:val="20"/>
        </w:rPr>
        <w:t xml:space="preserve"> text )</w:t>
      </w: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Outputs text to console.</w:t>
      </w:r>
      <w:proofErr w:type="gramEnd"/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5"/>
          <w:szCs w:val="15"/>
        </w:rPr>
      </w:pPr>
      <w:proofErr w:type="gramStart"/>
      <w:r>
        <w:rPr>
          <w:rFonts w:ascii="Consolas" w:hAnsi="Consolas" w:cs="Consolas"/>
          <w:sz w:val="20"/>
          <w:szCs w:val="20"/>
        </w:rPr>
        <w:t>TRACE(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Output to Console Successful!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p w:rsidR="006934CB" w:rsidRP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4C8E" w:rsidRDefault="00F74C8E" w:rsidP="00F74C8E"/>
    <w:p w:rsidR="00F74C8E" w:rsidRDefault="00F74C8E" w:rsidP="006934CB">
      <w:pPr>
        <w:pStyle w:val="Heading2"/>
      </w:pPr>
      <w:bookmarkStart w:id="6" w:name="_Toc364505843"/>
      <w:r>
        <w:t>Global Functions</w:t>
      </w:r>
      <w:bookmarkEnd w:id="6"/>
    </w:p>
    <w:p w:rsidR="006934CB" w:rsidRPr="006934CB" w:rsidRDefault="006934CB" w:rsidP="006934CB">
      <w:pPr>
        <w:spacing w:after="0"/>
      </w:pPr>
    </w:p>
    <w:p w:rsidR="00F74C8E" w:rsidRPr="006934CB" w:rsidRDefault="00F74C8E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34CB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="006934C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34CB">
        <w:rPr>
          <w:rFonts w:ascii="Consolas" w:hAnsi="Consolas" w:cs="Consolas"/>
          <w:sz w:val="20"/>
          <w:szCs w:val="20"/>
        </w:rPr>
        <w:t>SetDirectory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6934CB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0000FF"/>
          <w:sz w:val="20"/>
          <w:szCs w:val="20"/>
        </w:rPr>
        <w:t>char</w:t>
      </w:r>
      <w:r w:rsidRPr="006934CB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6934CB">
        <w:rPr>
          <w:rFonts w:ascii="Consolas" w:hAnsi="Consolas" w:cs="Consolas"/>
          <w:sz w:val="20"/>
          <w:szCs w:val="20"/>
        </w:rPr>
        <w:t>dest</w:t>
      </w:r>
      <w:proofErr w:type="spellEnd"/>
      <w:r w:rsidRPr="006934CB">
        <w:rPr>
          <w:rFonts w:ascii="Consolas" w:hAnsi="Consolas" w:cs="Consolas"/>
          <w:sz w:val="20"/>
          <w:szCs w:val="20"/>
        </w:rPr>
        <w:t xml:space="preserve"> );</w:t>
      </w:r>
    </w:p>
    <w:p w:rsidR="006934CB" w:rsidRDefault="006934CB" w:rsidP="006934CB">
      <w:pPr>
        <w:spacing w:after="0"/>
      </w:pPr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6934CB">
        <w:rPr>
          <w:rFonts w:ascii="Consolas" w:hAnsi="Consolas" w:cs="Consolas"/>
          <w:sz w:val="20"/>
          <w:szCs w:val="20"/>
        </w:rPr>
        <w:t>Sets the directory in relation to the current directory.</w:t>
      </w:r>
      <w:proofErr w:type="gramEnd"/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r w:rsidRPr="006934CB">
        <w:rPr>
          <w:rFonts w:ascii="Consolas" w:hAnsi="Consolas" w:cs="Consolas"/>
          <w:sz w:val="20"/>
          <w:szCs w:val="20"/>
        </w:rPr>
        <w:t>Example:</w:t>
      </w: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SetDirectory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Shaders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p w:rsid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</w:p>
    <w:p w:rsid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6934CB">
        <w:rPr>
          <w:rFonts w:ascii="Consolas" w:hAnsi="Consolas" w:cs="Consolas"/>
          <w:color w:val="008000"/>
          <w:sz w:val="20"/>
          <w:szCs w:val="20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</w:rPr>
        <w:t>Load Shaders</w:t>
      </w:r>
      <w:r w:rsidRPr="006934CB">
        <w:rPr>
          <w:rFonts w:ascii="Consolas" w:hAnsi="Consolas" w:cs="Consolas"/>
          <w:color w:val="008000"/>
          <w:sz w:val="20"/>
          <w:szCs w:val="20"/>
        </w:rPr>
        <w:t>.</w:t>
      </w:r>
    </w:p>
    <w:p w:rsidR="006934CB" w:rsidRPr="006934CB" w:rsidRDefault="006934CB" w:rsidP="0069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6934CB" w:rsidRPr="006934CB" w:rsidRDefault="006934CB" w:rsidP="006934C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SetDirectory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..</w:t>
      </w:r>
      <w:r w:rsidRPr="006934CB"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6934CB">
        <w:rPr>
          <w:rFonts w:ascii="Consolas" w:hAnsi="Consolas" w:cs="Consolas"/>
          <w:sz w:val="20"/>
          <w:szCs w:val="20"/>
        </w:rPr>
        <w:t>);</w:t>
      </w:r>
    </w:p>
    <w:sectPr w:rsidR="006934CB" w:rsidRPr="006934CB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12" w:rsidRDefault="004B2812" w:rsidP="000C1B49">
      <w:pPr>
        <w:spacing w:after="0" w:line="240" w:lineRule="auto"/>
      </w:pPr>
      <w:r>
        <w:separator/>
      </w:r>
    </w:p>
  </w:endnote>
  <w:endnote w:type="continuationSeparator" w:id="0">
    <w:p w:rsidR="004B2812" w:rsidRDefault="004B2812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9" w:rsidRDefault="000C1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1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1B49" w:rsidRDefault="000C1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12" w:rsidRDefault="004B2812" w:rsidP="000C1B49">
      <w:pPr>
        <w:spacing w:after="0" w:line="240" w:lineRule="auto"/>
      </w:pPr>
      <w:r>
        <w:separator/>
      </w:r>
    </w:p>
  </w:footnote>
  <w:footnote w:type="continuationSeparator" w:id="0">
    <w:p w:rsidR="004B2812" w:rsidRDefault="004B2812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4B2812"/>
    <w:rsid w:val="00571E4B"/>
    <w:rsid w:val="006039A1"/>
    <w:rsid w:val="006934CB"/>
    <w:rsid w:val="006C4167"/>
    <w:rsid w:val="007546B1"/>
    <w:rsid w:val="00851094"/>
    <w:rsid w:val="008711B9"/>
    <w:rsid w:val="00DD1F8B"/>
    <w:rsid w:val="00E50BB2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184A-0806-41BD-805C-4978B60A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4</cp:revision>
  <dcterms:created xsi:type="dcterms:W3CDTF">2013-08-17T16:35:00Z</dcterms:created>
  <dcterms:modified xsi:type="dcterms:W3CDTF">2013-08-17T22:40:00Z</dcterms:modified>
</cp:coreProperties>
</file>