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E5F7D" w14:textId="77777777" w:rsidR="00293690" w:rsidRDefault="00293690" w:rsidP="00293690">
      <w:r>
        <w:t>Stephen Anderson</w:t>
      </w:r>
    </w:p>
    <w:p w14:paraId="0EF58B16" w14:textId="721D5BC9" w:rsidR="002326C8" w:rsidRDefault="00293690">
      <w:r>
        <w:t>Jacquelyn Cleary</w:t>
      </w:r>
    </w:p>
    <w:p w14:paraId="242CE35C" w14:textId="6B52E372" w:rsidR="00293690" w:rsidRDefault="00293690">
      <w:r>
        <w:t>Megan Dodson</w:t>
      </w:r>
    </w:p>
    <w:p w14:paraId="5178A74A" w14:textId="1CB6A850" w:rsidR="00293690" w:rsidRDefault="00293690"/>
    <w:p w14:paraId="2663C427" w14:textId="71409326" w:rsidR="00293690" w:rsidRDefault="00293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Wk. 13 ETL Project Proposal</w:t>
      </w:r>
    </w:p>
    <w:p w14:paraId="1F58BF97" w14:textId="3A606F33" w:rsidR="00DA6038" w:rsidRDefault="0071419F">
      <w:pPr>
        <w:rPr>
          <w:sz w:val="24"/>
          <w:szCs w:val="24"/>
        </w:rPr>
      </w:pPr>
      <w:r>
        <w:rPr>
          <w:sz w:val="24"/>
          <w:szCs w:val="24"/>
        </w:rPr>
        <w:t xml:space="preserve">We are going to be looking at the </w:t>
      </w:r>
      <w:r w:rsidR="00DA6038">
        <w:rPr>
          <w:sz w:val="24"/>
          <w:szCs w:val="24"/>
        </w:rPr>
        <w:t xml:space="preserve">US </w:t>
      </w:r>
      <w:r>
        <w:rPr>
          <w:sz w:val="24"/>
          <w:szCs w:val="24"/>
        </w:rPr>
        <w:t>Data Scientist job market and the cost of living in the US</w:t>
      </w:r>
      <w:r w:rsidR="00DA6038">
        <w:rPr>
          <w:sz w:val="24"/>
          <w:szCs w:val="24"/>
        </w:rPr>
        <w:t xml:space="preserve">. We will be extracting both datasets from Kaggle using Pandas into </w:t>
      </w:r>
      <w:proofErr w:type="spellStart"/>
      <w:r w:rsidR="00DA6038">
        <w:rPr>
          <w:sz w:val="24"/>
          <w:szCs w:val="24"/>
        </w:rPr>
        <w:t>Jupyter</w:t>
      </w:r>
      <w:proofErr w:type="spellEnd"/>
      <w:r w:rsidR="00DA6038">
        <w:rPr>
          <w:sz w:val="24"/>
          <w:szCs w:val="24"/>
        </w:rPr>
        <w:t xml:space="preserve"> Notebook. We will also use Pandas to transform and clean those datasets. Then we will use Postgres to transport the data and showcase the overlap between them. </w:t>
      </w:r>
    </w:p>
    <w:p w14:paraId="41293F43" w14:textId="77777777" w:rsidR="00DA6038" w:rsidRDefault="00DA6038">
      <w:pPr>
        <w:rPr>
          <w:sz w:val="24"/>
          <w:szCs w:val="24"/>
        </w:rPr>
      </w:pPr>
    </w:p>
    <w:p w14:paraId="1CC278B6" w14:textId="4E108250" w:rsidR="0071419F" w:rsidRDefault="0071419F">
      <w:pPr>
        <w:rPr>
          <w:sz w:val="24"/>
          <w:szCs w:val="24"/>
        </w:rPr>
      </w:pPr>
      <w:r>
        <w:rPr>
          <w:sz w:val="24"/>
          <w:szCs w:val="24"/>
        </w:rPr>
        <w:t>Data Scientist job market:</w:t>
      </w:r>
    </w:p>
    <w:p w14:paraId="6A641C10" w14:textId="55BA599E" w:rsidR="0071419F" w:rsidRPr="0071419F" w:rsidRDefault="000B416C" w:rsidP="0071419F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tgtFrame="_blank" w:history="1">
        <w:r w:rsidR="0071419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https://www.kaggle.com/milan400/glassdoordata-scientist</w:t>
        </w:r>
      </w:hyperlink>
    </w:p>
    <w:p w14:paraId="690CF69C" w14:textId="38FEF4E3" w:rsidR="0071419F" w:rsidRPr="0071419F" w:rsidRDefault="0071419F" w:rsidP="007141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CSV format file</w:t>
      </w:r>
    </w:p>
    <w:p w14:paraId="1E1502AC" w14:textId="77777777" w:rsidR="0071419F" w:rsidRDefault="0071419F">
      <w:pPr>
        <w:rPr>
          <w:sz w:val="24"/>
          <w:szCs w:val="24"/>
        </w:rPr>
      </w:pPr>
      <w:r>
        <w:rPr>
          <w:sz w:val="24"/>
          <w:szCs w:val="24"/>
        </w:rPr>
        <w:t xml:space="preserve">Cost of Living dataset: </w:t>
      </w:r>
    </w:p>
    <w:p w14:paraId="64024D95" w14:textId="1E4922EA" w:rsidR="0071419F" w:rsidRPr="0071419F" w:rsidRDefault="000B416C" w:rsidP="0071419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71419F" w:rsidRPr="004A045D">
          <w:rPr>
            <w:rStyle w:val="Hyperlink"/>
            <w:sz w:val="24"/>
            <w:szCs w:val="24"/>
          </w:rPr>
          <w:t>https://www.kaggle.com/debdutta/cost-of-living-index-by-country</w:t>
        </w:r>
      </w:hyperlink>
      <w:r w:rsidR="0071419F" w:rsidRPr="0071419F">
        <w:rPr>
          <w:sz w:val="24"/>
          <w:szCs w:val="24"/>
        </w:rPr>
        <w:t xml:space="preserve"> </w:t>
      </w:r>
    </w:p>
    <w:p w14:paraId="1B2B94C0" w14:textId="6F28AFBA" w:rsidR="0071419F" w:rsidRPr="0071419F" w:rsidRDefault="0071419F" w:rsidP="007141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</w:t>
      </w:r>
      <w:r w:rsidRPr="0071419F">
        <w:rPr>
          <w:sz w:val="24"/>
          <w:szCs w:val="24"/>
        </w:rPr>
        <w:t xml:space="preserve"> format</w:t>
      </w:r>
      <w:r>
        <w:rPr>
          <w:sz w:val="24"/>
          <w:szCs w:val="24"/>
        </w:rPr>
        <w:t xml:space="preserve"> file</w:t>
      </w:r>
    </w:p>
    <w:p w14:paraId="7D4CEDD2" w14:textId="77777777" w:rsidR="00DA6038" w:rsidRDefault="00DA6038">
      <w:pPr>
        <w:rPr>
          <w:sz w:val="24"/>
          <w:szCs w:val="24"/>
        </w:rPr>
      </w:pPr>
    </w:p>
    <w:p w14:paraId="19A107B6" w14:textId="78F2692D" w:rsidR="0071419F" w:rsidRDefault="00DA6038">
      <w:pPr>
        <w:rPr>
          <w:sz w:val="24"/>
          <w:szCs w:val="24"/>
        </w:rPr>
      </w:pPr>
      <w:r>
        <w:rPr>
          <w:sz w:val="24"/>
          <w:szCs w:val="24"/>
        </w:rPr>
        <w:t>US Cities</w:t>
      </w:r>
      <w:r w:rsidR="0071419F">
        <w:rPr>
          <w:sz w:val="24"/>
          <w:szCs w:val="24"/>
        </w:rPr>
        <w:t xml:space="preserve"> – Primary Key</w:t>
      </w:r>
    </w:p>
    <w:p w14:paraId="4EE6FB80" w14:textId="6471844F" w:rsidR="0071419F" w:rsidRDefault="00DA6038">
      <w:pPr>
        <w:rPr>
          <w:sz w:val="24"/>
          <w:szCs w:val="24"/>
        </w:rPr>
      </w:pPr>
      <w:r>
        <w:rPr>
          <w:sz w:val="24"/>
          <w:szCs w:val="24"/>
        </w:rPr>
        <w:t xml:space="preserve">Based on our initial reviews of the data set, here are </w:t>
      </w:r>
      <w:r w:rsidRPr="00AF4E9A">
        <w:rPr>
          <w:sz w:val="24"/>
          <w:szCs w:val="24"/>
          <w:u w:val="single"/>
        </w:rPr>
        <w:t>some</w:t>
      </w:r>
      <w:r>
        <w:rPr>
          <w:sz w:val="24"/>
          <w:szCs w:val="24"/>
        </w:rPr>
        <w:t xml:space="preserve"> of the </w:t>
      </w:r>
      <w:r w:rsidR="00AF4E9A">
        <w:rPr>
          <w:sz w:val="24"/>
          <w:szCs w:val="24"/>
        </w:rPr>
        <w:t>c</w:t>
      </w:r>
      <w:r w:rsidR="0071419F">
        <w:rPr>
          <w:sz w:val="24"/>
          <w:szCs w:val="24"/>
        </w:rPr>
        <w:t xml:space="preserve">leaning </w:t>
      </w:r>
      <w:r w:rsidR="00AF4E9A">
        <w:rPr>
          <w:sz w:val="24"/>
          <w:szCs w:val="24"/>
        </w:rPr>
        <w:t>st</w:t>
      </w:r>
      <w:r w:rsidR="0071419F">
        <w:rPr>
          <w:sz w:val="24"/>
          <w:szCs w:val="24"/>
        </w:rPr>
        <w:t>eps</w:t>
      </w:r>
      <w:r w:rsidR="00AF4E9A">
        <w:rPr>
          <w:sz w:val="24"/>
          <w:szCs w:val="24"/>
        </w:rPr>
        <w:t xml:space="preserve"> we will be pursuing</w:t>
      </w:r>
      <w:r w:rsidR="0071419F">
        <w:rPr>
          <w:sz w:val="24"/>
          <w:szCs w:val="24"/>
        </w:rPr>
        <w:t xml:space="preserve">: </w:t>
      </w:r>
    </w:p>
    <w:p w14:paraId="71EDBBFD" w14:textId="25701A88" w:rsid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Limiting scope to just US cities</w:t>
      </w:r>
    </w:p>
    <w:p w14:paraId="58B69DBC" w14:textId="68491863" w:rsid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Ensuring the primary keys (US Cities) look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each other (standardizing the format)</w:t>
      </w:r>
    </w:p>
    <w:p w14:paraId="4AC6F4DB" w14:textId="45BAA2FF" w:rsid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Determining how we will handle cities with no job postings and how we will handle job postings that we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cost of living data for</w:t>
      </w:r>
    </w:p>
    <w:p w14:paraId="240BEB14" w14:textId="2C84924E" w:rsid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handle if there are duplicated job titles (Data Scientist at company A vs company B, etc.)</w:t>
      </w:r>
    </w:p>
    <w:p w14:paraId="79597165" w14:textId="6CF6690F" w:rsidR="00AF4E9A" w:rsidRDefault="00AF4E9A" w:rsidP="00AF4E9A">
      <w:pPr>
        <w:rPr>
          <w:sz w:val="24"/>
          <w:szCs w:val="24"/>
        </w:rPr>
      </w:pPr>
      <w:r>
        <w:rPr>
          <w:sz w:val="24"/>
          <w:szCs w:val="24"/>
        </w:rPr>
        <w:t>Initial Questions we want to answer:</w:t>
      </w:r>
    </w:p>
    <w:p w14:paraId="78BD38C3" w14:textId="44296194" w:rsid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“Best” Place to live and be a Data Scientist based on salary and cost of living</w:t>
      </w:r>
    </w:p>
    <w:p w14:paraId="029151CC" w14:textId="42A3E1D6" w:rsid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Amount of job postings by city </w:t>
      </w:r>
    </w:p>
    <w:p w14:paraId="241BA67C" w14:textId="0EC98027" w:rsid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City size/demographics</w:t>
      </w:r>
    </w:p>
    <w:p w14:paraId="14F0FB0B" w14:textId="68D586E7" w:rsidR="00AF4E9A" w:rsidRPr="00AF4E9A" w:rsidRDefault="00AF4E9A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4E9A">
        <w:rPr>
          <w:sz w:val="24"/>
          <w:szCs w:val="24"/>
        </w:rPr>
        <w:t>Salary ranges for major cities</w:t>
      </w:r>
    </w:p>
    <w:sectPr w:rsidR="00AF4E9A" w:rsidRPr="00AF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50D34"/>
    <w:multiLevelType w:val="hybridMultilevel"/>
    <w:tmpl w:val="8A4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104F2"/>
    <w:multiLevelType w:val="hybridMultilevel"/>
    <w:tmpl w:val="ACD6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71677"/>
    <w:multiLevelType w:val="hybridMultilevel"/>
    <w:tmpl w:val="4E26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90"/>
    <w:rsid w:val="000B416C"/>
    <w:rsid w:val="002326C8"/>
    <w:rsid w:val="00293690"/>
    <w:rsid w:val="0071419F"/>
    <w:rsid w:val="00AF4E9A"/>
    <w:rsid w:val="00DA6038"/>
    <w:rsid w:val="00E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E52C"/>
  <w15:chartTrackingRefBased/>
  <w15:docId w15:val="{D8D5A6CE-6C1D-4F48-98B3-C55B2A14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ebdutta/cost-of-living-index-by-country" TargetMode="External"/><Relationship Id="rId5" Type="http://schemas.openxmlformats.org/officeDocument/2006/relationships/hyperlink" Target="https://www.kaggle.com/milan400/glassdoordata-scient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HOOTS Dodson</dc:creator>
  <cp:keywords/>
  <dc:description/>
  <cp:lastModifiedBy>Jacquelyn CLEARY</cp:lastModifiedBy>
  <cp:revision>2</cp:revision>
  <dcterms:created xsi:type="dcterms:W3CDTF">2021-03-17T02:31:00Z</dcterms:created>
  <dcterms:modified xsi:type="dcterms:W3CDTF">2021-03-17T02:31:00Z</dcterms:modified>
</cp:coreProperties>
</file>