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488D" w14:textId="01078CF6" w:rsidR="000A2002" w:rsidRDefault="000A2002">
      <w:r>
        <w:t>SDC230 1.3 Guided Practice – GitHub Setup</w:t>
      </w:r>
    </w:p>
    <w:p w14:paraId="2A7327B1" w14:textId="3575CFDD" w:rsidR="000A2002" w:rsidRDefault="000A2002">
      <w:r>
        <w:t>Jenice Curry</w:t>
      </w:r>
    </w:p>
    <w:p w14:paraId="7FC750E5" w14:textId="0489A8D9" w:rsidR="0083421A" w:rsidRDefault="0083421A">
      <w:r w:rsidRPr="0083421A">
        <w:drawing>
          <wp:inline distT="0" distB="0" distL="0" distR="0" wp14:anchorId="1BD9FCD5" wp14:editId="1596F713">
            <wp:extent cx="5943600" cy="3209290"/>
            <wp:effectExtent l="0" t="0" r="0" b="0"/>
            <wp:docPr id="158230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5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75AF" w14:textId="08447BDD" w:rsidR="0083421A" w:rsidRDefault="000A2002">
      <w:r w:rsidRPr="000A2002">
        <w:drawing>
          <wp:inline distT="0" distB="0" distL="0" distR="0" wp14:anchorId="4650700D" wp14:editId="0AE81566">
            <wp:extent cx="5943600" cy="3215005"/>
            <wp:effectExtent l="0" t="0" r="0" b="4445"/>
            <wp:docPr id="145344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41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2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21A"/>
    <w:rsid w:val="000A2002"/>
    <w:rsid w:val="005C0975"/>
    <w:rsid w:val="0083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AD74D"/>
  <w15:chartTrackingRefBased/>
  <w15:docId w15:val="{5815586D-4E74-42C6-89A2-565CC2A5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2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NN-Curry, Jenice (Newport News)</dc:creator>
  <cp:keywords/>
  <dc:description/>
  <cp:lastModifiedBy>NN-Curry, Jenice (Newport News)</cp:lastModifiedBy>
  <cp:revision>1</cp:revision>
  <dcterms:created xsi:type="dcterms:W3CDTF">2026-03-08T19:16:00Z</dcterms:created>
  <dcterms:modified xsi:type="dcterms:W3CDTF">2026-03-08T20:05:00Z</dcterms:modified>
</cp:coreProperties>
</file>