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color w:val="808080"/>
          <w:sz w:val="18"/>
        </w:rPr>
        <w:t>[ logo ETC (ΙΧΘΥΣ) · insertar ]</w:t>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[fecha]</w:t>
      </w:r>
    </w:p>
    <w:p/>
    <w:p>
      <w:r>
        <w:rPr>
          <w:b w:val="0"/>
          <w:i w:val="0"/>
        </w:rPr>
        <w:t>Señores</w:t>
      </w:r>
    </w:p>
    <w:p>
      <w:r>
        <w:rPr>
          <w:b w:val="0"/>
          <w:i w:val="0"/>
        </w:rPr>
        <w:t>GRUPO SID / MercaSID</w:t>
      </w:r>
    </w:p>
    <w:p>
      <w:r>
        <w:rPr>
          <w:b w:val="0"/>
          <w:i w:val="0"/>
        </w:rPr>
        <w:t>At'n.: Departamento de Responsabilidad Social («Acciones que dejan huellas»)</w:t>
      </w:r>
    </w:p>
    <w:p>
      <w:r>
        <w:rPr>
          <w:b w:val="0"/>
          <w:i w:val="0"/>
        </w:rPr>
        <w:t>Av. Máximo Gómez #182, Santo Domingo, R.D.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Conocedores del compromiso social de Grupo SID con las familias dominicanas a través de la donación de productos de primera necesidad, apelamos a su generosidad solicitando nos faciliten productos de su línea —que ya forman parte de nuestro presupuesto de cocina— para alimentar a los jóvenes durante el retiro, tales como: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Cantidad</w:t>
            </w:r>
          </w:p>
        </w:tc>
        <w:tc>
          <w:tcPr>
            <w:tcW w:type="dxa" w:w="2880"/>
          </w:tcPr>
          <w:p>
            <w:r>
              <w:rPr>
                <w:b/>
              </w:rPr>
              <w:t>Unidad</w:t>
            </w:r>
          </w:p>
        </w:tc>
        <w:tc>
          <w:tcPr>
            <w:tcW w:type="dxa" w:w="2880"/>
          </w:tcPr>
          <w:p>
            <w:r>
              <w:rPr>
                <w:b/>
              </w:rPr>
              <w:t>Artículo</w:t>
            </w:r>
          </w:p>
        </w:tc>
      </w:tr>
      <w:tr>
        <w:tc>
          <w:tcPr>
            <w:tcW w:type="dxa" w:w="2880"/>
          </w:tcPr>
          <w:p>
            <w:r>
              <w:t>[cant.]</w:t>
            </w:r>
          </w:p>
        </w:tc>
        <w:tc>
          <w:tcPr>
            <w:tcW w:type="dxa" w:w="2880"/>
          </w:tcPr>
          <w:p>
            <w:r>
              <w:t>Galones</w:t>
            </w:r>
          </w:p>
        </w:tc>
        <w:tc>
          <w:tcPr>
            <w:tcW w:type="dxa" w:w="2880"/>
          </w:tcPr>
          <w:p>
            <w:r>
              <w:t>Aceite comestible (Crisol / Mazola)</w:t>
            </w:r>
          </w:p>
        </w:tc>
      </w:tr>
      <w:tr>
        <w:tc>
          <w:tcPr>
            <w:tcW w:type="dxa" w:w="2880"/>
          </w:tcPr>
          <w:p>
            <w:r>
              <w:t>[cant.]</w:t>
            </w:r>
          </w:p>
        </w:tc>
        <w:tc>
          <w:tcPr>
            <w:tcW w:type="dxa" w:w="2880"/>
          </w:tcPr>
          <w:p>
            <w:r>
              <w:t>Libras</w:t>
            </w:r>
          </w:p>
        </w:tc>
        <w:tc>
          <w:tcPr>
            <w:tcW w:type="dxa" w:w="2880"/>
          </w:tcPr>
          <w:p>
            <w:r>
              <w:t>Harina</w:t>
            </w:r>
          </w:p>
        </w:tc>
      </w:tr>
      <w:tr>
        <w:tc>
          <w:tcPr>
            <w:tcW w:type="dxa" w:w="2880"/>
          </w:tcPr>
          <w:p>
            <w:r>
              <w:t>[cant.]</w:t>
            </w:r>
          </w:p>
        </w:tc>
        <w:tc>
          <w:tcPr>
            <w:tcW w:type="dxa" w:w="2880"/>
          </w:tcPr>
          <w:p>
            <w:r>
              <w:t>Libras</w:t>
            </w:r>
          </w:p>
        </w:tc>
        <w:tc>
          <w:tcPr>
            <w:tcW w:type="dxa" w:w="2880"/>
          </w:tcPr>
          <w:p>
            <w:r>
              <w:t>Pollo (Induveca)</w:t>
            </w:r>
          </w:p>
        </w:tc>
      </w:tr>
      <w:tr>
        <w:tc>
          <w:tcPr>
            <w:tcW w:type="dxa" w:w="2880"/>
          </w:tcPr>
          <w:p>
            <w:r>
              <w:t>[cant.]</w:t>
            </w:r>
          </w:p>
        </w:tc>
        <w:tc>
          <w:tcPr>
            <w:tcW w:type="dxa" w:w="2880"/>
          </w:tcPr>
          <w:p>
            <w:r>
              <w:t>Barras</w:t>
            </w:r>
          </w:p>
        </w:tc>
        <w:tc>
          <w:tcPr>
            <w:tcW w:type="dxa" w:w="2880"/>
          </w:tcPr>
          <w:p>
            <w:r>
              <w:t>Salami / embutidos (Induveca)</w:t>
            </w:r>
          </w:p>
        </w:tc>
      </w:tr>
    </w:tbl>
    <w:p/>
    <w:p>
      <w:r>
        <w:rPr>
          <w:b w:val="0"/>
          <w:i w:val="0"/>
        </w:rPr>
        <w:t>Cualquier aporte, en producto o en efectivo, será de gran ayuda. Por ser una asociación de fieles de la Diócesis de San Pedro de Macorís, podemos emitir la constancia de su donación que su empresa requiera, y con gusto lo incluimos en nuestra cadena de oración.</w:t>
      </w:r>
    </w:p>
    <w:p>
      <w:r>
        <w:rPr>
          <w:b w:val="0"/>
          <w:i w:val="0"/>
        </w:rPr>
        <w:t>Nos despedimos en espera de su respuesta y deseando que el Señor Jesús le colme de abundantes bendiciones.</w:t>
      </w:r>
    </w:p>
    <w:p/>
    <w:p>
      <w:r>
        <w:rPr>
          <w:b w:val="0"/>
          <w:i w:val="0"/>
        </w:rPr>
        <w:t>____________________            ____________________</w:t>
      </w:r>
    </w:p>
    <w:p>
      <w:r>
        <w:rPr>
          <w:b/>
          <w:i w:val="0"/>
        </w:rPr>
        <w:t>Juan Manuel de la Cruz Méndez            Jean Carlo de la Cruz Méndez</w:t>
      </w:r>
    </w:p>
    <w:p>
      <w:r>
        <w:rPr>
          <w:b w:val="0"/>
          <w:i w:val="0"/>
        </w:rPr>
        <w:t>Co-Dirección · Encuentro Total con Cristo (ETC) 88</w:t>
      </w:r>
    </w:p>
    <w:p>
      <w:r>
        <w:rPr>
          <w:b w:val="0"/>
          <w:i/>
        </w:rPr>
        <w:t>[Tel. / WhatsApp de la Co-Dirección]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