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645920" cy="850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0"/>
        </w:rPr>
        <w:t>GUÍA DEL ETC 88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Encuentro Total con Cristo · 4–6 septiembre 2026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Donde está tu tesoro, allí estará tu corazón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eteciano: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"Siempre amigos"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Jn 15,15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· </w:t>
            </w:r>
            <w:r>
              <w:rPr>
                <w:rFonts w:ascii="Calibri" w:hAnsi="Calibri"/>
                <w:b/>
                <w:color w:val="1B3A5C"/>
                <w:sz w:val="21"/>
              </w:rPr>
              <w:t>Mt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Hilo espiritual:</w:t>
            </w:r>
            <w:r>
              <w:rPr>
                <w:rFonts w:ascii="Calibri" w:hAnsi="Calibri"/>
                <w:color w:val="1B3A5C"/>
                <w:sz w:val="21"/>
              </w:rPr>
              <w:t xml:space="preserve"> El corazón y el tesoro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Co-Dirección:</w:t>
            </w:r>
            <w:r>
              <w:rPr>
                <w:rFonts w:ascii="Calibri" w:hAnsi="Calibri"/>
                <w:color w:val="1B3A5C"/>
                <w:sz w:val="21"/>
              </w:rPr>
              <w:t xml:space="preserve"> Juan Manuel de la Cruz · Jean Carlo de la Cruz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Lugar:</w:t>
            </w:r>
            <w:r>
              <w:rPr>
                <w:rFonts w:ascii="Calibri" w:hAnsi="Calibri"/>
                <w:color w:val="1B3A5C"/>
                <w:sz w:val="21"/>
              </w:rPr>
              <w:t xml:space="preserve"> Casa de Retiro «La Ceiba del Salado», Higüey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Asesores Espirituales:</w:t>
            </w:r>
            <w:r>
              <w:rPr>
                <w:rFonts w:ascii="Calibri" w:hAnsi="Calibri"/>
                <w:color w:val="1B3A5C"/>
                <w:sz w:val="21"/>
              </w:rPr>
              <w:t xml:space="preserve"> Padre Paul Ramírez · Sor Angelina Lebrón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Esta es la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del equipo</w:t>
            </w:r>
            <w:r>
              <w:rPr>
                <w:rFonts w:ascii="Calibri" w:hAnsi="Calibri"/>
                <w:color w:val="1B3A5C"/>
                <w:sz w:val="21"/>
              </w:rPr>
              <w:t xml:space="preserve">: el documento de referencia de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equipo</w:t>
            </w:r>
            <w:r>
              <w:rPr>
                <w:rFonts w:ascii="Calibri" w:hAnsi="Calibri"/>
                <w:color w:val="1B3A5C"/>
                <w:sz w:val="21"/>
              </w:rPr>
              <w:t xml:space="preserve"> sobre cómo funciona el ETC — su estructura, los roles y responsabilidades de cada grupo, las reglas del proceso, y lo que se vive en los tres días. </w:t>
            </w:r>
            <w:r>
              <w:rPr>
                <w:rFonts w:ascii="Calibri" w:hAnsi="Calibri"/>
                <w:i/>
                <w:color w:val="1B3A5C"/>
                <w:sz w:val="21"/>
              </w:rPr>
              <w:t>(El calendario detallado de las formaciones vive en el Plan de Formación; quiénes pueden servir, en los Estatutos.)</w:t>
            </w:r>
            <w:r>
              <w:rPr>
                <w:rFonts w:ascii="Calibri" w:hAnsi="Calibri"/>
                <w:color w:val="1B3A5C"/>
                <w:sz w:val="21"/>
              </w:rPr>
              <w:t xml:space="preserve"> Trae además </w:t>
            </w:r>
            <w:r>
              <w:rPr>
                <w:rFonts w:ascii="Calibri" w:hAnsi="Calibri"/>
                <w:b/>
                <w:color w:val="1B3A5C"/>
                <w:sz w:val="21"/>
              </w:rPr>
              <w:t>cuatro anexos</w:t>
            </w:r>
            <w:r>
              <w:rPr>
                <w:rFonts w:ascii="Calibri" w:hAnsi="Calibri"/>
                <w:color w:val="1B3A5C"/>
                <w:sz w:val="21"/>
              </w:rPr>
              <w:t xml:space="preserve">: </w:t>
            </w:r>
            <w:r>
              <w:rPr>
                <w:rFonts w:ascii="Calibri" w:hAnsi="Calibri"/>
                <w:b/>
                <w:color w:val="1B3A5C"/>
                <w:sz w:val="21"/>
              </w:rPr>
              <w:t>Guía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Cocina</w:t>
            </w:r>
            <w:r>
              <w:rPr>
                <w:rFonts w:ascii="Calibri" w:hAnsi="Calibri"/>
                <w:color w:val="1B3A5C"/>
                <w:sz w:val="21"/>
              </w:rPr>
              <w:t xml:space="preserve">,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Música</w:t>
            </w:r>
            <w:r>
              <w:rPr>
                <w:rFonts w:ascii="Calibri" w:hAnsi="Calibri"/>
                <w:color w:val="1B3A5C"/>
                <w:sz w:val="21"/>
              </w:rPr>
              <w:t xml:space="preserve"> y </w:t>
            </w:r>
            <w:r>
              <w:rPr>
                <w:rFonts w:ascii="Calibri" w:hAnsi="Calibri"/>
                <w:b/>
                <w:color w:val="1B3A5C"/>
                <w:sz w:val="21"/>
              </w:rPr>
              <w:t>Anexo de Oraciones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Contenido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1. ¿Qué es un ETC?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2. El ETC 88: lema y estructura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3. Roles y responsabilidades de cada grupo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4. Reglas del proceso (formación y equipo)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5. Los temas del retiro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6. El ETC en las Sagradas Escrituras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7. Horario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8. Qué debe llevar el equipo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9. Reglas de la Casa (para los participantes · se leen al inicio)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10. Cierre — explicaciones finales (en la clausura)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11. Glosario eteciano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12. Directorio del equipo del ETC 88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13. Mensaje de los directores</w:t>
      </w:r>
    </w:p>
    <w:p>
      <w:pPr>
        <w:spacing w:before="120"/>
      </w:pPr>
      <w:r>
        <w:rPr>
          <w:rFonts w:ascii="Calibri" w:hAnsi="Calibri"/>
          <w:b/>
          <w:color w:val="E36C4F"/>
          <w:sz w:val="22"/>
        </w:rPr>
        <w:t>Anexos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1 · Guía de Guías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2 · Anexo de Cocina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3 · Anexo de Música</w:t>
      </w:r>
    </w:p>
    <w:p>
      <w:pPr>
        <w:spacing w:after="40"/>
      </w:pPr>
      <w:r>
        <w:rPr>
          <w:rFonts w:ascii="Calibri" w:hAnsi="Calibri"/>
          <w:color w:val="1A1A1A"/>
          <w:sz w:val="22"/>
        </w:rPr>
        <w:t>Anexo 4 · Anexo de Oraciones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¿Qué es un ETC?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Encuentro Total con Cristo (ETC)</w:t>
      </w:r>
      <w:r>
        <w:rPr>
          <w:rFonts w:ascii="Calibri" w:hAnsi="Calibri"/>
          <w:color w:val="1A1A1A"/>
          <w:sz w:val="22"/>
        </w:rPr>
        <w:t xml:space="preserve"> es </w:t>
      </w:r>
      <w:r>
        <w:rPr>
          <w:rFonts w:ascii="Calibri" w:hAnsi="Calibri"/>
          <w:i/>
          <w:color w:val="1A1A1A"/>
          <w:sz w:val="22"/>
        </w:rPr>
        <w:t>"una experiencia que lleva a las personas a Jesús a través del encuentro consigo mismo y con sus semejantes"</w:t>
      </w:r>
      <w:r>
        <w:rPr>
          <w:rFonts w:ascii="Calibri" w:hAnsi="Calibri"/>
          <w:color w:val="1A1A1A"/>
          <w:sz w:val="22"/>
        </w:rPr>
        <w:t xml:space="preserve"> (Estatutos, Art. 6).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Somos la </w:t>
      </w:r>
      <w:r>
        <w:rPr>
          <w:rFonts w:ascii="Calibri" w:hAnsi="Calibri"/>
          <w:b/>
          <w:color w:val="1A1A1A"/>
          <w:sz w:val="22"/>
        </w:rPr>
        <w:t>Asociación Eteciana</w:t>
      </w:r>
      <w:r>
        <w:rPr>
          <w:rFonts w:ascii="Calibri" w:hAnsi="Calibri"/>
          <w:color w:val="1A1A1A"/>
          <w:sz w:val="22"/>
        </w:rPr>
        <w:t xml:space="preserve">, una obra de la Iglesia Católica. Nuestra firma es </w:t>
      </w:r>
      <w:r>
        <w:rPr>
          <w:rFonts w:ascii="Calibri" w:hAnsi="Calibri"/>
          <w:b/>
          <w:color w:val="1A1A1A"/>
          <w:sz w:val="22"/>
        </w:rPr>
        <w:t>"Siempre amigos"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Ya no los llamo siervos… a ustedes los he llamado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dura tres días, pero </w:t>
      </w:r>
      <w:r>
        <w:rPr>
          <w:rFonts w:ascii="Calibri" w:hAnsi="Calibri"/>
          <w:b/>
          <w:color w:val="1A1A1A"/>
          <w:sz w:val="22"/>
        </w:rPr>
        <w:t>comienza el Cuarto Día</w:t>
      </w:r>
      <w:r>
        <w:rPr>
          <w:rFonts w:ascii="Calibri" w:hAnsi="Calibri"/>
          <w:color w:val="1A1A1A"/>
          <w:sz w:val="22"/>
        </w:rPr>
        <w:t>: cuando el participante vuelve a su vida con lo recibido. Lo del fin de semana es solo la chispa; el camino sigue después, en la comunidad.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El ETC 88: lema y estructura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Lema del retiro: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b/>
                <w:color w:val="1B3A5C"/>
                <w:sz w:val="21"/>
              </w:rPr>
              <w:t>Mateo 6,21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ETC 88 tiene su lema y su temática, que </w:t>
      </w:r>
      <w:r>
        <w:rPr>
          <w:rFonts w:ascii="Calibri" w:hAnsi="Calibri"/>
          <w:b/>
          <w:color w:val="1A1A1A"/>
          <w:sz w:val="22"/>
        </w:rPr>
        <w:t>visten</w:t>
      </w:r>
      <w:r>
        <w:rPr>
          <w:rFonts w:ascii="Calibri" w:hAnsi="Calibri"/>
          <w:color w:val="1A1A1A"/>
          <w:sz w:val="22"/>
        </w:rPr>
        <w:t xml:space="preserve"> la ambientación, los detalles por tiempo de comida, el banderín y la decoración. Pero esta guía </w:t>
      </w:r>
      <w:r>
        <w:rPr>
          <w:rFonts w:ascii="Calibri" w:hAnsi="Calibri"/>
          <w:b/>
          <w:color w:val="1A1A1A"/>
          <w:sz w:val="22"/>
        </w:rPr>
        <w:t>no se organiza alrededor del tema</w:t>
      </w:r>
      <w:r>
        <w:rPr>
          <w:rFonts w:ascii="Calibri" w:hAnsi="Calibri"/>
          <w:color w:val="1A1A1A"/>
          <w:sz w:val="22"/>
        </w:rPr>
        <w:t xml:space="preserve">: describe la </w:t>
      </w:r>
      <w:r>
        <w:rPr>
          <w:rFonts w:ascii="Calibri" w:hAnsi="Calibri"/>
          <w:b/>
          <w:color w:val="1A1A1A"/>
          <w:sz w:val="22"/>
        </w:rPr>
        <w:t>estructura, los pasos y las responsabilidades</w:t>
      </w:r>
      <w:r>
        <w:rPr>
          <w:rFonts w:ascii="Calibri" w:hAnsi="Calibri"/>
          <w:color w:val="1A1A1A"/>
          <w:sz w:val="22"/>
        </w:rPr>
        <w:t xml:space="preserve"> del ETC — que es lo que todo el equipo necesita para servir. La temática es la capa de arriba; la estructura es la base.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se prepara un ETC (antes del retiro) (estructura tradicional, ref. ETC 78)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 xml:space="preserve">El Consejo elige a los </w:t>
      </w:r>
      <w:r>
        <w:rPr>
          <w:rFonts w:ascii="Calibri" w:hAnsi="Calibri"/>
          <w:b/>
          <w:color w:val="1A1A1A"/>
          <w:sz w:val="22"/>
        </w:rPr>
        <w:t>Directores</w:t>
      </w:r>
      <w:r>
        <w:rPr>
          <w:rFonts w:ascii="Calibri" w:hAnsi="Calibri"/>
          <w:color w:val="1A1A1A"/>
          <w:sz w:val="22"/>
        </w:rPr>
        <w:t xml:space="preserve"> y a los </w:t>
      </w:r>
      <w:r>
        <w:rPr>
          <w:rFonts w:ascii="Calibri" w:hAnsi="Calibri"/>
          <w:b/>
          <w:color w:val="1A1A1A"/>
          <w:sz w:val="22"/>
        </w:rPr>
        <w:t>Asesores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 xml:space="preserve">Los Directores, con el Consejo, </w:t>
      </w:r>
      <w:r>
        <w:rPr>
          <w:rFonts w:ascii="Calibri" w:hAnsi="Calibri"/>
          <w:b/>
          <w:color w:val="1A1A1A"/>
          <w:sz w:val="22"/>
        </w:rPr>
        <w:t>eligen el equipo</w:t>
      </w:r>
      <w:r>
        <w:rPr>
          <w:rFonts w:ascii="Calibri" w:hAnsi="Calibri"/>
          <w:color w:val="1A1A1A"/>
          <w:sz w:val="22"/>
        </w:rPr>
        <w:t xml:space="preserve"> (Guías, Cocina, Música) y lo invitan.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Se organizan las </w:t>
      </w:r>
      <w:r>
        <w:rPr>
          <w:rFonts w:ascii="Calibri" w:hAnsi="Calibri"/>
          <w:b/>
          <w:color w:val="1A1A1A"/>
          <w:sz w:val="22"/>
        </w:rPr>
        <w:t>5 formaciones (F1–F5)</w:t>
      </w:r>
      <w:r>
        <w:rPr>
          <w:rFonts w:ascii="Calibri" w:hAnsi="Calibri"/>
          <w:color w:val="1A1A1A"/>
          <w:sz w:val="22"/>
        </w:rPr>
        <w:t xml:space="preserve"> y se preparan los documentos que se entregan en F1 (esta Carpeta, el perfil del participante, las reglas, la carta de compromiso).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color w:val="1A1A1A"/>
          <w:sz w:val="22"/>
        </w:rPr>
        <w:t>En cada formación el equipo se forma espiritualmente y prepara su parte (testimonios, motivos de cocina, cantos).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Convivencia + Ensayo General</w:t>
      </w:r>
      <w:r>
        <w:rPr>
          <w:rFonts w:ascii="Calibri" w:hAnsi="Calibri"/>
          <w:color w:val="1A1A1A"/>
          <w:sz w:val="22"/>
        </w:rPr>
        <w:t xml:space="preserve"> cierran la preparación.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Cómo transcurre el retiro (los 3 días)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alterna plenarios</w:t>
      </w:r>
      <w:r>
        <w:rPr>
          <w:rFonts w:ascii="Calibri" w:hAnsi="Calibri"/>
          <w:color w:val="1A1A1A"/>
          <w:sz w:val="22"/>
        </w:rPr>
        <w:t xml:space="preserve"> (todos juntos) </w:t>
      </w:r>
      <w:r>
        <w:rPr>
          <w:rFonts w:ascii="Calibri" w:hAnsi="Calibri"/>
          <w:b/>
          <w:color w:val="1A1A1A"/>
          <w:sz w:val="22"/>
        </w:rPr>
        <w:t>con pequeños grupos</w:t>
      </w:r>
      <w:r>
        <w:rPr>
          <w:rFonts w:ascii="Calibri" w:hAnsi="Calibri"/>
          <w:color w:val="1A1A1A"/>
          <w:sz w:val="22"/>
        </w:rPr>
        <w:t xml:space="preserve"> (PG de 6–7 participantes con su pareja de guías):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Viernes</w:t>
      </w:r>
      <w:r>
        <w:rPr>
          <w:rFonts w:ascii="Calibri" w:hAnsi="Calibri"/>
          <w:color w:val="1A1A1A"/>
          <w:sz w:val="22"/>
        </w:rPr>
        <w:t xml:space="preserve"> — avanzada de cocina → llega el equipo → llegan los participantes → plenario de bienvenida + reglas → dinámicas → formación de los PGs → cena → testimonios de Confianza y Singularidad → oración Bayuyo → descanso.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Sábado</w:t>
      </w:r>
      <w:r>
        <w:rPr>
          <w:rFonts w:ascii="Calibri" w:hAnsi="Calibri"/>
          <w:color w:val="1A1A1A"/>
          <w:sz w:val="22"/>
        </w:rPr>
        <w:t xml:space="preserve"> — oración + testimonios (Libertad para Aceptar / para Entregarse / Regalo de la Vida) intercalados con PGs y dinámicas → entrega de palancas →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→ testimonio del Perdón → </w:t>
      </w: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→ preparación de la misa y el banderín.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Domingo</w:t>
      </w:r>
      <w:r>
        <w:rPr>
          <w:rFonts w:ascii="Calibri" w:hAnsi="Calibri"/>
          <w:color w:val="1A1A1A"/>
          <w:sz w:val="22"/>
        </w:rPr>
        <w:t xml:space="preserve"> — testimonios (Nacer de Nuevo / Compromiso) → último PG → testimonio del Cuarto Día → evaluación → </w:t>
      </w:r>
      <w:r>
        <w:rPr>
          <w:rFonts w:ascii="Calibri" w:hAnsi="Calibri"/>
          <w:b/>
          <w:color w:val="1A1A1A"/>
          <w:sz w:val="22"/>
        </w:rPr>
        <w:t>Eucaristía de clausura + entrega de los peces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(El horario detallado está en §7. Las reglas del proceso, en §4.)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Roles y responsabilidades de cada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Somos </w:t>
            </w:r>
            <w:r>
              <w:rPr>
                <w:rFonts w:ascii="Calibri" w:hAnsi="Calibri"/>
                <w:b/>
                <w:color w:val="1B3A5C"/>
                <w:sz w:val="21"/>
              </w:rPr>
              <w:t>un solo equipo con funciones distintas</w:t>
            </w:r>
            <w:r>
              <w:rPr>
                <w:rFonts w:ascii="Calibri" w:hAnsi="Calibri"/>
                <w:color w:val="1B3A5C"/>
                <w:sz w:val="21"/>
              </w:rPr>
              <w:t xml:space="preserve">. Aquí, qué hace y de qué responde cada grupo (en la preparación y en el retiro). Las responsabilidades completas de </w:t>
            </w:r>
            <w:r>
              <w:rPr>
                <w:rFonts w:ascii="Calibri" w:hAnsi="Calibri"/>
                <w:b/>
                <w:color w:val="1B3A5C"/>
                <w:sz w:val="21"/>
              </w:rPr>
              <w:t>Guías, Cocina y Música</w:t>
            </w:r>
            <w:r>
              <w:rPr>
                <w:rFonts w:ascii="Calibri" w:hAnsi="Calibri"/>
                <w:color w:val="1B3A5C"/>
                <w:sz w:val="21"/>
              </w:rPr>
              <w:t xml:space="preserve"> están en sus anexos.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3.1 Co-Directores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Conducen el ETC y asumen con conciencia la responsabilidad de dirigirlo.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Escogen el equipo (con el Consejo) e informan a cada quien su responsabilidad.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Procuran la </w:t>
      </w:r>
      <w:r>
        <w:rPr>
          <w:rFonts w:ascii="Calibri" w:hAnsi="Calibri"/>
          <w:b/>
          <w:color w:val="1A1A1A"/>
          <w:sz w:val="22"/>
        </w:rPr>
        <w:t>formación espiritual</w:t>
      </w:r>
      <w:r>
        <w:rPr>
          <w:rFonts w:ascii="Calibri" w:hAnsi="Calibri"/>
          <w:color w:val="1A1A1A"/>
          <w:sz w:val="22"/>
        </w:rPr>
        <w:t xml:space="preserve">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Planifican las reuniones de forma equilibrada (sin excesos).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testimonios, motivos de cocina y al desenvolvimiento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que </w:t>
      </w:r>
      <w:r>
        <w:rPr>
          <w:rFonts w:ascii="Calibri" w:hAnsi="Calibri"/>
          <w:b/>
          <w:color w:val="1A1A1A"/>
          <w:sz w:val="22"/>
        </w:rPr>
        <w:t>en ningún plenario haya un participante que sea hermano o pareja</w:t>
      </w:r>
      <w:r>
        <w:rPr>
          <w:rFonts w:ascii="Calibri" w:hAnsi="Calibri"/>
          <w:color w:val="1A1A1A"/>
          <w:sz w:val="22"/>
        </w:rPr>
        <w:t xml:space="preserve"> de un miembro.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Distribuyen funciones (tesorería, captación/ubicación de participantes, materiales, dinámicas, oraciones).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Coordinan la presencia de sacerdotes para las confesiones.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Velan por el cumplimiento del </w:t>
      </w:r>
      <w:r>
        <w:rPr>
          <w:rFonts w:ascii="Calibri" w:hAnsi="Calibri"/>
          <w:b/>
          <w:color w:val="1A1A1A"/>
          <w:sz w:val="22"/>
        </w:rPr>
        <w:t>horario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Evalúan con los Asesores cualquier situación (inasistencia, disciplina, conflicto) y </w:t>
      </w:r>
      <w:r>
        <w:rPr>
          <w:rFonts w:ascii="Calibri" w:hAnsi="Calibri"/>
          <w:b/>
          <w:color w:val="1A1A1A"/>
          <w:sz w:val="22"/>
        </w:rPr>
        <w:t>oran antes de cada decisión, poniendo siempre a la persona por encima de la regla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Sostienen el sentir de que es </w:t>
      </w:r>
      <w:r>
        <w:rPr>
          <w:rFonts w:ascii="Calibri" w:hAnsi="Calibri"/>
          <w:b/>
          <w:color w:val="1A1A1A"/>
          <w:sz w:val="22"/>
        </w:rPr>
        <w:t>un solo equipo con funciones distintas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3.2 Asesores del Retiro (Laura · Tomás · Frank)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Aportan su </w:t>
      </w:r>
      <w:r>
        <w:rPr>
          <w:rFonts w:ascii="Calibri" w:hAnsi="Calibri"/>
          <w:b/>
          <w:color w:val="1A1A1A"/>
          <w:sz w:val="22"/>
        </w:rPr>
        <w:t>experiencia</w:t>
      </w:r>
      <w:r>
        <w:rPr>
          <w:rFonts w:ascii="Calibri" w:hAnsi="Calibri"/>
          <w:color w:val="1A1A1A"/>
          <w:sz w:val="22"/>
        </w:rPr>
        <w:t xml:space="preserve"> a la Co-Dirección.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Dan seguimiento a las reuniones; aclaran dudas y explican dinámicas.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Ayudan a los guías a preparar sus testimonios.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Están disponibles para </w:t>
      </w:r>
      <w:r>
        <w:rPr>
          <w:rFonts w:ascii="Calibri" w:hAnsi="Calibri"/>
          <w:b/>
          <w:color w:val="1A1A1A"/>
          <w:sz w:val="22"/>
        </w:rPr>
        <w:t>suplir cualquier necesidad</w:t>
      </w:r>
      <w:r>
        <w:rPr>
          <w:rFonts w:ascii="Calibri" w:hAnsi="Calibri"/>
          <w:color w:val="1A1A1A"/>
          <w:sz w:val="22"/>
        </w:rPr>
        <w:t xml:space="preserve"> (sustituir un guía o director, dar un testimonio).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Durante el retiro son </w:t>
      </w:r>
      <w:r>
        <w:rPr>
          <w:rFonts w:ascii="Calibri" w:hAnsi="Calibri"/>
          <w:b/>
          <w:color w:val="1A1A1A"/>
          <w:sz w:val="22"/>
        </w:rPr>
        <w:t>enlace entre la Dirección y Cocina</w:t>
      </w:r>
      <w:r>
        <w:rPr>
          <w:rFonts w:ascii="Calibri" w:hAnsi="Calibri"/>
          <w:color w:val="1A1A1A"/>
          <w:sz w:val="22"/>
        </w:rPr>
        <w:t>; ayudan con el horario; organizan las oraciones y la entrega de palancas.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Coordinan las confesiones</w:t>
      </w:r>
      <w:r>
        <w:rPr>
          <w:rFonts w:ascii="Calibri" w:hAnsi="Calibri"/>
          <w:color w:val="1A1A1A"/>
          <w:sz w:val="22"/>
        </w:rPr>
        <w:t xml:space="preserve"> y explican la carta de compromiso; organizan la iglesia para la Eucaristía.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Son enlace con las otras comunidades y los familiares en la clausura.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entes conciliadores</w:t>
      </w:r>
      <w:r>
        <w:rPr>
          <w:rFonts w:ascii="Calibri" w:hAnsi="Calibri"/>
          <w:color w:val="1A1A1A"/>
          <w:sz w:val="22"/>
        </w:rPr>
        <w:t xml:space="preserve"> ante conflictos; presentan ante el Santísimo a quien va a dar testimonio; sostienen </w:t>
      </w: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Frank</w:t>
      </w:r>
      <w:r>
        <w:rPr>
          <w:rFonts w:ascii="Calibri" w:hAnsi="Calibri"/>
          <w:color w:val="1A1A1A"/>
          <w:sz w:val="22"/>
        </w:rPr>
        <w:t xml:space="preserve">, además, lleva el </w:t>
      </w: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3.3 Asesores Espirituales — Padre Paul Ramírez + Sor Angelina Lebrón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Acompañan a </w:t>
      </w:r>
      <w:r>
        <w:rPr>
          <w:rFonts w:ascii="Calibri" w:hAnsi="Calibri"/>
          <w:b/>
          <w:color w:val="1A1A1A"/>
          <w:sz w:val="22"/>
        </w:rPr>
        <w:t>todas las áreas</w:t>
      </w:r>
      <w:r>
        <w:rPr>
          <w:rFonts w:ascii="Calibri" w:hAnsi="Calibri"/>
          <w:color w:val="1A1A1A"/>
          <w:sz w:val="22"/>
        </w:rPr>
        <w:t xml:space="preserve"> en lo pastoral, durante </w:t>
      </w:r>
      <w:r>
        <w:rPr>
          <w:rFonts w:ascii="Calibri" w:hAnsi="Calibri"/>
          <w:b/>
          <w:color w:val="1A1A1A"/>
          <w:sz w:val="22"/>
        </w:rPr>
        <w:t>todo el proceso</w:t>
      </w:r>
      <w:r>
        <w:rPr>
          <w:rFonts w:ascii="Calibri" w:hAnsi="Calibri"/>
          <w:color w:val="1A1A1A"/>
          <w:sz w:val="22"/>
        </w:rPr>
        <w:t xml:space="preserve"> (no solo el retiro).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Disponibles para los guías (testimonios), la cocina (bendiciones) y la música (animación espiritual).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Cierran, con la Co-Dirección, el </w:t>
      </w:r>
      <w:r>
        <w:rPr>
          <w:rFonts w:ascii="Calibri" w:hAnsi="Calibri"/>
          <w:b/>
          <w:color w:val="1A1A1A"/>
          <w:sz w:val="22"/>
        </w:rPr>
        <w:t>hilo espiritual</w:t>
      </w:r>
      <w:r>
        <w:rPr>
          <w:rFonts w:ascii="Calibri" w:hAnsi="Calibri"/>
          <w:color w:val="1A1A1A"/>
          <w:sz w:val="22"/>
        </w:rPr>
        <w:t xml:space="preserve"> y los </w:t>
      </w:r>
      <w:r>
        <w:rPr>
          <w:rFonts w:ascii="Calibri" w:hAnsi="Calibri"/>
          <w:b/>
          <w:color w:val="1A1A1A"/>
          <w:sz w:val="22"/>
        </w:rPr>
        <w:t>momentos litúrgicos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Padre Paul </w:t>
      </w:r>
      <w:r>
        <w:rPr>
          <w:rFonts w:ascii="Calibri" w:hAnsi="Calibri"/>
          <w:b/>
          <w:color w:val="1A1A1A"/>
          <w:sz w:val="22"/>
        </w:rPr>
        <w:t>preside la Eucaristía</w:t>
      </w:r>
      <w:r>
        <w:rPr>
          <w:rFonts w:ascii="Calibri" w:hAnsi="Calibri"/>
          <w:color w:val="1A1A1A"/>
          <w:sz w:val="22"/>
        </w:rPr>
        <w:t xml:space="preserve">; Sor Angelina acompaña el </w:t>
      </w: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3.4 Guías (coords: Priscilla + Camila)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el </w:t>
      </w:r>
      <w:r>
        <w:rPr>
          <w:rFonts w:ascii="Calibri" w:hAnsi="Calibri"/>
          <w:b/>
          <w:color w:val="1A1A1A"/>
          <w:sz w:val="22"/>
        </w:rPr>
        <w:t>rostro cara-a-cara</w:t>
      </w:r>
      <w:r>
        <w:rPr>
          <w:rFonts w:ascii="Calibri" w:hAnsi="Calibri"/>
          <w:color w:val="1A1A1A"/>
          <w:sz w:val="22"/>
        </w:rPr>
        <w:t xml:space="preserve"> del retiro: acompañan al participante en su pequeño grupo (PG) durante todo el fin de semana. </w:t>
      </w:r>
      <w:r>
        <w:rPr>
          <w:rFonts w:ascii="Calibri" w:hAnsi="Calibri"/>
          <w:b/>
          <w:color w:val="1A1A1A"/>
          <w:sz w:val="22"/>
        </w:rPr>
        <w:t>7 parejas color-coded</w:t>
      </w:r>
      <w:r>
        <w:rPr>
          <w:rFonts w:ascii="Calibri" w:hAnsi="Calibri"/>
          <w:color w:val="1A1A1A"/>
          <w:sz w:val="22"/>
        </w:rPr>
        <w:t xml:space="preserve"> (14 guías). Preparan y dan testimonios, conducen las dinámicas, decoran su espacio de PG, escriben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 y guardan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Responsabilidades completas, secuencia de PG, dinámicas y contenido de los temas: Anexo — Guía de Guías.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los Guías: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"Enfocados en el PARTICIPANTE — todo es para él, no para lucirse el guía."</w:t>
            </w:r>
            <w:r>
              <w:rPr>
                <w:rFonts w:ascii="Calibri" w:hAnsi="Calibri"/>
                <w:color w:val="1B3A5C"/>
                <w:sz w:val="21"/>
              </w:rPr>
              <w:t xml:space="preserve"> Aprenderse el horario libera para acompañar; la pareja se coordina y ensaya de antemano.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3.5 Cocina (coords: Paloma + Jhonnito)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No solo cocinan: montan y ambientan el comedor, </w:t>
      </w:r>
      <w:r>
        <w:rPr>
          <w:rFonts w:ascii="Calibri" w:hAnsi="Calibri"/>
          <w:b/>
          <w:color w:val="1A1A1A"/>
          <w:sz w:val="22"/>
        </w:rPr>
        <w:t>sirven</w:t>
      </w:r>
      <w:r>
        <w:rPr>
          <w:rFonts w:ascii="Calibri" w:hAnsi="Calibri"/>
          <w:color w:val="1A1A1A"/>
          <w:sz w:val="22"/>
        </w:rPr>
        <w:t xml:space="preserve"> a los participantes, llevan el </w:t>
      </w:r>
      <w:r>
        <w:rPr>
          <w:rFonts w:ascii="Calibri" w:hAnsi="Calibri"/>
          <w:b/>
          <w:color w:val="1A1A1A"/>
          <w:sz w:val="22"/>
        </w:rPr>
        <w:t>Lavatorio del sábado</w:t>
      </w:r>
      <w:r>
        <w:rPr>
          <w:rFonts w:ascii="Calibri" w:hAnsi="Calibri"/>
          <w:color w:val="1A1A1A"/>
          <w:sz w:val="22"/>
        </w:rPr>
        <w:t xml:space="preserve"> (Jn 13), buscan donaciones y administran su presupuesto. Avanzada anticipada. </w:t>
      </w:r>
      <w:r>
        <w:rPr>
          <w:rFonts w:ascii="Calibri" w:hAnsi="Calibri"/>
          <w:b/>
          <w:color w:val="1A1A1A"/>
          <w:sz w:val="22"/>
        </w:rPr>
        <w:t>El trabajo de cocina impacta el horario del ETC.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 completas, menú, alergias y ambientación por comida: Anexo — Anexo de Cocina.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"ENTREGA Y SACRIFICIO — servir desde la sombra para que el participante encuentre a Cristo en la mesa, el descanso y, sobre todo, en el Lavatorio."</w:t>
            </w:r>
            <w:r>
              <w:rPr>
                <w:rFonts w:ascii="Calibri" w:hAnsi="Calibri"/>
                <w:color w:val="1B3A5C"/>
                <w:sz w:val="21"/>
              </w:rPr>
              <w:t xml:space="preserve"> Ancla: </w:t>
            </w:r>
            <w:r>
              <w:rPr>
                <w:rFonts w:ascii="Calibri" w:hAnsi="Calibri"/>
                <w:b/>
                <w:color w:val="1B3A5C"/>
                <w:sz w:val="21"/>
              </w:rPr>
              <w:t>Jn 13,14–15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3.6 Música (coord: José Tusen)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Amenizan todo el retiro; llevan la </w:t>
      </w:r>
      <w:r>
        <w:rPr>
          <w:rFonts w:ascii="Calibri" w:hAnsi="Calibri"/>
          <w:b/>
          <w:color w:val="1A1A1A"/>
          <w:sz w:val="22"/>
        </w:rPr>
        <w:t>oración Sal y Luz del Mundo</w:t>
      </w:r>
      <w:r>
        <w:rPr>
          <w:rFonts w:ascii="Calibri" w:hAnsi="Calibri"/>
          <w:color w:val="1A1A1A"/>
          <w:sz w:val="22"/>
        </w:rPr>
        <w:t xml:space="preserve"> ("Bayuyo", con antifaces), la música del despertar, los cantos de la oración a María del sábado y los de la </w:t>
      </w:r>
      <w:r>
        <w:rPr>
          <w:rFonts w:ascii="Calibri" w:hAnsi="Calibri"/>
          <w:b/>
          <w:color w:val="1A1A1A"/>
          <w:sz w:val="22"/>
        </w:rPr>
        <w:t>Misa de Clausura</w:t>
      </w:r>
      <w:r>
        <w:rPr>
          <w:rFonts w:ascii="Calibri" w:hAnsi="Calibri"/>
          <w:color w:val="1A1A1A"/>
          <w:sz w:val="22"/>
        </w:rPr>
        <w:t xml:space="preserve">. Hacen el </w:t>
      </w:r>
      <w:r>
        <w:rPr>
          <w:rFonts w:ascii="Calibri" w:hAnsi="Calibri"/>
          <w:b/>
          <w:color w:val="1A1A1A"/>
          <w:sz w:val="22"/>
        </w:rPr>
        <w:t>cancionero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Funciones, materiales, momentos y repertorio: Anexo — Anexo de Música.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Padre Paul a Música: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1"/>
              </w:rPr>
              <w:t>"Animación espiritual antes que técnica — eleva la atmósfera espiritual del retiro, no es solo lo técnico."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3.7 Asesores de comunidad (La Vega · Santo Domingo)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comunidad envía un asesor, </w:t>
      </w:r>
      <w:r>
        <w:rPr>
          <w:rFonts w:ascii="Calibri" w:hAnsi="Calibri"/>
          <w:b/>
          <w:color w:val="1A1A1A"/>
          <w:sz w:val="22"/>
        </w:rPr>
        <w:t>enlace entre el ETC 88 y su comunidad</w:t>
      </w:r>
      <w:r>
        <w:rPr>
          <w:rFonts w:ascii="Calibri" w:hAnsi="Calibri"/>
          <w:color w:val="1A1A1A"/>
          <w:sz w:val="22"/>
        </w:rPr>
        <w:t>: acompaña a sus participantes antes, lee sus palancas generales en el retiro, y los recibe en el Cuarto Día.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3.8 Equipos auxiliares (5)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Equipos de apoyo que se activan durante la preparación: </w:t>
      </w:r>
      <w:r>
        <w:rPr>
          <w:rFonts w:ascii="Calibri" w:hAnsi="Calibri"/>
          <w:b/>
          <w:color w:val="1A1A1A"/>
          <w:sz w:val="22"/>
        </w:rPr>
        <w:t>Recaudación / Donaciones · Guagua (Transporte) · Profondo · Intersección (diáspora) · Finanzas / Tesorería.</w:t>
      </w:r>
      <w:r>
        <w:rPr>
          <w:rFonts w:ascii="Calibri" w:hAnsi="Calibri"/>
          <w:color w:val="1A1A1A"/>
          <w:sz w:val="22"/>
        </w:rPr>
        <w:t xml:space="preserve"> Los responsables se nombran durante la preparación.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Reglas del proceso (formación y equipo)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Lo que se espera de </w:t>
            </w:r>
            <w:r>
              <w:rPr>
                <w:rFonts w:ascii="Calibri" w:hAnsi="Calibri"/>
                <w:b/>
                <w:color w:val="1B3A5C"/>
                <w:sz w:val="21"/>
              </w:rPr>
              <w:t>cada servidor</w:t>
            </w:r>
            <w:r>
              <w:rPr>
                <w:rFonts w:ascii="Calibri" w:hAnsi="Calibri"/>
                <w:color w:val="1B3A5C"/>
                <w:sz w:val="21"/>
              </w:rPr>
              <w:t xml:space="preserve"> durante </w:t>
            </w:r>
            <w:r>
              <w:rPr>
                <w:rFonts w:ascii="Calibri" w:hAnsi="Calibri"/>
                <w:b/>
                <w:color w:val="1B3A5C"/>
                <w:sz w:val="21"/>
              </w:rPr>
              <w:t>todo el proceso</w:t>
            </w:r>
            <w:r>
              <w:rPr>
                <w:rFonts w:ascii="Calibri" w:hAnsi="Calibri"/>
                <w:color w:val="1B3A5C"/>
                <w:sz w:val="21"/>
              </w:rPr>
              <w:t xml:space="preserve"> — la formación y el retiro. </w:t>
            </w:r>
            <w:r>
              <w:rPr>
                <w:rFonts w:ascii="Calibri" w:hAnsi="Calibri"/>
                <w:i/>
                <w:color w:val="1B3A5C"/>
                <w:sz w:val="21"/>
              </w:rPr>
              <w:t>(ref. ETC 78/79.)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4.1 Responsabilidades de cada miembro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Conducta y comportamiento cristiano</w:t>
      </w:r>
      <w:r>
        <w:rPr>
          <w:rFonts w:ascii="Calibri" w:hAnsi="Calibri"/>
          <w:color w:val="1A1A1A"/>
          <w:sz w:val="22"/>
        </w:rPr>
        <w:t xml:space="preserve"> antes, durante y después del ETC.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Cumplir lo asignado</w:t>
      </w:r>
      <w:r>
        <w:rPr>
          <w:rFonts w:ascii="Calibri" w:hAnsi="Calibri"/>
          <w:color w:val="1A1A1A"/>
          <w:sz w:val="22"/>
        </w:rPr>
        <w:t xml:space="preserve"> (testimonio, dinámica, materiales, audiovisuales).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Terminar las tareas antes</w:t>
      </w:r>
      <w:r>
        <w:rPr>
          <w:rFonts w:ascii="Calibri" w:hAnsi="Calibri"/>
          <w:color w:val="1A1A1A"/>
          <w:sz w:val="22"/>
        </w:rPr>
        <w:t xml:space="preserve"> de que lleguen los participantes (la avanzada está lista a tiempo).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Atmósfera de amistad</w:t>
      </w:r>
      <w:r>
        <w:rPr>
          <w:rFonts w:ascii="Calibri" w:hAnsi="Calibri"/>
          <w:color w:val="1A1A1A"/>
          <w:sz w:val="22"/>
        </w:rPr>
        <w:t xml:space="preserve"> — conversar, animar, dar la bienvenida.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Acompañar el movimiento</w:t>
      </w:r>
      <w:r>
        <w:rPr>
          <w:rFonts w:ascii="Calibri" w:hAnsi="Calibri"/>
          <w:color w:val="1A1A1A"/>
          <w:sz w:val="22"/>
        </w:rPr>
        <w:t xml:space="preserve"> de los participantes (respetar el horario; no entretenerse).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 a cada participante</w:t>
      </w:r>
      <w:r>
        <w:rPr>
          <w:rFonts w:ascii="Calibri" w:hAnsi="Calibri"/>
          <w:color w:val="1A1A1A"/>
          <w:sz w:val="22"/>
        </w:rPr>
        <w:t xml:space="preserve"> del propio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Poner los intereses propios de último</w:t>
      </w:r>
      <w:r>
        <w:rPr>
          <w:rFonts w:ascii="Calibri" w:hAnsi="Calibri"/>
          <w:color w:val="1A1A1A"/>
          <w:sz w:val="22"/>
        </w:rPr>
        <w:t xml:space="preserve"> — el ETC es del participante, no del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Cuidar los espacios</w:t>
      </w:r>
      <w:r>
        <w:rPr>
          <w:rFonts w:ascii="Calibri" w:hAnsi="Calibri"/>
          <w:color w:val="1A1A1A"/>
          <w:sz w:val="22"/>
        </w:rPr>
        <w:t xml:space="preserve"> (el lugar del PG, los baños) y mantener contacto con el PG después.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cocina está en función del ETC</w:t>
      </w:r>
      <w:r>
        <w:rPr>
          <w:rFonts w:ascii="Calibri" w:hAnsi="Calibri"/>
          <w:color w:val="1A1A1A"/>
          <w:sz w:val="22"/>
        </w:rPr>
        <w:t>, no el ETC en función de la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Comunicación con caridad</w:t>
      </w:r>
      <w:r>
        <w:rPr>
          <w:rFonts w:ascii="Calibri" w:hAnsi="Calibri"/>
          <w:color w:val="1A1A1A"/>
          <w:sz w:val="22"/>
        </w:rPr>
        <w:t>, respeto y discreción.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Somos </w:t>
      </w:r>
      <w:r>
        <w:rPr>
          <w:rFonts w:ascii="Calibri" w:hAnsi="Calibri"/>
          <w:b/>
          <w:color w:val="1A1A1A"/>
          <w:sz w:val="22"/>
        </w:rPr>
        <w:t>instrumentos de la gracia</w:t>
      </w:r>
      <w:r>
        <w:rPr>
          <w:rFonts w:ascii="Calibri" w:hAnsi="Calibri"/>
          <w:color w:val="1A1A1A"/>
          <w:sz w:val="22"/>
        </w:rPr>
        <w:t xml:space="preserve"> — ponerse en manos del Señor.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4.2 Asistencia y disciplina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Puntualidad.</w:t>
      </w:r>
      <w:r>
        <w:rPr>
          <w:rFonts w:ascii="Calibri" w:hAnsi="Calibri"/>
          <w:color w:val="1A1A1A"/>
          <w:sz w:val="22"/>
        </w:rPr>
        <w:t xml:space="preserve"> Las excusas se comunican a los directores </w:t>
      </w:r>
      <w:r>
        <w:rPr>
          <w:rFonts w:ascii="Calibri" w:hAnsi="Calibri"/>
          <w:b/>
          <w:color w:val="1A1A1A"/>
          <w:sz w:val="22"/>
        </w:rPr>
        <w:t>con antelación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Máximo 3 ausencias</w:t>
      </w:r>
      <w:r>
        <w:rPr>
          <w:rFonts w:ascii="Calibri" w:hAnsi="Calibri"/>
          <w:color w:val="1A1A1A"/>
          <w:sz w:val="22"/>
        </w:rPr>
        <w:t xml:space="preserve"> justificadas; </w:t>
      </w:r>
      <w:r>
        <w:rPr>
          <w:rFonts w:ascii="Calibri" w:hAnsi="Calibri"/>
          <w:b/>
          <w:color w:val="1A1A1A"/>
          <w:sz w:val="22"/>
        </w:rPr>
        <w:t>3 tardanzas = 1 ausencia</w:t>
      </w:r>
      <w:r>
        <w:rPr>
          <w:rFonts w:ascii="Calibri" w:hAnsi="Calibri"/>
          <w:color w:val="1A1A1A"/>
          <w:sz w:val="22"/>
        </w:rPr>
        <w:t>. Excederse se conversa con el coord y el Co-Dir.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Ensayo General: asistencia obligatoria</w:t>
      </w:r>
      <w:r>
        <w:rPr>
          <w:rFonts w:ascii="Calibri" w:hAnsi="Calibri"/>
          <w:color w:val="1A1A1A"/>
          <w:sz w:val="22"/>
        </w:rPr>
        <w:t xml:space="preserve"> — sin ensayo no se sirve en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todos, sin excepción (guías y asesores incluidos). </w:t>
      </w:r>
      <w:r>
        <w:rPr>
          <w:rFonts w:ascii="Calibri" w:hAnsi="Calibri"/>
          <w:i/>
          <w:color w:val="1A1A1A"/>
          <w:sz w:val="22"/>
        </w:rPr>
        <w:t>(lección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Canalizar por la vía correspondiente</w:t>
      </w:r>
      <w:r>
        <w:rPr>
          <w:rFonts w:ascii="Calibri" w:hAnsi="Calibri"/>
          <w:color w:val="1A1A1A"/>
          <w:sz w:val="22"/>
        </w:rPr>
        <w:t xml:space="preserve"> — las dudas de cada área van primero a su coordinador, y el coordinador al Co-Dir. No se brinca el canal.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4.3 Confidencialidad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Lo que se conversa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testimonios de vida son confidenciales para siempre.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 información de salud / alergias / lazos solo se usa para servir; no se comenta fuera.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4.4 Los 5 principios de comunicación del ETC 88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demás es para él.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b/>
          <w:color w:val="1A1A1A"/>
          <w:sz w:val="22"/>
        </w:rPr>
        <w:t>Transmitir, no reinterpretar</w:t>
      </w:r>
      <w:r>
        <w:rPr>
          <w:rFonts w:ascii="Calibri" w:hAnsi="Calibri"/>
          <w:color w:val="1A1A1A"/>
          <w:sz w:val="22"/>
        </w:rPr>
        <w:t xml:space="preserve"> — los mensajes del director bajan tal cual.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b/>
          <w:color w:val="1A1A1A"/>
          <w:sz w:val="22"/>
        </w:rPr>
        <w:t>Un solo equipo, funciones distintas.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Servicio y sacrificio antes que protagonismo</w:t>
      </w:r>
      <w:r>
        <w:rPr>
          <w:rFonts w:ascii="Calibri" w:hAnsi="Calibri"/>
          <w:color w:val="1A1A1A"/>
          <w:sz w:val="22"/>
        </w:rPr>
        <w:t xml:space="preserve"> — Jn 13, el Lavatorio.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de antemano</w:t>
      </w:r>
      <w:r>
        <w:rPr>
          <w:rFonts w:ascii="Calibri" w:hAnsi="Calibri"/>
          <w:color w:val="1A1A1A"/>
          <w:sz w:val="22"/>
        </w:rPr>
        <w:t xml:space="preserve"> — la fluidez se prepara.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Los temas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Son los </w:t>
      </w:r>
      <w:r>
        <w:rPr>
          <w:rFonts w:ascii="Calibri" w:hAnsi="Calibri"/>
          <w:b/>
          <w:color w:val="1A1A1A"/>
          <w:sz w:val="22"/>
        </w:rPr>
        <w:t>9 temas tradicionales del ETC</w:t>
      </w:r>
      <w:r>
        <w:rPr>
          <w:rFonts w:ascii="Calibri" w:hAnsi="Calibri"/>
          <w:color w:val="1A1A1A"/>
          <w:sz w:val="22"/>
        </w:rPr>
        <w:t xml:space="preserve">. Cada uno se desarrolla con un </w:t>
      </w:r>
      <w:r>
        <w:rPr>
          <w:rFonts w:ascii="Calibri" w:hAnsi="Calibri"/>
          <w:b/>
          <w:color w:val="1A1A1A"/>
          <w:sz w:val="22"/>
        </w:rPr>
        <w:t>testimonio + una dinámica + el pequeño grupo + el plenario</w:t>
      </w:r>
      <w:r>
        <w:rPr>
          <w:rFonts w:ascii="Calibri" w:hAnsi="Calibri"/>
          <w:color w:val="1A1A1A"/>
          <w:sz w:val="22"/>
        </w:rPr>
        <w:t xml:space="preserve">. La temática del 88 los </w:t>
      </w:r>
      <w:r>
        <w:rPr>
          <w:rFonts w:ascii="Calibri" w:hAnsi="Calibri"/>
          <w:b/>
          <w:color w:val="1A1A1A"/>
          <w:sz w:val="22"/>
        </w:rPr>
        <w:t>ambienta</w:t>
      </w:r>
      <w:r>
        <w:rPr>
          <w:rFonts w:ascii="Calibri" w:hAnsi="Calibri"/>
          <w:color w:val="1A1A1A"/>
          <w:sz w:val="22"/>
        </w:rPr>
        <w:t xml:space="preserve">, no los cambia. </w:t>
      </w:r>
      <w:r>
        <w:rPr>
          <w:rFonts w:ascii="Calibri" w:hAnsi="Calibri"/>
          <w:i/>
          <w:color w:val="1A1A1A"/>
          <w:sz w:val="22"/>
        </w:rPr>
        <w:t>(El contenido de conversación de cada tema está en la Guía de Guías §10.)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5.1 Confianza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confianza es </w:t>
      </w:r>
      <w:r>
        <w:rPr>
          <w:rFonts w:ascii="Calibri" w:hAnsi="Calibri"/>
          <w:b/>
          <w:color w:val="1A1A1A"/>
          <w:sz w:val="22"/>
        </w:rPr>
        <w:t>la piedra angular de la fe y el amor</w:t>
      </w:r>
      <w:r>
        <w:rPr>
          <w:rFonts w:ascii="Calibri" w:hAnsi="Calibri"/>
          <w:color w:val="1A1A1A"/>
          <w:sz w:val="22"/>
        </w:rPr>
        <w:t>. ¿En quién confío? ¿Qué rompió mi confianza? ¿Cómo vuelvo a confiar?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5.2 Singularidad (viernes noche)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>, un regalo único. Reconocer las cualidades propias y ponerlas al servicio. La diferencia entre estar solo y sentirse en soledad.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5.3 Libertad para Aceptar (sábado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la propia singularidad, lo bueno y lo "no tan bueno", los errores, los cambios. Aceptar a los demás como regalo de Dios. La fe en que Dios es Padre y guía siempre </w:t>
      </w:r>
      <w:r>
        <w:rPr>
          <w:rFonts w:ascii="Calibri" w:hAnsi="Calibri"/>
          <w:i/>
          <w:color w:val="1A1A1A"/>
          <w:sz w:val="22"/>
        </w:rPr>
        <w:t>(Heb 11,1)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5.4 Libertad para Entregarse (sábado mediodía)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autenticidad de quien se da tal y como es, sin máscaras.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>. Reconocer los obstáculos a la entrega y soltarlos.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5.5 Regalo de la Vida (sábado tarde)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como regalo de Dios. El cuerpo como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>. Cuidar la propia vida y la del otro. Vivir agradecido.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5.6 Alegría del Perdón (sábado noche · cena del Lavatorio)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Perdonarse a sí mismo. Perdonar </w:t>
      </w:r>
      <w:r>
        <w:rPr>
          <w:rFonts w:ascii="Calibri" w:hAnsi="Calibri"/>
          <w:b/>
          <w:color w:val="1A1A1A"/>
          <w:sz w:val="22"/>
        </w:rPr>
        <w:t>77 veces 7</w:t>
      </w:r>
      <w:r>
        <w:rPr>
          <w:rFonts w:ascii="Calibri" w:hAnsi="Calibri"/>
          <w:color w:val="1A1A1A"/>
          <w:sz w:val="22"/>
        </w:rPr>
        <w:t xml:space="preserve"> (Mt 18,21-22). La Confesión.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  <w:r>
        <w:rPr>
          <w:rFonts w:ascii="Calibri" w:hAnsi="Calibri"/>
          <w:color w:val="1A1A1A"/>
          <w:sz w:val="22"/>
        </w:rPr>
        <w:t xml:space="preserve"> Este tema enmarca el </w:t>
      </w: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(Jn 13), el momento más fuerte del sábado.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5.7 Nacer de Nuevo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Nicodemo). Renacer como hijos de Dios. El Bautismo. Dejar atrás lo que pesa.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5.8 Compromiso (domingo mañana)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responsabilidad cristiana en la sociedad, con Dios, con uno mismo, con la oración. La respuesta del participante: el compromiso de llevar lo vivido a su vida diaria.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5.9 Cuarto Día (domingo · cierre)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Las preguntas que se lleva el participante: ¿He conocido mejor a Jesús? ¿Tengo más deseo de entregarme?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</w:t>
      </w:r>
      <w:r>
        <w:rPr>
          <w:rFonts w:ascii="Calibri" w:hAnsi="Calibri"/>
          <w:i/>
          <w:color w:val="1A1A1A"/>
          <w:sz w:val="22"/>
        </w:rPr>
        <w:t>El ETC comienza el Cuarto Día</w:t>
      </w:r>
      <w:r>
        <w:rPr>
          <w:rFonts w:ascii="Calibri" w:hAnsi="Calibri"/>
          <w:color w:val="1A1A1A"/>
          <w:sz w:val="22"/>
        </w:rPr>
        <w:t xml:space="preserve"> — y se vive en comunidad, nunca solo.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El ETC en las Sagradas Escrituras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6,21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"Donde está tu tesoro, allí estará tu corazón."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b/>
          <w:color w:val="1A1A1A"/>
          <w:sz w:val="22"/>
        </w:rPr>
        <w:t>(Lema del retiro.)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13,44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tesoro escondido.</w:t>
      </w:r>
      <w:r>
        <w:rPr>
          <w:rFonts w:ascii="Calibri" w:hAnsi="Calibri"/>
          <w:color w:val="1A1A1A"/>
          <w:sz w:val="22"/>
        </w:rPr>
        <w:t xml:space="preserve"> (Cita complementaria: la consecuencia del hallazgo, vender todo con alegría.)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15,9–17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"Ya no los llamo siervos, sino amigos."</w:t>
      </w:r>
      <w:r>
        <w:rPr>
          <w:rFonts w:ascii="Calibri" w:hAnsi="Calibri"/>
          <w:color w:val="1A1A1A"/>
          <w:sz w:val="22"/>
        </w:rPr>
        <w:t xml:space="preserve"> (Lema eteciano.)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Jn 13,1–17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pies.</w:t>
      </w:r>
      <w:r>
        <w:rPr>
          <w:rFonts w:ascii="Calibri" w:hAnsi="Calibri"/>
          <w:color w:val="1A1A1A"/>
          <w:sz w:val="22"/>
        </w:rPr>
        <w:t xml:space="preserve"> (El servicio; eje de la cena del sábado.)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Mt 18,21–22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Setenta veces siete.</w:t>
      </w:r>
      <w:r>
        <w:rPr>
          <w:rFonts w:ascii="Calibri" w:hAnsi="Calibri"/>
          <w:color w:val="1A1A1A"/>
          <w:sz w:val="22"/>
        </w:rPr>
        <w:t xml:space="preserve"> (Perdón.)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Heb 11,1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La fe, garantía de lo que se espera.</w:t>
      </w:r>
      <w:r>
        <w:rPr>
          <w:rFonts w:ascii="Calibri" w:hAnsi="Calibri"/>
          <w:color w:val="1A1A1A"/>
          <w:sz w:val="22"/>
        </w:rPr>
        <w:t xml:space="preserve"> (Libertad para Aceptar.)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2 Co 5,17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que está en Cristo es una nueva criatura.</w:t>
      </w:r>
      <w:r>
        <w:rPr>
          <w:rFonts w:ascii="Calibri" w:hAnsi="Calibri"/>
          <w:color w:val="1A1A1A"/>
          <w:sz w:val="22"/>
        </w:rPr>
        <w:t xml:space="preserve"> (Nacer de Nuevo.)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[POR DEFINIR]</w:t>
            </w:r>
            <w:r>
              <w:rPr>
                <w:rFonts w:ascii="Calibri" w:hAnsi="Calibri"/>
                <w:color w:val="1B3A5C"/>
                <w:sz w:val="21"/>
              </w:rPr>
              <w:t xml:space="preserve"> — Padre Paul + Sor Angelina cierran la selección final y los pasajes de cada testimonio.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Horario del ETC 88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Borrador basado en la estructura tradicional del ETC. Ajustes finales antes del Ensayo General.</w:t>
            </w:r>
          </w:p>
        </w:tc>
      </w:tr>
    </w:tbl>
    <w:p>
      <w:pPr>
        <w:spacing w:after="0"/>
      </w:pP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Viernes 4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del equipo de Cocina · oración · ubicación del dormitorio (separado) · manejo de cocina · presentación del comedor · preparación de la cena.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Co-Dir, Guías, Música y Asesores · oración · dormitorios · lugar de los pequeños grupos · decoración del plenario · sonido y ensayo de música.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de los participantes · recibimiento · ubicación.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Plenario (inicio)</w:t>
            </w:r>
            <w:r>
              <w:rPr>
                <w:rFonts w:ascii="Calibri" w:hAnsi="Calibri"/>
                <w:color w:val="1A1A1A"/>
                <w:sz w:val="20"/>
              </w:rPr>
              <w:t xml:space="preserve"> — bienvenida · presentación de Guías, Asesores y Cocina · reglas de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rompe-hielo.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para formación de los pequeños grupos.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hoja de datos · bienvenida, presentación, expectativas.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· dinámica "Tiempo y Comunicación" (Co-Dir).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2do PG</w:t>
            </w:r>
            <w:r>
              <w:rPr>
                <w:rFonts w:ascii="Calibri" w:hAnsi="Calibri"/>
                <w:color w:val="1A1A1A"/>
                <w:sz w:val="20"/>
              </w:rPr>
              <w:t xml:space="preserve"> — sobre manila, tarjetas, carnets · dinámica de la tarjeta · entrega de carnets.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cada uno comparte su tarjeta; cada grupo expone la suya.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 la Confianza + Testimonio "Confianza".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 "Singularidad".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3er PG</w:t>
            </w:r>
            <w:r>
              <w:rPr>
                <w:rFonts w:ascii="Calibri" w:hAnsi="Calibri"/>
                <w:color w:val="1A1A1A"/>
                <w:sz w:val="20"/>
              </w:rPr>
              <w:t xml:space="preserve"> — libretas, abrigo · comentar testimonios · dinámica del abrigo · entrega de libretas.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11:10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Patio · </w:t>
            </w:r>
            <w:r>
              <w:rPr>
                <w:rFonts w:ascii="Calibri" w:hAnsi="Calibri"/>
                <w:b/>
                <w:color w:val="1A1A1A"/>
                <w:sz w:val="20"/>
              </w:rPr>
              <w:t>Oración Sal y Luz del Mundo</w:t>
            </w:r>
            <w:r>
              <w:rPr>
                <w:rFonts w:ascii="Calibri" w:hAnsi="Calibri"/>
                <w:color w:val="1A1A1A"/>
                <w:sz w:val="20"/>
              </w:rPr>
              <w:t xml:space="preserve"> ("Bayuyo") — Música, antifaces.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Equipo: evaluación del día · 2 guías vigilan · cajas de palancas y biblias.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Sábado 5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/ capilla · oración de los participantes (a María).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8:20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Aceptar".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alambre, Biblia · </w:t>
            </w:r>
            <w:r>
              <w:rPr>
                <w:rFonts w:ascii="Calibri" w:hAnsi="Calibri"/>
                <w:i/>
                <w:color w:val="1A1A1A"/>
                <w:sz w:val="20"/>
              </w:rPr>
              <w:t>¿qué es la fe?</w:t>
            </w:r>
            <w:r>
              <w:rPr>
                <w:rFonts w:ascii="Calibri" w:hAnsi="Calibri"/>
                <w:color w:val="1A1A1A"/>
                <w:sz w:val="20"/>
              </w:rPr>
              <w:t xml:space="preserve"> (Heb 11,1) · dinámica del alambre · cada uno expone.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— exposición de los alambres.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breve y cómico.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"Libertad para Entregarse".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11:45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6to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 la entrega (objeto de la naturaleza).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12:00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 · descanso · reunión del equipo · buscar palancas · sombrear citas.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Práctica de canciones · terminar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Capilla — papelógrafo · lectura de palancas generales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la Biblia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"Regalo de la Vida".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4:45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· reunión del equipo · repaso del sociodrama.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5:15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Plenario · presentación del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  <w:r>
              <w:rPr>
                <w:rFonts w:ascii="Calibri" w:hAnsi="Calibri"/>
                <w:color w:val="1A1A1A"/>
                <w:sz w:val="20"/>
              </w:rPr>
              <w:t xml:space="preserve"> de cada grupo.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con Lavatorio de los Pies</w:t>
            </w:r>
            <w:r>
              <w:rPr>
                <w:rFonts w:ascii="Calibri" w:hAnsi="Calibri"/>
                <w:color w:val="1A1A1A"/>
                <w:sz w:val="20"/>
              </w:rPr>
              <w:t xml:space="preserve"> (Jn 13) — cocina lleva el momento.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"Alegría del Perdón" · dinámica del lodo · examen de conciencia.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7:50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8vo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testimonio.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  <w:r>
              <w:rPr>
                <w:rFonts w:ascii="Calibri" w:hAnsi="Calibri"/>
                <w:color w:val="1A1A1A"/>
                <w:sz w:val="20"/>
              </w:rPr>
              <w:t xml:space="preserve"> · Proyecto de Vida (carta de compromiso).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Preparación de Misa · </w:t>
            </w:r>
            <w:r>
              <w:rPr>
                <w:rFonts w:ascii="Calibri" w:hAnsi="Calibri"/>
                <w:b/>
                <w:color w:val="1A1A1A"/>
                <w:sz w:val="20"/>
              </w:rPr>
              <w:t>banderín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Participantes a dormir. Equipo · 2 guías vigilan · oración del equipo.</w:t>
            </w:r>
          </w:p>
        </w:tc>
      </w:tr>
    </w:tbl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Domingo 6 de septiembre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Bloque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Equipo se despierta · baño.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y oración del equipo.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 despiertan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7:25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Oración de los participantes.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 (todos).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8:30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Testimonios "Nacer de Nuevo" + "Compromiso".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9:00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 PG</w:t>
            </w:r>
            <w:r>
              <w:rPr>
                <w:rFonts w:ascii="Calibri" w:hAnsi="Calibri"/>
                <w:color w:val="1A1A1A"/>
                <w:sz w:val="20"/>
              </w:rPr>
              <w:t xml:space="preserve"> — comentar · dinámica del abrigo · </w:t>
            </w:r>
            <w:r>
              <w:rPr>
                <w:rFonts w:ascii="Calibri" w:hAnsi="Calibri"/>
                <w:b/>
                <w:color w:val="1A1A1A"/>
                <w:sz w:val="20"/>
              </w:rPr>
              <w:t>dinámica del cariño</w:t>
            </w:r>
            <w:r>
              <w:rPr>
                <w:rFonts w:ascii="Calibri" w:hAnsi="Calibri"/>
                <w:color w:val="1A1A1A"/>
                <w:sz w:val="20"/>
              </w:rPr>
              <w:t xml:space="preserve"> · despedida del PG.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10:00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Plenario · Testimonio "Cuarto Día".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10:35 AM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Evaluación</w:t>
            </w:r>
            <w:r>
              <w:rPr>
                <w:rFonts w:ascii="Calibri" w:hAnsi="Calibri"/>
                <w:color w:val="1A1A1A"/>
                <w:sz w:val="20"/>
              </w:rPr>
              <w:t xml:space="preserve"> — cada participante expresa su sentir.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(preside Padre Paul) · </w:t>
            </w:r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  <w:r>
              <w:rPr>
                <w:rFonts w:ascii="Calibri" w:hAnsi="Calibri"/>
                <w:color w:val="1A1A1A"/>
                <w:sz w:val="20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Recoger la casa.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6:00 PM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Salida del equipo.</w:t>
            </w:r>
          </w:p>
        </w:tc>
      </w:tr>
    </w:tbl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Qué debe llevar el equipo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(Lista de empaque, ref. ETC 79. El participante recibe su propia lista en la invitación.)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Cama:</w:t>
      </w:r>
      <w:r>
        <w:rPr>
          <w:rFonts w:ascii="Calibri" w:hAnsi="Calibri"/>
          <w:color w:val="1A1A1A"/>
          <w:sz w:val="22"/>
        </w:rPr>
        <w:t xml:space="preserve"> juego de sábana twin · almohada · toalla.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Aseo personal:</w:t>
      </w:r>
      <w:r>
        <w:rPr>
          <w:rFonts w:ascii="Calibri" w:hAnsi="Calibri"/>
          <w:color w:val="1A1A1A"/>
          <w:sz w:val="22"/>
        </w:rPr>
        <w:t xml:space="preserve"> jabón, pasta dental, desodorante, crema, papel de baño.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Chancletas</w:t>
      </w:r>
      <w:r>
        <w:rPr>
          <w:rFonts w:ascii="Calibri" w:hAnsi="Calibri"/>
          <w:color w:val="1A1A1A"/>
          <w:sz w:val="22"/>
        </w:rPr>
        <w:t xml:space="preserve"> plásticas (para la ducha).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Ropa cómoda, fresca y adecuada</w:t>
      </w:r>
      <w:r>
        <w:rPr>
          <w:rFonts w:ascii="Calibri" w:hAnsi="Calibri"/>
          <w:color w:val="1A1A1A"/>
          <w:sz w:val="22"/>
        </w:rPr>
        <w:t xml:space="preserve"> — camisetas con manga; pantalones de la rodilla hacia abajo.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Calzado cómodo</w:t>
      </w:r>
      <w:r>
        <w:rPr>
          <w:rFonts w:ascii="Calibri" w:hAnsi="Calibri"/>
          <w:color w:val="1A1A1A"/>
          <w:sz w:val="22"/>
        </w:rPr>
        <w:t xml:space="preserve"> (tenis o zapatillas bajas).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Botiquín</w:t>
      </w:r>
      <w:r>
        <w:rPr>
          <w:rFonts w:ascii="Calibri" w:hAnsi="Calibri"/>
          <w:color w:val="1A1A1A"/>
          <w:sz w:val="22"/>
        </w:rPr>
        <w:t xml:space="preserve"> y medicamentos personales que pudieras necesitar.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Reloj</w:t>
      </w:r>
      <w:r>
        <w:rPr>
          <w:rFonts w:ascii="Calibri" w:hAnsi="Calibri"/>
          <w:color w:val="1A1A1A"/>
          <w:sz w:val="22"/>
        </w:rPr>
        <w:t xml:space="preserve"> para cuidar el horario; </w:t>
      </w:r>
      <w:r>
        <w:rPr>
          <w:rFonts w:ascii="Calibri" w:hAnsi="Calibri"/>
          <w:b/>
          <w:color w:val="1A1A1A"/>
          <w:sz w:val="22"/>
        </w:rPr>
        <w:t>se evita el celular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Avisar alergias</w:t>
      </w:r>
      <w:r>
        <w:rPr>
          <w:rFonts w:ascii="Calibri" w:hAnsi="Calibri"/>
          <w:color w:val="1A1A1A"/>
          <w:sz w:val="22"/>
        </w:rPr>
        <w:t xml:space="preserve"> alimentarias al equipo de cocina.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No llevar</w:t>
      </w:r>
      <w:r>
        <w:rPr>
          <w:rFonts w:ascii="Calibri" w:hAnsi="Calibri"/>
          <w:color w:val="1A1A1A"/>
          <w:sz w:val="22"/>
        </w:rPr>
        <w:t xml:space="preserve"> aparatos electrónicos, prendas ni artículos costosos o innecesarios.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Reglas de la Casa *(para los participantes · se leen al inicio)*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(Migradas del ETC 78. Son las reglas del participante — distintas de las reglas del equipo, §4.)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ves un letrero de </w:t>
      </w:r>
      <w:r>
        <w:rPr>
          <w:rFonts w:ascii="Calibri" w:hAnsi="Calibri"/>
          <w:b/>
          <w:color w:val="1A1A1A"/>
          <w:sz w:val="22"/>
        </w:rPr>
        <w:t>No Pase</w:t>
      </w:r>
      <w:r>
        <w:rPr>
          <w:rFonts w:ascii="Calibri" w:hAnsi="Calibri"/>
          <w:color w:val="1A1A1A"/>
          <w:sz w:val="22"/>
        </w:rPr>
        <w:t>, no pases.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Para ir al baño, hazlo acompañado de alguien del equipo.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Al salir de la habitación, </w:t>
      </w:r>
      <w:r>
        <w:rPr>
          <w:rFonts w:ascii="Calibri" w:hAnsi="Calibri"/>
          <w:b/>
          <w:color w:val="1A1A1A"/>
          <w:sz w:val="22"/>
        </w:rPr>
        <w:t>apaga la luz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Si usas el baño, descárgalo. Si abres la llave, ciérrala. </w:t>
      </w:r>
      <w:r>
        <w:rPr>
          <w:rFonts w:ascii="Calibri" w:hAnsi="Calibri"/>
          <w:b/>
          <w:color w:val="1A1A1A"/>
          <w:sz w:val="22"/>
        </w:rPr>
        <w:t>Ahorra agua.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 dormir es a dormir</w:t>
      </w:r>
      <w:r>
        <w:rPr>
          <w:rFonts w:ascii="Calibri" w:hAnsi="Calibri"/>
          <w:color w:val="1A1A1A"/>
          <w:sz w:val="22"/>
        </w:rPr>
        <w:t xml:space="preserve"> (aprovecha el descanso); a levantarse es a levantarse.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Mantén la </w:t>
      </w:r>
      <w:r>
        <w:rPr>
          <w:rFonts w:ascii="Calibri" w:hAnsi="Calibri"/>
          <w:b/>
          <w:color w:val="1A1A1A"/>
          <w:sz w:val="22"/>
        </w:rPr>
        <w:t>disciplina, el orden y la limpieza</w:t>
      </w:r>
      <w:r>
        <w:rPr>
          <w:rFonts w:ascii="Calibri" w:hAnsi="Calibri"/>
          <w:color w:val="1A1A1A"/>
          <w:sz w:val="22"/>
        </w:rPr>
        <w:t xml:space="preserve"> en toda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 celulares, sin fotos ni videos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No se sale del recinto durante 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retiro </w:t>
      </w:r>
      <w:r>
        <w:rPr>
          <w:rFonts w:ascii="Calibri" w:hAnsi="Calibri"/>
          <w:b/>
          <w:color w:val="1A1A1A"/>
          <w:sz w:val="22"/>
        </w:rPr>
        <w:t>inicia el viernes y termina el domingo</w:t>
      </w:r>
      <w:r>
        <w:rPr>
          <w:rFonts w:ascii="Calibri" w:hAnsi="Calibri"/>
          <w:color w:val="1A1A1A"/>
          <w:sz w:val="22"/>
        </w:rPr>
        <w:t xml:space="preserve"> — no antes.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Cierre — explicaciones finales *(en la clausura)*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(Migrado del ETC 79. Se reparte entre los asesores de comunidad y la Co-Dirección.)</w:t>
            </w:r>
          </w:p>
        </w:tc>
      </w:tr>
    </w:tbl>
    <w:p>
      <w:pPr>
        <w:spacing w:after="0"/>
      </w:pP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En la clausura se explica al participante lo que se lleva a su Cuarto Día: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Los 3 pilares:</w:t>
      </w:r>
      <w:r>
        <w:rPr>
          <w:rFonts w:ascii="Calibri" w:hAnsi="Calibri"/>
          <w:color w:val="1A1A1A"/>
          <w:sz w:val="22"/>
        </w:rPr>
        <w:t xml:space="preserve"> Oración · Eucaristía · Comunidad.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Que hay </w:t>
      </w:r>
      <w:r>
        <w:rPr>
          <w:rFonts w:ascii="Calibri" w:hAnsi="Calibri"/>
          <w:b/>
          <w:color w:val="1A1A1A"/>
          <w:sz w:val="22"/>
        </w:rPr>
        <w:t>diferentes comunidades</w:t>
      </w:r>
      <w:r>
        <w:rPr>
          <w:rFonts w:ascii="Calibri" w:hAnsi="Calibri"/>
          <w:color w:val="1A1A1A"/>
          <w:sz w:val="22"/>
        </w:rPr>
        <w:t xml:space="preserve"> etecianas (San Pedro de Macorís · La Vega · Santo Domingo · Punta Cana).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significado del Pez</w:t>
      </w:r>
      <w:r>
        <w:rPr>
          <w:rFonts w:ascii="Calibri" w:hAnsi="Calibri"/>
          <w:color w:val="1A1A1A"/>
          <w:sz w:val="22"/>
        </w:rPr>
        <w:t xml:space="preserve"> (ΙΧΘΥΣ): </w:t>
      </w:r>
      <w:r>
        <w:rPr>
          <w:rFonts w:ascii="Calibri" w:hAnsi="Calibri"/>
          <w:i/>
          <w:color w:val="1A1A1A"/>
          <w:sz w:val="22"/>
        </w:rPr>
        <w:t>"Jesucristo, Hijo de Dios, Salvador"</w:t>
      </w:r>
      <w:r>
        <w:rPr>
          <w:rFonts w:ascii="Calibri" w:hAnsi="Calibri"/>
          <w:color w:val="1A1A1A"/>
          <w:sz w:val="22"/>
        </w:rPr>
        <w:t xml:space="preserve"> — nuestro signo.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Proyecto Esperanza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(lo presenta Sor Angelina).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Familiares y parejas dentro del equipo</w:t>
      </w:r>
      <w:r>
        <w:rPr>
          <w:rFonts w:ascii="Calibri" w:hAnsi="Calibri"/>
          <w:color w:val="1A1A1A"/>
          <w:sz w:val="22"/>
        </w:rPr>
        <w:t xml:space="preserve"> (transparencia).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confidencialidad</w:t>
      </w:r>
      <w:r>
        <w:rPr>
          <w:rFonts w:ascii="Calibri" w:hAnsi="Calibri"/>
          <w:color w:val="1A1A1A"/>
          <w:sz w:val="22"/>
        </w:rPr>
        <w:t xml:space="preserve"> de todo lo vivido en el retiro — se guarda para siempre.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11. Glosario eteciano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PG (Pequeño Grupo):</w:t>
      </w:r>
      <w:r>
        <w:rPr>
          <w:rFonts w:ascii="Calibri" w:hAnsi="Calibri"/>
          <w:color w:val="1A1A1A"/>
          <w:sz w:val="22"/>
        </w:rPr>
        <w:t xml:space="preserve"> el grupo de 6–7 participantes con su pareja de guías; los acompaña todo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Plenario:</w:t>
      </w:r>
      <w:r>
        <w:rPr>
          <w:rFonts w:ascii="Calibri" w:hAnsi="Calibri"/>
          <w:color w:val="1A1A1A"/>
          <w:sz w:val="22"/>
        </w:rPr>
        <w:t xml:space="preserve"> la reunión de todos en el salón principal.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Palanca:</w:t>
      </w:r>
      <w:r>
        <w:rPr>
          <w:rFonts w:ascii="Calibri" w:hAnsi="Calibri"/>
          <w:color w:val="1A1A1A"/>
          <w:sz w:val="22"/>
        </w:rPr>
        <w:t xml:space="preserve"> carta de apoyo y oración que se escribe a un participante (y entre servidores).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Banderín:</w:t>
      </w:r>
      <w:r>
        <w:rPr>
          <w:rFonts w:ascii="Calibri" w:hAnsi="Calibri"/>
          <w:color w:val="1A1A1A"/>
          <w:sz w:val="22"/>
        </w:rPr>
        <w:t xml:space="preserve"> el estandarte/insignia del retiro (sábado noche).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Bayuyo:</w:t>
      </w:r>
      <w:r>
        <w:rPr>
          <w:rFonts w:ascii="Calibri" w:hAnsi="Calibri"/>
          <w:color w:val="1A1A1A"/>
          <w:sz w:val="22"/>
        </w:rPr>
        <w:t xml:space="preserve"> la oración "Sal y Luz del Mundo" del viernes en la noche (con antifaces).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Lavatorio:</w:t>
      </w:r>
      <w:r>
        <w:rPr>
          <w:rFonts w:ascii="Calibri" w:hAnsi="Calibri"/>
          <w:color w:val="1A1A1A"/>
          <w:sz w:val="22"/>
        </w:rPr>
        <w:t xml:space="preserve"> el lavatorio de los pies (Jn 13) en la cena del sábado — momento fuerte.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Padrino/Madrina:</w:t>
      </w:r>
      <w:r>
        <w:rPr>
          <w:rFonts w:ascii="Calibri" w:hAnsi="Calibri"/>
          <w:color w:val="1A1A1A"/>
          <w:sz w:val="22"/>
        </w:rPr>
        <w:t xml:space="preserve"> quien apoya espiritual o económicamente a un participante.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de apoyo a cocina (compras/diligencias durante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Avanzada:</w:t>
      </w:r>
      <w:r>
        <w:rPr>
          <w:rFonts w:ascii="Calibri" w:hAnsi="Calibri"/>
          <w:color w:val="1A1A1A"/>
          <w:sz w:val="22"/>
        </w:rPr>
        <w:t xml:space="preserve"> la llegada anticipada del equipo (sobre todo cocina) para montar antes de que lleguen los participantes.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Día:</w:t>
      </w:r>
      <w:r>
        <w:rPr>
          <w:rFonts w:ascii="Calibri" w:hAnsi="Calibri"/>
          <w:color w:val="1A1A1A"/>
          <w:sz w:val="22"/>
        </w:rPr>
        <w:t xml:space="preserve"> la vida después del retiro — el ETC en realidad ahí comienza.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Profondo:</w:t>
      </w:r>
      <w:r>
        <w:rPr>
          <w:rFonts w:ascii="Calibri" w:hAnsi="Calibri"/>
          <w:color w:val="1A1A1A"/>
          <w:sz w:val="22"/>
        </w:rPr>
        <w:t xml:space="preserve"> actividad de recaudación de fondos del equipo.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12. Directorio del equipo del ETC 88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Dirección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Jean Carlo De la Cruz Mendez — Director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Manuel de la Cruz Méndez — Director · cumple 20 ene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 Morales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Laura Fernández · cumple 26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Tomás Lorenzo · cumple 14 mar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espirituales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Padre Paul Ramírez — (acompaña todo el proceso)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Sor Angelina Lebrón — (acompaña todo el proceso)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Guías (14)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Camila Fernández Hazim — Coordinador/a · cumple 18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Priscilla Hidalgo Pou — Coordinador/a · cumple 16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Darianny Rodriguez Belliard · cumple 30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Fernando Cordero · cumple 20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Franklin De Jesús Silverio Delgadillo · cumple 18 feb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Ivanna Marien Mercedes Sosa · cumple 9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Jhonnalia Franchesca Silvestre Guzmán · cumple 20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Jonathan Andres Medina Mota · cumple 26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Juan Pablo Argüello Alzate · cumple 21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Luisa Maria Fiorentino Brugal · cumple 19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Oliver Rafael De León Ramírez · cumple 24 abr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Victoria Lorenzo Rivera · cumple 21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Wilka María Reyes Mota · cumple 8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Yelaxni Mota · cumple 25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Cocina (21)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Johnnito Richiez Brugal — Coordinador/a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Paloma Mendez — Coordinador/a · cumple 27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Adrián Francisco Santana Puente · cumple 22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Ambar Liz Jáquez Lebrón · cumple 22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Brianelis Abreu Calderón · cumple 12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Candy Elizabeth Gatwood Ramos · cumple 5 ene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Chantal Melissa Carpio Jiménez · cumple 24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Dayrelins Jazmin Santana Salas · cumple 30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Fabelly Maciel Fabian Bello · cumple 11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Guido Maldonado · cumple 30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Jordelis Mateo · cumple 26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Kelvin Alexis Ventura Santana · cumple 28 jul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 del Carmen Mejías Mateo · cumple 29 ago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Marian Olanlly Ortiz Carrasco · cumple 23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Randol Joseph Payano · cumple 18 dic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Risaira Santana Rosario · cumple 29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Risairi Santana Rosario · cumple 28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Roberto Figueroa · cumple 12 may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Roselyn Quiroz · cumple 2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Tommy Nova Nolasco · cumple 7 sep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Wirna Miguelina Stapleton Pilier · cumple 29 sep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Música (6)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José Ángel Tusen Russo — Coordinador/a · cumple 30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Daylin M Rambalde Moreta · cumple 23 nov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Dorian Elina Rodriguez Belliard · cumple 21 mar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Ismarie Sthepanie Constanzo Ramos · cumple 14 jun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Leober Carrion Soriano · cumple 4 oct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Carmen Ramírez Vásquez · cumple 29 ago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Asesoras de cocina (2)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Johanny García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Mary "Petra" Morales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Asesores de comunidad (3)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Leticia González — La Vega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Marleny — Santo Domingo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Sandrita — Santo Domingo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Lista del equipo por área, con cumpleaños. Los datos de contacto viven en la hoja </w:t>
      </w:r>
      <w:r>
        <w:rPr>
          <w:rFonts w:ascii="Calibri" w:hAnsi="Calibri"/>
          <w:b/>
          <w:color w:val="1A1A1A"/>
          <w:sz w:val="22"/>
        </w:rPr>
        <w:t>Equipo_ETC88.xlsx</w:t>
      </w:r>
      <w:r>
        <w:rPr>
          <w:rFonts w:ascii="Calibri" w:hAnsi="Calibri"/>
          <w:color w:val="1A1A1A"/>
          <w:sz w:val="22"/>
        </w:rPr>
        <w:t>.</w:t>
      </w:r>
    </w:p>
    <w:p>
      <w:r>
        <w:br w:type="page"/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13. Mensaje de los directores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(Borrador para que los directores lo ajusten y firmen.)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Querido equipo: este retiro es, antes que nada, una </w:t>
      </w:r>
      <w:r>
        <w:rPr>
          <w:rFonts w:ascii="Calibri" w:hAnsi="Calibri"/>
          <w:b/>
          <w:color w:val="1A1A1A"/>
          <w:sz w:val="22"/>
        </w:rPr>
        <w:t>aventura</w:t>
      </w:r>
      <w:r>
        <w:rPr>
          <w:rFonts w:ascii="Calibri" w:hAnsi="Calibri"/>
          <w:color w:val="1A1A1A"/>
          <w:sz w:val="22"/>
        </w:rPr>
        <w:t xml:space="preserve"> — una expedición en busca del verdadero tesoro. Jesús lo dijo claro: </w:t>
      </w:r>
      <w:r>
        <w:rPr>
          <w:rFonts w:ascii="Calibri" w:hAnsi="Calibri"/>
          <w:i/>
          <w:color w:val="1A1A1A"/>
          <w:sz w:val="22"/>
        </w:rPr>
        <w:t>"donde está tu tesoro, allí estará también tu corazón"</w:t>
      </w:r>
      <w:r>
        <w:rPr>
          <w:rFonts w:ascii="Calibri" w:hAnsi="Calibri"/>
          <w:color w:val="1A1A1A"/>
          <w:sz w:val="22"/>
        </w:rPr>
        <w:t xml:space="preserve"> (Mt 6,21). Y prometió que quien halla ese tesoro escondido, de pura alegría, lo deja todo por él (Mt 13,44).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Durante tres días vamos a acompañar a cada participante a encontrar ese tesoro, que es Cristo mismo. Pero el primer corazón que tiene que dejarse encontrar es el nuestro: servimos mejor cuando nosotros también buscamos. No vinimos a lucirnos; vinimos a poner el corazón donde está el tesoro, y a remar juntos para que otro lo halle.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Gracias por decir que sí. Cuiden los detalles, cuídense entre ustedes y déjense sorprender por lo que Dios va a hacer. Como nos recordamos siempre: </w:t>
      </w:r>
      <w:r>
        <w:rPr>
          <w:rFonts w:ascii="Calibri" w:hAnsi="Calibri"/>
          <w:b/>
          <w:color w:val="1A1A1A"/>
          <w:sz w:val="22"/>
        </w:rPr>
        <w:t>somos siempre amigos</w:t>
      </w:r>
      <w:r>
        <w:rPr>
          <w:rFonts w:ascii="Calibri" w:hAnsi="Calibri"/>
          <w:color w:val="1A1A1A"/>
          <w:sz w:val="22"/>
        </w:rPr>
        <w:t xml:space="preserve"> (Jn 15,15).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Juan Manuel de la Cruz · Jean Carlo de la Cruz</w:t>
      </w:r>
      <w:r>
        <w:rPr>
          <w:rFonts w:ascii="Calibri" w:hAnsi="Calibri"/>
          <w:color w:val="1A1A1A"/>
          <w:sz w:val="22"/>
        </w:rPr>
        <w:t xml:space="preserve"> — Co-Directores del ETC 88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del ETC 88 · borrador V3 · guía del equipo (estructura · roles y responsabilidades · reglas del proceso · retiro) · tono descriptivo · lo marcado [POR DEFINIR] espera al director / Asesores Espirituales.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Guía de Guías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Guías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¿Por qué los guías necesitan su propia guía?</w:t>
            </w:r>
            <w:r>
              <w:rPr>
                <w:rFonts w:ascii="Calibri" w:hAnsi="Calibri"/>
                <w:color w:val="1B3A5C"/>
                <w:sz w:val="21"/>
              </w:rPr>
              <w:t xml:space="preserve"> Porque son quienes están </w:t>
            </w:r>
            <w:r>
              <w:rPr>
                <w:rFonts w:ascii="Calibri" w:hAnsi="Calibri"/>
                <w:b/>
                <w:color w:val="1B3A5C"/>
                <w:sz w:val="21"/>
              </w:rPr>
              <w:t>cara a cara</w:t>
            </w:r>
            <w:r>
              <w:rPr>
                <w:rFonts w:ascii="Calibri" w:hAnsi="Calibri"/>
                <w:color w:val="1B3A5C"/>
                <w:sz w:val="21"/>
              </w:rPr>
              <w:t xml:space="preserve"> con el participante en el pequeño grupo (PG). Aquí se describe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hacen, cuándo, con qué materiales</w:t>
            </w:r>
            <w:r>
              <w:rPr>
                <w:rFonts w:ascii="Calibri" w:hAnsi="Calibri"/>
                <w:color w:val="1B3A5C"/>
                <w:sz w:val="21"/>
              </w:rPr>
              <w:t xml:space="preserve">, y </w:t>
            </w:r>
            <w:r>
              <w:rPr>
                <w:rFonts w:ascii="Calibri" w:hAnsi="Calibri"/>
                <w:b/>
                <w:color w:val="1B3A5C"/>
                <w:sz w:val="21"/>
              </w:rPr>
              <w:t>por qué</w:t>
            </w:r>
            <w:r>
              <w:rPr>
                <w:rFonts w:ascii="Calibri" w:hAnsi="Calibri"/>
                <w:color w:val="1B3A5C"/>
                <w:sz w:val="21"/>
              </w:rPr>
              <w:t xml:space="preserve"> se distribuyen así los testimonios, las dinámicas y el acompañamiento. Es </w:t>
            </w:r>
            <w:r>
              <w:rPr>
                <w:rFonts w:ascii="Calibri" w:hAnsi="Calibri"/>
                <w:b/>
                <w:color w:val="1B3A5C"/>
                <w:sz w:val="21"/>
              </w:rPr>
              <w:t>una guía descriptiva</w:t>
            </w:r>
            <w:r>
              <w:rPr>
                <w:rFonts w:ascii="Calibri" w:hAnsi="Calibri"/>
                <w:color w:val="1B3A5C"/>
                <w:sz w:val="21"/>
              </w:rPr>
              <w:t>, no un reglamento.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color w:val="1B3A5C"/>
                <w:sz w:val="21"/>
              </w:rPr>
              <w:t>Pequeño Grupo (PG):</w:t>
            </w:r>
            <w:r>
              <w:rPr>
                <w:rFonts w:ascii="Calibri" w:hAnsi="Calibri"/>
                <w:color w:val="1B3A5C"/>
                <w:sz w:val="21"/>
              </w:rPr>
              <w:t xml:space="preserve"> es el grupo de participantes que cada pareja de guías acompaña durante todo el retiro. </w:t>
            </w:r>
            <w:r>
              <w:rPr>
                <w:rFonts w:ascii="Calibri" w:hAnsi="Calibri"/>
                <w:b/>
                <w:color w:val="1B3A5C"/>
                <w:sz w:val="21"/>
              </w:rPr>
              <w:t>Son siempre 7 parejas de guías (regla fija: 14 guías).</w:t>
            </w:r>
            <w:r>
              <w:rPr>
                <w:rFonts w:ascii="Calibri" w:hAnsi="Calibri"/>
                <w:color w:val="1B3A5C"/>
                <w:sz w:val="21"/>
              </w:rPr>
              <w:t xml:space="preserve"> Cada PG tiene su color, su espacio y sus dos guías fijos — no se mezclan. Los grupos pueden quedar de </w:t>
            </w:r>
            <w:r>
              <w:rPr>
                <w:rFonts w:ascii="Calibri" w:hAnsi="Calibri"/>
                <w:b/>
                <w:color w:val="1B3A5C"/>
                <w:sz w:val="21"/>
              </w:rPr>
              <w:t>distinto tamaño</w:t>
            </w:r>
            <w:r>
              <w:rPr>
                <w:rFonts w:ascii="Calibri" w:hAnsi="Calibri"/>
                <w:color w:val="1B3A5C"/>
                <w:sz w:val="21"/>
              </w:rPr>
              <w:t xml:space="preserve"> (uno con más participantes que otro), pero el número de parejas no cambia.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El rol del guía (en 1 párrafo)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guía no enseña ni predica: </w:t>
      </w:r>
      <w:r>
        <w:rPr>
          <w:rFonts w:ascii="Calibri" w:hAnsi="Calibri"/>
          <w:b/>
          <w:color w:val="1A1A1A"/>
          <w:sz w:val="22"/>
        </w:rPr>
        <w:t>acompaña</w:t>
      </w:r>
      <w:r>
        <w:rPr>
          <w:rFonts w:ascii="Calibri" w:hAnsi="Calibri"/>
          <w:color w:val="1A1A1A"/>
          <w:sz w:val="22"/>
        </w:rPr>
        <w:t xml:space="preserve">. Su trabajo es crear confianza, escuchar, y guiar al participante a su propio encuentro con Cristo. Los guías trabajan </w:t>
      </w:r>
      <w:r>
        <w:rPr>
          <w:rFonts w:ascii="Calibri" w:hAnsi="Calibri"/>
          <w:b/>
          <w:color w:val="1A1A1A"/>
          <w:sz w:val="22"/>
        </w:rPr>
        <w:t>en pareja</w:t>
      </w:r>
      <w:r>
        <w:rPr>
          <w:rFonts w:ascii="Calibri" w:hAnsi="Calibri"/>
          <w:color w:val="1A1A1A"/>
          <w:sz w:val="22"/>
        </w:rPr>
        <w:t xml:space="preserve"> (2 guías por PG). </w:t>
      </w:r>
      <w:r>
        <w:rPr>
          <w:rFonts w:ascii="Calibri" w:hAnsi="Calibri"/>
          <w:b/>
          <w:color w:val="1A1A1A"/>
          <w:sz w:val="22"/>
        </w:rPr>
        <w:t>Son 7 parejas — es una regla: no hay más ni menos.</w:t>
      </w:r>
      <w:r>
        <w:rPr>
          <w:rFonts w:ascii="Calibri" w:hAnsi="Calibri"/>
          <w:color w:val="1A1A1A"/>
          <w:sz w:val="22"/>
        </w:rPr>
        <w:t xml:space="preserve"> La pareja combina estilos y procura que al menos uno haya servido antes como guía.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Por qué se distribuyen así (la lógica)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Testimonios:</w:t>
      </w:r>
      <w:r>
        <w:rPr>
          <w:rFonts w:ascii="Calibri" w:hAnsi="Calibri"/>
          <w:color w:val="1A1A1A"/>
          <w:sz w:val="22"/>
        </w:rPr>
        <w:t xml:space="preserve"> se reparten entre las parejas según el tema y la historia de vida de cada guía.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testimonio, para que el formato se entienda con fluidez; los demás aprenden observando. No todos dan testimonio: se eligen los que encarnan con más claridad cada tema.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Dinámicas:</w:t>
      </w:r>
      <w:r>
        <w:rPr>
          <w:rFonts w:ascii="Calibri" w:hAnsi="Calibri"/>
          <w:color w:val="1A1A1A"/>
          <w:sz w:val="22"/>
        </w:rPr>
        <w:t xml:space="preserve"> cada una tiene un objetivo (rompe hielo, división de grupos, confianza, fe, perdón…). Se asignan a parejas que las preparan y conducen — así nadie improvisa.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Acompañamiento en el PG:</w:t>
      </w:r>
      <w:r>
        <w:rPr>
          <w:rFonts w:ascii="Calibri" w:hAnsi="Calibri"/>
          <w:color w:val="1A1A1A"/>
          <w:sz w:val="22"/>
        </w:rPr>
        <w:t xml:space="preserve"> la pareja sigue a SUS participantes todo el fin de semana (no se mezclan), para crear vínculo y confidencialidad. Cada guía escribe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 xml:space="preserve"> de su grupo.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Las parejas (color-coded)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Son </w:t>
      </w:r>
      <w:r>
        <w:rPr>
          <w:rFonts w:ascii="Calibri" w:hAnsi="Calibri"/>
          <w:b/>
          <w:color w:val="1A1A1A"/>
          <w:sz w:val="22"/>
        </w:rPr>
        <w:t>7 parejas — regla fija</w:t>
      </w:r>
      <w:r>
        <w:rPr>
          <w:rFonts w:ascii="Calibri" w:hAnsi="Calibri"/>
          <w:color w:val="1A1A1A"/>
          <w:sz w:val="22"/>
        </w:rPr>
        <w:t xml:space="preserve"> (14 guías). El número de parejas </w:t>
      </w:r>
      <w:r>
        <w:rPr>
          <w:rFonts w:ascii="Calibri" w:hAnsi="Calibri"/>
          <w:b/>
          <w:color w:val="1A1A1A"/>
          <w:sz w:val="22"/>
        </w:rPr>
        <w:t>no cambia</w:t>
      </w:r>
      <w:r>
        <w:rPr>
          <w:rFonts w:ascii="Calibri" w:hAnsi="Calibri"/>
          <w:color w:val="1A1A1A"/>
          <w:sz w:val="22"/>
        </w:rPr>
        <w:t>; lo que varía es cuántos participantes lleva cada grupo (uno puede tener más que otro).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Las parejas las preparan los directores</w:t>
      </w:r>
      <w:r>
        <w:rPr>
          <w:rFonts w:ascii="Calibri" w:hAnsi="Calibri"/>
          <w:color w:val="1A1A1A"/>
          <w:sz w:val="22"/>
        </w:rPr>
        <w:t xml:space="preserve"> (no las arman los coords), buscando equilibrio de experiencia previa y estilos.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Las parejas se presentan al equipo en </w:t>
      </w:r>
      <w:r>
        <w:rPr>
          <w:rFonts w:ascii="Calibri" w:hAnsi="Calibri"/>
          <w:b/>
          <w:color w:val="1A1A1A"/>
          <w:sz w:val="22"/>
        </w:rPr>
        <w:t>F1</w:t>
      </w:r>
      <w:r>
        <w:rPr>
          <w:rFonts w:ascii="Calibri" w:hAnsi="Calibri"/>
          <w:color w:val="1A1A1A"/>
          <w:sz w:val="22"/>
        </w:rPr>
        <w:t xml:space="preserve"> y eligen su </w:t>
      </w:r>
      <w:r>
        <w:rPr>
          <w:rFonts w:ascii="Calibri" w:hAnsi="Calibri"/>
          <w:b/>
          <w:color w:val="1A1A1A"/>
          <w:sz w:val="22"/>
        </w:rPr>
        <w:t>color</w:t>
      </w:r>
      <w:r>
        <w:rPr>
          <w:rFonts w:ascii="Calibri" w:hAnsi="Calibri"/>
          <w:color w:val="1A1A1A"/>
          <w:sz w:val="22"/>
        </w:rPr>
        <w:t xml:space="preserve"> (identifica al PG todo 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pareja se coordina de antemano y ensaya entre ellos</w:t>
      </w:r>
      <w:r>
        <w:rPr>
          <w:rFonts w:ascii="Calibri" w:hAnsi="Calibri"/>
          <w:color w:val="1A1A1A"/>
          <w:sz w:val="22"/>
        </w:rPr>
        <w:t>: que se note la fluidez al conducir el PG.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Cuidado (regla):</w:t>
      </w:r>
      <w:r>
        <w:rPr>
          <w:rFonts w:ascii="Calibri" w:hAnsi="Calibri"/>
          <w:color w:val="1A1A1A"/>
          <w:sz w:val="22"/>
        </w:rPr>
        <w:t xml:space="preserve"> ningún participante cae en el plenario de un guía que sea su </w:t>
      </w:r>
      <w:r>
        <w:rPr>
          <w:rFonts w:ascii="Calibri" w:hAnsi="Calibri"/>
          <w:b/>
          <w:color w:val="1A1A1A"/>
          <w:sz w:val="22"/>
        </w:rPr>
        <w:t>hermano/pareja</w:t>
      </w:r>
      <w:r>
        <w:rPr>
          <w:rFonts w:ascii="Calibri" w:hAnsi="Calibri"/>
          <w:color w:val="1A1A1A"/>
          <w:sz w:val="22"/>
        </w:rPr>
        <w:t xml:space="preserve"> (Guía, fn. 9) → cruzar con los lazos del equipo.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Secuencia de los Pequeños Grupos (PG) — qué materiales y qué se hace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PG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  <w:tc>
          <w:tcPr>
            <w:tcW w:type="dxa" w:w="24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hace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1º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7:35pm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datos, lápices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Bienvenida, presentación, expectativas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2º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8:30pm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manila, marcadores, tarjetas, carnets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tiempo/tarjeta · entrega de carnets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3º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 10:40pm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libretas, lapiceros,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Comentar Confianza y Singularidad · dinámica del abrigo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4º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8:35am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>, Biblia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Aceptar · ¿qué es la fe? (Heb 11,1) · dinámica del alambre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5º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10:45am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Preparar </w:t>
            </w:r>
            <w:r>
              <w:rPr>
                <w:rFonts w:ascii="Calibri" w:hAnsi="Calibri"/>
                <w:b/>
                <w:color w:val="1A1A1A"/>
                <w:sz w:val="20"/>
              </w:rPr>
              <w:t>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6º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11:45am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Libertad para Entregarse · símbolo de entrega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7º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4:00pm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Regalo de la Vida · ensayar sociodrama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8º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 7:50pm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Alegría del Perdón · motivar a confesión · preparar misa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último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 9:00am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venda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 del cariño · despedida del PG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Responsabilidades del guía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1. </w:t>
      </w:r>
      <w:r>
        <w:rPr>
          <w:rFonts w:ascii="Calibri" w:hAnsi="Calibri"/>
          <w:color w:val="1A1A1A"/>
          <w:sz w:val="22"/>
        </w:rPr>
        <w:t>Disposición al trabajo cara a cara.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2. </w:t>
      </w:r>
      <w:r>
        <w:rPr>
          <w:rFonts w:ascii="Calibri" w:hAnsi="Calibri"/>
          <w:color w:val="1A1A1A"/>
          <w:sz w:val="22"/>
        </w:rPr>
        <w:t>Preparar testimonio de vida (darlo si es escogido).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3. </w:t>
      </w:r>
      <w:r>
        <w:rPr>
          <w:rFonts w:ascii="Calibri" w:hAnsi="Calibri"/>
          <w:color w:val="1A1A1A"/>
          <w:sz w:val="22"/>
        </w:rPr>
        <w:t xml:space="preserve">Libretas y </w:t>
      </w:r>
      <w:r>
        <w:rPr>
          <w:rFonts w:ascii="Calibri" w:hAnsi="Calibri"/>
          <w:b/>
          <w:color w:val="1A1A1A"/>
          <w:sz w:val="22"/>
        </w:rPr>
        <w:t>decoración del lugar del PG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4. </w:t>
      </w:r>
      <w:r>
        <w:rPr>
          <w:rFonts w:ascii="Calibri" w:hAnsi="Calibri"/>
          <w:b/>
          <w:color w:val="1A1A1A"/>
          <w:sz w:val="22"/>
        </w:rPr>
        <w:t>Repasar el programa y aprenderse el horario</w:t>
      </w:r>
      <w:r>
        <w:rPr>
          <w:rFonts w:ascii="Calibri" w:hAnsi="Calibri"/>
          <w:color w:val="1A1A1A"/>
          <w:sz w:val="22"/>
        </w:rPr>
        <w:t xml:space="preserve"> — vital, libera para acompañar.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5. </w:t>
      </w:r>
      <w:r>
        <w:rPr>
          <w:rFonts w:ascii="Calibri" w:hAnsi="Calibri"/>
          <w:b/>
          <w:color w:val="1A1A1A"/>
          <w:sz w:val="22"/>
        </w:rPr>
        <w:t>Coordinarse y ensayar con su compañero</w:t>
      </w:r>
      <w:r>
        <w:rPr>
          <w:rFonts w:ascii="Calibri" w:hAnsi="Calibri"/>
          <w:color w:val="1A1A1A"/>
          <w:sz w:val="22"/>
        </w:rPr>
        <w:t xml:space="preserve"> de pareja.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6. </w:t>
      </w:r>
      <w:r>
        <w:rPr>
          <w:rFonts w:ascii="Calibri" w:hAnsi="Calibri"/>
          <w:color w:val="1A1A1A"/>
          <w:sz w:val="22"/>
        </w:rPr>
        <w:t xml:space="preserve">Llevar </w:t>
      </w:r>
      <w:r>
        <w:rPr>
          <w:rFonts w:ascii="Calibri" w:hAnsi="Calibri"/>
          <w:b/>
          <w:color w:val="1A1A1A"/>
          <w:sz w:val="22"/>
        </w:rPr>
        <w:t>pañuelo y abrigo</w:t>
      </w:r>
      <w:r>
        <w:rPr>
          <w:rFonts w:ascii="Calibri" w:hAnsi="Calibri"/>
          <w:color w:val="1A1A1A"/>
          <w:sz w:val="22"/>
        </w:rPr>
        <w:t xml:space="preserve"> para dinámicas.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7. </w:t>
      </w:r>
      <w:r>
        <w:rPr>
          <w:rFonts w:ascii="Calibri" w:hAnsi="Calibri"/>
          <w:color w:val="1A1A1A"/>
          <w:sz w:val="22"/>
        </w:rPr>
        <w:t xml:space="preserve">Verificar datos de sus participantes y </w:t>
      </w:r>
      <w:r>
        <w:rPr>
          <w:rFonts w:ascii="Calibri" w:hAnsi="Calibri"/>
          <w:b/>
          <w:color w:val="1A1A1A"/>
          <w:sz w:val="22"/>
        </w:rPr>
        <w:t>palanca a cada uno</w:t>
      </w:r>
      <w:r>
        <w:rPr>
          <w:rFonts w:ascii="Calibri" w:hAnsi="Calibri"/>
          <w:color w:val="1A1A1A"/>
          <w:sz w:val="22"/>
        </w:rPr>
        <w:t>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8. </w:t>
      </w:r>
      <w:r>
        <w:rPr>
          <w:rFonts w:ascii="Calibri" w:hAnsi="Calibri"/>
          <w:b/>
          <w:color w:val="1A1A1A"/>
          <w:sz w:val="22"/>
        </w:rPr>
        <w:t>Confidencialidad</w:t>
      </w:r>
      <w:r>
        <w:rPr>
          <w:rFonts w:ascii="Calibri" w:hAnsi="Calibri"/>
          <w:color w:val="1A1A1A"/>
          <w:sz w:val="22"/>
        </w:rPr>
        <w:t xml:space="preserve"> de los testimonios de vida.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9. </w:t>
      </w:r>
      <w:r>
        <w:rPr>
          <w:rFonts w:ascii="Calibri" w:hAnsi="Calibri"/>
          <w:color w:val="1A1A1A"/>
          <w:sz w:val="22"/>
        </w:rPr>
        <w:t xml:space="preserve">Intereses propios </w:t>
      </w:r>
      <w:r>
        <w:rPr>
          <w:rFonts w:ascii="Calibri" w:hAnsi="Calibri"/>
          <w:b/>
          <w:color w:val="1A1A1A"/>
          <w:sz w:val="22"/>
        </w:rPr>
        <w:t>después</w:t>
      </w:r>
      <w:r>
        <w:rPr>
          <w:rFonts w:ascii="Calibri" w:hAnsi="Calibri"/>
          <w:color w:val="1A1A1A"/>
          <w:sz w:val="22"/>
        </w:rPr>
        <w:t xml:space="preserve"> de los de sus participantes.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10. </w:t>
      </w:r>
      <w:r>
        <w:rPr>
          <w:rFonts w:ascii="Calibri" w:hAnsi="Calibri"/>
          <w:color w:val="1A1A1A"/>
          <w:sz w:val="22"/>
        </w:rPr>
        <w:t>Ejemplo de vida sacramental.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11. </w:t>
      </w:r>
      <w:r>
        <w:rPr>
          <w:rFonts w:ascii="Calibri" w:hAnsi="Calibri"/>
          <w:b/>
          <w:color w:val="1A1A1A"/>
          <w:sz w:val="22"/>
        </w:rPr>
        <w:t>Presentación de los guías</w:t>
      </w:r>
      <w:r>
        <w:rPr>
          <w:rFonts w:ascii="Calibri" w:hAnsi="Calibri"/>
          <w:color w:val="1A1A1A"/>
          <w:sz w:val="22"/>
        </w:rPr>
        <w:t xml:space="preserve"> al inicio del retiro (que se conozcan).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12. </w:t>
      </w:r>
      <w:r>
        <w:rPr>
          <w:rFonts w:ascii="Calibri" w:hAnsi="Calibri"/>
          <w:b/>
          <w:color w:val="1A1A1A"/>
          <w:sz w:val="22"/>
        </w:rPr>
        <w:t>En cada reunión del equipo: sacar tiempo para repasar el horario y ensayar al menos un PG.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13. </w:t>
      </w:r>
      <w:r>
        <w:rPr>
          <w:rFonts w:ascii="Calibri" w:hAnsi="Calibri"/>
          <w:b/>
          <w:color w:val="1A1A1A"/>
          <w:sz w:val="22"/>
        </w:rPr>
        <w:t>Pendiente de TODO el plenario</w:t>
      </w:r>
      <w:r>
        <w:rPr>
          <w:rFonts w:ascii="Calibri" w:hAnsi="Calibri"/>
          <w:color w:val="1A1A1A"/>
          <w:sz w:val="22"/>
        </w:rPr>
        <w:t xml:space="preserve"> — el guía cuida a sus participantes y también a los demás (no solo a su PG).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14. </w:t>
      </w:r>
      <w:r>
        <w:rPr>
          <w:rFonts w:ascii="Calibri" w:hAnsi="Calibri"/>
          <w:b/>
          <w:color w:val="1A1A1A"/>
          <w:sz w:val="22"/>
        </w:rPr>
        <w:t>Definir con tiempo el espacio del PG y tener un lugar alterno</w:t>
      </w:r>
      <w:r>
        <w:rPr>
          <w:rFonts w:ascii="Calibri" w:hAnsi="Calibri"/>
          <w:color w:val="1A1A1A"/>
          <w:sz w:val="22"/>
        </w:rPr>
        <w:t xml:space="preserve"> por si el asignado no sirve. </w:t>
      </w:r>
      <w:r>
        <w:rPr>
          <w:rFonts w:ascii="Calibri" w:hAnsi="Calibri"/>
          <w:i/>
          <w:color w:val="1A1A1A"/>
          <w:sz w:val="22"/>
        </w:rPr>
        <w:t>(lección Informe 85)</w:t>
      </w:r>
    </w:p>
    <w:p>
      <w:pPr>
        <w:spacing w:after="20"/>
        <w:ind w:left="454"/>
      </w:pPr>
      <w:r>
        <w:rPr>
          <w:rFonts w:ascii="Calibri" w:hAnsi="Calibri"/>
          <w:b/>
          <w:color w:val="1B3A5C"/>
          <w:sz w:val="22"/>
        </w:rPr>
        <w:t xml:space="preserve">15. </w:t>
      </w: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— guías incluidos, sin excepción. </w:t>
      </w:r>
      <w:r>
        <w:rPr>
          <w:rFonts w:ascii="Calibri" w:hAnsi="Calibri"/>
          <w:i/>
          <w:color w:val="1A1A1A"/>
          <w:sz w:val="22"/>
        </w:rPr>
        <w:t>(lección Informe 85)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Presupuesto:</w:t>
            </w:r>
            <w:r>
              <w:rPr>
                <w:rFonts w:ascii="Calibri" w:hAnsi="Calibri"/>
                <w:color w:val="1B3A5C"/>
                <w:sz w:val="21"/>
              </w:rPr>
              <w:t xml:space="preserve"> las </w:t>
            </w:r>
            <w:r>
              <w:rPr>
                <w:rFonts w:ascii="Calibri" w:hAnsi="Calibri"/>
                <w:b/>
                <w:color w:val="1B3A5C"/>
                <w:sz w:val="21"/>
              </w:rPr>
              <w:t>libretas (cuadernos para los participantes)</w:t>
            </w:r>
            <w:r>
              <w:rPr>
                <w:rFonts w:ascii="Calibri" w:hAnsi="Calibri"/>
                <w:color w:val="1B3A5C"/>
                <w:sz w:val="21"/>
              </w:rPr>
              <w:t xml:space="preserve"> entran en el </w:t>
            </w:r>
            <w:r>
              <w:rPr>
                <w:rFonts w:ascii="Calibri" w:hAnsi="Calibri"/>
                <w:b/>
                <w:color w:val="1B3A5C"/>
                <w:sz w:val="21"/>
              </w:rPr>
              <w:t>presupuesto de Guías</w:t>
            </w:r>
            <w:r>
              <w:rPr>
                <w:rFonts w:ascii="Calibri" w:hAnsi="Calibri"/>
                <w:color w:val="1B3A5C"/>
                <w:sz w:val="21"/>
              </w:rPr>
              <w:t xml:space="preserve"> — no en cocina ni en materiales generales.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Formación que recibe el equipo de Guías (su roadmap)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F1:</w:t>
      </w:r>
      <w:r>
        <w:rPr>
          <w:rFonts w:ascii="Calibri" w:hAnsi="Calibri"/>
          <w:color w:val="1A1A1A"/>
          <w:sz w:val="22"/>
        </w:rPr>
        <w:t xml:space="preserve"> parejas + colores + cómo preparar un testimonio. </w:t>
      </w:r>
      <w:r>
        <w:rPr>
          <w:rFonts w:ascii="Calibri" w:hAnsi="Calibri"/>
          <w:b/>
          <w:color w:val="1A1A1A"/>
          <w:sz w:val="22"/>
        </w:rPr>
        <w:t>Los que ya han sido guías antes inician</w:t>
      </w:r>
      <w:r>
        <w:rPr>
          <w:rFonts w:ascii="Calibri" w:hAnsi="Calibri"/>
          <w:color w:val="1A1A1A"/>
          <w:sz w:val="22"/>
        </w:rPr>
        <w:t xml:space="preserve"> dando testimonio o arrancando los ensayos, para que el formato se entienda con fluidez.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Liturgia + Banderín:</w:t>
      </w:r>
      <w:r>
        <w:rPr>
          <w:rFonts w:ascii="Calibri" w:hAnsi="Calibri"/>
          <w:color w:val="1A1A1A"/>
          <w:sz w:val="22"/>
        </w:rPr>
        <w:t xml:space="preserve"> sesiones de adiestramiento con los coords y los encargados (se convocan aparte).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F4/F5:</w:t>
      </w:r>
      <w:r>
        <w:rPr>
          <w:rFonts w:ascii="Calibri" w:hAnsi="Calibri"/>
          <w:color w:val="1A1A1A"/>
          <w:sz w:val="22"/>
        </w:rPr>
        <w:t xml:space="preserve"> lectura de perfiles 1 y 2.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Cada reunión del equipo:</w:t>
      </w:r>
      <w:r>
        <w:rPr>
          <w:rFonts w:ascii="Calibri" w:hAnsi="Calibri"/>
          <w:color w:val="1A1A1A"/>
          <w:sz w:val="22"/>
        </w:rPr>
        <w:t xml:space="preserve"> ensayar </w:t>
      </w:r>
      <w:r>
        <w:rPr>
          <w:rFonts w:ascii="Calibri" w:hAnsi="Calibri"/>
          <w:b/>
          <w:color w:val="1A1A1A"/>
          <w:sz w:val="22"/>
        </w:rPr>
        <w:t>al menos un PG</w:t>
      </w:r>
      <w:r>
        <w:rPr>
          <w:rFonts w:ascii="Calibri" w:hAnsi="Calibri"/>
          <w:color w:val="1A1A1A"/>
          <w:sz w:val="22"/>
        </w:rPr>
        <w:t xml:space="preserve"> + repasar programa y horario desde el principio.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Antes del Ensayo General:</w:t>
      </w:r>
      <w:r>
        <w:rPr>
          <w:rFonts w:ascii="Calibri" w:hAnsi="Calibri"/>
          <w:color w:val="1A1A1A"/>
          <w:sz w:val="22"/>
        </w:rPr>
        <w:t xml:space="preserve"> ensayo de pequeños grupos completo.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Mensaje de Paul para el equipo de Guías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Enfocados en el PARTICIPANTE</w:t>
      </w:r>
      <w:r>
        <w:rPr>
          <w:rFonts w:ascii="Calibri" w:hAnsi="Calibri"/>
          <w:color w:val="1A1A1A"/>
          <w:sz w:val="22"/>
        </w:rPr>
        <w:t xml:space="preserve"> — todo lo que se hace es para él, no para lucirse el guía.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Aprenderse el programa y el horario</w:t>
      </w:r>
      <w:r>
        <w:rPr>
          <w:rFonts w:ascii="Calibri" w:hAnsi="Calibri"/>
          <w:color w:val="1A1A1A"/>
          <w:sz w:val="22"/>
        </w:rPr>
        <w:t xml:space="preserve"> (vital): conocerlo de memoria libera al guía para acompañar.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Pareja de guías: coordinarse de antemano y ensayar</w:t>
      </w:r>
      <w:r>
        <w:rPr>
          <w:rFonts w:ascii="Calibri" w:hAnsi="Calibri"/>
          <w:color w:val="1A1A1A"/>
          <w:sz w:val="22"/>
        </w:rPr>
        <w:t>; que se note la fluidez al conducir el PG.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Cómo se prepara un testimonio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testimonio nace de la </w:t>
      </w:r>
      <w:r>
        <w:rPr>
          <w:rFonts w:ascii="Calibri" w:hAnsi="Calibri"/>
          <w:b/>
          <w:color w:val="1A1A1A"/>
          <w:sz w:val="22"/>
        </w:rPr>
        <w:t>oración</w:t>
      </w:r>
      <w:r>
        <w:rPr>
          <w:rFonts w:ascii="Calibri" w:hAnsi="Calibri"/>
          <w:color w:val="1A1A1A"/>
          <w:sz w:val="22"/>
        </w:rPr>
        <w:t xml:space="preserve"> y de mirar la propia vida con honestidad. Se parte de un bosquejo que el guía construye en su tiempo personal con Dios: una </w:t>
      </w:r>
      <w:r>
        <w:rPr>
          <w:rFonts w:ascii="Calibri" w:hAnsi="Calibri"/>
          <w:b/>
          <w:color w:val="1A1A1A"/>
          <w:sz w:val="22"/>
        </w:rPr>
        <w:t>idea central</w:t>
      </w:r>
      <w:r>
        <w:rPr>
          <w:rFonts w:ascii="Calibri" w:hAnsi="Calibri"/>
          <w:color w:val="1A1A1A"/>
          <w:sz w:val="22"/>
        </w:rPr>
        <w:t xml:space="preserve"> que el guía quiere transmitir, </w:t>
      </w:r>
      <w:r>
        <w:rPr>
          <w:rFonts w:ascii="Calibri" w:hAnsi="Calibri"/>
          <w:b/>
          <w:color w:val="1A1A1A"/>
          <w:sz w:val="22"/>
        </w:rPr>
        <w:t>una experiencia ya superada</w:t>
      </w:r>
      <w:r>
        <w:rPr>
          <w:rFonts w:ascii="Calibri" w:hAnsi="Calibri"/>
          <w:color w:val="1A1A1A"/>
          <w:sz w:val="22"/>
        </w:rPr>
        <w:t xml:space="preserve"> que iluminó esa idea, y cómo Dios pasó por ahí. El guía cuenta su propia vida — no enseña ni predica, no impone una conclusión. El tono es </w:t>
      </w:r>
      <w:r>
        <w:rPr>
          <w:rFonts w:ascii="Calibri" w:hAnsi="Calibri"/>
          <w:b/>
          <w:color w:val="1A1A1A"/>
          <w:sz w:val="22"/>
        </w:rPr>
        <w:t>positivo y agradecido</w:t>
      </w:r>
      <w:r>
        <w:rPr>
          <w:rFonts w:ascii="Calibri" w:hAnsi="Calibri"/>
          <w:color w:val="1A1A1A"/>
          <w:sz w:val="22"/>
        </w:rPr>
        <w:t xml:space="preserve">, sin amargura ni morbo. La preparación es escrita pero el testimonio </w:t>
      </w:r>
      <w:r>
        <w:rPr>
          <w:rFonts w:ascii="Calibri" w:hAnsi="Calibri"/>
          <w:b/>
          <w:color w:val="1A1A1A"/>
          <w:sz w:val="22"/>
        </w:rPr>
        <w:t>no se lee</w:t>
      </w:r>
      <w:r>
        <w:rPr>
          <w:rFonts w:ascii="Calibri" w:hAnsi="Calibri"/>
          <w:color w:val="1A1A1A"/>
          <w:sz w:val="22"/>
        </w:rPr>
        <w:t xml:space="preserve">: se vive al darlo. Hay quien necesita escribirlo todo y memorizarlo; hay quien escribe los hitos y habla desde el corazón; ambos caminos son válidos. </w:t>
      </w:r>
      <w:r>
        <w:rPr>
          <w:rFonts w:ascii="Calibri" w:hAnsi="Calibri"/>
          <w:b/>
          <w:color w:val="1A1A1A"/>
          <w:sz w:val="22"/>
        </w:rPr>
        <w:t>Los que ya han dado testimonio antes comparten primero</w:t>
      </w:r>
      <w:r>
        <w:rPr>
          <w:rFonts w:ascii="Calibri" w:hAnsi="Calibri"/>
          <w:color w:val="1A1A1A"/>
          <w:sz w:val="22"/>
        </w:rPr>
        <w:t xml:space="preserve"> para que los demás vean el formato; pero no hay una sola forma de hacerlo. Lo que sí es común a todos: </w:t>
      </w:r>
      <w:r>
        <w:rPr>
          <w:rFonts w:ascii="Calibri" w:hAnsi="Calibri"/>
          <w:b/>
          <w:color w:val="1A1A1A"/>
          <w:sz w:val="22"/>
        </w:rPr>
        <w:t>la oración antes, durante y después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Dinámicas que prepara y conduce la pareja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dinámica tiene un objetivo y se prepara con anticipación. Esta es la </w:t>
      </w:r>
      <w:r>
        <w:rPr>
          <w:rFonts w:ascii="Calibri" w:hAnsi="Calibri"/>
          <w:b/>
          <w:color w:val="1A1A1A"/>
          <w:sz w:val="22"/>
        </w:rPr>
        <w:t>secuencia real del retiro</w:t>
      </w:r>
      <w:r>
        <w:rPr>
          <w:rFonts w:ascii="Calibri" w:hAnsi="Calibri"/>
          <w:color w:val="1A1A1A"/>
          <w:sz w:val="22"/>
        </w:rPr>
        <w:t xml:space="preserve"> con cómo se conduce cada una (ref. ETCs anteriores). </w:t>
      </w:r>
      <w:r>
        <w:rPr>
          <w:rFonts w:ascii="Calibri" w:hAnsi="Calibri"/>
          <w:b/>
          <w:color w:val="1A1A1A"/>
          <w:sz w:val="22"/>
        </w:rPr>
        <w:t>Regla común: prepararlas con tiempo y ensayar antes — sin improvisar.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Rompe hielo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(viernes, inicio)</w:t>
      </w:r>
      <w:r>
        <w:rPr>
          <w:rFonts w:ascii="Calibri" w:hAnsi="Calibri"/>
          <w:color w:val="1A1A1A"/>
          <w:sz w:val="22"/>
        </w:rPr>
        <w:t xml:space="preserve"> — baja la guardia y disuelve la tensión del primer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Formación de pequeños grupos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(viernes)</w:t>
      </w:r>
      <w:r>
        <w:rPr>
          <w:rFonts w:ascii="Calibri" w:hAnsi="Calibri"/>
          <w:color w:val="1A1A1A"/>
          <w:sz w:val="22"/>
        </w:rPr>
        <w:t xml:space="preserve"> — dinámica para dividir a los participantes en sus PGs sin tensión.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Tiempo y Comunicación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se invita a soltar el reloj, el celular y toda distracción; se recolectan los objetos del tiempo. Dispone a estar presente.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 Tarjeta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(2.º PG)</w:t>
      </w:r>
      <w:r>
        <w:rPr>
          <w:rFonts w:ascii="Calibri" w:hAnsi="Calibri"/>
          <w:color w:val="1A1A1A"/>
          <w:sz w:val="22"/>
        </w:rPr>
        <w:t xml:space="preserve"> — cada participante dibuja en una tarjeta algo que represente su forma de ser y lo expone; en una cartulina grande el grupo dibuja algo que los represente a todos. </w:t>
      </w:r>
      <w:r>
        <w:rPr>
          <w:rFonts w:ascii="Calibri" w:hAnsi="Calibri"/>
          <w:b/>
          <w:color w:val="1A1A1A"/>
          <w:sz w:val="22"/>
        </w:rPr>
        <w:t>Todos participan.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Abrigo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(3.º PG, viernes)</w:t>
      </w:r>
      <w:r>
        <w:rPr>
          <w:rFonts w:ascii="Calibri" w:hAnsi="Calibri"/>
          <w:color w:val="1A1A1A"/>
          <w:sz w:val="22"/>
        </w:rPr>
        <w:t xml:space="preserve"> — cada participante trata el abrigo como quisiera ser tratado durante el ETC (lo abraza, lo vuelve al revés…),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No empieza un guía.</w:t>
      </w:r>
      <w:r>
        <w:rPr>
          <w:rFonts w:ascii="Calibri" w:hAnsi="Calibri"/>
          <w:color w:val="1A1A1A"/>
          <w:sz w:val="22"/>
        </w:rPr>
        <w:t xml:space="preserve"> (El domingo se retoma: expresan cómo fueron tratados.)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Alambre de la Fe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(4.º PG, sábado)</w:t>
      </w:r>
      <w:r>
        <w:rPr>
          <w:rFonts w:ascii="Calibri" w:hAnsi="Calibri"/>
          <w:color w:val="1A1A1A"/>
          <w:sz w:val="22"/>
        </w:rPr>
        <w:t xml:space="preserve"> — cada uno recibe un alambre y construye algo que represente </w:t>
      </w:r>
      <w:r>
        <w:rPr>
          <w:rFonts w:ascii="Calibri" w:hAnsi="Calibri"/>
          <w:b/>
          <w:color w:val="1A1A1A"/>
          <w:sz w:val="22"/>
        </w:rPr>
        <w:t>cómo está su fe ahora</w:t>
      </w:r>
      <w:r>
        <w:rPr>
          <w:rFonts w:ascii="Calibri" w:hAnsi="Calibri"/>
          <w:color w:val="1A1A1A"/>
          <w:sz w:val="22"/>
        </w:rPr>
        <w:t xml:space="preserve"> (Heb 11,1). </w:t>
      </w:r>
      <w:r>
        <w:rPr>
          <w:rFonts w:ascii="Calibri" w:hAnsi="Calibri"/>
          <w:b/>
          <w:color w:val="1A1A1A"/>
          <w:sz w:val="22"/>
        </w:rPr>
        <w:t>NO se sugiere</w:t>
      </w:r>
      <w:r>
        <w:rPr>
          <w:rFonts w:ascii="Calibri" w:hAnsi="Calibri"/>
          <w:color w:val="1A1A1A"/>
          <w:sz w:val="22"/>
        </w:rPr>
        <w:t xml:space="preserve"> qué hacer; luego cada uno expone.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Símbolo de la Entrega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(6.º PG, sábado)</w:t>
      </w:r>
      <w:r>
        <w:rPr>
          <w:rFonts w:ascii="Calibri" w:hAnsi="Calibri"/>
          <w:color w:val="1A1A1A"/>
          <w:sz w:val="22"/>
        </w:rPr>
        <w:t xml:space="preserve"> — cada uno escoge un objeto de la naturaleza (o lo dibuja) que lo represente y lo </w:t>
      </w:r>
      <w:r>
        <w:rPr>
          <w:rFonts w:ascii="Calibri" w:hAnsi="Calibri"/>
          <w:b/>
          <w:color w:val="1A1A1A"/>
          <w:sz w:val="22"/>
        </w:rPr>
        <w:t>ofrece al grupo</w:t>
      </w:r>
      <w:r>
        <w:rPr>
          <w:rFonts w:ascii="Calibri" w:hAnsi="Calibri"/>
          <w:color w:val="1A1A1A"/>
          <w:sz w:val="22"/>
        </w:rPr>
        <w:t xml:space="preserve"> en señal de entrega.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Sociodrama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(5.º/7.º PG)</w:t>
      </w:r>
      <w:r>
        <w:rPr>
          <w:rFonts w:ascii="Calibri" w:hAnsi="Calibri"/>
          <w:color w:val="1A1A1A"/>
          <w:sz w:val="22"/>
        </w:rPr>
        <w:t xml:space="preserve"> — el grupo prepara un sociodrama </w:t>
      </w:r>
      <w:r>
        <w:rPr>
          <w:rFonts w:ascii="Calibri" w:hAnsi="Calibri"/>
          <w:b/>
          <w:color w:val="1A1A1A"/>
          <w:sz w:val="22"/>
        </w:rPr>
        <w:t>cómico, breve y sin doble sentido</w:t>
      </w:r>
      <w:r>
        <w:rPr>
          <w:rFonts w:ascii="Calibri" w:hAnsi="Calibri"/>
          <w:color w:val="1A1A1A"/>
          <w:sz w:val="22"/>
        </w:rPr>
        <w:t>; se ensaya y se presenta en plenario.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Lodo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(sábado noche, antes del Perdón)</w:t>
      </w:r>
      <w:r>
        <w:rPr>
          <w:rFonts w:ascii="Calibri" w:hAnsi="Calibri"/>
          <w:color w:val="1A1A1A"/>
          <w:sz w:val="22"/>
        </w:rPr>
        <w:t xml:space="preserve"> — representa el pecado; dispone el corazón a la confesión.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El Cariño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(último PG, domingo)</w:t>
      </w:r>
      <w:r>
        <w:rPr>
          <w:rFonts w:ascii="Calibri" w:hAnsi="Calibri"/>
          <w:color w:val="1A1A1A"/>
          <w:sz w:val="22"/>
        </w:rPr>
        <w:t xml:space="preserve"> — todos en círculo; uno pasa al centro con los ojos vendados y los demás le hacen demostraciones de cariño </w:t>
      </w:r>
      <w:r>
        <w:rPr>
          <w:rFonts w:ascii="Calibri" w:hAnsi="Calibri"/>
          <w:b/>
          <w:color w:val="1A1A1A"/>
          <w:sz w:val="22"/>
        </w:rPr>
        <w:t>en silencio</w:t>
      </w:r>
      <w:r>
        <w:rPr>
          <w:rFonts w:ascii="Calibri" w:hAnsi="Calibri"/>
          <w:color w:val="1A1A1A"/>
          <w:sz w:val="22"/>
        </w:rPr>
        <w:t>; cada uno pasa por turno. Al terminar, los guías se despiden — es el último PG.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No es una lista cerrada: cada pareja adapta lo que le sirve a su grupo, pero esta es la secuencia que el retiro espera.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Coordinación y ensayo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pareja se coordina </w:t>
      </w:r>
      <w:r>
        <w:rPr>
          <w:rFonts w:ascii="Calibri" w:hAnsi="Calibri"/>
          <w:b/>
          <w:color w:val="1A1A1A"/>
          <w:sz w:val="22"/>
        </w:rPr>
        <w:t>antes</w:t>
      </w:r>
      <w:r>
        <w:rPr>
          <w:rFonts w:ascii="Calibri" w:hAnsi="Calibri"/>
          <w:color w:val="1A1A1A"/>
          <w:sz w:val="22"/>
        </w:rPr>
        <w:t xml:space="preserve"> de cada reunión del equipo y de cada PG. En cada reunión del equipo se saca tiempo — </w:t>
      </w:r>
      <w:r>
        <w:rPr>
          <w:rFonts w:ascii="Calibri" w:hAnsi="Calibri"/>
          <w:b/>
          <w:color w:val="1A1A1A"/>
          <w:sz w:val="22"/>
        </w:rPr>
        <w:t>un tiempito</w:t>
      </w:r>
      <w:r>
        <w:rPr>
          <w:rFonts w:ascii="Calibri" w:hAnsi="Calibri"/>
          <w:color w:val="1A1A1A"/>
          <w:sz w:val="22"/>
        </w:rPr>
        <w:t xml:space="preserve"> — para repasar el horario completo y para ensayar al menos un PG entero (no solo en el Ensayo General). Esto no es un extra: es parte del trabajo del guía. La fluidez se nota cuando la pareja ya tiene la coreografía conversada.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10. Contenido de los 9 temas (guía de conversación del PG)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Estos son los </w:t>
      </w:r>
      <w:r>
        <w:rPr>
          <w:rFonts w:ascii="Calibri" w:hAnsi="Calibri"/>
          <w:b/>
          <w:color w:val="1A1A1A"/>
          <w:sz w:val="22"/>
        </w:rPr>
        <w:t>puntos que el guía usa para conducir la conversación</w:t>
      </w:r>
      <w:r>
        <w:rPr>
          <w:rFonts w:ascii="Calibri" w:hAnsi="Calibri"/>
          <w:color w:val="1A1A1A"/>
          <w:sz w:val="22"/>
        </w:rPr>
        <w:t xml:space="preserve"> de cada tema en el pequeño grupo (base de ETCs anteriores). </w:t>
      </w:r>
      <w:r>
        <w:rPr>
          <w:rFonts w:ascii="Calibri" w:hAnsi="Calibri"/>
          <w:b/>
          <w:color w:val="1A1A1A"/>
          <w:sz w:val="22"/>
        </w:rPr>
        <w:t>No es un guion para leer: son disparadores.</w:t>
      </w:r>
      <w:r>
        <w:rPr>
          <w:rFonts w:ascii="Calibri" w:hAnsi="Calibri"/>
          <w:color w:val="1A1A1A"/>
          <w:sz w:val="22"/>
        </w:rPr>
        <w:t xml:space="preserve"> El guía escucha más de lo que habla.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Confianza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¿Confiabas en las personas a tu alrededor de niño? · ¿Confiabas plenamente en tus padres? ¿Todavía? · ¿Te es fácil confiar en un desconocido (el piloto de un avión)? ¿En tu mejor amigo? · ¿Se ha roto una amistad por falta de confianza? · ¿Puedes guardar un secreto? ¿Pueden confiar en ti? · ¿Algo en tu vida te hizo perder la confianza? ¿Cómo se vuelve a confiar en quien nos hirió? · </w:t>
      </w:r>
      <w:r>
        <w:rPr>
          <w:rFonts w:ascii="Calibri" w:hAnsi="Calibri"/>
          <w:i/>
          <w:color w:val="1A1A1A"/>
          <w:sz w:val="22"/>
        </w:rPr>
        <w:t>¿No es la confianza la piedra angular de la fe y el amor?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Singularidad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Todos somos iguales y, sin embargo, distintos · Cada persona es </w:t>
      </w:r>
      <w:r>
        <w:rPr>
          <w:rFonts w:ascii="Calibri" w:hAnsi="Calibri"/>
          <w:b/>
          <w:color w:val="1A1A1A"/>
          <w:sz w:val="22"/>
        </w:rPr>
        <w:t>creación individual de Dios</w:t>
      </w:r>
      <w:r>
        <w:rPr>
          <w:rFonts w:ascii="Calibri" w:hAnsi="Calibri"/>
          <w:color w:val="1A1A1A"/>
          <w:sz w:val="22"/>
        </w:rPr>
        <w:t xml:space="preserve">, un regalo; Dios se esmeró al crearte · Tienes cualidades que nadie más posee en ese grado: eres único e irrepetible · Descubrir mis talentos y mis regalos de Dios · No temer ser distinto · Diferencia entre </w:t>
      </w:r>
      <w:r>
        <w:rPr>
          <w:rFonts w:ascii="Calibri" w:hAnsi="Calibri"/>
          <w:b/>
          <w:color w:val="1A1A1A"/>
          <w:sz w:val="22"/>
        </w:rPr>
        <w:t>estar solo y sentirse en soledad</w:t>
      </w:r>
      <w:r>
        <w:rPr>
          <w:rFonts w:ascii="Calibri" w:hAnsi="Calibri"/>
          <w:color w:val="1A1A1A"/>
          <w:sz w:val="22"/>
        </w:rPr>
        <w:t xml:space="preserve"> · ¿Qué me hace distinto? ¿Cómo uso mi singularidad para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Aceptar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Aceptar lo bueno y lo "no tan bueno" de mi vida · No juzgar: buscar la esencia de la persona y aceptarla · Ser libre para </w:t>
      </w:r>
      <w:r>
        <w:rPr>
          <w:rFonts w:ascii="Calibri" w:hAnsi="Calibri"/>
          <w:b/>
          <w:color w:val="1A1A1A"/>
          <w:sz w:val="22"/>
        </w:rPr>
        <w:t>aceptarme</w:t>
      </w:r>
      <w:r>
        <w:rPr>
          <w:rFonts w:ascii="Calibri" w:hAnsi="Calibri"/>
          <w:color w:val="1A1A1A"/>
          <w:sz w:val="22"/>
        </w:rPr>
        <w:t xml:space="preserve"> como regalo de Dios · Ser libre para </w:t>
      </w:r>
      <w:r>
        <w:rPr>
          <w:rFonts w:ascii="Calibri" w:hAnsi="Calibri"/>
          <w:b/>
          <w:color w:val="1A1A1A"/>
          <w:sz w:val="22"/>
        </w:rPr>
        <w:t>aceptar a los demás</w:t>
      </w:r>
      <w:r>
        <w:rPr>
          <w:rFonts w:ascii="Calibri" w:hAnsi="Calibri"/>
          <w:color w:val="1A1A1A"/>
          <w:sz w:val="22"/>
        </w:rPr>
        <w:t xml:space="preserve"> aunque no parezcan tan buenos · Aceptar mis fallos y los cambios · Fe en que Dios es Padre y guía siempre (Heb 11,1).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Libertad para Entregarse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Entregar al otro el regalo de uno mismo · Dar tiempo para </w:t>
      </w:r>
      <w:r>
        <w:rPr>
          <w:rFonts w:ascii="Calibri" w:hAnsi="Calibri"/>
          <w:b/>
          <w:color w:val="1A1A1A"/>
          <w:sz w:val="22"/>
        </w:rPr>
        <w:t>escuchar</w:t>
      </w:r>
      <w:r>
        <w:rPr>
          <w:rFonts w:ascii="Calibri" w:hAnsi="Calibri"/>
          <w:color w:val="1A1A1A"/>
          <w:sz w:val="22"/>
        </w:rPr>
        <w:t xml:space="preserve"> · Obstáculos a la entrega: máscaras, hipocresías, murallas · Somos auténticos cuando nos entregamos tal y como somos · ¿Qué obstáculo he superado para entregarme a los demás?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Regalo de la Vida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La vida es </w:t>
      </w:r>
      <w:r>
        <w:rPr>
          <w:rFonts w:ascii="Calibri" w:hAnsi="Calibri"/>
          <w:b/>
          <w:color w:val="1A1A1A"/>
          <w:sz w:val="22"/>
        </w:rPr>
        <w:t>regalo de Dios</w:t>
      </w:r>
      <w:r>
        <w:rPr>
          <w:rFonts w:ascii="Calibri" w:hAnsi="Calibri"/>
          <w:color w:val="1A1A1A"/>
          <w:sz w:val="22"/>
        </w:rPr>
        <w:t xml:space="preserve"> · ¿Valoro mi vida? · Lo que atenta contra ella (maltrato, adicciones, desesperanza) · El cuerpo, </w:t>
      </w:r>
      <w:r>
        <w:rPr>
          <w:rFonts w:ascii="Calibri" w:hAnsi="Calibri"/>
          <w:b/>
          <w:color w:val="1A1A1A"/>
          <w:sz w:val="22"/>
        </w:rPr>
        <w:t>templo del Espíritu Santo</w:t>
      </w:r>
      <w:r>
        <w:rPr>
          <w:rFonts w:ascii="Calibri" w:hAnsi="Calibri"/>
          <w:color w:val="1A1A1A"/>
          <w:sz w:val="22"/>
        </w:rPr>
        <w:t xml:space="preserve"> · Vivir agradecido · Saber vivir la vida.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Alegría del Perdón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Perdonarse a sí mismo</w:t>
      </w:r>
      <w:r>
        <w:rPr>
          <w:rFonts w:ascii="Calibri" w:hAnsi="Calibri"/>
          <w:color w:val="1A1A1A"/>
          <w:sz w:val="22"/>
        </w:rPr>
        <w:t xml:space="preserve"> · Perdonar 77 veces 7 (Mt 18,21-22) · La importancia de la </w:t>
      </w:r>
      <w:r>
        <w:rPr>
          <w:rFonts w:ascii="Calibri" w:hAnsi="Calibri"/>
          <w:b/>
          <w:color w:val="1A1A1A"/>
          <w:sz w:val="22"/>
        </w:rPr>
        <w:t>Confesión</w:t>
      </w:r>
      <w:r>
        <w:rPr>
          <w:rFonts w:ascii="Calibri" w:hAnsi="Calibri"/>
          <w:color w:val="1A1A1A"/>
          <w:sz w:val="22"/>
        </w:rPr>
        <w:t xml:space="preserve"> · Perdonar de corazón · La </w:t>
      </w:r>
      <w:r>
        <w:rPr>
          <w:rFonts w:ascii="Calibri" w:hAnsi="Calibri"/>
          <w:b/>
          <w:color w:val="1A1A1A"/>
          <w:sz w:val="22"/>
        </w:rPr>
        <w:t>alegría</w:t>
      </w:r>
      <w:r>
        <w:rPr>
          <w:rFonts w:ascii="Calibri" w:hAnsi="Calibri"/>
          <w:color w:val="1A1A1A"/>
          <w:sz w:val="22"/>
        </w:rPr>
        <w:t xml:space="preserve"> del perdón: perdonar y sentirse perdonado · </w:t>
      </w:r>
      <w:r>
        <w:rPr>
          <w:rFonts w:ascii="Calibri" w:hAnsi="Calibri"/>
          <w:i/>
          <w:color w:val="1A1A1A"/>
          <w:sz w:val="22"/>
        </w:rPr>
        <w:t>Podemos ir por la vida con cicatrices, pero no con heridas.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Nacer de Nuevo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Nueva vida en Cristo (Zaqueo, Nicodemo) · Renacer como hijo de Dios · El Bautismo, nacer del Espíritu · Tomar nuevas decisiones, dejar atrás lo que pesa · Relacionarme con Dios con más fuerza.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Compromiso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Mi responsabilidad como cristiano · ¿Qué hago en mi entorno (barrio, grupo, familia) como cristiano comprometido? · Compromiso con Dios, conmigo mismo, con la oración · Compromiso de mantener viva la experiencia del ETC.</w:t>
      </w:r>
    </w:p>
    <w:p>
      <w:pPr>
        <w:keepNext/>
        <w:spacing w:before="200" w:after="40"/>
      </w:pPr>
      <w:r>
        <w:rPr>
          <w:rFonts w:ascii="Calibri" w:hAnsi="Calibri"/>
          <w:b/>
          <w:color w:val="1B3A5C"/>
          <w:sz w:val="26"/>
        </w:rPr>
        <w:t>Cuarto Día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¿Aprendí más de mí mismo? · ¿Tengo más deseo de entregarme? · ¿Conocí a otros con mis mismas luchas y esperanzas? · ¿Conozco mejor a Jesús y a Dios como Padre? · ¿Comprendo que </w:t>
      </w:r>
      <w:r>
        <w:rPr>
          <w:rFonts w:ascii="Calibri" w:hAnsi="Calibri"/>
          <w:b/>
          <w:color w:val="1A1A1A"/>
          <w:sz w:val="22"/>
        </w:rPr>
        <w:t>nosotros somos la Iglesia</w:t>
      </w:r>
      <w:r>
        <w:rPr>
          <w:rFonts w:ascii="Calibri" w:hAnsi="Calibri"/>
          <w:color w:val="1A1A1A"/>
          <w:sz w:val="22"/>
        </w:rPr>
        <w:t xml:space="preserve">? · </w:t>
      </w:r>
      <w:r>
        <w:rPr>
          <w:rFonts w:ascii="Calibri" w:hAnsi="Calibri"/>
          <w:b/>
          <w:color w:val="1A1A1A"/>
          <w:sz w:val="22"/>
        </w:rPr>
        <w:t>El ETC comienza el Cuarto Día.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Guía de Guías ETC 88 · borrador · se ajusta con los coords (Priscilla + Camila) y los asesores.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Cocina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Cocina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de cocina;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cocina, cuándo, el menú, los motivos y la regla de oro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ENTREGA Y SACRIFICIO.</w:t>
      </w:r>
      <w:r>
        <w:rPr>
          <w:rFonts w:ascii="Calibri" w:hAnsi="Calibri"/>
          <w:color w:val="1A1A1A"/>
          <w:sz w:val="22"/>
        </w:rPr>
        <w:t xml:space="preserve">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 xml:space="preserve"> del sábado en la noche. El ancla bíblica del equipo es </w:t>
      </w:r>
      <w:r>
        <w:rPr>
          <w:rFonts w:ascii="Calibri" w:hAnsi="Calibri"/>
          <w:b/>
          <w:color w:val="1A1A1A"/>
          <w:sz w:val="22"/>
        </w:rPr>
        <w:t>Juan 13</w:t>
      </w:r>
      <w:r>
        <w:rPr>
          <w:rFonts w:ascii="Calibri" w:hAnsi="Calibri"/>
          <w:color w:val="1A1A1A"/>
          <w:sz w:val="22"/>
        </w:rPr>
        <w:t xml:space="preserve"> — </w:t>
      </w:r>
      <w:r>
        <w:rPr>
          <w:rFonts w:ascii="Calibri" w:hAnsi="Calibri"/>
          <w:i/>
          <w:color w:val="1A1A1A"/>
          <w:sz w:val="22"/>
        </w:rPr>
        <w:t>el lavatorio de los pies</w:t>
      </w:r>
      <w:r>
        <w:rPr>
          <w:rFonts w:ascii="Calibri" w:hAnsi="Calibri"/>
          <w:color w:val="1A1A1A"/>
          <w:sz w:val="22"/>
        </w:rPr>
        <w:t xml:space="preserve">. </w:t>
      </w:r>
      <w:r>
        <w:rPr>
          <w:rFonts w:ascii="Calibri" w:hAnsi="Calibri"/>
          <w:i/>
          <w:color w:val="1A1A1A"/>
          <w:sz w:val="22"/>
        </w:rPr>
        <w:t>"Si yo, el Maestro y el Señor, les he lavado los pies, ustedes también deben lavarse los pies unos a otros"</w:t>
      </w:r>
      <w:r>
        <w:rPr>
          <w:rFonts w:ascii="Calibri" w:hAnsi="Calibri"/>
          <w:color w:val="1A1A1A"/>
          <w:sz w:val="22"/>
        </w:rPr>
        <w:t xml:space="preserve"> (Jn 13,14). Esa es la actitud: </w:t>
      </w:r>
      <w:r>
        <w:rPr>
          <w:rFonts w:ascii="Calibri" w:hAnsi="Calibri"/>
          <w:b/>
          <w:color w:val="1A1A1A"/>
          <w:sz w:val="22"/>
        </w:rPr>
        <w:t>servir agachados, sin esperar nada, con el delantal puesto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Nota:</w:t>
            </w:r>
            <w:r>
              <w:rPr>
                <w:rFonts w:ascii="Calibri" w:hAnsi="Calibri"/>
                <w:color w:val="1B3A5C"/>
                <w:sz w:val="21"/>
              </w:rPr>
              <w:t xml:space="preserve"> la cocina está en función del ETC, no el ETC en función de la cocina. Sencillez, humildad y servicio — los motivos y las comidas sostienen al retiro, no compiten con él.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Estructura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Coords:</w:t>
      </w:r>
      <w:r>
        <w:rPr>
          <w:rFonts w:ascii="Calibri" w:hAnsi="Calibri"/>
          <w:color w:val="1A1A1A"/>
          <w:sz w:val="22"/>
        </w:rPr>
        <w:t xml:space="preserve"> Paloma + Jhonnito. </w:t>
      </w:r>
      <w:r>
        <w:rPr>
          <w:rFonts w:ascii="Calibri" w:hAnsi="Calibri"/>
          <w:b/>
          <w:color w:val="1A1A1A"/>
          <w:sz w:val="22"/>
        </w:rPr>
        <w:t>Asesoras:</w:t>
      </w:r>
      <w:r>
        <w:rPr>
          <w:rFonts w:ascii="Calibri" w:hAnsi="Calibri"/>
          <w:color w:val="1A1A1A"/>
          <w:sz w:val="22"/>
        </w:rPr>
        <w:t xml:space="preserve"> Mary "Petra" Morales + Johanny García.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Correcaminos:</w:t>
      </w:r>
      <w:r>
        <w:rPr>
          <w:rFonts w:ascii="Calibri" w:hAnsi="Calibri"/>
          <w:color w:val="1A1A1A"/>
          <w:sz w:val="22"/>
        </w:rPr>
        <w:t xml:space="preserve"> rol vehicular (compras/diligencias durante el retiro) — se identifica después de cerrar el menú.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Dormitorio de cocina </w:t>
      </w:r>
      <w:r>
        <w:rPr>
          <w:rFonts w:ascii="Calibri" w:hAnsi="Calibri"/>
          <w:b/>
          <w:color w:val="1A1A1A"/>
          <w:sz w:val="22"/>
        </w:rPr>
        <w:t>separado</w:t>
      </w:r>
      <w:r>
        <w:rPr>
          <w:rFonts w:ascii="Calibri" w:hAnsi="Calibri"/>
          <w:color w:val="1A1A1A"/>
          <w:sz w:val="22"/>
        </w:rPr>
        <w:t xml:space="preserve"> del resto (se recomienda).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2b. Funciones del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Cocina </w:t>
      </w:r>
      <w:r>
        <w:rPr>
          <w:rFonts w:ascii="Calibri" w:hAnsi="Calibri"/>
          <w:b/>
          <w:color w:val="1A1A1A"/>
          <w:sz w:val="22"/>
        </w:rPr>
        <w:t>no solo prepara la comida</w:t>
      </w:r>
      <w:r>
        <w:rPr>
          <w:rFonts w:ascii="Calibri" w:hAnsi="Calibri"/>
          <w:color w:val="1A1A1A"/>
          <w:sz w:val="22"/>
        </w:rPr>
        <w:t>. Su función incluye: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los alimentos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servirlos a los participantes</w:t>
      </w:r>
      <w:r>
        <w:rPr>
          <w:rFonts w:ascii="Calibri" w:hAnsi="Calibri"/>
          <w:color w:val="1A1A1A"/>
          <w:sz w:val="22"/>
        </w:rPr>
        <w:t xml:space="preserve"> durante 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 y del comedor</w:t>
      </w:r>
      <w:r>
        <w:rPr>
          <w:rFonts w:ascii="Calibri" w:hAnsi="Calibri"/>
          <w:color w:val="1A1A1A"/>
          <w:sz w:val="22"/>
        </w:rPr>
        <w:t xml:space="preserve"> (motivos por tiempo de comida, ligados a la temática del retiro).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Lavatorio de los Pies</w:t>
      </w:r>
      <w:r>
        <w:rPr>
          <w:rFonts w:ascii="Calibri" w:hAnsi="Calibri"/>
          <w:color w:val="1A1A1A"/>
          <w:sz w:val="22"/>
        </w:rPr>
        <w:t xml:space="preserve"> del sábado en la noche: cocina </w:t>
      </w:r>
      <w:r>
        <w:rPr>
          <w:rFonts w:ascii="Calibri" w:hAnsi="Calibri"/>
          <w:b/>
          <w:color w:val="1A1A1A"/>
          <w:sz w:val="22"/>
        </w:rPr>
        <w:t>lo lleva</w:t>
      </w:r>
      <w:r>
        <w:rPr>
          <w:rFonts w:ascii="Calibri" w:hAnsi="Calibri"/>
          <w:color w:val="1A1A1A"/>
          <w:sz w:val="22"/>
        </w:rPr>
        <w:t xml:space="preserve"> — palangana, toallas, agua, montaje y acompañamiento del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Presentación del equipo</w:t>
      </w:r>
      <w:r>
        <w:rPr>
          <w:rFonts w:ascii="Calibri" w:hAnsi="Calibri"/>
          <w:color w:val="1A1A1A"/>
          <w:sz w:val="22"/>
        </w:rPr>
        <w:t xml:space="preserve"> de cocina al resto de la tripulación (que se conozcan; cocina no es invisible).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Bendiciones breves antes de cada tiempo de comida.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El trabajo de cocina impacta el horario del ETC.</w:t>
            </w:r>
            <w:r>
              <w:rPr>
                <w:rFonts w:ascii="Calibri" w:hAnsi="Calibri"/>
                <w:color w:val="1B3A5C"/>
                <w:sz w:val="21"/>
              </w:rPr>
              <w:t xml:space="preserve"> Una avanzada que llega tarde, un tiempo de comida que se atrasa, un montaje que no está listo — todo eso arrastra al resto del retiro. Por eso la puntualidad y la planificación de cocina son tan importantes como el menú mismo.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Llegada y montaje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Avanzada</w:t>
      </w:r>
      <w:r>
        <w:rPr>
          <w:rFonts w:ascii="Calibri" w:hAnsi="Calibri"/>
          <w:color w:val="1A1A1A"/>
          <w:sz w:val="22"/>
        </w:rPr>
        <w:t xml:space="preserve"> anticipada (la cocina llega antes que el resto del equipo).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Ponerse al tanto del manejo de cocina de la casa · presentación del comedor · preparar la primera cena.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3b. Visita a la casa antes del retiro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Es importante hacer una </w:t>
      </w:r>
      <w:r>
        <w:rPr>
          <w:rFonts w:ascii="Calibri" w:hAnsi="Calibri"/>
          <w:b/>
          <w:color w:val="1A1A1A"/>
          <w:sz w:val="22"/>
        </w:rPr>
        <w:t>visita previa a la casa</w:t>
      </w:r>
      <w:r>
        <w:rPr>
          <w:rFonts w:ascii="Calibri" w:hAnsi="Calibri"/>
          <w:color w:val="1A1A1A"/>
          <w:sz w:val="22"/>
        </w:rPr>
        <w:t xml:space="preserve"> para conocer el espacio, los utensilios disponibles, la disposición del comedor y de la cocina, y coordinar con la administración. La visita se organiza junto con el equipo de Guías y el Co-Dir — cocina y guías se benefician igual de conocer el espacio antes — y se programa con suficiente anticipación al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Tiempos de comida (con la guía)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Desayuno · refrigerio AM · almuerzo · refrigerio PM · </w:t>
            </w:r>
            <w:r>
              <w:rPr>
                <w:rFonts w:ascii="Calibri" w:hAnsi="Calibri"/>
                <w:b/>
                <w:color w:val="1A1A1A"/>
                <w:sz w:val="20"/>
              </w:rPr>
              <w:t>Cena con Lavatorio</w:t>
            </w:r>
            <w:r>
              <w:rPr>
                <w:rFonts w:ascii="Calibri" w:hAnsi="Calibri"/>
                <w:color w:val="1A1A1A"/>
                <w:sz w:val="20"/>
              </w:rPr>
              <w:t xml:space="preserve"> · refrigerio noche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 · almuerzo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ligadas al tema del día — los sociodramas o gestos breves enriquecen el momento, no se prohíben.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Cena del sábado = Lavatorio de los pies</w:t>
      </w:r>
      <w:r>
        <w:rPr>
          <w:rFonts w:ascii="Calibri" w:hAnsi="Calibri"/>
          <w:color w:val="1A1A1A"/>
          <w:sz w:val="22"/>
        </w:rPr>
        <w:t xml:space="preserve"> (momento fuerte que </w:t>
      </w:r>
      <w:r>
        <w:rPr>
          <w:rFonts w:ascii="Calibri" w:hAnsi="Calibri"/>
          <w:b/>
          <w:color w:val="1A1A1A"/>
          <w:sz w:val="22"/>
        </w:rPr>
        <w:t>lleva cocina</w:t>
      </w:r>
      <w:r>
        <w:rPr>
          <w:rFonts w:ascii="Calibri" w:hAnsi="Calibri"/>
          <w:color w:val="1A1A1A"/>
          <w:sz w:val="22"/>
        </w:rPr>
        <w:t>): preparar palangana, toallas, agua; cuidar el ambiente del comedor durante el rito.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Servicio a la mesa:</w:t>
      </w:r>
      <w:r>
        <w:rPr>
          <w:rFonts w:ascii="Calibri" w:hAnsi="Calibri"/>
          <w:color w:val="1A1A1A"/>
          <w:sz w:val="22"/>
        </w:rPr>
        <w:t xml:space="preserve"> cocina sirve los alimentos a los participantes en cada tiempo (no es autoservicio).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Menú — reglas y alergias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Construir el menú </w:t>
      </w:r>
      <w:r>
        <w:rPr>
          <w:rFonts w:ascii="Calibri" w:hAnsi="Calibri"/>
          <w:b/>
          <w:color w:val="1A1A1A"/>
          <w:sz w:val="22"/>
        </w:rPr>
        <w:t>respetando</w:t>
      </w:r>
      <w:r>
        <w:rPr>
          <w:rFonts w:ascii="Calibri" w:hAnsi="Calibri"/>
          <w:color w:val="1A1A1A"/>
          <w:sz w:val="22"/>
        </w:rPr>
        <w:t xml:space="preserve"> las alergias y condiciones del equipo y de los participantes — la lista vive en el tablero y se actualiza con cada nuevo miembro o participante. Como guía general: cuidar </w:t>
      </w:r>
      <w:r>
        <w:rPr>
          <w:rFonts w:ascii="Calibri" w:hAnsi="Calibri"/>
          <w:b/>
          <w:color w:val="1A1A1A"/>
          <w:sz w:val="22"/>
        </w:rPr>
        <w:t>mariscos, piña, huevo, canela, gastritis, diabetes</w:t>
      </w:r>
      <w:r>
        <w:rPr>
          <w:rFonts w:ascii="Calibri" w:hAnsi="Calibri"/>
          <w:color w:val="1A1A1A"/>
          <w:sz w:val="22"/>
        </w:rPr>
        <w:t xml:space="preserve"> (bajo azúcar, horarios), </w:t>
      </w:r>
      <w:r>
        <w:rPr>
          <w:rFonts w:ascii="Calibri" w:hAnsi="Calibri"/>
          <w:b/>
          <w:color w:val="1A1A1A"/>
          <w:sz w:val="22"/>
        </w:rPr>
        <w:t>presión</w:t>
      </w:r>
      <w:r>
        <w:rPr>
          <w:rFonts w:ascii="Calibri" w:hAnsi="Calibri"/>
          <w:color w:val="1A1A1A"/>
          <w:sz w:val="22"/>
        </w:rPr>
        <w:t xml:space="preserve"> (bajo sodio), restricciones por mascotas o por productos químicos en zona de comida. El menú definitivo se cierra cruzando la matriz de alergias y condiciones del tablero.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Motivos y ambientación por tiempo de comida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Cada tiempo de comida tiene un </w:t>
      </w:r>
      <w:r>
        <w:rPr>
          <w:rFonts w:ascii="Calibri" w:hAnsi="Calibri"/>
          <w:b/>
          <w:color w:val="1A1A1A"/>
          <w:sz w:val="22"/>
        </w:rPr>
        <w:t>tema de ambientación</w:t>
      </w:r>
      <w:r>
        <w:rPr>
          <w:rFonts w:ascii="Calibri" w:hAnsi="Calibri"/>
          <w:color w:val="1A1A1A"/>
          <w:sz w:val="22"/>
        </w:rPr>
        <w:t xml:space="preserve"> — es la estructura tradicional del ETC, no depende de la temática del retiro. El tema de cada momento lo comparten </w:t>
      </w:r>
      <w:r>
        <w:rPr>
          <w:rFonts w:ascii="Calibri" w:hAnsi="Calibri"/>
          <w:b/>
          <w:color w:val="1A1A1A"/>
          <w:sz w:val="22"/>
        </w:rPr>
        <w:t>los detalles, el plenario y la cocina/comedor</w:t>
      </w:r>
      <w:r>
        <w:rPr>
          <w:rFonts w:ascii="Calibri" w:hAnsi="Calibri"/>
          <w:color w:val="1A1A1A"/>
          <w:sz w:val="22"/>
        </w:rPr>
        <w:t>. Sencillo, hecho por el equipo, alegre.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 de comida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Tema de ambientación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Singularidad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María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Pescador de Hombres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 los Pies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Desayuno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Niño (Nacer de Nuevo)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Almuerzo del domingo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Despedida — Cuarto Día</w:t>
            </w:r>
          </w:p>
        </w:tc>
      </w:tr>
    </w:tbl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</w:t>
      </w:r>
      <w:r>
        <w:rPr>
          <w:rFonts w:ascii="Calibri" w:hAnsi="Calibri"/>
          <w:b/>
          <w:color w:val="1A1A1A"/>
          <w:sz w:val="22"/>
        </w:rPr>
        <w:t>detalle concreto</w:t>
      </w:r>
      <w:r>
        <w:rPr>
          <w:rFonts w:ascii="Calibri" w:hAnsi="Calibri"/>
          <w:color w:val="1A1A1A"/>
          <w:sz w:val="22"/>
        </w:rPr>
        <w:t xml:space="preserve"> de cada comida (qué se entrega al participante, cómo se decora) lo define el equipo de cocina en sus reuniones — </w:t>
      </w:r>
      <w:r>
        <w:rPr>
          <w:rFonts w:ascii="Calibri" w:hAnsi="Calibri"/>
          <w:b/>
          <w:color w:val="1A1A1A"/>
          <w:sz w:val="22"/>
        </w:rPr>
        <w:t>no está prescrito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Ambientación de la cocina</w:t>
      </w:r>
      <w:r>
        <w:rPr>
          <w:rFonts w:ascii="Calibri" w:hAnsi="Calibri"/>
          <w:color w:val="1A1A1A"/>
          <w:sz w:val="22"/>
        </w:rPr>
        <w:t xml:space="preserve"> también: el espacio de trabajo refleja el espíritu del retiro.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La </w:t>
      </w:r>
      <w:r>
        <w:rPr>
          <w:rFonts w:ascii="Calibri" w:hAnsi="Calibri"/>
          <w:b/>
          <w:color w:val="1A1A1A"/>
          <w:sz w:val="22"/>
        </w:rPr>
        <w:t>temática del 88</w:t>
      </w:r>
      <w:r>
        <w:rPr>
          <w:rFonts w:ascii="Calibri" w:hAnsi="Calibri"/>
          <w:color w:val="1A1A1A"/>
          <w:sz w:val="22"/>
        </w:rPr>
        <w:t xml:space="preserve"> añade una capa visual encima, pero los temas de comida son los estructurales de la tabla.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6b. Mensaje de Paul para el equipo de Cocina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El corazón de cocina es </w:t>
      </w:r>
      <w:r>
        <w:rPr>
          <w:rFonts w:ascii="Calibri" w:hAnsi="Calibri"/>
          <w:b/>
          <w:color w:val="1A1A1A"/>
          <w:sz w:val="22"/>
        </w:rPr>
        <w:t>ENTREGA Y SACRIFICIO</w:t>
      </w:r>
      <w:r>
        <w:rPr>
          <w:rFonts w:ascii="Calibri" w:hAnsi="Calibri"/>
          <w:color w:val="1A1A1A"/>
          <w:sz w:val="22"/>
        </w:rPr>
        <w:t xml:space="preserve">. La cocina sirve desde la sombra para que el participante encuentre a Cristo en la mesa, en el descanso, y sobre todo en el </w:t>
      </w:r>
      <w:r>
        <w:rPr>
          <w:rFonts w:ascii="Calibri" w:hAnsi="Calibri"/>
          <w:b/>
          <w:color w:val="1A1A1A"/>
          <w:sz w:val="22"/>
        </w:rPr>
        <w:t>Lavatorio</w:t>
      </w:r>
      <w:r>
        <w:rPr>
          <w:rFonts w:ascii="Calibri" w:hAnsi="Calibri"/>
          <w:color w:val="1A1A1A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Ancla bíblica del equipo de cocina:</w:t>
            </w:r>
            <w:r>
              <w:rPr>
                <w:rFonts w:ascii="Calibri" w:hAnsi="Calibri"/>
                <w:color w:val="1B3A5C"/>
                <w:sz w:val="21"/>
              </w:rPr>
              <w:t xml:space="preserve"> </w:t>
            </w:r>
            <w:r>
              <w:rPr>
                <w:rFonts w:ascii="Calibri" w:hAnsi="Calibri"/>
                <w:b/>
                <w:color w:val="1B3A5C"/>
                <w:sz w:val="21"/>
              </w:rPr>
              <w:t>Juan 13</w:t>
            </w:r>
            <w:r>
              <w:rPr>
                <w:rFonts w:ascii="Calibri" w:hAnsi="Calibri"/>
                <w:color w:val="1B3A5C"/>
                <w:sz w:val="21"/>
              </w:rPr>
              <w:t xml:space="preserve"> — </w:t>
            </w:r>
            <w:r>
              <w:rPr>
                <w:rFonts w:ascii="Calibri" w:hAnsi="Calibri"/>
                <w:i/>
                <w:color w:val="1B3A5C"/>
                <w:sz w:val="21"/>
              </w:rPr>
              <w:t>el lavatorio de los pies</w:t>
            </w:r>
            <w:r>
              <w:rPr>
                <w:rFonts w:ascii="Calibri" w:hAnsi="Calibri"/>
                <w:color w:val="1B3A5C"/>
                <w:sz w:val="21"/>
              </w:rPr>
              <w:t xml:space="preserve">. </w:t>
            </w:r>
            <w:r>
              <w:rPr>
                <w:rFonts w:ascii="Calibri" w:hAnsi="Calibri"/>
                <w:i/>
                <w:color w:val="1B3A5C"/>
                <w:sz w:val="21"/>
              </w:rPr>
              <w:t>"Si yo, el Maestro y el Señor, les he lavado los pies, ustedes también deben lavarse los pies unos a otros"</w:t>
            </w:r>
            <w:r>
              <w:rPr>
                <w:rFonts w:ascii="Calibri" w:hAnsi="Calibri"/>
                <w:color w:val="1B3A5C"/>
                <w:sz w:val="21"/>
              </w:rPr>
              <w:t xml:space="preserve"> (Jn 13,14).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Menú y presupuesto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Primero el borrador de menú</w:t>
      </w:r>
      <w:r>
        <w:rPr>
          <w:rFonts w:ascii="Calibri" w:hAnsi="Calibri"/>
          <w:color w:val="1A1A1A"/>
          <w:sz w:val="22"/>
        </w:rPr>
        <w:t>, después el presupuesto. El menú define qué se compra, en qué cantidad y con qué frecuencia.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El presupuesto cubre </w:t>
      </w:r>
      <w:r>
        <w:rPr>
          <w:rFonts w:ascii="Calibri" w:hAnsi="Calibri"/>
          <w:b/>
          <w:color w:val="1A1A1A"/>
          <w:sz w:val="22"/>
        </w:rPr>
        <w:t>no solo los ingredientes</w:t>
      </w:r>
      <w:r>
        <w:rPr>
          <w:rFonts w:ascii="Calibri" w:hAnsi="Calibri"/>
          <w:color w:val="1A1A1A"/>
          <w:sz w:val="22"/>
        </w:rPr>
        <w:t>, también los detalles: ambientación, ingredientes especiales, refrigerios, utensilios desechables, y todo lo que el menú requiera para ejecutarse.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Cocina entrega su </w:t>
      </w:r>
      <w:r>
        <w:rPr>
          <w:rFonts w:ascii="Calibri" w:hAnsi="Calibri"/>
          <w:b/>
          <w:color w:val="1A1A1A"/>
          <w:sz w:val="22"/>
        </w:rPr>
        <w:t>borrador de menú + presupuesto base en F1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 xml:space="preserve">Buscar </w:t>
      </w: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cuando sea posible — bajan el costo significativamente.</w:t>
      </w:r>
    </w:p>
    <w:p>
      <w:pPr>
        <w:pStyle w:val="ListBullet"/>
        <w:spacing w:after="20"/>
      </w:pPr>
      <w:r>
        <w:rPr>
          <w:rFonts w:ascii="Calibri" w:hAnsi="Calibri"/>
          <w:color w:val="1A1A1A"/>
          <w:sz w:val="22"/>
        </w:rPr>
        <w:t>Compras por mayor reducen el costo 15–25% vs minorista.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cocinero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 xml:space="preserve">Trabajo humilde · asistir a reuniones · hacer lo asignado · motivos del comedor · </w:t>
      </w:r>
      <w:r>
        <w:rPr>
          <w:rFonts w:ascii="Calibri" w:hAnsi="Calibri"/>
          <w:b/>
          <w:color w:val="1A1A1A"/>
          <w:sz w:val="22"/>
        </w:rPr>
        <w:t>cena con Lavatorio</w:t>
      </w:r>
      <w:r>
        <w:rPr>
          <w:rFonts w:ascii="Calibri" w:hAnsi="Calibri"/>
          <w:color w:val="1A1A1A"/>
          <w:sz w:val="22"/>
        </w:rPr>
        <w:t xml:space="preserve"> · presupuesto y donaciones · menú · oración de bendición · nunca poner intereses propios por encima del participante.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8b. Cuidados durante el retiro (lecciones del Informe 85)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Utensilios fuera del piso del plenario</w:t>
      </w:r>
      <w:r>
        <w:rPr>
          <w:rFonts w:ascii="Calibri" w:hAnsi="Calibri"/>
          <w:color w:val="1A1A1A"/>
          <w:sz w:val="22"/>
        </w:rPr>
        <w:t xml:space="preserve"> — recoger ollas, bandejas y cables para evitar caídas durante las presentaciones.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Controlar los abrazos en el proceso de palancas</w:t>
      </w:r>
      <w:r>
        <w:rPr>
          <w:rFonts w:ascii="Calibri" w:hAnsi="Calibri"/>
          <w:color w:val="1A1A1A"/>
          <w:sz w:val="22"/>
        </w:rPr>
        <w:t xml:space="preserve"> — acompañar sin abrumar; el momento del participante es íntimo.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Oficina/centro de operaciones separado de los pequeños grupos</w:t>
      </w:r>
      <w:r>
        <w:rPr>
          <w:rFonts w:ascii="Calibri" w:hAnsi="Calibri"/>
          <w:color w:val="1A1A1A"/>
          <w:sz w:val="22"/>
        </w:rPr>
        <w:t xml:space="preserve"> — verificar en la visita previa a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Participación obligatoria en las oraciones grupales</w:t>
      </w:r>
      <w:r>
        <w:rPr>
          <w:rFonts w:ascii="Calibri" w:hAnsi="Calibri"/>
          <w:color w:val="1A1A1A"/>
          <w:sz w:val="22"/>
        </w:rPr>
        <w:t xml:space="preserve"> del equipo (cocina incluida).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9. Fechas clave de Cocina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Borrador de menú + presupuesto base (sin tematización todavía)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Compras anticipadas (no perecederos)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 / agosto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Cerrar lista de compras + identificar Correcaminos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Llegada anticipada de cocina (días antes del retiro)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Bienvenida nuevos etecianos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Después del retiro (cocina lleva el momento)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Cocina ETC 88 · borrador · se ajusta con Paloma + Jhonnito + asesoras.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Música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para el equipo de Música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color w:val="1B3A5C"/>
                <w:sz w:val="21"/>
              </w:rPr>
              <w:t xml:space="preserve">No existía una guía aparte para el equipo de Música; este anexo la crea. Cubre </w:t>
            </w:r>
            <w:r>
              <w:rPr>
                <w:rFonts w:ascii="Calibri" w:hAnsi="Calibri"/>
                <w:b/>
                <w:color w:val="1B3A5C"/>
                <w:sz w:val="21"/>
              </w:rPr>
              <w:t>qué hace Música durante el retiro, los materiales y los momentos clave</w:t>
            </w:r>
            <w:r>
              <w:rPr>
                <w:rFonts w:ascii="Calibri" w:hAnsi="Calibri"/>
                <w:color w:val="1B3A5C"/>
                <w:sz w:val="21"/>
              </w:rPr>
              <w:t>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La regla de oro</w:t>
      </w:r>
    </w:p>
    <w:p>
      <w:pPr>
        <w:spacing w:after="80"/>
        <w:jc w:val="both"/>
      </w:pPr>
      <w:r>
        <w:rPr>
          <w:rFonts w:ascii="Calibri" w:hAnsi="Calibri"/>
          <w:b/>
          <w:color w:val="1A1A1A"/>
          <w:sz w:val="22"/>
        </w:rPr>
        <w:t>Animación espiritual antes que técnica.</w:t>
      </w:r>
      <w:r>
        <w:rPr>
          <w:rFonts w:ascii="Calibri" w:hAnsi="Calibri"/>
          <w:color w:val="1A1A1A"/>
          <w:sz w:val="22"/>
        </w:rPr>
        <w:t xml:space="preserve"> La música no es show, no es solo sonido limpio: es la atmósfera espiritual del retiro. Antes que afinar los micrófonos, se afina el corazón del músico. Cuando la música nace de la oración, los participantes lo notan.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Funciones del equipo de Música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Amenizar con música y cantos</w:t>
      </w:r>
      <w:r>
        <w:rPr>
          <w:rFonts w:ascii="Calibri" w:hAnsi="Calibri"/>
          <w:color w:val="1A1A1A"/>
          <w:sz w:val="22"/>
        </w:rPr>
        <w:t xml:space="preserve"> todo el retiro — entradas, salidas, ambientación.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el cancionero</w:t>
      </w:r>
      <w:r>
        <w:rPr>
          <w:rFonts w:ascii="Calibri" w:hAnsi="Calibri"/>
          <w:color w:val="1A1A1A"/>
          <w:sz w:val="22"/>
        </w:rPr>
        <w:t xml:space="preserve"> con las canciones que se usan en los tres días (impresión para participantes + playlist en dispositivo).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Llevar la oración Sal y Luz del Mundo ("Bayuyo")</w:t>
      </w:r>
      <w:r>
        <w:rPr>
          <w:rFonts w:ascii="Calibri" w:hAnsi="Calibri"/>
          <w:color w:val="1A1A1A"/>
          <w:sz w:val="22"/>
        </w:rPr>
        <w:t xml:space="preserve"> — preparan los antifaces de tela negra y conducen el momento.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Música al despertar</w:t>
      </w:r>
      <w:r>
        <w:rPr>
          <w:rFonts w:ascii="Calibri" w:hAnsi="Calibri"/>
          <w:color w:val="1A1A1A"/>
          <w:sz w:val="22"/>
        </w:rPr>
        <w:t xml:space="preserve"> cada mañana del retiro.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oración matutina del sábado a María.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Preparar y ensayar los cantos de la Misa de Clausura</w:t>
      </w:r>
      <w:r>
        <w:rPr>
          <w:rFonts w:ascii="Calibri" w:hAnsi="Calibri"/>
          <w:color w:val="1A1A1A"/>
          <w:sz w:val="22"/>
        </w:rPr>
        <w:t xml:space="preserve"> (impresión de los cantos para los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Apoyar desde el jueves anterior al retiro</w:t>
      </w:r>
      <w:r>
        <w:rPr>
          <w:rFonts w:ascii="Calibri" w:hAnsi="Calibri"/>
          <w:color w:val="1A1A1A"/>
          <w:sz w:val="22"/>
        </w:rPr>
        <w:t xml:space="preserve"> — acompañan la avanzada y el montaje del sonido.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Materiales del equipo de Música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La casa de retiro suele tener sonido propio; el equipo confirma con la administración qué se trae y qué se usa de la casa.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consola, parlantes (de la casa si los hay; respaldo del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Micrófonos:</w:t>
      </w:r>
      <w:r>
        <w:rPr>
          <w:rFonts w:ascii="Calibri" w:hAnsi="Calibri"/>
          <w:color w:val="1A1A1A"/>
          <w:sz w:val="22"/>
        </w:rPr>
        <w:t xml:space="preserve"> vocales + de instrumento (con sus baterías de repuesto).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o tablets.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los que tenga la banda (guitarras, cajón, teclado, etc.).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Cables</w:t>
      </w:r>
      <w:r>
        <w:rPr>
          <w:rFonts w:ascii="Calibri" w:hAnsi="Calibri"/>
          <w:color w:val="1A1A1A"/>
          <w:sz w:val="22"/>
        </w:rPr>
        <w:t xml:space="preserve"> + extensiones + adaptadores (con respaldo).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Cancioneros impresos</w:t>
      </w:r>
      <w:r>
        <w:rPr>
          <w:rFonts w:ascii="Calibri" w:hAnsi="Calibri"/>
          <w:color w:val="1A1A1A"/>
          <w:sz w:val="22"/>
        </w:rPr>
        <w:t xml:space="preserve"> para los participantes (cantidad = participantes + equipo).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para el Bayuyo (cantidad = participantes).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Playlist preparada</w:t>
      </w:r>
      <w:r>
        <w:rPr>
          <w:rFonts w:ascii="Calibri" w:hAnsi="Calibri"/>
          <w:color w:val="1A1A1A"/>
          <w:sz w:val="22"/>
        </w:rPr>
        <w:t xml:space="preserve"> en un dispositivo (música ambiente, despertar, transiciones).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Pie de micrófono</w:t>
      </w:r>
      <w:r>
        <w:rPr>
          <w:rFonts w:ascii="Calibri" w:hAnsi="Calibri"/>
          <w:color w:val="1A1A1A"/>
          <w:sz w:val="22"/>
        </w:rPr>
        <w:t xml:space="preserve"> (al menos uno).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Mensaje de Padre Paul para el equipo de Música</w:t>
      </w:r>
    </w:p>
    <w:p>
      <w:pPr>
        <w:spacing w:after="80"/>
        <w:jc w:val="both"/>
      </w:pPr>
      <w:r>
        <w:rPr>
          <w:rFonts w:ascii="Calibri" w:hAnsi="Calibri"/>
          <w:i/>
          <w:color w:val="1A1A1A"/>
          <w:sz w:val="22"/>
        </w:rPr>
        <w:t>"Animación espiritual antes que técnica."</w:t>
      </w:r>
      <w:r>
        <w:rPr>
          <w:rFonts w:ascii="Calibri" w:hAnsi="Calibri"/>
          <w:color w:val="1A1A1A"/>
          <w:sz w:val="22"/>
        </w:rPr>
        <w:t xml:space="preserve"> La música eleva la atmósfera espiritual del retiro, no es solo lo técnico. La banda toca para Dios, sirve al participante, y se borra a sí misma. </w:t>
      </w:r>
      <w:r>
        <w:rPr>
          <w:rFonts w:ascii="Calibri" w:hAnsi="Calibri"/>
          <w:b/>
          <w:color w:val="1A1A1A"/>
          <w:sz w:val="22"/>
        </w:rPr>
        <w:t>El músico es servidor del Espíritu, no protagonista del escenario.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Momentos del retiro donde Música conduce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 / Hora</w:t>
            </w:r>
          </w:p>
        </w:tc>
        <w:tc>
          <w:tcPr>
            <w:tcW w:type="dxa" w:w="324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hace Música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 / montaje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Instala el sonido, ensaya con la casa, alinea con Cocina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Llegada de participantes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cálida en la entrada y dormitorios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Apertura del Plenario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inicial · acompaña la bienvenida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Dinámica rompe-hielo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7:00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Playlist energética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viernes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8:00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fondo / canto de bendición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 11:10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conduce el momento · antifaces puestos · oración cantada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sábado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/ cantos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Oración a María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7:45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marianos en la capilla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palancas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2:30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suave de fondo, no interfiere con la lectura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Cena del sábado · Lavatorio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6:30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del Lavatorio (Jn 13) — momento fuerte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Confesiones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 9:00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de oración (instrumental)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Despertar del domingo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7:00 AM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de despertar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Misa de Clausura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Todos los cantos de la Eucaristía</w:t>
            </w:r>
            <w:r>
              <w:rPr>
                <w:rFonts w:ascii="Calibri" w:hAnsi="Calibri"/>
                <w:color w:val="1A1A1A"/>
                <w:sz w:val="20"/>
              </w:rPr>
              <w:t xml:space="preserve"> — preparados y ensayados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Entrega de los peces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 3:00 PM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 final · cierre festivo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Repertorio sugerido por tema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Esta lista es indicativa; cada banda adapta a su estilo y disponibilidad.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Apertura / bienvenida:</w:t>
      </w:r>
      <w:r>
        <w:rPr>
          <w:rFonts w:ascii="Calibri" w:hAnsi="Calibri"/>
          <w:color w:val="1A1A1A"/>
          <w:sz w:val="22"/>
        </w:rPr>
        <w:t xml:space="preserve"> algo de comunidad y alegría.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Confianza:</w:t>
      </w:r>
      <w:r>
        <w:rPr>
          <w:rFonts w:ascii="Calibri" w:hAnsi="Calibri"/>
          <w:color w:val="1A1A1A"/>
          <w:sz w:val="22"/>
        </w:rPr>
        <w:t xml:space="preserve"> algo íntimo, que invite a abrirse.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Singularidad:</w:t>
      </w:r>
      <w:r>
        <w:rPr>
          <w:rFonts w:ascii="Calibri" w:hAnsi="Calibri"/>
          <w:color w:val="1A1A1A"/>
          <w:sz w:val="22"/>
        </w:rPr>
        <w:t xml:space="preserve"> algo personal, sobre la identidad.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Libertad para Aceptar / Entregarse:</w:t>
      </w:r>
      <w:r>
        <w:rPr>
          <w:rFonts w:ascii="Calibri" w:hAnsi="Calibri"/>
          <w:color w:val="1A1A1A"/>
          <w:sz w:val="22"/>
        </w:rPr>
        <w:t xml:space="preserve"> algo sobre la entrega y la gracia.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Regalo de la Vida:</w:t>
      </w:r>
      <w:r>
        <w:rPr>
          <w:rFonts w:ascii="Calibri" w:hAnsi="Calibri"/>
          <w:color w:val="1A1A1A"/>
          <w:sz w:val="22"/>
        </w:rPr>
        <w:t xml:space="preserve"> algo agradecido, sobre la vida como don.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Perdón / Lavatorio:</w:t>
      </w:r>
      <w:r>
        <w:rPr>
          <w:rFonts w:ascii="Calibri" w:hAnsi="Calibri"/>
          <w:color w:val="1A1A1A"/>
          <w:sz w:val="22"/>
        </w:rPr>
        <w:t xml:space="preserve"> cantos del Lavatorio (Jn 13) · cantos de misericordia.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Nacer de Nuevo / Compromiso:</w:t>
      </w:r>
      <w:r>
        <w:rPr>
          <w:rFonts w:ascii="Calibri" w:hAnsi="Calibri"/>
          <w:color w:val="1A1A1A"/>
          <w:sz w:val="22"/>
        </w:rPr>
        <w:t xml:space="preserve"> cantos de envío y compromiso.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Misa de Clausura:</w:t>
      </w:r>
      <w:r>
        <w:rPr>
          <w:rFonts w:ascii="Calibri" w:hAnsi="Calibri"/>
          <w:color w:val="1A1A1A"/>
          <w:sz w:val="22"/>
        </w:rPr>
        <w:t xml:space="preserve"> repertorio completo (entrada · salmo · ofertorio · Santo · comunión · salida) — todo impreso.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Cuarto Día / despedida:</w:t>
      </w:r>
      <w:r>
        <w:rPr>
          <w:rFonts w:ascii="Calibri" w:hAnsi="Calibri"/>
          <w:color w:val="1A1A1A"/>
          <w:sz w:val="22"/>
        </w:rPr>
        <w:t xml:space="preserve"> un canto que el participante se lleve.</w:t>
      </w: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Hitos del equipo de Música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487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F1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Presupuesto base + repertorio borrador + 3 dudas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F2 / F3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Confirmar canciones por tema · primer ensayo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F4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Segundo ensayo · cancionero borrador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F5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Tercer ensayo · cancionero cerrado · cantos misa ensayados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Ensayo General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con Co-Dir, Guías y Cocina · asistencia obligatoria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Avanzada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o viernes mañana — instalación de sonido y prueba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Retiro</w:t>
            </w:r>
          </w:p>
        </w:tc>
        <w:tc>
          <w:tcPr>
            <w:tcW w:type="dxa" w:w="487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completo</w:t>
            </w:r>
          </w:p>
        </w:tc>
      </w:tr>
    </w:tbl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8. Reglas del músico (resumen)</w:t>
      </w:r>
    </w:p>
    <w:p>
      <w:pPr>
        <w:spacing w:after="80"/>
        <w:jc w:val="both"/>
      </w:pPr>
      <w:r>
        <w:rPr>
          <w:rFonts w:ascii="Calibri" w:hAnsi="Calibri"/>
          <w:color w:val="1A1A1A"/>
          <w:sz w:val="22"/>
        </w:rPr>
        <w:t>Servicio antes que protagonismo · puntualidad en ensayos · ayudar al ambiente espiritual, no al ego de la banda · respetar el horario (los participantes están cansados, el músico también) · oración antes de cada momento musical · nunca poner intereses propios por encima del de los participantes.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Música ETC 88 · borrador · se ajusta con el coordinador (José Ángel Tusen) + asesoría del Co-Dir.</w:t>
      </w:r>
    </w:p>
    <w:p>
      <w:r>
        <w:br w:type="page"/>
      </w:r>
    </w:p>
    <w:p/>
    <w:p/>
    <w:p/>
    <w:p>
      <w:pPr>
        <w:jc w:val="center"/>
      </w:pPr>
      <w:r>
        <w:rPr>
          <w:rFonts w:ascii="Calibri" w:hAnsi="Calibri"/>
          <w:b/>
          <w:color w:val="E36C4F"/>
          <w:sz w:val="24"/>
        </w:rPr>
        <w:t>ANEXO</w:t>
      </w:r>
    </w:p>
    <w:p>
      <w:pPr>
        <w:jc w:val="center"/>
      </w:pPr>
      <w:r>
        <w:rPr>
          <w:rFonts w:ascii="Calibri" w:hAnsi="Calibri"/>
          <w:b/>
          <w:color w:val="1B3A5C"/>
          <w:sz w:val="52"/>
        </w:rPr>
        <w:t>Anexo de Oraciones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Anexo de la Carpeta · oraciones y momentos de oración del retiro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Borrador de oraciones.</w:t>
            </w:r>
            <w:r>
              <w:rPr>
                <w:rFonts w:ascii="Calibri" w:hAnsi="Calibri"/>
                <w:color w:val="1B3A5C"/>
                <w:sz w:val="21"/>
              </w:rPr>
              <w:t xml:space="preserve"> Los textos compuestos van marcados </w:t>
            </w:r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  <w:r>
              <w:rPr>
                <w:rFonts w:ascii="Calibri" w:hAnsi="Calibri"/>
                <w:color w:val="1B3A5C"/>
                <w:sz w:val="21"/>
              </w:rPr>
              <w:t xml:space="preserve"> — se confirman o se reemplazan con </w:t>
            </w:r>
            <w:r>
              <w:rPr>
                <w:rFonts w:ascii="Calibri" w:hAnsi="Calibri"/>
                <w:b/>
                <w:color w:val="1B3A5C"/>
                <w:sz w:val="21"/>
              </w:rPr>
              <w:t>Padre Paul + Sor Angelina</w:t>
            </w:r>
            <w:r>
              <w:rPr>
                <w:rFonts w:ascii="Calibri" w:hAnsi="Calibri"/>
                <w:color w:val="1B3A5C"/>
                <w:sz w:val="21"/>
              </w:rPr>
              <w:t xml:space="preserve"> (y Música para los cantos/Bayuyo). Las oraciones de la Iglesia (Ave María, bendición de la mesa) van sin marca.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1. Oración del equipo — mañana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al despertar, cada día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 designado.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 xml:space="preserve">Señor Jesús, gracias por este nuevo día para servirte. Que hoy todos nuestros pensamientos, palabras y obras sean para Ti. Haznos instrumentos de tu gracia: que cada participante te encuentre a través de nosotros, y danos un corazón que se ponga de último. Que nada nos separe de Ti ni del equipo. </w:t>
            </w:r>
            <w:r>
              <w:rPr>
                <w:rFonts w:ascii="Calibri" w:hAnsi="Calibri"/>
                <w:i/>
                <w:color w:val="1B3A5C"/>
                <w:sz w:val="21"/>
              </w:rPr>
              <w:t>Siempre amigos.</w:t>
            </w:r>
            <w:r>
              <w:rPr>
                <w:rFonts w:ascii="Calibri" w:hAnsi="Calibri"/>
                <w:i/>
                <w:color w:val="1B3A5C"/>
                <w:sz w:val="21"/>
              </w:rPr>
              <w:t xml:space="preserve">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2. Oración del equipo — noche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dormir (solo el equipo).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asesor o 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al terminar el día te damos gracias por lo vivido. Perdona lo que no hicimos bien, bendice a cada participante y a cada hermano del equipo, y danos descanso para servir mejor mañana. En tus manos nos ponemos.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3. Oración de los participantes a María — sábado AM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sábado en la mañana, en la capilla.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guías designados + Música (cantos marianos).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el Rosario o una oración inspirada en María.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Ave María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Dios te salve, María, llena eres de gracia, el Señor es contigo. Bendita tú eres entre todas las mujeres, y bendito es el fruto de tu vientre, Jesús. Santa María, Madre de Dios, ruega por nosotros, pecadores, ahora y en la hora de nuestra muerte.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invocación breve]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Madre, ponemos este día en tus manos. Enséñanos a decir "sí" como tú, y acompaña a cada participante en su encuentro con tu Hijo.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4. Oración "Sal y Luz del Mundo" — el Bayuyo (viernes noche)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viernes en la noche, en el patio.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Música conduce.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Materiales:</w:t>
      </w:r>
      <w:r>
        <w:rPr>
          <w:rFonts w:ascii="Calibri" w:hAnsi="Calibri"/>
          <w:color w:val="1A1A1A"/>
          <w:sz w:val="22"/>
        </w:rPr>
        <w:t xml:space="preserve"> antifaces de tela negra (uno por participante) · velas.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Base bíblica — Mt 5,13–16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(se proclama):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i/>
                <w:color w:val="1B3A5C"/>
                <w:sz w:val="21"/>
              </w:rPr>
              <w:t>"Ustedes son la sal de la tierra… Ustedes son la luz del mundo. No se enciende una lámpara para meterla debajo de un cajón, sino para ponerla en el candelero y que alumbre a todos. Brille así la luz de ustedes ante los hombres, para que, viendo sus buenas obras, glorifiquen al Padre que está en el cielo."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Rito del Bayuyo:</w:t>
      </w:r>
      <w:r>
        <w:rPr>
          <w:rFonts w:ascii="Calibri" w:hAnsi="Calibri"/>
          <w:color w:val="1A1A1A"/>
          <w:sz w:val="22"/>
        </w:rPr>
        <w:t xml:space="preserve"> con los antifaces puestos y en silencio, se van </w:t>
      </w:r>
      <w:r>
        <w:rPr>
          <w:rFonts w:ascii="Calibri" w:hAnsi="Calibri"/>
          <w:b/>
          <w:color w:val="1A1A1A"/>
          <w:sz w:val="22"/>
        </w:rPr>
        <w:t>encendiendo las velas</w:t>
      </w:r>
      <w:r>
        <w:rPr>
          <w:rFonts w:ascii="Calibri" w:hAnsi="Calibri"/>
          <w:color w:val="1A1A1A"/>
          <w:sz w:val="22"/>
        </w:rPr>
        <w:t xml:space="preserve"> una a una mientras se canta; cada luz representa el paso de la oscuridad a la luz de Cristo.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guion a confirmar con Padre Paul + Música]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En la oscuridad de mi antifaz reconozco lo que aún no veo de mí. (Se enciende la primera vela.) Cristo, Luz del mundo, alumbra mi vida. Hazme sal que dé sabor y luz que no se esconda. Que mi vida brille no para mí, sino para que otros te encuentren. Amén.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El texto y los cantos definitivos del Bayuyo los trae el cancionero eteciano (Música + Padre Paul).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5. Bendición de los alimentos — cada tiempo de comida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antes de cada comida. </w:t>
      </w:r>
      <w:r>
        <w:rPr>
          <w:rFonts w:ascii="Calibri" w:hAnsi="Calibri"/>
          <w:b/>
          <w:color w:val="1A1A1A"/>
          <w:sz w:val="22"/>
        </w:rPr>
        <w:t>Quién:</w:t>
      </w:r>
      <w:r>
        <w:rPr>
          <w:rFonts w:ascii="Calibri" w:hAnsi="Calibri"/>
          <w:color w:val="1A1A1A"/>
          <w:sz w:val="22"/>
        </w:rPr>
        <w:t xml:space="preserve"> un cocinero o el designado. </w:t>
      </w:r>
      <w:r>
        <w:rPr>
          <w:rFonts w:ascii="Calibri" w:hAnsi="Calibri"/>
          <w:b/>
          <w:color w:val="1A1A1A"/>
          <w:sz w:val="22"/>
        </w:rPr>
        <w:t>Forma:</w:t>
      </w:r>
      <w:r>
        <w:rPr>
          <w:rFonts w:ascii="Calibri" w:hAnsi="Calibri"/>
          <w:color w:val="1A1A1A"/>
          <w:sz w:val="22"/>
        </w:rPr>
        <w:t xml:space="preserve"> breve, ligada al tema del día.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Bendición de la mesa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Bendícenos, Señor, y bendice estos alimentos que por tu bondad vamos a recibir. Por Cristo nuestro Señor. Amén.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 · variante ligada al tema]</w:t>
            </w:r>
            <w:r>
              <w:rPr>
                <w:rFonts w:ascii="Calibri" w:hAnsi="Calibri"/>
                <w:color w:val="1B3A5C"/>
                <w:sz w:val="21"/>
              </w:rPr>
              <w:t xml:space="preserve"> — una frase corta antes o después de la bendición, según el tema del momento (Singularidad, María, Pescador de Hombres, Lavatorio, Nacer de Nuevo, Despedida). La prepara cocina con el asesor espiritual.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6. Oración ante el Santísimo — antes de cada testimonio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Cuándo:</w:t>
      </w:r>
      <w:r>
        <w:rPr>
          <w:rFonts w:ascii="Calibri" w:hAnsi="Calibri"/>
          <w:color w:val="1A1A1A"/>
          <w:sz w:val="22"/>
        </w:rPr>
        <w:t xml:space="preserve"> los asesores presentan ante el Santísimo a cada persona que va a dar testimonio.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B3A5C"/>
                <w:sz w:val="21"/>
              </w:rPr>
              <w:t>[PROPUESTA]</w:t>
            </w:r>
          </w:p>
          <w:p>
            <w:pPr>
              <w:spacing w:after="20"/>
            </w:pPr>
            <w:r>
              <w:rPr>
                <w:rFonts w:ascii="Calibri" w:hAnsi="Calibri"/>
                <w:i/>
                <w:color w:val="1B3A5C"/>
                <w:sz w:val="21"/>
              </w:rPr>
              <w:t>Señor, aquí está tu siervo/a que va a compartir su vida. Habla Tú a través de sus palabras; toca el corazón de quien escucha. Que no se busque a sí mismo, sino a Ti. Amén.</w:t>
            </w:r>
          </w:p>
        </w:tc>
      </w:tr>
    </w:tbl>
    <w:p>
      <w:pPr>
        <w:spacing w:after="0"/>
      </w:pPr>
    </w:p>
    <w:p>
      <w:pPr>
        <w:keepNext/>
        <w:spacing w:before="80" w:after="160"/>
        <w:pBdr>
          <w:bottom w:val="single" w:sz="12" w:space="4" w:color="E36C4F"/>
        </w:pBdr>
      </w:pPr>
      <w:r>
        <w:rPr>
          <w:rFonts w:ascii="Calibri" w:hAnsi="Calibri"/>
          <w:b/>
          <w:color w:val="1B3A5C"/>
          <w:sz w:val="40"/>
        </w:rPr>
        <w:t>7. Otros momentos de oración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Cadena de oración</w:t>
      </w:r>
      <w:r>
        <w:rPr>
          <w:rFonts w:ascii="Calibri" w:hAnsi="Calibri"/>
          <w:color w:val="1A1A1A"/>
          <w:sz w:val="22"/>
        </w:rPr>
        <w:t xml:space="preserve"> (Asesores / Intersección): por turnos, durante todo el retiro, para que se produzca un verdadero encuentro.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Confesiones</w:t>
      </w:r>
      <w:r>
        <w:rPr>
          <w:rFonts w:ascii="Calibri" w:hAnsi="Calibri"/>
          <w:color w:val="1A1A1A"/>
          <w:sz w:val="22"/>
        </w:rPr>
        <w:t xml:space="preserve"> (sábado noche): música ambiente de oración mientras los sacerdotes confiesan.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Carta de compromiso / Proyecto de Vida</w:t>
      </w:r>
      <w:r>
        <w:rPr>
          <w:rFonts w:ascii="Calibri" w:hAnsi="Calibri"/>
          <w:color w:val="1A1A1A"/>
          <w:sz w:val="22"/>
        </w:rPr>
        <w:t xml:space="preserve"> (sábado): cada participante escribe su compromiso personal con Dios.</w:t>
      </w:r>
    </w:p>
    <w:p>
      <w:pPr>
        <w:pStyle w:val="ListBullet"/>
        <w:spacing w:after="20"/>
      </w:pPr>
      <w:r>
        <w:rPr>
          <w:rFonts w:ascii="Calibri" w:hAnsi="Calibri"/>
          <w:b/>
          <w:color w:val="1A1A1A"/>
          <w:sz w:val="22"/>
        </w:rPr>
        <w:t>Oración de envío</w:t>
      </w:r>
      <w:r>
        <w:rPr>
          <w:rFonts w:ascii="Calibri" w:hAnsi="Calibri"/>
          <w:color w:val="1A1A1A"/>
          <w:sz w:val="22"/>
        </w:rPr>
        <w:t xml:space="preserve"> (clausura): la lleva el Padre Paul en la Eucaristía.</w:t>
      </w:r>
    </w:p>
    <w:p>
      <w:pPr>
        <w:spacing w:after="80"/>
        <w:jc w:val="both"/>
      </w:pPr>
      <w:r>
        <w:rPr>
          <w:rFonts w:ascii="Calibri" w:hAnsi="Calibri"/>
          <w:i/>
          <w:color w:val="666666"/>
          <w:sz w:val="22"/>
        </w:rPr>
        <w:t>Anexo de Oraciones ETC 88 · borrador · los textos [PROPUESTA] y los cantos/Bayuyo se confirman con Padre Paul + Sor Angelina + Música.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ETC 88 · Higüey 2026   ·   </w:t>
    </w:r>
    <w:r>
      <w:rPr>
        <w:color w:val="666666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