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A1" w:rsidRDefault="00CB7CED" w:rsidP="00CB7CED">
      <w:pPr>
        <w:jc w:val="center"/>
      </w:pPr>
      <w:r w:rsidRPr="00CB7CED">
        <w:rPr>
          <w:b/>
          <w:sz w:val="32"/>
        </w:rPr>
        <w:t>Trabajo Practico Nº4 – Empresas de zapatilla y/o botines.</w:t>
      </w:r>
      <w:r w:rsidR="00494AD7">
        <w:rPr>
          <w:b/>
          <w:sz w:val="32"/>
        </w:rPr>
        <w:br/>
      </w:r>
      <w:r w:rsidR="00494AD7">
        <w:t>Solución que permite el manejo de empresa de calzados, puede ser, que esta misma venda tanto zapatillas y botines, o que solo sea exclusiva de 1 tipo.</w:t>
      </w:r>
    </w:p>
    <w:p w:rsidR="006B124B" w:rsidRPr="00494AD7" w:rsidRDefault="003107BC" w:rsidP="00CB7CED">
      <w:pPr>
        <w:jc w:val="center"/>
      </w:pPr>
      <w:r>
        <w:t>La idea de este programa es el control de una empresa, más que nada en el ámbito interno, en donde el form nos muestra datos que sirven para nosotros dueños, y no hacia los clientes. Igualmente incluyo una pequeña muestra de la empresa al cliente mediante consola, en donde oculto datos como a cuanto compramos el calzado antes de revender o cuanta ganancia sacamos por el mismo.</w:t>
      </w:r>
    </w:p>
    <w:p w:rsidR="00CB7CED" w:rsidRDefault="00CB7CED">
      <w:r w:rsidRPr="00CB7CED">
        <w:drawing>
          <wp:anchor distT="0" distB="0" distL="114300" distR="114300" simplePos="0" relativeHeight="251658240" behindDoc="0" locked="0" layoutInCell="1" allowOverlap="1" wp14:anchorId="7AE160B3" wp14:editId="3347B76D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182059" cy="1629002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CED" w:rsidRDefault="00CB7CED"/>
    <w:p w:rsidR="00CB7CED" w:rsidRDefault="00CB7CED">
      <w:pPr>
        <w:rPr>
          <w:b/>
          <w:i/>
          <w:sz w:val="28"/>
        </w:rPr>
      </w:pPr>
    </w:p>
    <w:p w:rsidR="00CB7CED" w:rsidRDefault="00CB7CED">
      <w:pPr>
        <w:rPr>
          <w:b/>
          <w:i/>
          <w:sz w:val="28"/>
        </w:rPr>
      </w:pPr>
    </w:p>
    <w:p w:rsidR="00CB7CED" w:rsidRDefault="00CB7CED">
      <w:pPr>
        <w:rPr>
          <w:b/>
          <w:i/>
          <w:sz w:val="28"/>
        </w:rPr>
      </w:pPr>
    </w:p>
    <w:p w:rsidR="00CB7CED" w:rsidRDefault="00CB7CED">
      <w:pPr>
        <w:rPr>
          <w:b/>
          <w:i/>
          <w:sz w:val="28"/>
        </w:rPr>
      </w:pPr>
    </w:p>
    <w:p w:rsidR="00CB7CED" w:rsidRDefault="00CB7CED">
      <w:pPr>
        <w:rPr>
          <w:b/>
          <w:i/>
          <w:sz w:val="28"/>
        </w:rPr>
      </w:pPr>
    </w:p>
    <w:p w:rsidR="00CB7CED" w:rsidRPr="00CB7CED" w:rsidRDefault="00CB7CED">
      <w:pPr>
        <w:rPr>
          <w:b/>
          <w:i/>
          <w:sz w:val="28"/>
        </w:rPr>
      </w:pPr>
      <w:r>
        <w:rPr>
          <w:b/>
          <w:i/>
          <w:sz w:val="28"/>
        </w:rPr>
        <w:t>Archivos:</w:t>
      </w:r>
      <w:r>
        <w:rPr>
          <w:b/>
          <w:i/>
          <w:sz w:val="28"/>
        </w:rPr>
        <w:br/>
      </w:r>
      <w:r>
        <w:t xml:space="preserve">Manejo de </w:t>
      </w:r>
      <w:r w:rsidRPr="00494AD7">
        <w:rPr>
          <w:b/>
          <w:i/>
        </w:rPr>
        <w:t>XML y TEXTO</w:t>
      </w:r>
      <w:r>
        <w:t>, mediante interfaces. Guarda y lee en carpeta del escritorio.</w:t>
      </w:r>
    </w:p>
    <w:p w:rsidR="00CB7CED" w:rsidRPr="00494AD7" w:rsidRDefault="00CB7CED" w:rsidP="00CB7CED">
      <w:r>
        <w:rPr>
          <w:b/>
          <w:i/>
          <w:sz w:val="28"/>
        </w:rPr>
        <w:t>CalzadoForm</w:t>
      </w:r>
      <w:r>
        <w:rPr>
          <w:b/>
          <w:i/>
          <w:sz w:val="28"/>
        </w:rPr>
        <w:t>:</w:t>
      </w:r>
      <w:r>
        <w:rPr>
          <w:b/>
          <w:i/>
          <w:sz w:val="28"/>
        </w:rPr>
        <w:t xml:space="preserve"> (Proyecto de inicio de la solución)</w:t>
      </w:r>
      <w:r>
        <w:rPr>
          <w:b/>
          <w:i/>
          <w:sz w:val="28"/>
        </w:rPr>
        <w:br/>
      </w:r>
      <w:r>
        <w:t>Proyecto que cuenta</w:t>
      </w:r>
      <w:r w:rsidR="00494AD7">
        <w:t xml:space="preserve"> con 3 forms, en el principal que se ve a continuación, carga a partir de la </w:t>
      </w:r>
      <w:r w:rsidR="00494AD7" w:rsidRPr="00494AD7">
        <w:rPr>
          <w:b/>
          <w:i/>
        </w:rPr>
        <w:t>BASE DE DATOS</w:t>
      </w:r>
      <w:r w:rsidR="00494AD7">
        <w:rPr>
          <w:b/>
          <w:i/>
        </w:rPr>
        <w:t xml:space="preserve">, </w:t>
      </w:r>
      <w:r w:rsidR="00494AD7">
        <w:t>2 tablas, que vendrían a funcionar como 2 empresa paralelas con datos generados aleatoriamente</w:t>
      </w:r>
      <w:r w:rsidR="00C07A03">
        <w:t>(por eso la descripciones con palabras en latín a modo de prueba)</w:t>
      </w:r>
      <w:r w:rsidR="00494AD7">
        <w:t xml:space="preserve">, 1 de botines y otra de zapatillas. Estas empresas son cargadas en el evento load del formulario, </w:t>
      </w:r>
      <w:r w:rsidR="00C07A03">
        <w:t>así</w:t>
      </w:r>
      <w:r w:rsidR="00494AD7">
        <w:t xml:space="preserve"> que es independiente el orden en cual toquemos los botones, los 3 deberían funcionar. </w:t>
      </w:r>
    </w:p>
    <w:p w:rsidR="00CB7CED" w:rsidRDefault="00CB7CED" w:rsidP="00CB7CED">
      <w:r w:rsidRPr="00CB7CED">
        <w:drawing>
          <wp:anchor distT="0" distB="0" distL="114300" distR="114300" simplePos="0" relativeHeight="251659264" behindDoc="0" locked="0" layoutInCell="1" allowOverlap="1" wp14:anchorId="767F49D4" wp14:editId="0C403F9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400040" cy="35706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AD7" w:rsidRDefault="00494AD7" w:rsidP="00CB7CED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Default="00494AD7" w:rsidP="00494AD7"/>
    <w:p w:rsidR="00494AD7" w:rsidRPr="00494AD7" w:rsidRDefault="00494AD7" w:rsidP="00494AD7">
      <w:pPr>
        <w:rPr>
          <w:b/>
          <w:i/>
        </w:rPr>
      </w:pPr>
      <w:r w:rsidRPr="00C07A03">
        <w:rPr>
          <w:b/>
          <w:i/>
        </w:rPr>
        <w:lastRenderedPageBreak/>
        <w:t>Al hacer click en agregar</w:t>
      </w:r>
      <w:r>
        <w:t xml:space="preserve">, agregamos a la empresa que corresponda un producto (no así a la BD, que solo se usa para cargar datos, pero no agregamos datos en ella). Al agregarlo, solo podemos fijar el talle y el precio, el resto de los campos siguen con aleatoriedad mediante randoms. </w:t>
      </w:r>
      <w:r w:rsidRPr="00494AD7">
        <w:rPr>
          <w:b/>
          <w:i/>
        </w:rPr>
        <w:t>Si entramos al form datos y no cargamos nada, lanzara la excepetion de talle o precio invalido.</w:t>
      </w:r>
    </w:p>
    <w:p w:rsidR="00494AD7" w:rsidRDefault="00494AD7" w:rsidP="00494AD7">
      <w:r w:rsidRPr="00494AD7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4372585" cy="2572109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Default="00494AD7" w:rsidP="00494AD7">
      <w:r w:rsidRPr="00C07A03">
        <w:rPr>
          <w:b/>
          <w:i/>
        </w:rPr>
        <w:t>Al presionar en vender</w:t>
      </w:r>
      <w:r>
        <w:t>, automáticamente se venderán todos los calzados con precio de venta superior a $12.000. Cuando el proceso termine será informado mediante un messageBox.</w:t>
      </w:r>
    </w:p>
    <w:p w:rsidR="00494AD7" w:rsidRDefault="00494AD7" w:rsidP="00494AD7">
      <w:r w:rsidRPr="00C07A03">
        <w:rPr>
          <w:b/>
          <w:i/>
        </w:rPr>
        <w:t>Al presionar Listar</w:t>
      </w:r>
      <w:r>
        <w:t xml:space="preserve">, </w:t>
      </w:r>
      <w:r w:rsidR="00C07A03">
        <w:t>mostrara la empresa con toda la información que nos interesa a los dueños (datos completos de los productos, y datos completos de ganancias, como espacio disponible en la empresa).</w:t>
      </w:r>
    </w:p>
    <w:p w:rsidR="00C07A03" w:rsidRDefault="00C07A03" w:rsidP="00494AD7"/>
    <w:p w:rsidR="00C07A03" w:rsidRDefault="00C07A03" w:rsidP="00494AD7">
      <w:pPr>
        <w:tabs>
          <w:tab w:val="left" w:pos="1464"/>
        </w:tabs>
      </w:pPr>
      <w:r w:rsidRPr="00C07A03">
        <w:drawing>
          <wp:anchor distT="0" distB="0" distL="114300" distR="114300" simplePos="0" relativeHeight="251661312" behindDoc="0" locked="0" layoutInCell="1" allowOverlap="1" wp14:anchorId="39407BA6" wp14:editId="79D44FD1">
            <wp:simplePos x="0" y="0"/>
            <wp:positionH relativeFrom="column">
              <wp:posOffset>916305</wp:posOffset>
            </wp:positionH>
            <wp:positionV relativeFrom="paragraph">
              <wp:posOffset>8255</wp:posOffset>
            </wp:positionV>
            <wp:extent cx="3268980" cy="3069437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AD7">
        <w:tab/>
      </w:r>
    </w:p>
    <w:p w:rsidR="00C07A03" w:rsidRPr="00C07A03" w:rsidRDefault="00C07A03" w:rsidP="00C07A03"/>
    <w:p w:rsidR="00C07A03" w:rsidRPr="00C07A03" w:rsidRDefault="00C07A03" w:rsidP="00C07A03"/>
    <w:p w:rsidR="00C07A03" w:rsidRPr="00C07A03" w:rsidRDefault="00C07A03" w:rsidP="00C07A03"/>
    <w:p w:rsidR="00C07A03" w:rsidRPr="00C07A03" w:rsidRDefault="00C07A03" w:rsidP="00C07A03"/>
    <w:p w:rsidR="00C07A03" w:rsidRPr="00C07A03" w:rsidRDefault="00C07A03" w:rsidP="00C07A03"/>
    <w:p w:rsidR="00C07A03" w:rsidRPr="00C07A03" w:rsidRDefault="00C07A03" w:rsidP="00C07A03"/>
    <w:p w:rsidR="00C07A03" w:rsidRPr="00C07A03" w:rsidRDefault="00C07A03" w:rsidP="00C07A03"/>
    <w:p w:rsidR="00C07A03" w:rsidRDefault="00C07A03" w:rsidP="00C07A03"/>
    <w:p w:rsidR="00494AD7" w:rsidRDefault="00C07A03" w:rsidP="00C07A03">
      <w:pPr>
        <w:tabs>
          <w:tab w:val="left" w:pos="7584"/>
        </w:tabs>
      </w:pPr>
      <w:r>
        <w:tab/>
      </w:r>
    </w:p>
    <w:p w:rsidR="00C07A03" w:rsidRDefault="00C07A03" w:rsidP="00C07A03">
      <w:pPr>
        <w:tabs>
          <w:tab w:val="left" w:pos="7584"/>
        </w:tabs>
      </w:pPr>
    </w:p>
    <w:p w:rsidR="00C07A03" w:rsidRDefault="00C07A03" w:rsidP="00C07A03">
      <w:pPr>
        <w:tabs>
          <w:tab w:val="left" w:pos="7584"/>
        </w:tabs>
      </w:pPr>
      <w:r>
        <w:t>Al cerrar el form principal, se guardará en escritorio, 2 archivos de texto, los cuales corresponden cada uno a su respectiva empresa.</w:t>
      </w:r>
    </w:p>
    <w:p w:rsidR="00C07A03" w:rsidRPr="00C07A03" w:rsidRDefault="00C07A03" w:rsidP="00C07A03">
      <w:pPr>
        <w:tabs>
          <w:tab w:val="left" w:pos="7584"/>
        </w:tabs>
      </w:pPr>
      <w:r>
        <w:rPr>
          <w:b/>
          <w:i/>
          <w:sz w:val="28"/>
        </w:rPr>
        <w:lastRenderedPageBreak/>
        <w:t xml:space="preserve">Entidades: </w:t>
      </w:r>
      <w:r>
        <w:rPr>
          <w:b/>
          <w:i/>
          <w:sz w:val="28"/>
        </w:rPr>
        <w:t>(</w:t>
      </w:r>
      <w:r>
        <w:rPr>
          <w:b/>
          <w:i/>
          <w:sz w:val="28"/>
        </w:rPr>
        <w:t>Lógica)</w:t>
      </w:r>
      <w:r>
        <w:rPr>
          <w:b/>
          <w:i/>
          <w:sz w:val="28"/>
        </w:rPr>
        <w:br/>
      </w:r>
      <w:r>
        <w:t xml:space="preserve">Uso de conocimientos globales a lo largo de la cursada, como herencia, sobreescritura de métodos, además del uso de </w:t>
      </w:r>
      <w:r w:rsidRPr="00C07A03">
        <w:rPr>
          <w:b/>
          <w:i/>
        </w:rPr>
        <w:t>métodos genéricos</w:t>
      </w:r>
      <w:r>
        <w:rPr>
          <w:b/>
          <w:i/>
        </w:rPr>
        <w:t>(en empresa, el método sumarCalzado)</w:t>
      </w:r>
      <w:r>
        <w:t xml:space="preserve">, </w:t>
      </w:r>
      <w:r w:rsidRPr="00C07A03">
        <w:rPr>
          <w:b/>
          <w:i/>
        </w:rPr>
        <w:t>métodos de extensión y como levantar datos de la Base de Datos</w:t>
      </w:r>
      <w:r>
        <w:rPr>
          <w:b/>
          <w:i/>
        </w:rPr>
        <w:t>.</w:t>
      </w:r>
    </w:p>
    <w:p w:rsidR="00C07A03" w:rsidRDefault="00C07A03" w:rsidP="00C07A03">
      <w:pPr>
        <w:tabs>
          <w:tab w:val="left" w:pos="7584"/>
        </w:tabs>
      </w:pPr>
      <w:r w:rsidRPr="00C07A03">
        <w:drawing>
          <wp:inline distT="0" distB="0" distL="0" distR="0" wp14:anchorId="00546A74" wp14:editId="18BBD6C6">
            <wp:extent cx="4115374" cy="206721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03" w:rsidRDefault="00C07A03" w:rsidP="00C07A03">
      <w:pPr>
        <w:tabs>
          <w:tab w:val="left" w:pos="7584"/>
        </w:tabs>
      </w:pPr>
      <w:r>
        <w:t>Breves descripciones de las clases:</w:t>
      </w:r>
    </w:p>
    <w:p w:rsidR="004251D8" w:rsidRDefault="00454985" w:rsidP="00C07A03">
      <w:pPr>
        <w:tabs>
          <w:tab w:val="left" w:pos="7584"/>
        </w:tabs>
      </w:pPr>
      <w:r>
        <w:t xml:space="preserve">Tanto </w:t>
      </w:r>
      <w:r w:rsidRPr="004251D8">
        <w:rPr>
          <w:b/>
          <w:i/>
        </w:rPr>
        <w:t>botín</w:t>
      </w:r>
      <w:r>
        <w:t xml:space="preserve"> como </w:t>
      </w:r>
      <w:r w:rsidRPr="004251D8">
        <w:t>zapatilla</w:t>
      </w:r>
      <w:r>
        <w:t xml:space="preserve">, heredan de </w:t>
      </w:r>
      <w:r w:rsidRPr="004251D8">
        <w:rPr>
          <w:b/>
          <w:i/>
        </w:rPr>
        <w:t>calzado</w:t>
      </w:r>
      <w:r>
        <w:t>. En calzado se encuentra la lógica fuerte de estas clases, en donde mediante propiedades y métodos, se aplican porcentajes de ganancia, impuestos de importación, validaciones de datos ingresados, etiquetas de calzados con información relevante solo en la venta e info clasificada para uso interno de la empresa</w:t>
      </w:r>
      <w:r w:rsidR="004251D8">
        <w:t>(</w:t>
      </w:r>
      <w:r w:rsidR="004251D8" w:rsidRPr="004251D8">
        <w:rPr>
          <w:b/>
          <w:i/>
        </w:rPr>
        <w:t>mediante una extensión del double</w:t>
      </w:r>
      <w:r w:rsidR="004251D8">
        <w:t>, se genera de cuanto seria la ganancia del calzado al momento de venderse, es decir, se compró por 4, se vende por 10, resultado de ganancia en caso de venta 6</w:t>
      </w:r>
      <w:r>
        <w:t>.</w:t>
      </w:r>
      <w:r w:rsidR="004251D8">
        <w:t>)</w:t>
      </w:r>
    </w:p>
    <w:p w:rsidR="004251D8" w:rsidRDefault="00454985" w:rsidP="00C07A03">
      <w:pPr>
        <w:tabs>
          <w:tab w:val="left" w:pos="7584"/>
        </w:tabs>
      </w:pPr>
      <w:r>
        <w:t xml:space="preserve">En el summary de los métodos se encuentran </w:t>
      </w:r>
      <w:r w:rsidR="004251D8">
        <w:t>más</w:t>
      </w:r>
      <w:r>
        <w:t xml:space="preserve"> detalles. El precio de los mismos, al ingresarlo, se le aplica en caso de ser importado un 35%. Este precioDeCompra, es asignable por nosotros. </w:t>
      </w:r>
    </w:p>
    <w:p w:rsidR="00454985" w:rsidRDefault="00454985" w:rsidP="00C07A03">
      <w:pPr>
        <w:tabs>
          <w:tab w:val="left" w:pos="7584"/>
        </w:tabs>
      </w:pPr>
      <w:r>
        <w:t>Todos los calzados que se crean, por defec</w:t>
      </w:r>
      <w:r w:rsidR="004251D8">
        <w:t>to, tienen el Estado en Stock.</w:t>
      </w:r>
    </w:p>
    <w:p w:rsidR="00C07A03" w:rsidRDefault="004251D8" w:rsidP="00C07A03">
      <w:pPr>
        <w:tabs>
          <w:tab w:val="left" w:pos="7584"/>
        </w:tabs>
      </w:pPr>
      <w:r>
        <w:t>El</w:t>
      </w:r>
      <w:r w:rsidR="00454985">
        <w:t xml:space="preserve"> precio de venta se genera solo, en donde recuperamos el 35% de la importación, además que le aplicamos un margen de ganancia. </w:t>
      </w:r>
    </w:p>
    <w:p w:rsidR="00454985" w:rsidRDefault="00454985" w:rsidP="00C07A03">
      <w:pPr>
        <w:tabs>
          <w:tab w:val="left" w:pos="7584"/>
        </w:tabs>
      </w:pPr>
      <w:r w:rsidRPr="004251D8">
        <w:rPr>
          <w:b/>
          <w:i/>
        </w:rPr>
        <w:t>CalzadosDAO,</w:t>
      </w:r>
      <w:r>
        <w:t xml:space="preserve"> es la clase que levanta la info </w:t>
      </w:r>
      <w:r w:rsidRPr="004251D8">
        <w:rPr>
          <w:b/>
          <w:i/>
        </w:rPr>
        <w:t>de la BD</w:t>
      </w:r>
      <w:r>
        <w:t>, a su vez, hay métodos para poder levantar datos string y convertrlos a datos enumerados.</w:t>
      </w:r>
    </w:p>
    <w:p w:rsidR="00454985" w:rsidRDefault="00454985" w:rsidP="00C07A03">
      <w:pPr>
        <w:tabs>
          <w:tab w:val="left" w:pos="7584"/>
        </w:tabs>
      </w:pPr>
      <w:r w:rsidRPr="004251D8">
        <w:rPr>
          <w:b/>
          <w:i/>
        </w:rPr>
        <w:t>En Empresa</w:t>
      </w:r>
      <w:r>
        <w:t xml:space="preserve"> se agregan los calzados a la misma, también se lleva una cuenta de los gastos en compras de calzados, ingresos por las ventas y el balance de ganancia de estas transacciones. </w:t>
      </w:r>
    </w:p>
    <w:p w:rsidR="00454985" w:rsidRDefault="00454985" w:rsidP="00C07A03">
      <w:pPr>
        <w:tabs>
          <w:tab w:val="left" w:pos="7584"/>
        </w:tabs>
      </w:pPr>
      <w:r>
        <w:t xml:space="preserve">A la hora de </w:t>
      </w:r>
      <w:r w:rsidRPr="006B124B">
        <w:rPr>
          <w:b/>
          <w:i/>
        </w:rPr>
        <w:t>listar la empresa</w:t>
      </w:r>
      <w:r>
        <w:t xml:space="preserve">, podemos hacerlo de </w:t>
      </w:r>
      <w:r w:rsidRPr="006B124B">
        <w:rPr>
          <w:b/>
          <w:i/>
        </w:rPr>
        <w:t>una forma básica</w:t>
      </w:r>
      <w:r>
        <w:t xml:space="preserve"> para el usuario, en donde solo mostramos el nombre de la empresa y las etiquetas de los productos (estén vendidos o en stock)</w:t>
      </w:r>
      <w:r w:rsidR="004251D8">
        <w:t xml:space="preserve">. O también tenemos una </w:t>
      </w:r>
      <w:r w:rsidR="004251D8" w:rsidRPr="006B124B">
        <w:rPr>
          <w:b/>
          <w:i/>
        </w:rPr>
        <w:t>info más detallada</w:t>
      </w:r>
      <w:r w:rsidR="004251D8">
        <w:t>, en donde agrega datos de la empresa más internos, como la ganancia o la info clasificada de los calzados.</w:t>
      </w:r>
    </w:p>
    <w:p w:rsidR="004251D8" w:rsidRDefault="004251D8" w:rsidP="00C07A03">
      <w:pPr>
        <w:tabs>
          <w:tab w:val="left" w:pos="7584"/>
        </w:tabs>
      </w:pPr>
      <w:r>
        <w:t xml:space="preserve">Además, acá se </w:t>
      </w:r>
      <w:r w:rsidRPr="004251D8">
        <w:rPr>
          <w:b/>
          <w:i/>
        </w:rPr>
        <w:t>generan las ventas</w:t>
      </w:r>
      <w:r>
        <w:t xml:space="preserve">, mediante la búsqueda por ID del producto que se encuentra en stock. </w:t>
      </w:r>
      <w:r w:rsidR="006B124B">
        <w:t>En este caso, se cambia el estado del calzado a vendido y se agrega un espacio a la empresa, debido a que se liberó un espacio por la venta.</w:t>
      </w:r>
    </w:p>
    <w:p w:rsidR="006B124B" w:rsidRDefault="006B124B" w:rsidP="006B124B">
      <w:pPr>
        <w:tabs>
          <w:tab w:val="left" w:pos="7584"/>
        </w:tabs>
      </w:pPr>
      <w:r>
        <w:rPr>
          <w:b/>
          <w:i/>
          <w:sz w:val="28"/>
        </w:rPr>
        <w:lastRenderedPageBreak/>
        <w:t>Exceptions</w:t>
      </w:r>
      <w:r>
        <w:rPr>
          <w:b/>
          <w:i/>
          <w:sz w:val="28"/>
        </w:rPr>
        <w:t xml:space="preserve">: </w:t>
      </w:r>
      <w:r>
        <w:rPr>
          <w:b/>
          <w:i/>
          <w:sz w:val="28"/>
        </w:rPr>
        <w:t>Excepciones propias</w:t>
      </w:r>
      <w:r>
        <w:rPr>
          <w:b/>
          <w:i/>
          <w:sz w:val="28"/>
        </w:rPr>
        <w:br/>
      </w:r>
      <w:r>
        <w:t>Excepciones propias, con mensajes tanto personalizados como por defecto, mas método que permite la captura de las mismas.</w:t>
      </w:r>
    </w:p>
    <w:p w:rsidR="006B124B" w:rsidRPr="00C07A03" w:rsidRDefault="006B124B" w:rsidP="006B124B">
      <w:pPr>
        <w:tabs>
          <w:tab w:val="left" w:pos="7584"/>
        </w:tabs>
      </w:pPr>
      <w:r w:rsidRPr="006B124B">
        <w:drawing>
          <wp:inline distT="0" distB="0" distL="0" distR="0" wp14:anchorId="449632F2" wp14:editId="605230BB">
            <wp:extent cx="4077269" cy="176237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4B" w:rsidRDefault="006B124B" w:rsidP="006B124B">
      <w:pPr>
        <w:tabs>
          <w:tab w:val="left" w:pos="7584"/>
        </w:tabs>
      </w:pPr>
      <w:r>
        <w:rPr>
          <w:b/>
          <w:i/>
          <w:sz w:val="28"/>
        </w:rPr>
        <w:t>TestConsola: Test (ejectutar posteriormente al formulario)</w:t>
      </w:r>
      <w:r>
        <w:rPr>
          <w:b/>
          <w:i/>
          <w:sz w:val="28"/>
        </w:rPr>
        <w:br/>
      </w:r>
      <w:r>
        <w:t xml:space="preserve">En el test se prueban las funcionalidades básicas del programa, como agregar, vender, capturar excepciones, guardar archivos y leer la empresa de botines del formulario. </w:t>
      </w:r>
    </w:p>
    <w:p w:rsidR="006B124B" w:rsidRDefault="006B124B" w:rsidP="006B124B">
      <w:pPr>
        <w:tabs>
          <w:tab w:val="left" w:pos="7584"/>
        </w:tabs>
      </w:pPr>
      <w:r>
        <w:t xml:space="preserve">A diferencia del form, en donde la info que se muestra es la detallada de 2 empresa distintas. En este caso, en la consola, la empresa es </w:t>
      </w:r>
      <w:r w:rsidRPr="006B124B">
        <w:rPr>
          <w:b/>
          <w:i/>
        </w:rPr>
        <w:t>1 sola y posee objetos Zapatilla y Botines.</w:t>
      </w:r>
      <w:r>
        <w:t xml:space="preserve"> Además, que el método que muestra los datos por consola, es el de información básica, sin tanto detalle. (En la imagen vemos como captura 2 excepciones)</w:t>
      </w:r>
    </w:p>
    <w:p w:rsidR="006B124B" w:rsidRDefault="006B124B" w:rsidP="00C07A03">
      <w:pPr>
        <w:tabs>
          <w:tab w:val="left" w:pos="7584"/>
        </w:tabs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7FF611F0" wp14:editId="1E1B103D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5445967" cy="3238500"/>
            <wp:effectExtent l="0" t="0" r="254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9" t="17811" r="30573" b="20736"/>
                    <a:stretch/>
                  </pic:blipFill>
                  <pic:spPr bwMode="auto">
                    <a:xfrm>
                      <a:off x="0" y="0"/>
                      <a:ext cx="5445967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Default="006B124B" w:rsidP="006B124B"/>
    <w:p w:rsidR="006B124B" w:rsidRDefault="006B124B" w:rsidP="006B124B"/>
    <w:p w:rsidR="003107BC" w:rsidRDefault="003107BC" w:rsidP="006B124B"/>
    <w:p w:rsidR="003107BC" w:rsidRDefault="003107BC" w:rsidP="006B124B"/>
    <w:p w:rsidR="006B124B" w:rsidRDefault="006B124B" w:rsidP="006B124B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Test</w:t>
      </w:r>
      <w:r>
        <w:rPr>
          <w:b/>
          <w:i/>
          <w:sz w:val="28"/>
        </w:rPr>
        <w:t>Unitario</w:t>
      </w:r>
      <w:r>
        <w:rPr>
          <w:b/>
          <w:i/>
          <w:sz w:val="28"/>
        </w:rPr>
        <w:t xml:space="preserve">: </w:t>
      </w:r>
      <w:r>
        <w:rPr>
          <w:b/>
          <w:i/>
          <w:sz w:val="28"/>
        </w:rPr>
        <w:t>Test unitarios</w:t>
      </w:r>
    </w:p>
    <w:p w:rsidR="006B124B" w:rsidRDefault="006B124B" w:rsidP="006B124B">
      <w:r>
        <w:t xml:space="preserve">Consta de 3 test unitarios, los cuales esperan excepciones determinadas. Se prueba agregar datos null a un archivo, agregar calzado con estado vendido a una empresa, y calzado con precio inferior a 3mil. </w:t>
      </w:r>
    </w:p>
    <w:p w:rsidR="003107BC" w:rsidRDefault="006B124B" w:rsidP="006B124B">
      <w:r w:rsidRPr="006B124B">
        <w:drawing>
          <wp:inline distT="0" distB="0" distL="0" distR="0" wp14:anchorId="0B56A656" wp14:editId="1637D92F">
            <wp:extent cx="4563112" cy="5344271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BC" w:rsidRDefault="003107BC" w:rsidP="006B124B"/>
    <w:p w:rsidR="003107BC" w:rsidRPr="0028500B" w:rsidRDefault="003107BC" w:rsidP="003107BC">
      <w:pPr>
        <w:jc w:val="center"/>
        <w:rPr>
          <w:b/>
          <w:i/>
          <w:color w:val="FF0000"/>
          <w:sz w:val="24"/>
          <w:u w:val="single"/>
        </w:rPr>
      </w:pPr>
      <w:r w:rsidRPr="0028500B">
        <w:rPr>
          <w:b/>
          <w:i/>
          <w:color w:val="FF0000"/>
          <w:sz w:val="24"/>
          <w:u w:val="single"/>
        </w:rPr>
        <w:t xml:space="preserve">ACLARACION: NO INCLUYO EVENTOS E HILOS EN EL PROYECTO, DECIDO ENTREGARLO CON LO QUE TENGO HECHO HASTA EL DIA DE LA FECHA. </w:t>
      </w:r>
    </w:p>
    <w:p w:rsidR="0028500B" w:rsidRPr="0028500B" w:rsidRDefault="0028500B" w:rsidP="0028500B">
      <w:pPr>
        <w:rPr>
          <w:i/>
          <w:color w:val="000000" w:themeColor="text1"/>
          <w:sz w:val="20"/>
        </w:rPr>
      </w:pPr>
      <w:r w:rsidRPr="0028500B">
        <w:rPr>
          <w:b/>
          <w:i/>
          <w:color w:val="FF0000"/>
          <w:sz w:val="24"/>
        </w:rPr>
        <w:drawing>
          <wp:anchor distT="0" distB="0" distL="114300" distR="114300" simplePos="0" relativeHeight="251663360" behindDoc="0" locked="0" layoutInCell="1" allowOverlap="1" wp14:anchorId="74D5B308" wp14:editId="45423769">
            <wp:simplePos x="0" y="0"/>
            <wp:positionH relativeFrom="margin">
              <wp:posOffset>2676525</wp:posOffset>
            </wp:positionH>
            <wp:positionV relativeFrom="paragraph">
              <wp:posOffset>336550</wp:posOffset>
            </wp:positionV>
            <wp:extent cx="1008265" cy="1249680"/>
            <wp:effectExtent l="0" t="0" r="1905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26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00B">
        <w:rPr>
          <w:i/>
          <w:color w:val="000000" w:themeColor="text1"/>
          <w:sz w:val="20"/>
        </w:rPr>
        <w:t xml:space="preserve">EN LA CARPETA DEL TP SE ENCUENTRAN LAS IMÁGENES DE LOS BOTONES Y FORMULARIOS, ADEMAS DEL SCRIPT Y BACKUP DE LA BASE DE DATOS. </w:t>
      </w:r>
    </w:p>
    <w:p w:rsidR="0028500B" w:rsidRPr="003107BC" w:rsidRDefault="0028500B" w:rsidP="003107BC">
      <w:pPr>
        <w:jc w:val="center"/>
        <w:rPr>
          <w:b/>
          <w:i/>
          <w:color w:val="FF0000"/>
          <w:sz w:val="24"/>
        </w:rPr>
      </w:pPr>
      <w:bookmarkStart w:id="0" w:name="_GoBack"/>
      <w:bookmarkEnd w:id="0"/>
    </w:p>
    <w:sectPr w:rsidR="0028500B" w:rsidRPr="00310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6F4" w:rsidRDefault="007D56F4" w:rsidP="00C07A03">
      <w:pPr>
        <w:spacing w:after="0" w:line="240" w:lineRule="auto"/>
      </w:pPr>
      <w:r>
        <w:separator/>
      </w:r>
    </w:p>
  </w:endnote>
  <w:endnote w:type="continuationSeparator" w:id="0">
    <w:p w:rsidR="007D56F4" w:rsidRDefault="007D56F4" w:rsidP="00C0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6F4" w:rsidRDefault="007D56F4" w:rsidP="00C07A03">
      <w:pPr>
        <w:spacing w:after="0" w:line="240" w:lineRule="auto"/>
      </w:pPr>
      <w:r>
        <w:separator/>
      </w:r>
    </w:p>
  </w:footnote>
  <w:footnote w:type="continuationSeparator" w:id="0">
    <w:p w:rsidR="007D56F4" w:rsidRDefault="007D56F4" w:rsidP="00C07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ED"/>
    <w:rsid w:val="00216CA1"/>
    <w:rsid w:val="0028500B"/>
    <w:rsid w:val="003107BC"/>
    <w:rsid w:val="004251D8"/>
    <w:rsid w:val="00454985"/>
    <w:rsid w:val="00494AD7"/>
    <w:rsid w:val="006B124B"/>
    <w:rsid w:val="007D56F4"/>
    <w:rsid w:val="00C07A03"/>
    <w:rsid w:val="00C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B36C"/>
  <w15:chartTrackingRefBased/>
  <w15:docId w15:val="{A67F79B0-6B5F-4D53-A5CE-E991216C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A03"/>
  </w:style>
  <w:style w:type="paragraph" w:styleId="Piedepgina">
    <w:name w:val="footer"/>
    <w:basedOn w:val="Normal"/>
    <w:link w:val="PiedepginaCar"/>
    <w:uiPriority w:val="99"/>
    <w:unhideWhenUsed/>
    <w:rsid w:val="00C07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Compumar</dc:creator>
  <cp:keywords/>
  <dc:description/>
  <cp:lastModifiedBy>Compumar</cp:lastModifiedBy>
  <cp:revision>2</cp:revision>
  <dcterms:created xsi:type="dcterms:W3CDTF">2020-11-23T11:27:00Z</dcterms:created>
  <dcterms:modified xsi:type="dcterms:W3CDTF">2020-11-23T12:43:00Z</dcterms:modified>
</cp:coreProperties>
</file>