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1F932" w14:textId="77777777" w:rsidR="00D923DF" w:rsidRDefault="00D923DF" w:rsidP="00A541B4">
      <w:pPr>
        <w:pStyle w:val="Standard"/>
        <w:tabs>
          <w:tab w:val="left" w:pos="720"/>
          <w:tab w:val="left" w:pos="1260"/>
        </w:tabs>
        <w:rPr>
          <w:rFonts w:ascii="Arial" w:hAnsi="Arial" w:cs="Arial"/>
          <w:b/>
          <w:sz w:val="24"/>
        </w:rPr>
      </w:pPr>
    </w:p>
    <w:p w14:paraId="0DF3B3DF" w14:textId="47ECACCE" w:rsidR="00487939" w:rsidRDefault="000A0663" w:rsidP="00A541B4">
      <w:pPr>
        <w:pStyle w:val="Standard"/>
        <w:tabs>
          <w:tab w:val="left" w:pos="720"/>
          <w:tab w:val="left" w:pos="1260"/>
        </w:tabs>
        <w:rPr>
          <w:rFonts w:ascii="Arial" w:hAnsi="Arial" w:cs="Arial"/>
          <w:b/>
          <w:sz w:val="28"/>
        </w:rPr>
      </w:pPr>
      <w:r w:rsidRPr="00817020">
        <w:rPr>
          <w:rFonts w:ascii="Arial" w:hAnsi="Arial" w:cs="Arial"/>
          <w:b/>
          <w:sz w:val="28"/>
        </w:rPr>
        <w:t>ET 781 Intro Automation Engineering</w:t>
      </w:r>
      <w:r w:rsidR="001D780E" w:rsidRPr="00817020">
        <w:rPr>
          <w:rFonts w:ascii="Arial" w:hAnsi="Arial" w:cs="Arial"/>
          <w:b/>
          <w:sz w:val="28"/>
        </w:rPr>
        <w:t>, 4 Credits</w:t>
      </w:r>
    </w:p>
    <w:p w14:paraId="5DAE29BC" w14:textId="7D83F566" w:rsidR="00EB2D5A" w:rsidRDefault="00EB2D5A" w:rsidP="00A541B4">
      <w:pPr>
        <w:pStyle w:val="Standard"/>
        <w:tabs>
          <w:tab w:val="left" w:pos="720"/>
          <w:tab w:val="left" w:pos="1260"/>
        </w:tabs>
        <w:rPr>
          <w:rFonts w:ascii="Arial" w:hAnsi="Arial" w:cs="Arial"/>
          <w:b/>
          <w:sz w:val="28"/>
        </w:rPr>
      </w:pPr>
    </w:p>
    <w:p w14:paraId="17ADFB78" w14:textId="77777777" w:rsidR="00DD2BB9" w:rsidRDefault="00DD2BB9" w:rsidP="00DD2BB9">
      <w:pPr>
        <w:pStyle w:val="Standard"/>
        <w:tabs>
          <w:tab w:val="left" w:pos="720"/>
          <w:tab w:val="left" w:pos="1260"/>
        </w:tabs>
        <w:jc w:val="both"/>
        <w:rPr>
          <w:rFonts w:ascii="Arial" w:hAnsi="Arial" w:cs="Arial"/>
          <w:b/>
          <w:sz w:val="28"/>
        </w:rPr>
      </w:pPr>
      <w:r>
        <w:rPr>
          <w:rFonts w:ascii="Arial" w:hAnsi="Arial" w:cs="Arial"/>
          <w:b/>
          <w:sz w:val="28"/>
        </w:rPr>
        <w:t>COVID19: Due to the COVID19 Pandemic and current federal, state, CDC, and UNH rules and regulations, course formats may change at any time during the semester. It is important to read and look for UNH COVID19 Updates as well as check your UNH student email account and the Canvas course sites.</w:t>
      </w:r>
    </w:p>
    <w:p w14:paraId="0894F779" w14:textId="77777777" w:rsidR="00DD2BB9" w:rsidRDefault="00DD2BB9" w:rsidP="00DD2BB9">
      <w:pPr>
        <w:pStyle w:val="Standard"/>
        <w:tabs>
          <w:tab w:val="left" w:pos="720"/>
          <w:tab w:val="left" w:pos="1260"/>
        </w:tabs>
        <w:jc w:val="both"/>
        <w:rPr>
          <w:rFonts w:ascii="Arial" w:hAnsi="Arial" w:cs="Arial"/>
          <w:b/>
          <w:sz w:val="28"/>
        </w:rPr>
      </w:pPr>
    </w:p>
    <w:p w14:paraId="55E69E5E" w14:textId="60F0E3A9" w:rsidR="00DD2BB9" w:rsidRPr="00101808" w:rsidRDefault="00DD2BB9" w:rsidP="00DD2BB9">
      <w:pPr>
        <w:pStyle w:val="Standard"/>
        <w:tabs>
          <w:tab w:val="left" w:pos="720"/>
          <w:tab w:val="left" w:pos="1260"/>
        </w:tabs>
        <w:jc w:val="both"/>
        <w:rPr>
          <w:rFonts w:ascii="Arial" w:hAnsi="Arial" w:cs="Arial"/>
          <w:b/>
          <w:sz w:val="28"/>
        </w:rPr>
      </w:pPr>
      <w:r>
        <w:rPr>
          <w:rFonts w:ascii="Arial" w:hAnsi="Arial" w:cs="Arial"/>
          <w:b/>
          <w:sz w:val="28"/>
        </w:rPr>
        <w:t>Course Format: This is primarily an in-person on-campus course. The course is NOT an online, self-paced course. There are regularly scheduled meeting times which students are expected to attend</w:t>
      </w:r>
      <w:r w:rsidR="00F97A7A">
        <w:rPr>
          <w:rFonts w:ascii="Arial" w:hAnsi="Arial" w:cs="Arial"/>
          <w:b/>
          <w:sz w:val="28"/>
        </w:rPr>
        <w:t xml:space="preserve">.  </w:t>
      </w:r>
      <w:r>
        <w:rPr>
          <w:rFonts w:ascii="Arial" w:hAnsi="Arial" w:cs="Arial"/>
          <w:b/>
          <w:sz w:val="28"/>
        </w:rPr>
        <w:t xml:space="preserve">Student participation is expected particularly for the </w:t>
      </w:r>
      <w:r w:rsidR="00205670">
        <w:rPr>
          <w:rFonts w:ascii="Arial" w:hAnsi="Arial" w:cs="Arial"/>
          <w:b/>
          <w:sz w:val="28"/>
        </w:rPr>
        <w:t xml:space="preserve">lab session </w:t>
      </w:r>
      <w:r>
        <w:rPr>
          <w:rFonts w:ascii="Arial" w:hAnsi="Arial" w:cs="Arial"/>
          <w:b/>
          <w:sz w:val="28"/>
        </w:rPr>
        <w:t>activities. All due dates apply to all students and will be strictly enforced.</w:t>
      </w:r>
    </w:p>
    <w:p w14:paraId="5948178D" w14:textId="77777777" w:rsidR="00487939" w:rsidRPr="003427E1" w:rsidRDefault="00487939" w:rsidP="00A541B4">
      <w:pPr>
        <w:pStyle w:val="Standard"/>
        <w:rPr>
          <w:rFonts w:ascii="Arial" w:hAnsi="Arial" w:cs="Arial"/>
          <w:b/>
          <w:sz w:val="24"/>
        </w:rPr>
      </w:pPr>
    </w:p>
    <w:p w14:paraId="3DBC5623" w14:textId="77777777" w:rsidR="00487939" w:rsidRPr="00246E0B" w:rsidRDefault="001D780E" w:rsidP="00C81BEB">
      <w:pPr>
        <w:pStyle w:val="Standard"/>
        <w:jc w:val="both"/>
        <w:rPr>
          <w:rFonts w:ascii="Arial" w:hAnsi="Arial" w:cs="Arial"/>
          <w:bCs/>
          <w:sz w:val="24"/>
        </w:rPr>
      </w:pPr>
      <w:r w:rsidRPr="00EB2D5A">
        <w:rPr>
          <w:rFonts w:ascii="Arial" w:hAnsi="Arial" w:cs="Arial"/>
          <w:b/>
          <w:bCs/>
          <w:sz w:val="24"/>
        </w:rPr>
        <w:t>COURSE DESCRIPTION:</w:t>
      </w:r>
      <w:r w:rsidRPr="00246E0B">
        <w:rPr>
          <w:rFonts w:ascii="Arial" w:hAnsi="Arial" w:cs="Arial"/>
          <w:sz w:val="24"/>
        </w:rPr>
        <w:t xml:space="preserve"> </w:t>
      </w:r>
      <w:r w:rsidR="000A0663" w:rsidRPr="00246E0B">
        <w:rPr>
          <w:rFonts w:ascii="Arial" w:hAnsi="Arial" w:cs="Arial"/>
          <w:sz w:val="24"/>
        </w:rPr>
        <w:t>Students are introduced to the topics needed to develop a good understanding of the basic principles of Automation Engineering. This introductory course will cover a wide variety of topics such as performance of sensors, actuators, motors and drives. PLC's and HMI, environmental controls, robots, machine vision systems and controls and system integration.</w:t>
      </w:r>
    </w:p>
    <w:p w14:paraId="7D41555A" w14:textId="77777777" w:rsidR="00487939" w:rsidRPr="003427E1" w:rsidRDefault="00487939" w:rsidP="00A541B4">
      <w:pPr>
        <w:pStyle w:val="Standard"/>
        <w:rPr>
          <w:rFonts w:ascii="Arial" w:hAnsi="Arial" w:cs="Arial"/>
          <w:b/>
          <w:bCs/>
          <w:sz w:val="24"/>
        </w:rPr>
      </w:pPr>
    </w:p>
    <w:p w14:paraId="0D1BEE84" w14:textId="266CB848" w:rsidR="00EB2D5A" w:rsidRDefault="00341DC1" w:rsidP="00A541B4">
      <w:pPr>
        <w:pStyle w:val="BodyText"/>
        <w:spacing w:after="0"/>
        <w:rPr>
          <w:rFonts w:ascii="Arial" w:hAnsi="Arial" w:cs="Arial"/>
          <w:b/>
        </w:rPr>
      </w:pPr>
      <w:r w:rsidRPr="003427E1">
        <w:rPr>
          <w:rFonts w:ascii="Arial" w:hAnsi="Arial" w:cs="Arial"/>
          <w:b/>
        </w:rPr>
        <w:t>CLASS MEETING INFO:</w:t>
      </w:r>
      <w:r w:rsidR="00DD2BB9">
        <w:rPr>
          <w:rFonts w:ascii="Arial" w:hAnsi="Arial" w:cs="Arial"/>
          <w:b/>
        </w:rPr>
        <w:t xml:space="preserve"> </w:t>
      </w:r>
      <w:r w:rsidR="00FC5811">
        <w:rPr>
          <w:rFonts w:ascii="Arial" w:hAnsi="Arial" w:cs="Arial"/>
          <w:b/>
        </w:rPr>
        <w:t xml:space="preserve"> </w:t>
      </w:r>
    </w:p>
    <w:tbl>
      <w:tblPr>
        <w:tblW w:w="43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06"/>
        <w:gridCol w:w="2160"/>
        <w:gridCol w:w="1411"/>
        <w:gridCol w:w="1551"/>
        <w:gridCol w:w="1937"/>
      </w:tblGrid>
      <w:tr w:rsidR="001D4CD4" w:rsidRPr="003427E1" w14:paraId="033CDA19" w14:textId="77777777" w:rsidTr="00A27E43">
        <w:trPr>
          <w:jc w:val="center"/>
        </w:trPr>
        <w:tc>
          <w:tcPr>
            <w:tcW w:w="973" w:type="pct"/>
            <w:vAlign w:val="center"/>
          </w:tcPr>
          <w:p w14:paraId="441D1911" w14:textId="77777777" w:rsidR="001D4CD4" w:rsidRPr="003427E1" w:rsidRDefault="001D4CD4" w:rsidP="00A541B4">
            <w:pPr>
              <w:widowControl/>
              <w:suppressAutoHyphens w:val="0"/>
              <w:spacing w:line="240" w:lineRule="atLeast"/>
              <w:jc w:val="center"/>
              <w:rPr>
                <w:rFonts w:ascii="Arial" w:hAnsi="Arial" w:cs="Arial"/>
                <w:b/>
                <w:color w:val="333333"/>
                <w:sz w:val="22"/>
                <w:szCs w:val="22"/>
              </w:rPr>
            </w:pPr>
            <w:r w:rsidRPr="003427E1">
              <w:rPr>
                <w:rFonts w:ascii="Arial" w:hAnsi="Arial" w:cs="Arial"/>
                <w:b/>
                <w:color w:val="333333"/>
                <w:sz w:val="22"/>
                <w:szCs w:val="22"/>
              </w:rPr>
              <w:t>Section</w:t>
            </w:r>
          </w:p>
        </w:tc>
        <w:tc>
          <w:tcPr>
            <w:tcW w:w="1232" w:type="pct"/>
            <w:shd w:val="clear" w:color="auto" w:fill="auto"/>
            <w:tcMar>
              <w:top w:w="75" w:type="dxa"/>
              <w:left w:w="75" w:type="dxa"/>
              <w:bottom w:w="75" w:type="dxa"/>
              <w:right w:w="75" w:type="dxa"/>
            </w:tcMar>
            <w:vAlign w:val="center"/>
          </w:tcPr>
          <w:p w14:paraId="2B5769C8" w14:textId="77777777" w:rsidR="001D4CD4" w:rsidRPr="003427E1" w:rsidRDefault="001D4CD4" w:rsidP="00A541B4">
            <w:pPr>
              <w:widowControl/>
              <w:suppressAutoHyphens w:val="0"/>
              <w:spacing w:line="240" w:lineRule="atLeast"/>
              <w:jc w:val="center"/>
              <w:rPr>
                <w:rFonts w:ascii="Arial" w:hAnsi="Arial" w:cs="Arial"/>
                <w:b/>
                <w:color w:val="333333"/>
                <w:sz w:val="22"/>
                <w:szCs w:val="22"/>
              </w:rPr>
            </w:pPr>
            <w:r w:rsidRPr="003427E1">
              <w:rPr>
                <w:rFonts w:ascii="Arial" w:hAnsi="Arial" w:cs="Arial"/>
                <w:b/>
                <w:color w:val="333333"/>
                <w:sz w:val="22"/>
                <w:szCs w:val="22"/>
              </w:rPr>
              <w:t>Day</w:t>
            </w:r>
          </w:p>
        </w:tc>
        <w:tc>
          <w:tcPr>
            <w:tcW w:w="805" w:type="pct"/>
            <w:shd w:val="clear" w:color="auto" w:fill="auto"/>
            <w:tcMar>
              <w:top w:w="75" w:type="dxa"/>
              <w:left w:w="75" w:type="dxa"/>
              <w:bottom w:w="75" w:type="dxa"/>
              <w:right w:w="75" w:type="dxa"/>
            </w:tcMar>
            <w:vAlign w:val="center"/>
          </w:tcPr>
          <w:p w14:paraId="5381F7DE" w14:textId="344B37A3" w:rsidR="001D4CD4" w:rsidRPr="003427E1" w:rsidRDefault="001D4CD4" w:rsidP="00A541B4">
            <w:pPr>
              <w:widowControl/>
              <w:suppressAutoHyphens w:val="0"/>
              <w:spacing w:line="240" w:lineRule="atLeast"/>
              <w:jc w:val="center"/>
              <w:rPr>
                <w:rFonts w:ascii="Arial" w:hAnsi="Arial" w:cs="Arial"/>
                <w:b/>
                <w:color w:val="333333"/>
                <w:sz w:val="22"/>
                <w:szCs w:val="22"/>
              </w:rPr>
            </w:pPr>
            <w:r w:rsidRPr="003427E1">
              <w:rPr>
                <w:rFonts w:ascii="Arial" w:hAnsi="Arial" w:cs="Arial"/>
                <w:b/>
                <w:color w:val="333333"/>
                <w:sz w:val="22"/>
                <w:szCs w:val="22"/>
              </w:rPr>
              <w:t>Start Time</w:t>
            </w:r>
          </w:p>
        </w:tc>
        <w:tc>
          <w:tcPr>
            <w:tcW w:w="885" w:type="pct"/>
            <w:shd w:val="clear" w:color="auto" w:fill="auto"/>
            <w:tcMar>
              <w:top w:w="75" w:type="dxa"/>
              <w:left w:w="75" w:type="dxa"/>
              <w:bottom w:w="75" w:type="dxa"/>
              <w:right w:w="75" w:type="dxa"/>
            </w:tcMar>
            <w:vAlign w:val="center"/>
          </w:tcPr>
          <w:p w14:paraId="3C0EF42A" w14:textId="77777777" w:rsidR="001D4CD4" w:rsidRPr="003427E1" w:rsidRDefault="001D4CD4" w:rsidP="00A541B4">
            <w:pPr>
              <w:widowControl/>
              <w:suppressAutoHyphens w:val="0"/>
              <w:spacing w:line="240" w:lineRule="atLeast"/>
              <w:jc w:val="center"/>
              <w:rPr>
                <w:rFonts w:ascii="Arial" w:hAnsi="Arial" w:cs="Arial"/>
                <w:b/>
                <w:color w:val="333333"/>
                <w:sz w:val="22"/>
                <w:szCs w:val="22"/>
              </w:rPr>
            </w:pPr>
            <w:r w:rsidRPr="003427E1">
              <w:rPr>
                <w:rFonts w:ascii="Arial" w:hAnsi="Arial" w:cs="Arial"/>
                <w:b/>
                <w:color w:val="333333"/>
                <w:sz w:val="22"/>
                <w:szCs w:val="22"/>
              </w:rPr>
              <w:t>End Time</w:t>
            </w:r>
          </w:p>
        </w:tc>
        <w:tc>
          <w:tcPr>
            <w:tcW w:w="1106" w:type="pct"/>
            <w:shd w:val="clear" w:color="auto" w:fill="auto"/>
            <w:tcMar>
              <w:top w:w="75" w:type="dxa"/>
              <w:left w:w="75" w:type="dxa"/>
              <w:bottom w:w="75" w:type="dxa"/>
              <w:right w:w="75" w:type="dxa"/>
            </w:tcMar>
            <w:vAlign w:val="center"/>
          </w:tcPr>
          <w:p w14:paraId="24B9B40B" w14:textId="77777777" w:rsidR="001D4CD4" w:rsidRPr="003427E1" w:rsidRDefault="001D4CD4" w:rsidP="00A541B4">
            <w:pPr>
              <w:widowControl/>
              <w:suppressAutoHyphens w:val="0"/>
              <w:spacing w:line="240" w:lineRule="atLeast"/>
              <w:jc w:val="center"/>
              <w:rPr>
                <w:rFonts w:ascii="Arial" w:hAnsi="Arial" w:cs="Arial"/>
                <w:b/>
                <w:color w:val="333333"/>
                <w:sz w:val="22"/>
                <w:szCs w:val="22"/>
              </w:rPr>
            </w:pPr>
            <w:r w:rsidRPr="003427E1">
              <w:rPr>
                <w:rFonts w:ascii="Arial" w:hAnsi="Arial" w:cs="Arial"/>
                <w:b/>
                <w:color w:val="333333"/>
                <w:sz w:val="22"/>
                <w:szCs w:val="22"/>
              </w:rPr>
              <w:t>Room</w:t>
            </w:r>
          </w:p>
        </w:tc>
      </w:tr>
      <w:tr w:rsidR="00A3003C" w:rsidRPr="003427E1" w14:paraId="6B3B47EC" w14:textId="77777777" w:rsidTr="00A27E43">
        <w:trPr>
          <w:jc w:val="center"/>
        </w:trPr>
        <w:tc>
          <w:tcPr>
            <w:tcW w:w="973" w:type="pct"/>
          </w:tcPr>
          <w:p w14:paraId="6A09A0D5" w14:textId="29422715" w:rsidR="00A3003C" w:rsidRPr="003427E1" w:rsidRDefault="00A3003C"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Lecture/Lab</w:t>
            </w:r>
          </w:p>
        </w:tc>
        <w:tc>
          <w:tcPr>
            <w:tcW w:w="1232" w:type="pct"/>
            <w:shd w:val="clear" w:color="auto" w:fill="auto"/>
            <w:tcMar>
              <w:top w:w="75" w:type="dxa"/>
              <w:left w:w="75" w:type="dxa"/>
              <w:bottom w:w="75" w:type="dxa"/>
              <w:right w:w="75" w:type="dxa"/>
            </w:tcMar>
            <w:vAlign w:val="center"/>
          </w:tcPr>
          <w:p w14:paraId="0E6BFE19" w14:textId="5B56C7DC" w:rsidR="00A3003C" w:rsidRPr="003427E1" w:rsidRDefault="00872642"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Tuesday</w:t>
            </w:r>
          </w:p>
        </w:tc>
        <w:tc>
          <w:tcPr>
            <w:tcW w:w="805" w:type="pct"/>
            <w:shd w:val="clear" w:color="auto" w:fill="auto"/>
            <w:tcMar>
              <w:top w:w="75" w:type="dxa"/>
              <w:left w:w="75" w:type="dxa"/>
              <w:bottom w:w="75" w:type="dxa"/>
              <w:right w:w="75" w:type="dxa"/>
            </w:tcMar>
            <w:vAlign w:val="center"/>
          </w:tcPr>
          <w:p w14:paraId="5FFFBC14" w14:textId="777C03C5" w:rsidR="00A3003C" w:rsidRPr="003427E1" w:rsidRDefault="00B33235"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3:</w:t>
            </w:r>
            <w:r w:rsidR="001211E1">
              <w:rPr>
                <w:rFonts w:ascii="Arial" w:hAnsi="Arial" w:cs="Arial"/>
                <w:color w:val="333333"/>
                <w:sz w:val="22"/>
                <w:szCs w:val="22"/>
              </w:rPr>
              <w:t>00</w:t>
            </w:r>
            <w:r w:rsidR="00675C01">
              <w:rPr>
                <w:rFonts w:ascii="Arial" w:hAnsi="Arial" w:cs="Arial"/>
                <w:color w:val="333333"/>
                <w:sz w:val="22"/>
                <w:szCs w:val="22"/>
              </w:rPr>
              <w:t xml:space="preserve"> </w:t>
            </w:r>
            <w:r w:rsidR="00A3003C" w:rsidRPr="003427E1">
              <w:rPr>
                <w:rFonts w:ascii="Arial" w:hAnsi="Arial" w:cs="Arial"/>
                <w:color w:val="333333"/>
                <w:sz w:val="22"/>
                <w:szCs w:val="22"/>
              </w:rPr>
              <w:t>PM</w:t>
            </w:r>
          </w:p>
        </w:tc>
        <w:tc>
          <w:tcPr>
            <w:tcW w:w="885" w:type="pct"/>
            <w:shd w:val="clear" w:color="auto" w:fill="auto"/>
            <w:tcMar>
              <w:top w:w="75" w:type="dxa"/>
              <w:left w:w="75" w:type="dxa"/>
              <w:bottom w:w="75" w:type="dxa"/>
              <w:right w:w="75" w:type="dxa"/>
            </w:tcMar>
            <w:vAlign w:val="center"/>
          </w:tcPr>
          <w:p w14:paraId="70DF318A" w14:textId="64B965B2" w:rsidR="00A3003C" w:rsidRDefault="00B33235"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4</w:t>
            </w:r>
            <w:r w:rsidR="00A3003C" w:rsidRPr="003427E1">
              <w:rPr>
                <w:rFonts w:ascii="Arial" w:hAnsi="Arial" w:cs="Arial"/>
                <w:color w:val="333333"/>
                <w:sz w:val="22"/>
                <w:szCs w:val="22"/>
              </w:rPr>
              <w:t>:</w:t>
            </w:r>
            <w:r w:rsidR="001211E1">
              <w:rPr>
                <w:rFonts w:ascii="Arial" w:hAnsi="Arial" w:cs="Arial"/>
                <w:color w:val="333333"/>
                <w:sz w:val="22"/>
                <w:szCs w:val="22"/>
              </w:rPr>
              <w:t>2</w:t>
            </w:r>
            <w:r>
              <w:rPr>
                <w:rFonts w:ascii="Arial" w:hAnsi="Arial" w:cs="Arial"/>
                <w:color w:val="333333"/>
                <w:sz w:val="22"/>
                <w:szCs w:val="22"/>
              </w:rPr>
              <w:t>0</w:t>
            </w:r>
            <w:r w:rsidR="00675C01">
              <w:rPr>
                <w:rFonts w:ascii="Arial" w:hAnsi="Arial" w:cs="Arial"/>
                <w:color w:val="333333"/>
                <w:sz w:val="22"/>
                <w:szCs w:val="22"/>
              </w:rPr>
              <w:t xml:space="preserve"> </w:t>
            </w:r>
            <w:r w:rsidR="00A3003C" w:rsidRPr="003427E1">
              <w:rPr>
                <w:rFonts w:ascii="Arial" w:hAnsi="Arial" w:cs="Arial"/>
                <w:color w:val="333333"/>
                <w:sz w:val="22"/>
                <w:szCs w:val="22"/>
              </w:rPr>
              <w:t>PM</w:t>
            </w:r>
          </w:p>
        </w:tc>
        <w:tc>
          <w:tcPr>
            <w:tcW w:w="1106" w:type="pct"/>
            <w:shd w:val="clear" w:color="auto" w:fill="auto"/>
            <w:tcMar>
              <w:top w:w="75" w:type="dxa"/>
              <w:left w:w="75" w:type="dxa"/>
              <w:bottom w:w="75" w:type="dxa"/>
              <w:right w:w="75" w:type="dxa"/>
            </w:tcMar>
            <w:vAlign w:val="center"/>
          </w:tcPr>
          <w:p w14:paraId="3D7C7903" w14:textId="650832F6" w:rsidR="00A3003C" w:rsidRPr="003427E1" w:rsidRDefault="00A3003C" w:rsidP="00A541B4">
            <w:pPr>
              <w:widowControl/>
              <w:suppressAutoHyphens w:val="0"/>
              <w:spacing w:line="240" w:lineRule="atLeast"/>
              <w:jc w:val="center"/>
              <w:rPr>
                <w:rFonts w:ascii="Arial" w:hAnsi="Arial" w:cs="Arial"/>
                <w:color w:val="333333"/>
                <w:sz w:val="22"/>
                <w:szCs w:val="22"/>
              </w:rPr>
            </w:pPr>
            <w:r w:rsidRPr="003427E1">
              <w:rPr>
                <w:rFonts w:ascii="Arial" w:hAnsi="Arial" w:cs="Arial"/>
                <w:color w:val="333333"/>
                <w:sz w:val="22"/>
                <w:szCs w:val="22"/>
              </w:rPr>
              <w:t>P</w:t>
            </w:r>
            <w:r w:rsidR="00872642">
              <w:rPr>
                <w:rFonts w:ascii="Arial" w:hAnsi="Arial" w:cs="Arial"/>
                <w:color w:val="333333"/>
                <w:sz w:val="22"/>
                <w:szCs w:val="22"/>
              </w:rPr>
              <w:t>126</w:t>
            </w:r>
          </w:p>
        </w:tc>
      </w:tr>
      <w:tr w:rsidR="00D77696" w:rsidRPr="003427E1" w14:paraId="5F59DED3" w14:textId="77777777" w:rsidTr="00A27E43">
        <w:trPr>
          <w:jc w:val="center"/>
        </w:trPr>
        <w:tc>
          <w:tcPr>
            <w:tcW w:w="973" w:type="pct"/>
          </w:tcPr>
          <w:p w14:paraId="4E52E992" w14:textId="6F04FCFE" w:rsidR="00D77696" w:rsidRDefault="00D77696"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Lecture/Lab</w:t>
            </w:r>
          </w:p>
        </w:tc>
        <w:tc>
          <w:tcPr>
            <w:tcW w:w="1232" w:type="pct"/>
            <w:shd w:val="clear" w:color="auto" w:fill="auto"/>
            <w:tcMar>
              <w:top w:w="75" w:type="dxa"/>
              <w:left w:w="75" w:type="dxa"/>
              <w:bottom w:w="75" w:type="dxa"/>
              <w:right w:w="75" w:type="dxa"/>
            </w:tcMar>
            <w:vAlign w:val="center"/>
          </w:tcPr>
          <w:p w14:paraId="5DD75430" w14:textId="45DA7D4F" w:rsidR="00D77696" w:rsidRDefault="00D77696"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Thursday</w:t>
            </w:r>
          </w:p>
        </w:tc>
        <w:tc>
          <w:tcPr>
            <w:tcW w:w="805" w:type="pct"/>
            <w:shd w:val="clear" w:color="auto" w:fill="auto"/>
            <w:tcMar>
              <w:top w:w="75" w:type="dxa"/>
              <w:left w:w="75" w:type="dxa"/>
              <w:bottom w:w="75" w:type="dxa"/>
              <w:right w:w="75" w:type="dxa"/>
            </w:tcMar>
            <w:vAlign w:val="center"/>
          </w:tcPr>
          <w:p w14:paraId="28C5A096" w14:textId="239E1970" w:rsidR="00D77696" w:rsidRDefault="00D77696"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TBD</w:t>
            </w:r>
          </w:p>
        </w:tc>
        <w:tc>
          <w:tcPr>
            <w:tcW w:w="885" w:type="pct"/>
            <w:shd w:val="clear" w:color="auto" w:fill="auto"/>
            <w:tcMar>
              <w:top w:w="75" w:type="dxa"/>
              <w:left w:w="75" w:type="dxa"/>
              <w:bottom w:w="75" w:type="dxa"/>
              <w:right w:w="75" w:type="dxa"/>
            </w:tcMar>
            <w:vAlign w:val="center"/>
          </w:tcPr>
          <w:p w14:paraId="40AE6A97" w14:textId="1CB99BDA" w:rsidR="00D77696" w:rsidRDefault="00D77696"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TBD</w:t>
            </w:r>
          </w:p>
        </w:tc>
        <w:tc>
          <w:tcPr>
            <w:tcW w:w="1106" w:type="pct"/>
            <w:shd w:val="clear" w:color="auto" w:fill="auto"/>
            <w:tcMar>
              <w:top w:w="75" w:type="dxa"/>
              <w:left w:w="75" w:type="dxa"/>
              <w:bottom w:w="75" w:type="dxa"/>
              <w:right w:w="75" w:type="dxa"/>
            </w:tcMar>
            <w:vAlign w:val="center"/>
          </w:tcPr>
          <w:p w14:paraId="7E3C035C" w14:textId="35B6B9A9" w:rsidR="00D77696" w:rsidRPr="003427E1" w:rsidRDefault="00D77696" w:rsidP="00A541B4">
            <w:pPr>
              <w:widowControl/>
              <w:suppressAutoHyphens w:val="0"/>
              <w:spacing w:line="240" w:lineRule="atLeast"/>
              <w:jc w:val="center"/>
              <w:rPr>
                <w:rFonts w:ascii="Arial" w:hAnsi="Arial" w:cs="Arial"/>
                <w:color w:val="333333"/>
                <w:sz w:val="22"/>
                <w:szCs w:val="22"/>
              </w:rPr>
            </w:pPr>
            <w:r>
              <w:rPr>
                <w:rFonts w:ascii="Arial" w:hAnsi="Arial" w:cs="Arial"/>
                <w:color w:val="333333"/>
                <w:sz w:val="22"/>
                <w:szCs w:val="22"/>
              </w:rPr>
              <w:t>TBD</w:t>
            </w:r>
          </w:p>
        </w:tc>
      </w:tr>
    </w:tbl>
    <w:p w14:paraId="681E5FD1" w14:textId="77777777" w:rsidR="00AC4FA9" w:rsidRDefault="00AC4FA9" w:rsidP="00A541B4">
      <w:pPr>
        <w:pStyle w:val="Standard"/>
        <w:rPr>
          <w:rFonts w:ascii="Arial" w:hAnsi="Arial" w:cs="Arial"/>
          <w:b/>
          <w:sz w:val="24"/>
        </w:rPr>
      </w:pPr>
    </w:p>
    <w:p w14:paraId="6093BA43" w14:textId="33809D46" w:rsidR="0033434F" w:rsidRDefault="001D780E" w:rsidP="00A541B4">
      <w:pPr>
        <w:pStyle w:val="Standard"/>
        <w:rPr>
          <w:rFonts w:ascii="Arial" w:hAnsi="Arial" w:cs="Arial"/>
          <w:b/>
          <w:sz w:val="24"/>
        </w:rPr>
      </w:pPr>
      <w:r w:rsidRPr="003427E1">
        <w:rPr>
          <w:rFonts w:ascii="Arial" w:hAnsi="Arial" w:cs="Arial"/>
          <w:b/>
          <w:sz w:val="24"/>
        </w:rPr>
        <w:t>REQUIRED TEXT:</w:t>
      </w:r>
    </w:p>
    <w:p w14:paraId="4DD091E1" w14:textId="77777777" w:rsidR="000A06BB" w:rsidRPr="003427E1" w:rsidRDefault="000A06BB" w:rsidP="00A541B4">
      <w:pPr>
        <w:pStyle w:val="Standard"/>
        <w:rPr>
          <w:rFonts w:ascii="Arial" w:hAnsi="Arial" w:cs="Arial"/>
          <w:b/>
          <w:sz w:val="24"/>
        </w:rPr>
      </w:pPr>
    </w:p>
    <w:p w14:paraId="21C140A2" w14:textId="36ABDB50" w:rsidR="000910E6" w:rsidRPr="00675C01" w:rsidRDefault="00341DC1" w:rsidP="00675C01">
      <w:pPr>
        <w:pStyle w:val="Standard"/>
        <w:rPr>
          <w:rFonts w:ascii="Arial" w:hAnsi="Arial" w:cs="Arial"/>
          <w:sz w:val="24"/>
        </w:rPr>
      </w:pPr>
      <w:r w:rsidRPr="00246E0B">
        <w:rPr>
          <w:rFonts w:ascii="Arial" w:hAnsi="Arial" w:cs="Arial"/>
          <w:sz w:val="24"/>
          <w:u w:val="single"/>
        </w:rPr>
        <w:t>Automation, Production Systems, and Computer-Integrated Manufacturing,</w:t>
      </w:r>
      <w:r w:rsidR="000910E6">
        <w:rPr>
          <w:rFonts w:ascii="Arial" w:hAnsi="Arial" w:cs="Arial"/>
          <w:sz w:val="24"/>
        </w:rPr>
        <w:t xml:space="preserve"> </w:t>
      </w:r>
      <w:r w:rsidR="008F2D1E">
        <w:rPr>
          <w:rFonts w:ascii="Arial" w:hAnsi="Arial" w:cs="Arial"/>
          <w:sz w:val="24"/>
        </w:rPr>
        <w:t>5</w:t>
      </w:r>
      <w:r w:rsidRPr="00246E0B">
        <w:rPr>
          <w:rFonts w:ascii="Arial" w:hAnsi="Arial" w:cs="Arial"/>
          <w:sz w:val="24"/>
          <w:vertAlign w:val="superscript"/>
        </w:rPr>
        <w:t>th</w:t>
      </w:r>
      <w:r w:rsidRPr="00246E0B">
        <w:rPr>
          <w:rFonts w:ascii="Arial" w:hAnsi="Arial" w:cs="Arial"/>
          <w:sz w:val="24"/>
        </w:rPr>
        <w:t xml:space="preserve"> edition</w:t>
      </w:r>
      <w:r w:rsidR="004422BF">
        <w:rPr>
          <w:rFonts w:ascii="Arial" w:hAnsi="Arial" w:cs="Arial"/>
          <w:sz w:val="24"/>
        </w:rPr>
        <w:t xml:space="preserve"> b</w:t>
      </w:r>
      <w:r w:rsidR="00246E0B">
        <w:rPr>
          <w:rFonts w:ascii="Arial" w:hAnsi="Arial" w:cs="Arial"/>
          <w:sz w:val="24"/>
        </w:rPr>
        <w:t xml:space="preserve">y </w:t>
      </w:r>
      <w:r w:rsidR="00246E0B" w:rsidRPr="00246E0B">
        <w:rPr>
          <w:rFonts w:ascii="Arial" w:hAnsi="Arial" w:cs="Arial"/>
          <w:sz w:val="24"/>
        </w:rPr>
        <w:t xml:space="preserve">Mikell </w:t>
      </w:r>
      <w:r w:rsidR="00246E0B">
        <w:rPr>
          <w:rFonts w:ascii="Arial" w:hAnsi="Arial" w:cs="Arial"/>
          <w:sz w:val="24"/>
        </w:rPr>
        <w:t xml:space="preserve">Groover, </w:t>
      </w:r>
      <w:r w:rsidR="00D02D25" w:rsidRPr="00246E0B">
        <w:rPr>
          <w:rFonts w:ascii="Arial" w:hAnsi="Arial" w:cs="Arial"/>
          <w:sz w:val="24"/>
        </w:rPr>
        <w:t>Pearson</w:t>
      </w:r>
      <w:r w:rsidR="000910E6">
        <w:rPr>
          <w:rFonts w:ascii="Arial" w:hAnsi="Arial" w:cs="Arial"/>
          <w:sz w:val="24"/>
        </w:rPr>
        <w:t xml:space="preserve"> 201</w:t>
      </w:r>
      <w:r w:rsidR="008F2D1E">
        <w:rPr>
          <w:rFonts w:ascii="Arial" w:hAnsi="Arial" w:cs="Arial"/>
          <w:sz w:val="24"/>
        </w:rPr>
        <w:t>9</w:t>
      </w:r>
      <w:r w:rsidR="00675C01">
        <w:rPr>
          <w:rFonts w:ascii="Arial" w:hAnsi="Arial" w:cs="Arial"/>
          <w:sz w:val="24"/>
        </w:rPr>
        <w:t xml:space="preserve"> </w:t>
      </w:r>
      <w:r w:rsidR="000910E6" w:rsidRPr="00675C01">
        <w:rPr>
          <w:rFonts w:ascii="Arial" w:hAnsi="Arial" w:cs="Arial"/>
          <w:sz w:val="22"/>
          <w:szCs w:val="28"/>
        </w:rPr>
        <w:t xml:space="preserve">ISBN-13: </w:t>
      </w:r>
      <w:r w:rsidR="000910E6" w:rsidRPr="00675C01">
        <w:rPr>
          <w:rFonts w:ascii="Open Sans" w:hAnsi="Open Sans"/>
          <w:color w:val="333333"/>
          <w:szCs w:val="20"/>
          <w:shd w:val="clear" w:color="auto" w:fill="FFFFFF"/>
        </w:rPr>
        <w:t xml:space="preserve"> </w:t>
      </w:r>
      <w:r w:rsidR="008F2D1E" w:rsidRPr="00675C01">
        <w:rPr>
          <w:rFonts w:ascii="Arial" w:hAnsi="Arial" w:cs="Arial"/>
          <w:color w:val="333333"/>
          <w:kern w:val="0"/>
          <w:sz w:val="22"/>
          <w:szCs w:val="28"/>
          <w:lang w:eastAsia="en-US"/>
        </w:rPr>
        <w:t>978-0</w:t>
      </w:r>
      <w:r w:rsidR="004422BF" w:rsidRPr="00675C01">
        <w:rPr>
          <w:rFonts w:ascii="Arial" w:hAnsi="Arial" w:cs="Arial"/>
          <w:color w:val="333333"/>
          <w:kern w:val="0"/>
          <w:sz w:val="22"/>
          <w:szCs w:val="28"/>
          <w:lang w:eastAsia="en-US"/>
        </w:rPr>
        <w:t>-</w:t>
      </w:r>
      <w:r w:rsidR="008F2D1E" w:rsidRPr="00675C01">
        <w:rPr>
          <w:rFonts w:ascii="Arial" w:hAnsi="Arial" w:cs="Arial"/>
          <w:color w:val="333333"/>
          <w:kern w:val="0"/>
          <w:sz w:val="22"/>
          <w:szCs w:val="28"/>
          <w:lang w:eastAsia="en-US"/>
        </w:rPr>
        <w:t>13-460546</w:t>
      </w:r>
      <w:r w:rsidR="004422BF" w:rsidRPr="00675C01">
        <w:rPr>
          <w:rFonts w:ascii="Arial" w:hAnsi="Arial" w:cs="Arial"/>
          <w:color w:val="333333"/>
          <w:kern w:val="0"/>
          <w:sz w:val="22"/>
          <w:szCs w:val="28"/>
          <w:lang w:eastAsia="en-US"/>
        </w:rPr>
        <w:t>-</w:t>
      </w:r>
      <w:r w:rsidR="008F2D1E" w:rsidRPr="00675C01">
        <w:rPr>
          <w:rFonts w:ascii="Arial" w:hAnsi="Arial" w:cs="Arial"/>
          <w:color w:val="333333"/>
          <w:kern w:val="0"/>
          <w:sz w:val="22"/>
          <w:szCs w:val="28"/>
          <w:lang w:eastAsia="en-US"/>
        </w:rPr>
        <w:t>3</w:t>
      </w:r>
    </w:p>
    <w:p w14:paraId="0EE3276D" w14:textId="77777777" w:rsidR="0033434F" w:rsidRPr="003427E1" w:rsidRDefault="0033434F" w:rsidP="00A541B4">
      <w:pPr>
        <w:pStyle w:val="Standard"/>
        <w:ind w:left="3600" w:hanging="2880"/>
        <w:rPr>
          <w:rFonts w:ascii="Arial" w:hAnsi="Arial" w:cs="Arial"/>
          <w:b/>
          <w:sz w:val="24"/>
        </w:rPr>
      </w:pPr>
    </w:p>
    <w:p w14:paraId="7083B6FA" w14:textId="79D93195" w:rsidR="00675C01" w:rsidRDefault="00125329" w:rsidP="00125329">
      <w:pPr>
        <w:pStyle w:val="BodyText"/>
        <w:spacing w:after="0"/>
        <w:rPr>
          <w:rFonts w:ascii="Arial" w:hAnsi="Arial" w:cs="Arial"/>
        </w:rPr>
      </w:pPr>
      <w:r>
        <w:rPr>
          <w:rFonts w:ascii="Arial" w:hAnsi="Arial" w:cs="Arial"/>
          <w:b/>
        </w:rPr>
        <w:t xml:space="preserve">INSTRUCTOR:      </w:t>
      </w:r>
      <w:r>
        <w:rPr>
          <w:rFonts w:ascii="Arial" w:hAnsi="Arial" w:cs="Arial"/>
          <w:b/>
        </w:rPr>
        <w:tab/>
      </w:r>
      <w:r w:rsidR="00812641">
        <w:rPr>
          <w:rFonts w:ascii="Arial" w:hAnsi="Arial" w:cs="Arial"/>
        </w:rPr>
        <w:t>Dan Larochelle</w:t>
      </w:r>
      <w:r w:rsidR="00341DC1" w:rsidRPr="003427E1">
        <w:rPr>
          <w:rFonts w:ascii="Arial" w:hAnsi="Arial" w:cs="Arial"/>
          <w:b/>
        </w:rPr>
        <w:tab/>
      </w:r>
      <w:r w:rsidR="00341DC1" w:rsidRPr="003427E1">
        <w:rPr>
          <w:rFonts w:ascii="Arial" w:hAnsi="Arial" w:cs="Arial"/>
          <w:b/>
        </w:rPr>
        <w:tab/>
      </w:r>
      <w:r w:rsidR="00675C01" w:rsidRPr="003427E1">
        <w:rPr>
          <w:rFonts w:ascii="Arial" w:hAnsi="Arial" w:cs="Arial"/>
        </w:rPr>
        <w:t>Office:</w:t>
      </w:r>
      <w:r w:rsidR="00675C01" w:rsidRPr="003427E1">
        <w:rPr>
          <w:rFonts w:ascii="Arial" w:hAnsi="Arial" w:cs="Arial"/>
          <w:b/>
        </w:rPr>
        <w:t xml:space="preserve"> </w:t>
      </w:r>
      <w:r w:rsidR="00812641">
        <w:rPr>
          <w:rFonts w:ascii="Arial" w:hAnsi="Arial" w:cs="Arial"/>
        </w:rPr>
        <w:t>Virtual</w:t>
      </w:r>
    </w:p>
    <w:p w14:paraId="771957B8" w14:textId="0547310C" w:rsidR="00812641" w:rsidRDefault="00C81BEB" w:rsidP="00C81BEB">
      <w:pPr>
        <w:pStyle w:val="BodyText"/>
        <w:spacing w:after="0"/>
        <w:ind w:left="5040"/>
      </w:pPr>
      <w:r>
        <w:rPr>
          <w:rFonts w:ascii="Arial" w:hAnsi="Arial" w:cs="Arial"/>
        </w:rPr>
        <w:t xml:space="preserve">e-mail: </w:t>
      </w:r>
      <w:hyperlink r:id="rId7" w:history="1">
        <w:r w:rsidR="00812641" w:rsidRPr="001844F7">
          <w:rPr>
            <w:rStyle w:val="Hyperlink"/>
          </w:rPr>
          <w:t>daniel.larochelle@unh.edu</w:t>
        </w:r>
      </w:hyperlink>
    </w:p>
    <w:p w14:paraId="750D9B0F" w14:textId="7CC37D2E" w:rsidR="00675C01" w:rsidRPr="003427E1" w:rsidRDefault="00675C01" w:rsidP="00C81BEB">
      <w:pPr>
        <w:pStyle w:val="BodyText"/>
        <w:spacing w:after="0"/>
        <w:ind w:left="5040"/>
        <w:rPr>
          <w:rFonts w:ascii="Arial" w:hAnsi="Arial" w:cs="Arial"/>
        </w:rPr>
      </w:pPr>
      <w:r w:rsidRPr="003427E1">
        <w:rPr>
          <w:rFonts w:ascii="Arial" w:hAnsi="Arial" w:cs="Arial"/>
        </w:rPr>
        <w:t>Cell: 603-</w:t>
      </w:r>
      <w:r w:rsidR="00812641">
        <w:rPr>
          <w:rFonts w:ascii="Arial" w:hAnsi="Arial" w:cs="Arial"/>
        </w:rPr>
        <w:t>440-4054</w:t>
      </w:r>
    </w:p>
    <w:p w14:paraId="14F8D3B4" w14:textId="77777777" w:rsidR="00246E0B" w:rsidRPr="003427E1" w:rsidRDefault="00246E0B" w:rsidP="00A541B4">
      <w:pPr>
        <w:pStyle w:val="BodyText"/>
        <w:spacing w:after="0"/>
        <w:ind w:left="4320" w:firstLine="720"/>
        <w:rPr>
          <w:rFonts w:ascii="Arial" w:hAnsi="Arial" w:cs="Arial"/>
        </w:rPr>
      </w:pPr>
    </w:p>
    <w:p w14:paraId="6B160C65" w14:textId="7B730836" w:rsidR="00246E0B" w:rsidRDefault="00246E0B" w:rsidP="00A541B4">
      <w:pPr>
        <w:pStyle w:val="Standard"/>
        <w:ind w:left="2160" w:hanging="2160"/>
        <w:rPr>
          <w:rFonts w:ascii="Arial" w:hAnsi="Arial" w:cs="Arial"/>
          <w:sz w:val="24"/>
        </w:rPr>
      </w:pPr>
      <w:r w:rsidRPr="003427E1">
        <w:rPr>
          <w:rFonts w:ascii="Arial" w:hAnsi="Arial" w:cs="Arial"/>
          <w:b/>
          <w:sz w:val="24"/>
        </w:rPr>
        <w:t xml:space="preserve">OFFICE HOURS:    </w:t>
      </w:r>
      <w:r w:rsidR="00812641">
        <w:rPr>
          <w:rFonts w:ascii="Arial" w:hAnsi="Arial" w:cs="Arial"/>
          <w:sz w:val="24"/>
        </w:rPr>
        <w:t>Appointments can be made via email or cell phone.</w:t>
      </w:r>
    </w:p>
    <w:p w14:paraId="1F9A1E16" w14:textId="77777777" w:rsidR="00675C01" w:rsidRDefault="00675C01" w:rsidP="00675C01">
      <w:pPr>
        <w:pStyle w:val="Standard"/>
        <w:rPr>
          <w:rFonts w:ascii="Arial" w:hAnsi="Arial" w:cs="Arial"/>
          <w:sz w:val="24"/>
        </w:rPr>
      </w:pPr>
    </w:p>
    <w:p w14:paraId="7632CE42" w14:textId="77777777" w:rsidR="00F97A7A" w:rsidRDefault="00F97A7A" w:rsidP="00675C01">
      <w:pPr>
        <w:pStyle w:val="Standard"/>
        <w:rPr>
          <w:rFonts w:ascii="Arial" w:hAnsi="Arial" w:cs="Arial"/>
          <w:b/>
          <w:sz w:val="24"/>
        </w:rPr>
      </w:pPr>
    </w:p>
    <w:p w14:paraId="036AD1C1" w14:textId="77777777" w:rsidR="005E0F50" w:rsidRDefault="005E0F50" w:rsidP="00675C01">
      <w:pPr>
        <w:pStyle w:val="Standard"/>
        <w:rPr>
          <w:rFonts w:ascii="Arial" w:hAnsi="Arial" w:cs="Arial"/>
          <w:b/>
          <w:sz w:val="24"/>
        </w:rPr>
      </w:pPr>
      <w:r>
        <w:rPr>
          <w:rFonts w:ascii="Arial" w:hAnsi="Arial" w:cs="Arial"/>
          <w:b/>
          <w:sz w:val="24"/>
        </w:rPr>
        <w:br/>
      </w:r>
    </w:p>
    <w:p w14:paraId="224EFFC9" w14:textId="77777777" w:rsidR="005E0F50" w:rsidRDefault="005E0F50">
      <w:pPr>
        <w:suppressAutoHyphens w:val="0"/>
        <w:rPr>
          <w:rFonts w:ascii="Arial" w:eastAsia="Times New Roman" w:hAnsi="Arial" w:cs="Arial"/>
          <w:b/>
          <w:lang w:bidi="ar-SA"/>
        </w:rPr>
      </w:pPr>
      <w:r>
        <w:rPr>
          <w:rFonts w:ascii="Arial" w:hAnsi="Arial" w:cs="Arial"/>
          <w:b/>
        </w:rPr>
        <w:br w:type="page"/>
      </w:r>
    </w:p>
    <w:p w14:paraId="5C67A9AA" w14:textId="77777777" w:rsidR="005E0F50" w:rsidRDefault="005E0F50" w:rsidP="00675C01">
      <w:pPr>
        <w:pStyle w:val="Standard"/>
        <w:rPr>
          <w:rFonts w:ascii="Arial" w:hAnsi="Arial" w:cs="Arial"/>
          <w:b/>
          <w:sz w:val="24"/>
        </w:rPr>
      </w:pPr>
    </w:p>
    <w:p w14:paraId="5581CC21" w14:textId="77777777" w:rsidR="005E0F50" w:rsidRDefault="005E0F50" w:rsidP="00675C01">
      <w:pPr>
        <w:pStyle w:val="Standard"/>
        <w:rPr>
          <w:rFonts w:ascii="Arial" w:hAnsi="Arial" w:cs="Arial"/>
          <w:b/>
          <w:sz w:val="24"/>
        </w:rPr>
      </w:pPr>
    </w:p>
    <w:p w14:paraId="4BC7690E" w14:textId="0FE4BF0B" w:rsidR="00675C01" w:rsidRDefault="00FC05BB" w:rsidP="00675C01">
      <w:pPr>
        <w:pStyle w:val="Standard"/>
        <w:rPr>
          <w:rFonts w:ascii="Arial" w:hAnsi="Arial" w:cs="Arial"/>
          <w:bCs/>
          <w:sz w:val="24"/>
        </w:rPr>
      </w:pPr>
      <w:r w:rsidRPr="00FC05BB">
        <w:rPr>
          <w:rFonts w:ascii="Arial" w:hAnsi="Arial" w:cs="Arial"/>
          <w:b/>
          <w:sz w:val="24"/>
        </w:rPr>
        <w:t>GRADING:</w:t>
      </w:r>
      <w:r w:rsidR="00675C01">
        <w:rPr>
          <w:rFonts w:ascii="Arial" w:hAnsi="Arial" w:cs="Arial"/>
          <w:b/>
          <w:sz w:val="24"/>
        </w:rPr>
        <w:t xml:space="preserve"> </w:t>
      </w:r>
      <w:r w:rsidR="00675C01">
        <w:rPr>
          <w:rFonts w:ascii="Arial" w:hAnsi="Arial" w:cs="Arial"/>
          <w:bCs/>
          <w:sz w:val="24"/>
        </w:rPr>
        <w:t xml:space="preserve">The grading for this course will be divided among the following categories: </w:t>
      </w:r>
    </w:p>
    <w:p w14:paraId="38C897F1" w14:textId="77777777" w:rsidR="00675C01" w:rsidRDefault="00675C01" w:rsidP="00675C01">
      <w:pPr>
        <w:pStyle w:val="Standard"/>
        <w:ind w:left="1440" w:firstLine="720"/>
        <w:rPr>
          <w:rFonts w:ascii="Arial" w:hAnsi="Arial" w:cs="Arial"/>
          <w:bCs/>
          <w:sz w:val="24"/>
        </w:rPr>
      </w:pPr>
    </w:p>
    <w:p w14:paraId="34B9CA50" w14:textId="03C562D0" w:rsidR="00FC05BB" w:rsidRDefault="00FC05BB" w:rsidP="00675C01">
      <w:pPr>
        <w:pStyle w:val="Standard"/>
        <w:ind w:left="1440" w:firstLine="720"/>
        <w:rPr>
          <w:rFonts w:ascii="Arial" w:hAnsi="Arial" w:cs="Arial"/>
          <w:sz w:val="24"/>
        </w:rPr>
      </w:pPr>
      <w:r w:rsidRPr="00FC05BB">
        <w:rPr>
          <w:rFonts w:ascii="Arial" w:hAnsi="Arial" w:cs="Arial"/>
          <w:sz w:val="24"/>
        </w:rPr>
        <w:t>Homework</w:t>
      </w:r>
      <w:r w:rsidRPr="00FC05BB">
        <w:rPr>
          <w:rFonts w:ascii="Arial" w:hAnsi="Arial" w:cs="Arial"/>
          <w:sz w:val="24"/>
        </w:rPr>
        <w:tab/>
      </w:r>
      <w:r w:rsidRPr="00FC05BB">
        <w:rPr>
          <w:rFonts w:ascii="Arial" w:hAnsi="Arial" w:cs="Arial"/>
          <w:sz w:val="24"/>
        </w:rPr>
        <w:tab/>
      </w:r>
      <w:r w:rsidRPr="00FC05BB">
        <w:rPr>
          <w:rFonts w:ascii="Arial" w:hAnsi="Arial" w:cs="Arial"/>
          <w:sz w:val="24"/>
        </w:rPr>
        <w:tab/>
      </w:r>
      <w:r w:rsidRPr="00FC05BB">
        <w:rPr>
          <w:rFonts w:ascii="Arial" w:hAnsi="Arial" w:cs="Arial"/>
          <w:sz w:val="24"/>
        </w:rPr>
        <w:tab/>
      </w:r>
      <w:r w:rsidRPr="00FC05BB">
        <w:rPr>
          <w:rFonts w:ascii="Arial" w:hAnsi="Arial" w:cs="Arial"/>
          <w:sz w:val="24"/>
        </w:rPr>
        <w:tab/>
      </w:r>
      <w:r w:rsidR="00296376">
        <w:rPr>
          <w:rFonts w:ascii="Arial" w:hAnsi="Arial" w:cs="Arial"/>
          <w:sz w:val="24"/>
        </w:rPr>
        <w:t>20</w:t>
      </w:r>
      <w:r w:rsidRPr="00FC05BB">
        <w:rPr>
          <w:rFonts w:ascii="Arial" w:hAnsi="Arial" w:cs="Arial"/>
          <w:sz w:val="24"/>
        </w:rPr>
        <w:t>%</w:t>
      </w:r>
    </w:p>
    <w:p w14:paraId="54D130AC" w14:textId="7B926B89" w:rsidR="00675C01" w:rsidRPr="00FC05BB" w:rsidRDefault="00675C01" w:rsidP="00A541B4">
      <w:pPr>
        <w:pStyle w:val="Standard"/>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Quizzes</w:t>
      </w:r>
      <w:r w:rsidR="005E75DB">
        <w:rPr>
          <w:rFonts w:ascii="Arial" w:hAnsi="Arial" w:cs="Arial"/>
          <w:sz w:val="24"/>
        </w:rPr>
        <w:t xml:space="preserve"> (6-7)</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15%</w:t>
      </w:r>
    </w:p>
    <w:p w14:paraId="56931FB9" w14:textId="4EF153B7" w:rsidR="00FC05BB" w:rsidRPr="00FC05BB" w:rsidRDefault="00FC05BB" w:rsidP="00A541B4">
      <w:pPr>
        <w:pStyle w:val="Standard"/>
        <w:rPr>
          <w:rFonts w:ascii="Arial" w:hAnsi="Arial" w:cs="Arial"/>
          <w:sz w:val="24"/>
        </w:rPr>
      </w:pPr>
      <w:r w:rsidRPr="00FC05BB">
        <w:rPr>
          <w:rFonts w:ascii="Arial" w:hAnsi="Arial" w:cs="Arial"/>
          <w:sz w:val="24"/>
        </w:rPr>
        <w:tab/>
      </w:r>
      <w:r w:rsidRPr="00FC05BB">
        <w:rPr>
          <w:rFonts w:ascii="Arial" w:hAnsi="Arial" w:cs="Arial"/>
          <w:sz w:val="24"/>
        </w:rPr>
        <w:tab/>
      </w:r>
      <w:r w:rsidRPr="00FC05BB">
        <w:rPr>
          <w:rFonts w:ascii="Arial" w:hAnsi="Arial" w:cs="Arial"/>
          <w:sz w:val="24"/>
        </w:rPr>
        <w:tab/>
        <w:t>Tests</w:t>
      </w:r>
      <w:r w:rsidR="00AC4FA9">
        <w:rPr>
          <w:rFonts w:ascii="Arial" w:hAnsi="Arial" w:cs="Arial"/>
          <w:sz w:val="24"/>
        </w:rPr>
        <w:t xml:space="preserve"> (2)</w:t>
      </w:r>
      <w:r w:rsidR="00AC4FA9">
        <w:rPr>
          <w:rFonts w:ascii="Arial" w:hAnsi="Arial" w:cs="Arial"/>
          <w:sz w:val="24"/>
        </w:rPr>
        <w:tab/>
      </w:r>
      <w:r w:rsidR="00AC4FA9">
        <w:rPr>
          <w:rFonts w:ascii="Arial" w:hAnsi="Arial" w:cs="Arial"/>
          <w:sz w:val="24"/>
        </w:rPr>
        <w:tab/>
      </w:r>
      <w:r w:rsidR="00AC4FA9">
        <w:rPr>
          <w:rFonts w:ascii="Arial" w:hAnsi="Arial" w:cs="Arial"/>
          <w:sz w:val="24"/>
        </w:rPr>
        <w:tab/>
      </w:r>
      <w:r w:rsidR="00AC4FA9">
        <w:rPr>
          <w:rFonts w:ascii="Arial" w:hAnsi="Arial" w:cs="Arial"/>
          <w:sz w:val="24"/>
        </w:rPr>
        <w:tab/>
      </w:r>
      <w:r w:rsidRPr="00FC05BB">
        <w:rPr>
          <w:rFonts w:ascii="Arial" w:hAnsi="Arial" w:cs="Arial"/>
          <w:sz w:val="24"/>
        </w:rPr>
        <w:tab/>
      </w:r>
      <w:r w:rsidR="00675C01">
        <w:rPr>
          <w:rFonts w:ascii="Arial" w:hAnsi="Arial" w:cs="Arial"/>
          <w:sz w:val="24"/>
        </w:rPr>
        <w:t>3</w:t>
      </w:r>
      <w:r w:rsidRPr="00FC05BB">
        <w:rPr>
          <w:rFonts w:ascii="Arial" w:hAnsi="Arial" w:cs="Arial"/>
          <w:sz w:val="24"/>
        </w:rPr>
        <w:t>0%</w:t>
      </w:r>
    </w:p>
    <w:p w14:paraId="6534F30B" w14:textId="72A53EA1" w:rsidR="00FC05BB" w:rsidRPr="00FC05BB" w:rsidRDefault="00AC4FA9" w:rsidP="00A541B4">
      <w:pPr>
        <w:pStyle w:val="Standard"/>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 xml:space="preserve">Lab </w:t>
      </w:r>
      <w:r w:rsidR="00205670">
        <w:rPr>
          <w:rFonts w:ascii="Arial" w:hAnsi="Arial" w:cs="Arial"/>
          <w:sz w:val="24"/>
        </w:rPr>
        <w:t xml:space="preserve">Activity </w:t>
      </w:r>
      <w:r>
        <w:rPr>
          <w:rFonts w:ascii="Arial" w:hAnsi="Arial" w:cs="Arial"/>
          <w:sz w:val="24"/>
        </w:rPr>
        <w:t>Assignments</w:t>
      </w:r>
      <w:r>
        <w:rPr>
          <w:rFonts w:ascii="Arial" w:hAnsi="Arial" w:cs="Arial"/>
          <w:sz w:val="24"/>
        </w:rPr>
        <w:tab/>
      </w:r>
      <w:r w:rsidR="00FC05BB" w:rsidRPr="00FC05BB">
        <w:rPr>
          <w:rFonts w:ascii="Arial" w:hAnsi="Arial" w:cs="Arial"/>
          <w:sz w:val="24"/>
        </w:rPr>
        <w:tab/>
      </w:r>
      <w:r w:rsidR="00FC05BB" w:rsidRPr="00FC05BB">
        <w:rPr>
          <w:rFonts w:ascii="Arial" w:hAnsi="Arial" w:cs="Arial"/>
          <w:sz w:val="24"/>
        </w:rPr>
        <w:tab/>
      </w:r>
      <w:r w:rsidR="00296376">
        <w:rPr>
          <w:rFonts w:ascii="Arial" w:hAnsi="Arial" w:cs="Arial"/>
          <w:sz w:val="24"/>
        </w:rPr>
        <w:t>15</w:t>
      </w:r>
      <w:r w:rsidR="00FC05BB" w:rsidRPr="00FC05BB">
        <w:rPr>
          <w:rFonts w:ascii="Arial" w:hAnsi="Arial" w:cs="Arial"/>
          <w:sz w:val="24"/>
        </w:rPr>
        <w:t>%</w:t>
      </w:r>
    </w:p>
    <w:p w14:paraId="3B5CC9FC" w14:textId="1A7F1C8D" w:rsidR="00FC05BB" w:rsidRDefault="00FC05BB" w:rsidP="00A541B4">
      <w:pPr>
        <w:pStyle w:val="Standard"/>
        <w:rPr>
          <w:rFonts w:ascii="Arial" w:hAnsi="Arial" w:cs="Arial"/>
          <w:sz w:val="24"/>
        </w:rPr>
      </w:pPr>
      <w:r w:rsidRPr="00FC05BB">
        <w:rPr>
          <w:rFonts w:ascii="Arial" w:hAnsi="Arial" w:cs="Arial"/>
          <w:sz w:val="24"/>
        </w:rPr>
        <w:tab/>
      </w:r>
      <w:r w:rsidRPr="00FC05BB">
        <w:rPr>
          <w:rFonts w:ascii="Arial" w:hAnsi="Arial" w:cs="Arial"/>
          <w:sz w:val="24"/>
        </w:rPr>
        <w:tab/>
      </w:r>
      <w:r w:rsidRPr="00FC05BB">
        <w:rPr>
          <w:rFonts w:ascii="Arial" w:hAnsi="Arial" w:cs="Arial"/>
          <w:sz w:val="24"/>
        </w:rPr>
        <w:tab/>
        <w:t>Final Exam (comprehensive)</w:t>
      </w:r>
      <w:r w:rsidRPr="00FC05BB">
        <w:rPr>
          <w:rFonts w:ascii="Arial" w:hAnsi="Arial" w:cs="Arial"/>
          <w:sz w:val="24"/>
        </w:rPr>
        <w:tab/>
      </w:r>
      <w:r w:rsidRPr="00FC05BB">
        <w:rPr>
          <w:rFonts w:ascii="Arial" w:hAnsi="Arial" w:cs="Arial"/>
          <w:sz w:val="24"/>
        </w:rPr>
        <w:tab/>
        <w:t>20%</w:t>
      </w:r>
    </w:p>
    <w:p w14:paraId="19770AF7" w14:textId="77777777" w:rsidR="00C81BEB" w:rsidRDefault="00C81BEB" w:rsidP="00A541B4">
      <w:pPr>
        <w:pStyle w:val="Standard"/>
        <w:rPr>
          <w:rFonts w:ascii="Arial" w:hAnsi="Arial" w:cs="Arial"/>
          <w:sz w:val="24"/>
        </w:rPr>
      </w:pPr>
    </w:p>
    <w:p w14:paraId="52F53F00" w14:textId="5917B90F" w:rsidR="00675C01" w:rsidRDefault="00675C01" w:rsidP="00675C01">
      <w:pPr>
        <w:pStyle w:val="Standard"/>
        <w:jc w:val="both"/>
        <w:rPr>
          <w:rFonts w:ascii="Arial" w:hAnsi="Arial" w:cs="Arial"/>
          <w:sz w:val="24"/>
        </w:rPr>
      </w:pPr>
      <w:r>
        <w:rPr>
          <w:rFonts w:ascii="Arial" w:hAnsi="Arial" w:cs="Arial"/>
          <w:sz w:val="24"/>
        </w:rPr>
        <w:t xml:space="preserve">Spreading the overall course grade across different assessment methods is helpful for most students who may have a difficulty with </w:t>
      </w:r>
      <w:r w:rsidR="00205670">
        <w:rPr>
          <w:rFonts w:ascii="Arial" w:hAnsi="Arial" w:cs="Arial"/>
          <w:sz w:val="24"/>
        </w:rPr>
        <w:t xml:space="preserve">a </w:t>
      </w:r>
      <w:r>
        <w:rPr>
          <w:rFonts w:ascii="Arial" w:hAnsi="Arial" w:cs="Arial"/>
          <w:sz w:val="24"/>
        </w:rPr>
        <w:t xml:space="preserve">particular method, </w:t>
      </w:r>
      <w:proofErr w:type="gramStart"/>
      <w:r>
        <w:rPr>
          <w:rFonts w:ascii="Arial" w:hAnsi="Arial" w:cs="Arial"/>
          <w:sz w:val="24"/>
        </w:rPr>
        <w:t>e.g.</w:t>
      </w:r>
      <w:proofErr w:type="gramEnd"/>
      <w:r>
        <w:rPr>
          <w:rFonts w:ascii="Arial" w:hAnsi="Arial" w:cs="Arial"/>
          <w:sz w:val="24"/>
        </w:rPr>
        <w:t xml:space="preserve"> test anxiety, time constraint, etc. It is important that the student complete assignments in each of the above categories in order to </w:t>
      </w:r>
      <w:r w:rsidR="00304A2C">
        <w:rPr>
          <w:rFonts w:ascii="Arial" w:hAnsi="Arial" w:cs="Arial"/>
          <w:sz w:val="24"/>
        </w:rPr>
        <w:t xml:space="preserve">achieve a </w:t>
      </w:r>
      <w:r>
        <w:rPr>
          <w:rFonts w:ascii="Arial" w:hAnsi="Arial" w:cs="Arial"/>
          <w:sz w:val="24"/>
        </w:rPr>
        <w:t>pass</w:t>
      </w:r>
      <w:r w:rsidR="00304A2C">
        <w:rPr>
          <w:rFonts w:ascii="Arial" w:hAnsi="Arial" w:cs="Arial"/>
          <w:sz w:val="24"/>
        </w:rPr>
        <w:t>ing grade in</w:t>
      </w:r>
      <w:r>
        <w:rPr>
          <w:rFonts w:ascii="Arial" w:hAnsi="Arial" w:cs="Arial"/>
          <w:sz w:val="24"/>
        </w:rPr>
        <w:t xml:space="preserve"> this course.</w:t>
      </w:r>
    </w:p>
    <w:p w14:paraId="5FE1CD53" w14:textId="77777777" w:rsidR="006A7D5C" w:rsidRDefault="006A7D5C" w:rsidP="00675C01">
      <w:pPr>
        <w:pStyle w:val="Standard"/>
        <w:jc w:val="both"/>
        <w:rPr>
          <w:rFonts w:ascii="Arial" w:hAnsi="Arial" w:cs="Arial"/>
          <w:sz w:val="24"/>
        </w:rPr>
      </w:pPr>
    </w:p>
    <w:p w14:paraId="5F22E128" w14:textId="39939FD2" w:rsidR="006A7D5C" w:rsidRPr="00FC05BB" w:rsidRDefault="006A7D5C" w:rsidP="006A7D5C">
      <w:pPr>
        <w:pStyle w:val="Standard"/>
        <w:jc w:val="both"/>
        <w:rPr>
          <w:rFonts w:ascii="Arial" w:hAnsi="Arial" w:cs="Arial"/>
          <w:sz w:val="24"/>
        </w:rPr>
      </w:pPr>
      <w:r>
        <w:rPr>
          <w:rFonts w:ascii="Arial" w:hAnsi="Arial" w:cs="Arial"/>
          <w:sz w:val="24"/>
        </w:rPr>
        <w:t>I</w:t>
      </w:r>
      <w:r w:rsidRPr="00FC05BB">
        <w:rPr>
          <w:rFonts w:ascii="Arial" w:hAnsi="Arial" w:cs="Arial"/>
          <w:sz w:val="24"/>
        </w:rPr>
        <w:t>f you have questions during the semester, please feel free to ask the</w:t>
      </w:r>
      <w:r>
        <w:rPr>
          <w:rFonts w:ascii="Arial" w:hAnsi="Arial" w:cs="Arial"/>
          <w:sz w:val="24"/>
        </w:rPr>
        <w:t xml:space="preserve"> instructor</w:t>
      </w:r>
      <w:r w:rsidRPr="00FC05BB">
        <w:rPr>
          <w:rFonts w:ascii="Arial" w:hAnsi="Arial" w:cs="Arial"/>
          <w:sz w:val="24"/>
        </w:rPr>
        <w:t>.</w:t>
      </w:r>
      <w:r>
        <w:rPr>
          <w:rFonts w:ascii="Arial" w:hAnsi="Arial" w:cs="Arial"/>
          <w:sz w:val="24"/>
        </w:rPr>
        <w:t xml:space="preserve"> </w:t>
      </w:r>
      <w:r w:rsidRPr="00FC05BB">
        <w:rPr>
          <w:rFonts w:ascii="Arial" w:hAnsi="Arial" w:cs="Arial"/>
          <w:sz w:val="24"/>
        </w:rPr>
        <w:t>If you are experiencing difficulty</w:t>
      </w:r>
      <w:r>
        <w:rPr>
          <w:rFonts w:ascii="Arial" w:hAnsi="Arial" w:cs="Arial"/>
          <w:sz w:val="24"/>
        </w:rPr>
        <w:t xml:space="preserve"> with the material or with the course</w:t>
      </w:r>
      <w:r w:rsidRPr="00FC05BB">
        <w:rPr>
          <w:rFonts w:ascii="Arial" w:hAnsi="Arial" w:cs="Arial"/>
          <w:sz w:val="24"/>
        </w:rPr>
        <w:t xml:space="preserve">, please let the instructor know </w:t>
      </w:r>
      <w:r>
        <w:rPr>
          <w:rFonts w:ascii="Arial" w:hAnsi="Arial" w:cs="Arial"/>
          <w:sz w:val="24"/>
        </w:rPr>
        <w:t xml:space="preserve">as </w:t>
      </w:r>
      <w:r w:rsidRPr="00FC05BB">
        <w:rPr>
          <w:rFonts w:ascii="Arial" w:hAnsi="Arial" w:cs="Arial"/>
          <w:sz w:val="24"/>
        </w:rPr>
        <w:t>early</w:t>
      </w:r>
      <w:r>
        <w:rPr>
          <w:rFonts w:ascii="Arial" w:hAnsi="Arial" w:cs="Arial"/>
          <w:sz w:val="24"/>
        </w:rPr>
        <w:t xml:space="preserve"> as possible</w:t>
      </w:r>
      <w:r w:rsidRPr="00FC05BB">
        <w:rPr>
          <w:rFonts w:ascii="Arial" w:hAnsi="Arial" w:cs="Arial"/>
          <w:sz w:val="24"/>
        </w:rPr>
        <w:t>.</w:t>
      </w:r>
    </w:p>
    <w:p w14:paraId="4FCD96A9" w14:textId="77777777" w:rsidR="00817020" w:rsidRDefault="00817020" w:rsidP="000277FC">
      <w:pPr>
        <w:pStyle w:val="Standard"/>
        <w:jc w:val="both"/>
        <w:rPr>
          <w:rFonts w:ascii="Arial" w:hAnsi="Arial" w:cs="Arial"/>
          <w:b/>
          <w:sz w:val="24"/>
        </w:rPr>
      </w:pPr>
    </w:p>
    <w:p w14:paraId="7CBA2803" w14:textId="1DE62958" w:rsidR="00EF2871" w:rsidRPr="00304A2C" w:rsidRDefault="00246E0B" w:rsidP="00EF2871">
      <w:pPr>
        <w:pStyle w:val="Standard"/>
        <w:jc w:val="both"/>
        <w:rPr>
          <w:rFonts w:ascii="Arial" w:hAnsi="Arial" w:cs="Arial"/>
          <w:b/>
          <w:sz w:val="24"/>
          <w:u w:val="single"/>
        </w:rPr>
      </w:pPr>
      <w:r w:rsidRPr="003427E1">
        <w:rPr>
          <w:rFonts w:ascii="Arial" w:hAnsi="Arial" w:cs="Arial"/>
          <w:b/>
          <w:sz w:val="24"/>
        </w:rPr>
        <w:t>ASSIGNMENTS:</w:t>
      </w:r>
      <w:r>
        <w:rPr>
          <w:rFonts w:ascii="Arial" w:hAnsi="Arial" w:cs="Arial"/>
          <w:b/>
          <w:sz w:val="24"/>
        </w:rPr>
        <w:t xml:space="preserve"> </w:t>
      </w:r>
      <w:r w:rsidRPr="00246E0B">
        <w:rPr>
          <w:rFonts w:ascii="Arial" w:hAnsi="Arial" w:cs="Arial"/>
          <w:sz w:val="24"/>
        </w:rPr>
        <w:t>Homework and l</w:t>
      </w:r>
      <w:r w:rsidR="00A61130">
        <w:rPr>
          <w:rFonts w:ascii="Arial" w:hAnsi="Arial" w:cs="Arial"/>
          <w:sz w:val="24"/>
        </w:rPr>
        <w:t>ab assignments will</w:t>
      </w:r>
      <w:r w:rsidR="00205670">
        <w:rPr>
          <w:rFonts w:ascii="Arial" w:hAnsi="Arial" w:cs="Arial"/>
          <w:sz w:val="24"/>
        </w:rPr>
        <w:t xml:space="preserve"> be</w:t>
      </w:r>
      <w:r w:rsidR="00A61130">
        <w:rPr>
          <w:rFonts w:ascii="Arial" w:hAnsi="Arial" w:cs="Arial"/>
          <w:sz w:val="24"/>
        </w:rPr>
        <w:t xml:space="preserve"> </w:t>
      </w:r>
      <w:r w:rsidR="00C81BEB">
        <w:rPr>
          <w:rFonts w:ascii="Arial" w:hAnsi="Arial" w:cs="Arial"/>
          <w:sz w:val="24"/>
        </w:rPr>
        <w:t>as</w:t>
      </w:r>
      <w:r w:rsidR="000277FC">
        <w:rPr>
          <w:rFonts w:ascii="Arial" w:hAnsi="Arial" w:cs="Arial"/>
          <w:sz w:val="24"/>
        </w:rPr>
        <w:t xml:space="preserve">signed throughout the semester. </w:t>
      </w:r>
      <w:bookmarkStart w:id="0" w:name="_Hlk17206893"/>
      <w:r w:rsidR="000277FC">
        <w:rPr>
          <w:rFonts w:ascii="Arial" w:hAnsi="Arial" w:cs="Arial"/>
          <w:sz w:val="24"/>
        </w:rPr>
        <w:t>All assignment information</w:t>
      </w:r>
      <w:r w:rsidR="00C81BEB">
        <w:rPr>
          <w:rFonts w:ascii="Arial" w:hAnsi="Arial" w:cs="Arial"/>
          <w:sz w:val="24"/>
        </w:rPr>
        <w:t xml:space="preserve"> will </w:t>
      </w:r>
      <w:r w:rsidR="00A61130">
        <w:rPr>
          <w:rFonts w:ascii="Arial" w:hAnsi="Arial" w:cs="Arial"/>
          <w:sz w:val="24"/>
        </w:rPr>
        <w:t>be posted on</w:t>
      </w:r>
      <w:r w:rsidRPr="00246E0B">
        <w:rPr>
          <w:rFonts w:ascii="Arial" w:hAnsi="Arial" w:cs="Arial"/>
          <w:sz w:val="24"/>
        </w:rPr>
        <w:t xml:space="preserve"> Canvas with </w:t>
      </w:r>
      <w:r w:rsidR="000277FC">
        <w:rPr>
          <w:rFonts w:ascii="Arial" w:hAnsi="Arial" w:cs="Arial"/>
          <w:sz w:val="24"/>
        </w:rPr>
        <w:t xml:space="preserve">applicable </w:t>
      </w:r>
      <w:r w:rsidR="00FC05BB">
        <w:rPr>
          <w:rFonts w:ascii="Arial" w:hAnsi="Arial" w:cs="Arial"/>
          <w:sz w:val="24"/>
        </w:rPr>
        <w:t xml:space="preserve">due dates. </w:t>
      </w:r>
      <w:bookmarkEnd w:id="0"/>
      <w:r w:rsidR="00EF2871">
        <w:rPr>
          <w:rFonts w:ascii="Arial" w:hAnsi="Arial" w:cs="Arial"/>
          <w:sz w:val="24"/>
        </w:rPr>
        <w:t xml:space="preserve">Quiz dates will be announced at least one class period in advance. </w:t>
      </w:r>
      <w:r w:rsidRPr="00FC05BB">
        <w:rPr>
          <w:rFonts w:ascii="Arial" w:hAnsi="Arial" w:cs="Arial"/>
          <w:sz w:val="24"/>
        </w:rPr>
        <w:t>Typically</w:t>
      </w:r>
      <w:r w:rsidR="00205670">
        <w:rPr>
          <w:rFonts w:ascii="Arial" w:hAnsi="Arial" w:cs="Arial"/>
          <w:sz w:val="24"/>
        </w:rPr>
        <w:t>,</w:t>
      </w:r>
      <w:r w:rsidR="00FC05BB">
        <w:rPr>
          <w:rFonts w:ascii="Arial" w:hAnsi="Arial" w:cs="Arial"/>
          <w:sz w:val="24"/>
        </w:rPr>
        <w:t xml:space="preserve"> a</w:t>
      </w:r>
      <w:r w:rsidRPr="00FC05BB">
        <w:rPr>
          <w:rFonts w:ascii="Arial" w:hAnsi="Arial" w:cs="Arial"/>
          <w:sz w:val="24"/>
        </w:rPr>
        <w:t xml:space="preserve"> </w:t>
      </w:r>
      <w:r w:rsidR="00FC05BB">
        <w:rPr>
          <w:rFonts w:ascii="Arial" w:hAnsi="Arial" w:cs="Arial"/>
          <w:sz w:val="24"/>
        </w:rPr>
        <w:t>two-</w:t>
      </w:r>
      <w:r w:rsidRPr="00FC05BB">
        <w:rPr>
          <w:rFonts w:ascii="Arial" w:hAnsi="Arial" w:cs="Arial"/>
          <w:sz w:val="24"/>
        </w:rPr>
        <w:t xml:space="preserve">week </w:t>
      </w:r>
      <w:r w:rsidR="00CE544C">
        <w:rPr>
          <w:rFonts w:ascii="Arial" w:hAnsi="Arial" w:cs="Arial"/>
          <w:sz w:val="24"/>
        </w:rPr>
        <w:t xml:space="preserve">advance </w:t>
      </w:r>
      <w:r w:rsidR="000277FC">
        <w:rPr>
          <w:rFonts w:ascii="Arial" w:hAnsi="Arial" w:cs="Arial"/>
          <w:sz w:val="24"/>
        </w:rPr>
        <w:t>notice</w:t>
      </w:r>
      <w:r w:rsidR="00205670">
        <w:rPr>
          <w:rFonts w:ascii="Arial" w:hAnsi="Arial" w:cs="Arial"/>
          <w:sz w:val="24"/>
        </w:rPr>
        <w:t xml:space="preserve"> is given</w:t>
      </w:r>
      <w:r w:rsidR="000277FC">
        <w:rPr>
          <w:rFonts w:ascii="Arial" w:hAnsi="Arial" w:cs="Arial"/>
          <w:sz w:val="24"/>
        </w:rPr>
        <w:t xml:space="preserve"> for a</w:t>
      </w:r>
      <w:r w:rsidR="00FC05BB">
        <w:rPr>
          <w:rFonts w:ascii="Arial" w:hAnsi="Arial" w:cs="Arial"/>
          <w:sz w:val="24"/>
        </w:rPr>
        <w:t xml:space="preserve"> </w:t>
      </w:r>
      <w:r w:rsidR="00304A2C">
        <w:rPr>
          <w:rFonts w:ascii="Arial" w:hAnsi="Arial" w:cs="Arial"/>
          <w:sz w:val="24"/>
        </w:rPr>
        <w:t>test</w:t>
      </w:r>
      <w:r w:rsidRPr="00FC05BB">
        <w:rPr>
          <w:rFonts w:ascii="Arial" w:hAnsi="Arial" w:cs="Arial"/>
          <w:sz w:val="24"/>
        </w:rPr>
        <w:t>.</w:t>
      </w:r>
      <w:r w:rsidRPr="003427E1">
        <w:rPr>
          <w:rFonts w:ascii="Arial" w:hAnsi="Arial" w:cs="Arial"/>
          <w:b/>
          <w:sz w:val="24"/>
        </w:rPr>
        <w:t xml:space="preserve"> </w:t>
      </w:r>
      <w:r w:rsidR="00CE544C" w:rsidRPr="007B7BAB">
        <w:rPr>
          <w:rFonts w:ascii="Arial" w:hAnsi="Arial" w:cs="Arial"/>
          <w:spacing w:val="-3"/>
          <w:sz w:val="24"/>
          <w:u w:val="single"/>
        </w:rPr>
        <w:t>All assignments</w:t>
      </w:r>
      <w:r w:rsidR="00CE544C" w:rsidRPr="007B7BAB">
        <w:rPr>
          <w:rFonts w:ascii="Arial" w:hAnsi="Arial" w:cs="Arial"/>
          <w:spacing w:val="-3"/>
          <w:sz w:val="24"/>
        </w:rPr>
        <w:t xml:space="preserve"> must be submitted by</w:t>
      </w:r>
      <w:r w:rsidR="00CE544C">
        <w:rPr>
          <w:rFonts w:ascii="Arial" w:hAnsi="Arial" w:cs="Arial"/>
          <w:spacing w:val="-3"/>
          <w:sz w:val="24"/>
        </w:rPr>
        <w:t xml:space="preserve"> the due date</w:t>
      </w:r>
      <w:r w:rsidR="00CE544C" w:rsidRPr="007B7BAB">
        <w:rPr>
          <w:rFonts w:ascii="Arial" w:hAnsi="Arial" w:cs="Arial"/>
          <w:spacing w:val="-3"/>
          <w:sz w:val="24"/>
        </w:rPr>
        <w:t>. Late assignments will be accepted up to “ONE-WEEK” (5</w:t>
      </w:r>
      <w:r w:rsidR="004D7B16">
        <w:rPr>
          <w:rFonts w:ascii="Arial" w:hAnsi="Arial" w:cs="Arial"/>
          <w:spacing w:val="-3"/>
          <w:sz w:val="24"/>
        </w:rPr>
        <w:t xml:space="preserve"> </w:t>
      </w:r>
      <w:r w:rsidR="00CE544C">
        <w:rPr>
          <w:rFonts w:ascii="Arial" w:hAnsi="Arial" w:cs="Arial"/>
          <w:spacing w:val="-3"/>
          <w:sz w:val="24"/>
        </w:rPr>
        <w:t>week</w:t>
      </w:r>
      <w:r w:rsidR="00CE544C" w:rsidRPr="007B7BAB">
        <w:rPr>
          <w:rFonts w:ascii="Arial" w:hAnsi="Arial" w:cs="Arial"/>
          <w:spacing w:val="-3"/>
          <w:sz w:val="24"/>
        </w:rPr>
        <w:t>days) beyond the announced due date. Late assignments will be reduced one full letter grade. Late assignments submitted</w:t>
      </w:r>
      <w:r w:rsidR="004D7B16">
        <w:rPr>
          <w:rFonts w:ascii="Arial" w:hAnsi="Arial" w:cs="Arial"/>
          <w:spacing w:val="-3"/>
          <w:sz w:val="24"/>
        </w:rPr>
        <w:t xml:space="preserve"> after the “ONE-W</w:t>
      </w:r>
      <w:r w:rsidR="000277FC">
        <w:rPr>
          <w:rFonts w:ascii="Arial" w:hAnsi="Arial" w:cs="Arial"/>
          <w:spacing w:val="-3"/>
          <w:sz w:val="24"/>
        </w:rPr>
        <w:t xml:space="preserve">EEK” </w:t>
      </w:r>
      <w:r w:rsidR="00CE544C" w:rsidRPr="007B7BAB">
        <w:rPr>
          <w:rFonts w:ascii="Arial" w:hAnsi="Arial" w:cs="Arial"/>
          <w:spacing w:val="-3"/>
          <w:sz w:val="24"/>
        </w:rPr>
        <w:t>period will not be accepted and a grade of “zero” will recorded for that assignment.</w:t>
      </w:r>
      <w:r w:rsidR="000277FC">
        <w:rPr>
          <w:rFonts w:ascii="Arial" w:hAnsi="Arial" w:cs="Arial"/>
          <w:spacing w:val="-3"/>
          <w:sz w:val="24"/>
        </w:rPr>
        <w:t xml:space="preserve"> </w:t>
      </w:r>
      <w:r w:rsidR="00EF2871">
        <w:rPr>
          <w:rFonts w:ascii="Arial" w:hAnsi="Arial" w:cs="Arial"/>
          <w:sz w:val="24"/>
        </w:rPr>
        <w:t>Tentative dates for quizzes, and tests are indicated on the course outline.</w:t>
      </w:r>
      <w:r w:rsidR="00304A2C">
        <w:rPr>
          <w:rFonts w:ascii="Arial" w:hAnsi="Arial" w:cs="Arial"/>
          <w:sz w:val="24"/>
        </w:rPr>
        <w:t xml:space="preserve"> Watch for update/revisions to course outline schedule and announcements in Canvas. </w:t>
      </w:r>
      <w:r w:rsidR="00304A2C" w:rsidRPr="00304A2C">
        <w:rPr>
          <w:rFonts w:ascii="Arial" w:hAnsi="Arial" w:cs="Arial"/>
          <w:sz w:val="24"/>
          <w:u w:val="single"/>
        </w:rPr>
        <w:t>The schedule will change over the course of the semester</w:t>
      </w:r>
      <w:r w:rsidR="00304A2C">
        <w:rPr>
          <w:rFonts w:ascii="Arial" w:hAnsi="Arial" w:cs="Arial"/>
          <w:sz w:val="24"/>
          <w:u w:val="single"/>
        </w:rPr>
        <w:t>.</w:t>
      </w:r>
    </w:p>
    <w:p w14:paraId="129E96DD" w14:textId="3F928849" w:rsidR="00FC05BB" w:rsidRDefault="00FC05BB" w:rsidP="00A541B4">
      <w:pPr>
        <w:pStyle w:val="Standard"/>
        <w:rPr>
          <w:rFonts w:ascii="Arial" w:hAnsi="Arial" w:cs="Arial"/>
          <w:b/>
          <w:sz w:val="24"/>
        </w:rPr>
      </w:pPr>
    </w:p>
    <w:p w14:paraId="7383374D" w14:textId="390D30CC" w:rsidR="002B2D65" w:rsidRDefault="002B2D65" w:rsidP="00205670">
      <w:pPr>
        <w:pStyle w:val="Standard"/>
        <w:jc w:val="both"/>
        <w:rPr>
          <w:rFonts w:ascii="Arial" w:hAnsi="Arial" w:cs="Arial"/>
          <w:bCs/>
          <w:sz w:val="24"/>
        </w:rPr>
      </w:pPr>
      <w:r>
        <w:rPr>
          <w:rFonts w:ascii="Arial" w:hAnsi="Arial" w:cs="Arial"/>
          <w:bCs/>
          <w:sz w:val="24"/>
        </w:rPr>
        <w:t xml:space="preserve">Homework </w:t>
      </w:r>
      <w:r w:rsidR="00EA19BA">
        <w:rPr>
          <w:rFonts w:ascii="Arial" w:hAnsi="Arial" w:cs="Arial"/>
          <w:bCs/>
          <w:sz w:val="24"/>
        </w:rPr>
        <w:t>A</w:t>
      </w:r>
      <w:r>
        <w:rPr>
          <w:rFonts w:ascii="Arial" w:hAnsi="Arial" w:cs="Arial"/>
          <w:bCs/>
          <w:sz w:val="24"/>
        </w:rPr>
        <w:t>ssignments</w:t>
      </w:r>
      <w:r w:rsidR="00EA19BA">
        <w:rPr>
          <w:rFonts w:ascii="Arial" w:hAnsi="Arial" w:cs="Arial"/>
          <w:bCs/>
          <w:sz w:val="24"/>
        </w:rPr>
        <w:t xml:space="preserve">: There will be ten homework assignments which </w:t>
      </w:r>
      <w:r>
        <w:rPr>
          <w:rFonts w:ascii="Arial" w:hAnsi="Arial" w:cs="Arial"/>
          <w:bCs/>
          <w:sz w:val="24"/>
        </w:rPr>
        <w:t>consist of end of chapter questions and</w:t>
      </w:r>
      <w:r w:rsidR="00EA19BA">
        <w:rPr>
          <w:rFonts w:ascii="Arial" w:hAnsi="Arial" w:cs="Arial"/>
          <w:bCs/>
          <w:sz w:val="24"/>
        </w:rPr>
        <w:t>/or a</w:t>
      </w:r>
      <w:r>
        <w:rPr>
          <w:rFonts w:ascii="Arial" w:hAnsi="Arial" w:cs="Arial"/>
          <w:bCs/>
          <w:sz w:val="24"/>
        </w:rPr>
        <w:t xml:space="preserve"> problem or two. The homework assignments will be graded for completion with selected questions reviewed for accuracy. Approximately 2 points each will be awarded for each question completed, the number of questions varies with chapter and assignment</w:t>
      </w:r>
      <w:r w:rsidR="00205670">
        <w:rPr>
          <w:rFonts w:ascii="Arial" w:hAnsi="Arial" w:cs="Arial"/>
          <w:bCs/>
          <w:sz w:val="24"/>
        </w:rPr>
        <w:t xml:space="preserve"> thus total points earned for each assignment will vary</w:t>
      </w:r>
      <w:r>
        <w:rPr>
          <w:rFonts w:ascii="Arial" w:hAnsi="Arial" w:cs="Arial"/>
          <w:bCs/>
          <w:sz w:val="24"/>
        </w:rPr>
        <w:t xml:space="preserve">. </w:t>
      </w:r>
      <w:r w:rsidR="00205670">
        <w:rPr>
          <w:rFonts w:ascii="Arial" w:hAnsi="Arial" w:cs="Arial"/>
          <w:bCs/>
          <w:sz w:val="24"/>
        </w:rPr>
        <w:t xml:space="preserve">The homework average is based upon the </w:t>
      </w:r>
      <w:r>
        <w:rPr>
          <w:rFonts w:ascii="Arial" w:hAnsi="Arial" w:cs="Arial"/>
          <w:bCs/>
          <w:sz w:val="24"/>
        </w:rPr>
        <w:t xml:space="preserve">total </w:t>
      </w:r>
      <w:r w:rsidR="00205670">
        <w:rPr>
          <w:rFonts w:ascii="Arial" w:hAnsi="Arial" w:cs="Arial"/>
          <w:bCs/>
          <w:sz w:val="24"/>
        </w:rPr>
        <w:t xml:space="preserve">number </w:t>
      </w:r>
      <w:r>
        <w:rPr>
          <w:rFonts w:ascii="Arial" w:hAnsi="Arial" w:cs="Arial"/>
          <w:bCs/>
          <w:sz w:val="24"/>
        </w:rPr>
        <w:t xml:space="preserve">of assigned questions </w:t>
      </w:r>
      <w:r w:rsidR="00205670">
        <w:rPr>
          <w:rFonts w:ascii="Arial" w:hAnsi="Arial" w:cs="Arial"/>
          <w:bCs/>
          <w:sz w:val="24"/>
        </w:rPr>
        <w:t xml:space="preserve">and problems </w:t>
      </w:r>
      <w:r>
        <w:rPr>
          <w:rFonts w:ascii="Arial" w:hAnsi="Arial" w:cs="Arial"/>
          <w:bCs/>
          <w:sz w:val="24"/>
        </w:rPr>
        <w:t>completed. Homework question</w:t>
      </w:r>
      <w:r w:rsidR="00205670">
        <w:rPr>
          <w:rFonts w:ascii="Arial" w:hAnsi="Arial" w:cs="Arial"/>
          <w:bCs/>
          <w:sz w:val="24"/>
        </w:rPr>
        <w:t>s and/or topics</w:t>
      </w:r>
      <w:r>
        <w:rPr>
          <w:rFonts w:ascii="Arial" w:hAnsi="Arial" w:cs="Arial"/>
          <w:bCs/>
          <w:sz w:val="24"/>
        </w:rPr>
        <w:t xml:space="preserve"> may be used on quizzes and tests.</w:t>
      </w:r>
    </w:p>
    <w:p w14:paraId="7097EE97" w14:textId="0FA9072D" w:rsidR="002B2D65" w:rsidRDefault="002B2D65" w:rsidP="00205670">
      <w:pPr>
        <w:pStyle w:val="Standard"/>
        <w:jc w:val="both"/>
        <w:rPr>
          <w:rFonts w:ascii="Arial" w:hAnsi="Arial" w:cs="Arial"/>
          <w:bCs/>
          <w:sz w:val="24"/>
        </w:rPr>
      </w:pPr>
    </w:p>
    <w:p w14:paraId="6285079C" w14:textId="6F810499" w:rsidR="002B2D65" w:rsidRDefault="002B2D65" w:rsidP="00205670">
      <w:pPr>
        <w:pStyle w:val="Standard"/>
        <w:jc w:val="both"/>
        <w:rPr>
          <w:rFonts w:ascii="Arial" w:hAnsi="Arial" w:cs="Arial"/>
          <w:bCs/>
          <w:sz w:val="24"/>
        </w:rPr>
      </w:pPr>
      <w:r>
        <w:rPr>
          <w:rFonts w:ascii="Arial" w:hAnsi="Arial" w:cs="Arial"/>
          <w:bCs/>
          <w:sz w:val="24"/>
        </w:rPr>
        <w:t xml:space="preserve">Quizzes: There will be six quizzes given during the semester. See course outline and monitor announcements and outline revisions. Each quiz usually contains </w:t>
      </w:r>
      <w:r w:rsidR="00205670">
        <w:rPr>
          <w:rFonts w:ascii="Arial" w:hAnsi="Arial" w:cs="Arial"/>
          <w:bCs/>
          <w:sz w:val="24"/>
        </w:rPr>
        <w:t>eight</w:t>
      </w:r>
      <w:r>
        <w:rPr>
          <w:rFonts w:ascii="Arial" w:hAnsi="Arial" w:cs="Arial"/>
          <w:bCs/>
          <w:sz w:val="24"/>
        </w:rPr>
        <w:t xml:space="preserve"> questions (two points each) which are</w:t>
      </w:r>
      <w:r w:rsidR="00EA19BA">
        <w:rPr>
          <w:rFonts w:ascii="Arial" w:hAnsi="Arial" w:cs="Arial"/>
          <w:bCs/>
          <w:sz w:val="24"/>
        </w:rPr>
        <w:t xml:space="preserve"> a combination of</w:t>
      </w:r>
      <w:r>
        <w:rPr>
          <w:rFonts w:ascii="Arial" w:hAnsi="Arial" w:cs="Arial"/>
          <w:bCs/>
          <w:sz w:val="24"/>
        </w:rPr>
        <w:t xml:space="preserve"> multiple choice </w:t>
      </w:r>
      <w:r w:rsidR="00EA19BA">
        <w:rPr>
          <w:rFonts w:ascii="Arial" w:hAnsi="Arial" w:cs="Arial"/>
          <w:bCs/>
          <w:sz w:val="24"/>
        </w:rPr>
        <w:t>and</w:t>
      </w:r>
      <w:r>
        <w:rPr>
          <w:rFonts w:ascii="Arial" w:hAnsi="Arial" w:cs="Arial"/>
          <w:bCs/>
          <w:sz w:val="24"/>
        </w:rPr>
        <w:t xml:space="preserve"> true/false. Usually the quiz will cover immediate material covered in the previous one or two lecture session</w:t>
      </w:r>
      <w:r w:rsidR="00EA19BA">
        <w:rPr>
          <w:rFonts w:ascii="Arial" w:hAnsi="Arial" w:cs="Arial"/>
          <w:bCs/>
          <w:sz w:val="24"/>
        </w:rPr>
        <w:t>s</w:t>
      </w:r>
      <w:r>
        <w:rPr>
          <w:rFonts w:ascii="Arial" w:hAnsi="Arial" w:cs="Arial"/>
          <w:bCs/>
          <w:sz w:val="24"/>
        </w:rPr>
        <w:t>. I will drop one quiz grade.</w:t>
      </w:r>
    </w:p>
    <w:p w14:paraId="27AF79A4" w14:textId="77777777" w:rsidR="00EA19BA" w:rsidRDefault="00EA19BA" w:rsidP="00EA19BA">
      <w:pPr>
        <w:pStyle w:val="Standard"/>
        <w:jc w:val="both"/>
        <w:rPr>
          <w:rFonts w:ascii="Arial" w:hAnsi="Arial" w:cs="Arial"/>
          <w:bCs/>
          <w:sz w:val="24"/>
        </w:rPr>
      </w:pPr>
    </w:p>
    <w:p w14:paraId="594BD5FF" w14:textId="77777777" w:rsidR="005E0F50" w:rsidRDefault="005E0F50">
      <w:pPr>
        <w:suppressAutoHyphens w:val="0"/>
        <w:rPr>
          <w:rFonts w:ascii="Arial" w:eastAsia="Times New Roman" w:hAnsi="Arial" w:cs="Arial"/>
          <w:bCs/>
          <w:lang w:bidi="ar-SA"/>
        </w:rPr>
      </w:pPr>
      <w:r>
        <w:rPr>
          <w:rFonts w:ascii="Arial" w:hAnsi="Arial" w:cs="Arial"/>
          <w:bCs/>
        </w:rPr>
        <w:br w:type="page"/>
      </w:r>
    </w:p>
    <w:p w14:paraId="17EDA36E" w14:textId="77777777" w:rsidR="005E0F50" w:rsidRDefault="005E0F50" w:rsidP="00EA19BA">
      <w:pPr>
        <w:pStyle w:val="Standard"/>
        <w:jc w:val="both"/>
        <w:rPr>
          <w:rFonts w:ascii="Arial" w:hAnsi="Arial" w:cs="Arial"/>
          <w:bCs/>
          <w:sz w:val="24"/>
        </w:rPr>
      </w:pPr>
    </w:p>
    <w:p w14:paraId="488F4154" w14:textId="4D5D8615" w:rsidR="008D58F3" w:rsidRDefault="002B2D65" w:rsidP="00EA19BA">
      <w:pPr>
        <w:pStyle w:val="Standard"/>
        <w:jc w:val="both"/>
        <w:rPr>
          <w:rFonts w:ascii="Arial" w:hAnsi="Arial" w:cs="Arial"/>
          <w:bCs/>
          <w:sz w:val="24"/>
        </w:rPr>
      </w:pPr>
      <w:r>
        <w:rPr>
          <w:rFonts w:ascii="Arial" w:hAnsi="Arial" w:cs="Arial"/>
          <w:bCs/>
          <w:sz w:val="24"/>
        </w:rPr>
        <w:t xml:space="preserve">Tests and Final Exam: </w:t>
      </w:r>
      <w:r w:rsidR="008D58F3">
        <w:rPr>
          <w:rFonts w:ascii="Arial" w:hAnsi="Arial" w:cs="Arial"/>
          <w:bCs/>
          <w:sz w:val="24"/>
        </w:rPr>
        <w:t>For this type of course</w:t>
      </w:r>
      <w:r w:rsidR="00EA19BA">
        <w:rPr>
          <w:rFonts w:ascii="Arial" w:hAnsi="Arial" w:cs="Arial"/>
          <w:bCs/>
          <w:sz w:val="24"/>
        </w:rPr>
        <w:t>,</w:t>
      </w:r>
      <w:r w:rsidR="008D58F3">
        <w:rPr>
          <w:rFonts w:ascii="Arial" w:hAnsi="Arial" w:cs="Arial"/>
          <w:bCs/>
          <w:sz w:val="24"/>
        </w:rPr>
        <w:t xml:space="preserve"> which does not have many problem assignments or many math equations, the format of the test and final will consist of true/false, multiple choice, and short answer sections. Sometimes there may also be one or two simple problems depending upon chapter</w:t>
      </w:r>
      <w:r w:rsidR="00EA19BA">
        <w:rPr>
          <w:rFonts w:ascii="Arial" w:hAnsi="Arial" w:cs="Arial"/>
          <w:bCs/>
          <w:sz w:val="24"/>
        </w:rPr>
        <w:t>s</w:t>
      </w:r>
      <w:r w:rsidR="008D58F3">
        <w:rPr>
          <w:rFonts w:ascii="Arial" w:hAnsi="Arial" w:cs="Arial"/>
          <w:bCs/>
          <w:sz w:val="24"/>
        </w:rPr>
        <w:t xml:space="preserve"> cover</w:t>
      </w:r>
      <w:r w:rsidR="00EA19BA">
        <w:rPr>
          <w:rFonts w:ascii="Arial" w:hAnsi="Arial" w:cs="Arial"/>
          <w:bCs/>
          <w:sz w:val="24"/>
        </w:rPr>
        <w:t>ed</w:t>
      </w:r>
      <w:r w:rsidR="008D58F3">
        <w:rPr>
          <w:rFonts w:ascii="Arial" w:hAnsi="Arial" w:cs="Arial"/>
          <w:bCs/>
          <w:sz w:val="24"/>
        </w:rPr>
        <w:t>.</w:t>
      </w:r>
    </w:p>
    <w:p w14:paraId="6B6F6C9C" w14:textId="2CA69E39" w:rsidR="00EA19BA" w:rsidRDefault="00EA19BA" w:rsidP="00EA19BA">
      <w:pPr>
        <w:pStyle w:val="Standard"/>
        <w:jc w:val="both"/>
        <w:rPr>
          <w:rFonts w:ascii="Arial" w:hAnsi="Arial" w:cs="Arial"/>
          <w:bCs/>
          <w:sz w:val="24"/>
        </w:rPr>
      </w:pPr>
    </w:p>
    <w:p w14:paraId="128D6AA8" w14:textId="028C0CA1" w:rsidR="00EA19BA" w:rsidRDefault="00EA19BA" w:rsidP="00EA19BA">
      <w:pPr>
        <w:pStyle w:val="BodyText"/>
        <w:spacing w:after="0"/>
        <w:jc w:val="both"/>
        <w:rPr>
          <w:rFonts w:ascii="Arial" w:hAnsi="Arial" w:cs="Arial"/>
        </w:rPr>
      </w:pPr>
      <w:r>
        <w:rPr>
          <w:rFonts w:ascii="Arial" w:hAnsi="Arial" w:cs="Arial"/>
          <w:b/>
        </w:rPr>
        <w:t xml:space="preserve">Quizzes, </w:t>
      </w:r>
      <w:r w:rsidRPr="00FC05BB">
        <w:rPr>
          <w:rFonts w:ascii="Arial" w:hAnsi="Arial" w:cs="Arial"/>
          <w:b/>
        </w:rPr>
        <w:t>Tests</w:t>
      </w:r>
      <w:r>
        <w:rPr>
          <w:rFonts w:ascii="Arial" w:hAnsi="Arial" w:cs="Arial"/>
          <w:b/>
        </w:rPr>
        <w:t>,</w:t>
      </w:r>
      <w:r w:rsidRPr="00FC05BB">
        <w:rPr>
          <w:rFonts w:ascii="Arial" w:hAnsi="Arial" w:cs="Arial"/>
          <w:b/>
        </w:rPr>
        <w:t xml:space="preserve"> </w:t>
      </w:r>
      <w:r>
        <w:rPr>
          <w:rFonts w:ascii="Arial" w:hAnsi="Arial" w:cs="Arial"/>
          <w:b/>
        </w:rPr>
        <w:t>and Final Exam</w:t>
      </w:r>
      <w:r w:rsidRPr="00FC05BB">
        <w:rPr>
          <w:rFonts w:ascii="Arial" w:hAnsi="Arial" w:cs="Arial"/>
          <w:b/>
        </w:rPr>
        <w:t xml:space="preserve">: </w:t>
      </w:r>
      <w:r w:rsidR="008627D0" w:rsidRPr="008627D0">
        <w:rPr>
          <w:rFonts w:ascii="Arial" w:hAnsi="Arial" w:cs="Arial"/>
          <w:bCs/>
        </w:rPr>
        <w:t>Q</w:t>
      </w:r>
      <w:r>
        <w:rPr>
          <w:rFonts w:ascii="Arial" w:hAnsi="Arial" w:cs="Arial"/>
          <w:bCs/>
        </w:rPr>
        <w:t>uizzes, t</w:t>
      </w:r>
      <w:r w:rsidRPr="007542DD">
        <w:rPr>
          <w:rFonts w:ascii="Arial" w:hAnsi="Arial" w:cs="Arial"/>
          <w:bCs/>
        </w:rPr>
        <w:t>ests</w:t>
      </w:r>
      <w:r>
        <w:rPr>
          <w:rFonts w:ascii="Arial" w:hAnsi="Arial" w:cs="Arial"/>
          <w:bCs/>
        </w:rPr>
        <w:t>, and the final exam</w:t>
      </w:r>
      <w:r>
        <w:rPr>
          <w:rFonts w:ascii="Arial" w:hAnsi="Arial" w:cs="Arial"/>
          <w:b/>
        </w:rPr>
        <w:t xml:space="preserve"> </w:t>
      </w:r>
      <w:r>
        <w:rPr>
          <w:rFonts w:ascii="Arial" w:hAnsi="Arial" w:cs="Arial"/>
        </w:rPr>
        <w:t>would b</w:t>
      </w:r>
      <w:r w:rsidR="008627D0">
        <w:rPr>
          <w:rFonts w:ascii="Arial" w:hAnsi="Arial" w:cs="Arial"/>
        </w:rPr>
        <w:t xml:space="preserve">e taken at home on Thursdays.  </w:t>
      </w:r>
      <w:r>
        <w:rPr>
          <w:rFonts w:ascii="Arial" w:hAnsi="Arial" w:cs="Arial"/>
        </w:rPr>
        <w:t xml:space="preserve"> </w:t>
      </w:r>
      <w:r w:rsidR="008627D0" w:rsidRPr="008627D0">
        <w:rPr>
          <w:rFonts w:ascii="Arial" w:hAnsi="Arial" w:cs="Arial"/>
          <w:u w:val="single"/>
        </w:rPr>
        <w:t xml:space="preserve">These </w:t>
      </w:r>
      <w:r w:rsidRPr="008627D0">
        <w:rPr>
          <w:rFonts w:ascii="Arial" w:hAnsi="Arial" w:cs="Arial"/>
          <w:u w:val="single"/>
        </w:rPr>
        <w:t>remote</w:t>
      </w:r>
      <w:r w:rsidRPr="00D9386D">
        <w:rPr>
          <w:rFonts w:ascii="Arial" w:hAnsi="Arial" w:cs="Arial"/>
          <w:u w:val="single"/>
        </w:rPr>
        <w:t xml:space="preserve"> assignments </w:t>
      </w:r>
      <w:r w:rsidR="008627D0">
        <w:rPr>
          <w:rFonts w:ascii="Arial" w:hAnsi="Arial" w:cs="Arial"/>
          <w:u w:val="single"/>
        </w:rPr>
        <w:t>will have</w:t>
      </w:r>
      <w:r w:rsidRPr="00D9386D">
        <w:rPr>
          <w:rFonts w:ascii="Arial" w:hAnsi="Arial" w:cs="Arial"/>
          <w:u w:val="single"/>
        </w:rPr>
        <w:t xml:space="preserve"> short time windows</w:t>
      </w:r>
      <w:r w:rsidR="00887CC7">
        <w:rPr>
          <w:rFonts w:ascii="Arial" w:hAnsi="Arial" w:cs="Arial"/>
          <w:u w:val="single"/>
        </w:rPr>
        <w:t xml:space="preserve"> open</w:t>
      </w:r>
      <w:r w:rsidRPr="00D9386D">
        <w:rPr>
          <w:rFonts w:ascii="Arial" w:hAnsi="Arial" w:cs="Arial"/>
          <w:u w:val="single"/>
        </w:rPr>
        <w:t xml:space="preserve"> for access and submission</w:t>
      </w:r>
      <w:r w:rsidR="00887CC7">
        <w:rPr>
          <w:rFonts w:ascii="Arial" w:hAnsi="Arial" w:cs="Arial"/>
          <w:u w:val="single"/>
        </w:rPr>
        <w:t>.</w:t>
      </w:r>
      <w:r w:rsidRPr="007D4ED9">
        <w:rPr>
          <w:rFonts w:ascii="Arial" w:hAnsi="Arial" w:cs="Arial"/>
        </w:rPr>
        <w:t xml:space="preserve"> </w:t>
      </w:r>
      <w:r w:rsidR="00887CC7">
        <w:rPr>
          <w:rFonts w:ascii="Arial" w:hAnsi="Arial" w:cs="Arial"/>
        </w:rPr>
        <w:t xml:space="preserve">I will use the following time windows: quiz = 3 hours, test = 8 hours, final exam = </w:t>
      </w:r>
      <w:r w:rsidR="008627D0">
        <w:rPr>
          <w:rFonts w:ascii="Arial" w:hAnsi="Arial" w:cs="Arial"/>
        </w:rPr>
        <w:t>1</w:t>
      </w:r>
      <w:r w:rsidR="00887CC7">
        <w:rPr>
          <w:rFonts w:ascii="Arial" w:hAnsi="Arial" w:cs="Arial"/>
        </w:rPr>
        <w:t xml:space="preserve"> day. </w:t>
      </w:r>
      <w:r w:rsidRPr="00FC05BB">
        <w:rPr>
          <w:rFonts w:ascii="Arial" w:hAnsi="Arial" w:cs="Arial"/>
        </w:rPr>
        <w:t xml:space="preserve">If a student </w:t>
      </w:r>
      <w:r>
        <w:rPr>
          <w:rFonts w:ascii="Arial" w:hAnsi="Arial" w:cs="Arial"/>
        </w:rPr>
        <w:t xml:space="preserve">cannot take the </w:t>
      </w:r>
      <w:r w:rsidR="00887CC7">
        <w:rPr>
          <w:rFonts w:ascii="Arial" w:hAnsi="Arial" w:cs="Arial"/>
        </w:rPr>
        <w:t>quiz or test</w:t>
      </w:r>
      <w:r>
        <w:rPr>
          <w:rFonts w:ascii="Arial" w:hAnsi="Arial" w:cs="Arial"/>
        </w:rPr>
        <w:t xml:space="preserve"> in the assigned time window</w:t>
      </w:r>
      <w:r w:rsidRPr="00FC05BB">
        <w:rPr>
          <w:rFonts w:ascii="Arial" w:hAnsi="Arial" w:cs="Arial"/>
        </w:rPr>
        <w:t xml:space="preserve">, the instructor </w:t>
      </w:r>
      <w:r>
        <w:rPr>
          <w:rFonts w:ascii="Arial" w:hAnsi="Arial" w:cs="Arial"/>
        </w:rPr>
        <w:t>should</w:t>
      </w:r>
      <w:r w:rsidRPr="00FC05BB">
        <w:rPr>
          <w:rFonts w:ascii="Arial" w:hAnsi="Arial" w:cs="Arial"/>
        </w:rPr>
        <w:t xml:space="preserve"> be notified prior to </w:t>
      </w:r>
      <w:r>
        <w:rPr>
          <w:rFonts w:ascii="Arial" w:hAnsi="Arial" w:cs="Arial"/>
        </w:rPr>
        <w:t>the due date</w:t>
      </w:r>
      <w:r w:rsidRPr="00FC05BB">
        <w:rPr>
          <w:rFonts w:ascii="Arial" w:hAnsi="Arial" w:cs="Arial"/>
        </w:rPr>
        <w:t xml:space="preserve">. In extreme circumstances and if no prior notification is possible, the student must contact the instructor within 24 hours of the missed test and submit </w:t>
      </w:r>
      <w:r>
        <w:rPr>
          <w:rFonts w:ascii="Arial" w:hAnsi="Arial" w:cs="Arial"/>
        </w:rPr>
        <w:t xml:space="preserve">a valid reason why </w:t>
      </w:r>
      <w:r w:rsidR="00887CC7">
        <w:rPr>
          <w:rFonts w:ascii="Arial" w:hAnsi="Arial" w:cs="Arial"/>
        </w:rPr>
        <w:t xml:space="preserve">it </w:t>
      </w:r>
      <w:r w:rsidRPr="00FC05BB">
        <w:rPr>
          <w:rFonts w:ascii="Arial" w:hAnsi="Arial" w:cs="Arial"/>
        </w:rPr>
        <w:t xml:space="preserve">was missed.  A modified </w:t>
      </w:r>
      <w:r w:rsidR="00887CC7">
        <w:rPr>
          <w:rFonts w:ascii="Arial" w:hAnsi="Arial" w:cs="Arial"/>
        </w:rPr>
        <w:t xml:space="preserve">quiz or </w:t>
      </w:r>
      <w:r>
        <w:rPr>
          <w:rFonts w:ascii="Arial" w:hAnsi="Arial" w:cs="Arial"/>
        </w:rPr>
        <w:t>test</w:t>
      </w:r>
      <w:r w:rsidRPr="00FC05BB">
        <w:rPr>
          <w:rFonts w:ascii="Arial" w:hAnsi="Arial" w:cs="Arial"/>
        </w:rPr>
        <w:t xml:space="preserve"> may be given on a case by case basis.  See the Student with Disabilities section if modified exams are required.</w:t>
      </w:r>
      <w:r w:rsidR="00887CC7">
        <w:rPr>
          <w:rFonts w:ascii="Arial" w:hAnsi="Arial" w:cs="Arial"/>
        </w:rPr>
        <w:t xml:space="preserve"> Missing the final exam can lead to grave consequences because it needs to be completed, submitted, and graded by a specific date for overall course grades to be submitted to the Registrar.</w:t>
      </w:r>
    </w:p>
    <w:p w14:paraId="73EDD38C" w14:textId="77777777" w:rsidR="008D58F3" w:rsidRDefault="008D58F3" w:rsidP="00EA19BA">
      <w:pPr>
        <w:pStyle w:val="Standard"/>
        <w:jc w:val="both"/>
        <w:rPr>
          <w:rFonts w:ascii="Arial" w:hAnsi="Arial" w:cs="Arial"/>
          <w:bCs/>
          <w:sz w:val="24"/>
        </w:rPr>
      </w:pPr>
    </w:p>
    <w:p w14:paraId="09D160CD" w14:textId="1827C041" w:rsidR="002B2D65" w:rsidRPr="002B2D65" w:rsidRDefault="008D58F3" w:rsidP="00887CC7">
      <w:pPr>
        <w:pStyle w:val="Standard"/>
        <w:jc w:val="both"/>
        <w:rPr>
          <w:rFonts w:ascii="Arial" w:hAnsi="Arial" w:cs="Arial"/>
          <w:bCs/>
          <w:sz w:val="24"/>
        </w:rPr>
      </w:pPr>
      <w:r>
        <w:rPr>
          <w:rFonts w:ascii="Arial" w:hAnsi="Arial" w:cs="Arial"/>
          <w:bCs/>
          <w:sz w:val="24"/>
        </w:rPr>
        <w:t xml:space="preserve">Lab </w:t>
      </w:r>
      <w:r w:rsidR="00887CC7">
        <w:rPr>
          <w:rFonts w:ascii="Arial" w:hAnsi="Arial" w:cs="Arial"/>
          <w:bCs/>
          <w:sz w:val="24"/>
        </w:rPr>
        <w:t>Activity A</w:t>
      </w:r>
      <w:r>
        <w:rPr>
          <w:rFonts w:ascii="Arial" w:hAnsi="Arial" w:cs="Arial"/>
          <w:bCs/>
          <w:sz w:val="24"/>
        </w:rPr>
        <w:t>ssignments: UNHM is limited on automation type of lab equipment for individual in-depth</w:t>
      </w:r>
      <w:r w:rsidR="00887CC7">
        <w:rPr>
          <w:rFonts w:ascii="Arial" w:hAnsi="Arial" w:cs="Arial"/>
          <w:bCs/>
          <w:sz w:val="24"/>
        </w:rPr>
        <w:t>,</w:t>
      </w:r>
      <w:r>
        <w:rPr>
          <w:rFonts w:ascii="Arial" w:hAnsi="Arial" w:cs="Arial"/>
          <w:bCs/>
          <w:sz w:val="24"/>
        </w:rPr>
        <w:t xml:space="preserve"> hands-on lab activities for each student. However, this course will utilize available equipment. The UNHM machine shop has two CNC machine tools</w:t>
      </w:r>
      <w:r w:rsidR="005E0F50">
        <w:rPr>
          <w:rFonts w:ascii="Arial" w:hAnsi="Arial" w:cs="Arial"/>
          <w:bCs/>
          <w:sz w:val="24"/>
        </w:rPr>
        <w:t xml:space="preserve">. </w:t>
      </w:r>
      <w:r>
        <w:rPr>
          <w:rFonts w:ascii="Arial" w:hAnsi="Arial" w:cs="Arial"/>
          <w:bCs/>
          <w:sz w:val="24"/>
        </w:rPr>
        <w:t xml:space="preserve">  Lab activities will consist of demonstrations with student involvement where appropriate. There will be assignments with questions and/or activities to be completed during the lab session. In</w:t>
      </w:r>
      <w:r w:rsidR="00206273">
        <w:rPr>
          <w:rFonts w:ascii="Arial" w:hAnsi="Arial" w:cs="Arial"/>
          <w:bCs/>
          <w:sz w:val="24"/>
        </w:rPr>
        <w:t xml:space="preserve"> </w:t>
      </w:r>
      <w:r>
        <w:rPr>
          <w:rFonts w:ascii="Arial" w:hAnsi="Arial" w:cs="Arial"/>
          <w:bCs/>
          <w:sz w:val="24"/>
        </w:rPr>
        <w:t>some case</w:t>
      </w:r>
      <w:r w:rsidR="00206273">
        <w:rPr>
          <w:rFonts w:ascii="Arial" w:hAnsi="Arial" w:cs="Arial"/>
          <w:bCs/>
          <w:sz w:val="24"/>
        </w:rPr>
        <w:t>s</w:t>
      </w:r>
      <w:r w:rsidR="00643870">
        <w:rPr>
          <w:rFonts w:ascii="Arial" w:hAnsi="Arial" w:cs="Arial"/>
          <w:bCs/>
          <w:sz w:val="24"/>
        </w:rPr>
        <w:t>,</w:t>
      </w:r>
      <w:r>
        <w:rPr>
          <w:rFonts w:ascii="Arial" w:hAnsi="Arial" w:cs="Arial"/>
          <w:bCs/>
          <w:sz w:val="24"/>
        </w:rPr>
        <w:t xml:space="preserve"> makeup labs are difficult to </w:t>
      </w:r>
      <w:r w:rsidR="00206273">
        <w:rPr>
          <w:rFonts w:ascii="Arial" w:hAnsi="Arial" w:cs="Arial"/>
          <w:bCs/>
          <w:sz w:val="24"/>
        </w:rPr>
        <w:t>set up or redo. It is important to attend all lab sessions as scheduled.</w:t>
      </w:r>
    </w:p>
    <w:p w14:paraId="429B420F" w14:textId="77777777" w:rsidR="00643870" w:rsidRDefault="00643870" w:rsidP="00A541B4">
      <w:pPr>
        <w:pStyle w:val="Standard"/>
        <w:rPr>
          <w:rFonts w:ascii="Arial" w:hAnsi="Arial" w:cs="Arial"/>
          <w:b/>
          <w:bCs/>
          <w:sz w:val="24"/>
        </w:rPr>
      </w:pPr>
    </w:p>
    <w:p w14:paraId="6568D31F" w14:textId="39C32105" w:rsidR="002839E6" w:rsidRDefault="002839E6" w:rsidP="00887CC7">
      <w:pPr>
        <w:pStyle w:val="Standard"/>
        <w:jc w:val="both"/>
        <w:rPr>
          <w:rFonts w:ascii="Arial" w:hAnsi="Arial" w:cs="Arial"/>
          <w:sz w:val="24"/>
        </w:rPr>
      </w:pPr>
      <w:r w:rsidRPr="00FC05BB">
        <w:rPr>
          <w:rFonts w:ascii="Arial" w:hAnsi="Arial" w:cs="Arial"/>
          <w:b/>
          <w:bCs/>
          <w:sz w:val="24"/>
        </w:rPr>
        <w:t>ASSIGNMENT SUBMISSION REQUIREMENTS</w:t>
      </w:r>
      <w:r w:rsidRPr="00FC05BB">
        <w:rPr>
          <w:rFonts w:ascii="Arial" w:hAnsi="Arial" w:cs="Arial"/>
          <w:b/>
          <w:sz w:val="24"/>
        </w:rPr>
        <w:t xml:space="preserve">: </w:t>
      </w:r>
      <w:r w:rsidR="000277FC">
        <w:rPr>
          <w:rFonts w:ascii="Arial" w:hAnsi="Arial" w:cs="Arial"/>
          <w:sz w:val="24"/>
        </w:rPr>
        <w:t xml:space="preserve">For homework and lab assignments, as well as </w:t>
      </w:r>
      <w:r w:rsidR="00887CC7">
        <w:rPr>
          <w:rFonts w:ascii="Arial" w:hAnsi="Arial" w:cs="Arial"/>
          <w:sz w:val="24"/>
        </w:rPr>
        <w:t xml:space="preserve">quizzes, </w:t>
      </w:r>
      <w:r w:rsidRPr="00FC05BB">
        <w:rPr>
          <w:rFonts w:ascii="Arial" w:hAnsi="Arial" w:cs="Arial"/>
          <w:sz w:val="24"/>
        </w:rPr>
        <w:t>tests, and final exam:</w:t>
      </w:r>
    </w:p>
    <w:p w14:paraId="304FF65F" w14:textId="77777777" w:rsidR="00FC05BB" w:rsidRPr="004D7B16" w:rsidRDefault="00FC05BB" w:rsidP="00A541B4">
      <w:pPr>
        <w:pStyle w:val="Standard"/>
        <w:rPr>
          <w:rFonts w:ascii="Arial" w:hAnsi="Arial" w:cs="Arial"/>
          <w:sz w:val="24"/>
        </w:rPr>
      </w:pPr>
    </w:p>
    <w:p w14:paraId="759DC74C" w14:textId="77777777" w:rsidR="00EF2871" w:rsidRPr="00FC05BB" w:rsidRDefault="00EF2871" w:rsidP="0005674B">
      <w:pPr>
        <w:pStyle w:val="BodyText"/>
        <w:numPr>
          <w:ilvl w:val="0"/>
          <w:numId w:val="43"/>
        </w:numPr>
        <w:autoSpaceDE w:val="0"/>
        <w:autoSpaceDN/>
        <w:spacing w:after="0"/>
        <w:jc w:val="both"/>
        <w:textAlignment w:val="auto"/>
        <w:rPr>
          <w:rFonts w:ascii="Arial" w:hAnsi="Arial" w:cs="Arial"/>
        </w:rPr>
      </w:pPr>
      <w:r>
        <w:rPr>
          <w:rFonts w:ascii="Arial" w:hAnsi="Arial" w:cs="Arial"/>
        </w:rPr>
        <w:t>Always s</w:t>
      </w:r>
      <w:r w:rsidRPr="00FC05BB">
        <w:rPr>
          <w:rFonts w:ascii="Arial" w:hAnsi="Arial" w:cs="Arial"/>
        </w:rPr>
        <w:t xml:space="preserve">how </w:t>
      </w:r>
      <w:r>
        <w:rPr>
          <w:rFonts w:ascii="Arial" w:hAnsi="Arial" w:cs="Arial"/>
        </w:rPr>
        <w:t xml:space="preserve">all </w:t>
      </w:r>
      <w:r w:rsidRPr="00FC05BB">
        <w:rPr>
          <w:rFonts w:ascii="Arial" w:hAnsi="Arial" w:cs="Arial"/>
        </w:rPr>
        <w:t>your work.  (No partial credit can be given unless steps are clearly shown</w:t>
      </w:r>
      <w:r>
        <w:rPr>
          <w:rFonts w:ascii="Arial" w:hAnsi="Arial" w:cs="Arial"/>
        </w:rPr>
        <w:t>. This is especially true for problem type assignments</w:t>
      </w:r>
      <w:r w:rsidRPr="00FC05BB">
        <w:rPr>
          <w:rFonts w:ascii="Arial" w:hAnsi="Arial" w:cs="Arial"/>
        </w:rPr>
        <w:t xml:space="preserve">) </w:t>
      </w:r>
    </w:p>
    <w:p w14:paraId="79E75EC7" w14:textId="0DC44667" w:rsidR="002839E6" w:rsidRPr="00FC05BB" w:rsidRDefault="002839E6" w:rsidP="0005674B">
      <w:pPr>
        <w:pStyle w:val="BodyText"/>
        <w:numPr>
          <w:ilvl w:val="0"/>
          <w:numId w:val="43"/>
        </w:numPr>
        <w:autoSpaceDE w:val="0"/>
        <w:autoSpaceDN/>
        <w:spacing w:after="0"/>
        <w:jc w:val="both"/>
        <w:textAlignment w:val="auto"/>
        <w:rPr>
          <w:rFonts w:ascii="Arial" w:hAnsi="Arial" w:cs="Arial"/>
        </w:rPr>
      </w:pPr>
      <w:r w:rsidRPr="00FC05BB">
        <w:rPr>
          <w:rFonts w:ascii="Arial" w:hAnsi="Arial" w:cs="Arial"/>
        </w:rPr>
        <w:t>Clearly identify final answers.</w:t>
      </w:r>
    </w:p>
    <w:p w14:paraId="3C2BEDEF" w14:textId="77777777" w:rsidR="002839E6" w:rsidRPr="00FC05BB" w:rsidRDefault="002839E6" w:rsidP="0005674B">
      <w:pPr>
        <w:pStyle w:val="BodyText"/>
        <w:numPr>
          <w:ilvl w:val="0"/>
          <w:numId w:val="43"/>
        </w:numPr>
        <w:autoSpaceDE w:val="0"/>
        <w:autoSpaceDN/>
        <w:spacing w:after="0"/>
        <w:jc w:val="both"/>
        <w:textAlignment w:val="auto"/>
        <w:rPr>
          <w:rFonts w:ascii="Arial" w:hAnsi="Arial" w:cs="Arial"/>
        </w:rPr>
      </w:pPr>
      <w:r w:rsidRPr="00FC05BB">
        <w:rPr>
          <w:rFonts w:ascii="Arial" w:hAnsi="Arial" w:cs="Arial"/>
        </w:rPr>
        <w:t>Work should be legible and performed in a clear organized manner. Use sketches, define variables (known and unknown), state assumptions, show equations, show appropriate steps in problem solving progress, clearly identify answer using appropriate significant digits and units, etc.</w:t>
      </w:r>
    </w:p>
    <w:p w14:paraId="77AABB21" w14:textId="12CD9061" w:rsidR="00EF2871" w:rsidRPr="00FC05BB" w:rsidRDefault="00EF2871" w:rsidP="0005674B">
      <w:pPr>
        <w:pStyle w:val="BodyText"/>
        <w:numPr>
          <w:ilvl w:val="0"/>
          <w:numId w:val="43"/>
        </w:numPr>
        <w:autoSpaceDE w:val="0"/>
        <w:autoSpaceDN/>
        <w:spacing w:after="0"/>
        <w:jc w:val="both"/>
        <w:textAlignment w:val="auto"/>
        <w:rPr>
          <w:rFonts w:ascii="Arial" w:hAnsi="Arial" w:cs="Arial"/>
        </w:rPr>
      </w:pPr>
      <w:r w:rsidRPr="00893801">
        <w:rPr>
          <w:rFonts w:ascii="Arial" w:hAnsi="Arial" w:cs="Arial"/>
        </w:rPr>
        <w:t xml:space="preserve">Turn in homework in </w:t>
      </w:r>
      <w:r w:rsidRPr="00893801">
        <w:rPr>
          <w:rFonts w:ascii="Arial" w:hAnsi="Arial" w:cs="Arial"/>
          <w:u w:val="single"/>
        </w:rPr>
        <w:t>electronic</w:t>
      </w:r>
      <w:r w:rsidRPr="00757B20">
        <w:rPr>
          <w:rFonts w:ascii="Arial" w:hAnsi="Arial" w:cs="Arial"/>
          <w:u w:val="single"/>
        </w:rPr>
        <w:t xml:space="preserve"> form</w:t>
      </w:r>
      <w:r w:rsidRPr="00893801">
        <w:rPr>
          <w:rFonts w:ascii="Arial" w:hAnsi="Arial" w:cs="Arial"/>
        </w:rPr>
        <w:t xml:space="preserve">.  </w:t>
      </w:r>
      <w:bookmarkStart w:id="1" w:name="_Hlk523055673"/>
      <w:r w:rsidRPr="00757B20">
        <w:rPr>
          <w:rFonts w:ascii="Arial" w:hAnsi="Arial" w:cs="Arial"/>
          <w:u w:val="single"/>
        </w:rPr>
        <w:t>Electronic form should consist of a single coherent legible document for each single assignment.</w:t>
      </w:r>
      <w:r>
        <w:rPr>
          <w:rFonts w:ascii="Arial" w:hAnsi="Arial" w:cs="Arial"/>
        </w:rPr>
        <w:t xml:space="preserve"> </w:t>
      </w:r>
      <w:r w:rsidR="00887CC7">
        <w:rPr>
          <w:rFonts w:ascii="Arial" w:hAnsi="Arial" w:cs="Arial"/>
        </w:rPr>
        <w:t>Typically</w:t>
      </w:r>
      <w:r w:rsidR="0005674B">
        <w:rPr>
          <w:rFonts w:ascii="Arial" w:hAnsi="Arial" w:cs="Arial"/>
        </w:rPr>
        <w:t>,</w:t>
      </w:r>
      <w:r w:rsidR="00887CC7">
        <w:rPr>
          <w:rFonts w:ascii="Arial" w:hAnsi="Arial" w:cs="Arial"/>
        </w:rPr>
        <w:t xml:space="preserve"> we do not like to see submission</w:t>
      </w:r>
      <w:r w:rsidR="0005674B">
        <w:rPr>
          <w:rFonts w:ascii="Arial" w:hAnsi="Arial" w:cs="Arial"/>
        </w:rPr>
        <w:t>s</w:t>
      </w:r>
      <w:r w:rsidR="00887CC7">
        <w:rPr>
          <w:rFonts w:ascii="Arial" w:hAnsi="Arial" w:cs="Arial"/>
        </w:rPr>
        <w:t xml:space="preserve"> which consist </w:t>
      </w:r>
      <w:r>
        <w:rPr>
          <w:rFonts w:ascii="Arial" w:hAnsi="Arial" w:cs="Arial"/>
        </w:rPr>
        <w:t xml:space="preserve">several pieces of electronic items such as phone snapshots for a given single assignment. </w:t>
      </w:r>
      <w:r w:rsidR="00887CC7">
        <w:rPr>
          <w:rFonts w:ascii="Arial" w:hAnsi="Arial" w:cs="Arial"/>
        </w:rPr>
        <w:t xml:space="preserve">If you are on campus you can scan your </w:t>
      </w:r>
      <w:r w:rsidR="0005674B">
        <w:rPr>
          <w:rFonts w:ascii="Arial" w:hAnsi="Arial" w:cs="Arial"/>
        </w:rPr>
        <w:t xml:space="preserve">work </w:t>
      </w:r>
      <w:r>
        <w:rPr>
          <w:rFonts w:ascii="Arial" w:hAnsi="Arial" w:cs="Arial"/>
        </w:rPr>
        <w:t>using the ET Commons copier/printer.</w:t>
      </w:r>
      <w:r w:rsidR="00887CC7">
        <w:rPr>
          <w:rFonts w:ascii="Arial" w:hAnsi="Arial" w:cs="Arial"/>
        </w:rPr>
        <w:t xml:space="preserve"> For remote s</w:t>
      </w:r>
      <w:r w:rsidR="0005674B">
        <w:rPr>
          <w:rFonts w:ascii="Arial" w:hAnsi="Arial" w:cs="Arial"/>
        </w:rPr>
        <w:t>tudents, this rule will be relaxed.</w:t>
      </w:r>
    </w:p>
    <w:bookmarkEnd w:id="1"/>
    <w:p w14:paraId="272CD4CE" w14:textId="7E103863" w:rsidR="002839E6" w:rsidRPr="007E7716" w:rsidRDefault="004D7B16" w:rsidP="0005674B">
      <w:pPr>
        <w:pStyle w:val="BodyText"/>
        <w:numPr>
          <w:ilvl w:val="0"/>
          <w:numId w:val="43"/>
        </w:numPr>
        <w:autoSpaceDE w:val="0"/>
        <w:autoSpaceDN/>
        <w:spacing w:after="0"/>
        <w:jc w:val="both"/>
        <w:textAlignment w:val="auto"/>
        <w:rPr>
          <w:rFonts w:ascii="Arial" w:hAnsi="Arial" w:cs="Arial"/>
        </w:rPr>
      </w:pPr>
      <w:r w:rsidRPr="00D51B3C">
        <w:rPr>
          <w:rFonts w:ascii="Arial" w:hAnsi="Arial" w:cs="Arial"/>
        </w:rPr>
        <w:t xml:space="preserve">Include a </w:t>
      </w:r>
      <w:r w:rsidR="00EF2871">
        <w:rPr>
          <w:rFonts w:ascii="Arial" w:hAnsi="Arial" w:cs="Arial"/>
        </w:rPr>
        <w:t xml:space="preserve">cover </w:t>
      </w:r>
      <w:r w:rsidRPr="00D51B3C">
        <w:rPr>
          <w:rFonts w:ascii="Arial" w:hAnsi="Arial" w:cs="Arial"/>
        </w:rPr>
        <w:t xml:space="preserve">page </w:t>
      </w:r>
      <w:r w:rsidR="0005674B">
        <w:rPr>
          <w:rFonts w:ascii="Arial" w:hAnsi="Arial" w:cs="Arial"/>
        </w:rPr>
        <w:t xml:space="preserve">or a statement on the first page </w:t>
      </w:r>
      <w:r w:rsidRPr="00D51B3C">
        <w:rPr>
          <w:rFonts w:ascii="Arial" w:hAnsi="Arial" w:cs="Arial"/>
        </w:rPr>
        <w:t xml:space="preserve">with assignment </w:t>
      </w:r>
      <w:r w:rsidR="00812641" w:rsidRPr="00D51B3C">
        <w:rPr>
          <w:rFonts w:ascii="Arial" w:hAnsi="Arial" w:cs="Arial"/>
        </w:rPr>
        <w:t>i</w:t>
      </w:r>
      <w:r w:rsidR="00812641">
        <w:rPr>
          <w:rFonts w:ascii="Arial" w:hAnsi="Arial" w:cs="Arial"/>
        </w:rPr>
        <w:t>dentification</w:t>
      </w:r>
      <w:r w:rsidRPr="00D51B3C">
        <w:rPr>
          <w:rFonts w:ascii="Arial" w:hAnsi="Arial" w:cs="Arial"/>
        </w:rPr>
        <w:t xml:space="preserve"> on each assignment</w:t>
      </w:r>
      <w:r w:rsidR="009A5509">
        <w:rPr>
          <w:rFonts w:ascii="Arial" w:hAnsi="Arial" w:cs="Arial"/>
        </w:rPr>
        <w:t xml:space="preserve"> submitted</w:t>
      </w:r>
      <w:r w:rsidRPr="00D51B3C">
        <w:rPr>
          <w:rFonts w:ascii="Arial" w:hAnsi="Arial" w:cs="Arial"/>
        </w:rPr>
        <w:t>. This includes the assignment number and type of assignment, e.g. Homework #1 Chapters 1</w:t>
      </w:r>
      <w:r w:rsidR="002D2C8F">
        <w:rPr>
          <w:rFonts w:ascii="Arial" w:hAnsi="Arial" w:cs="Arial"/>
        </w:rPr>
        <w:t xml:space="preserve"> </w:t>
      </w:r>
      <w:r w:rsidRPr="00D51B3C">
        <w:rPr>
          <w:rFonts w:ascii="Arial" w:hAnsi="Arial" w:cs="Arial"/>
        </w:rPr>
        <w:t>&amp; 2, Lab #1 CNC Mill Program, etc.</w:t>
      </w:r>
      <w:r w:rsidR="00EF2871">
        <w:rPr>
          <w:rFonts w:ascii="Arial" w:hAnsi="Arial" w:cs="Arial"/>
        </w:rPr>
        <w:t xml:space="preserve"> </w:t>
      </w:r>
      <w:r w:rsidR="00EF2871" w:rsidRPr="00C40E21">
        <w:rPr>
          <w:rFonts w:ascii="Arial" w:hAnsi="Arial" w:cs="Arial"/>
        </w:rPr>
        <w:t>Be sure to include you</w:t>
      </w:r>
      <w:r w:rsidR="00EF2871">
        <w:rPr>
          <w:rFonts w:ascii="Arial" w:hAnsi="Arial" w:cs="Arial"/>
        </w:rPr>
        <w:t>r</w:t>
      </w:r>
      <w:r w:rsidR="00EF2871" w:rsidRPr="00C40E21">
        <w:rPr>
          <w:rFonts w:ascii="Arial" w:hAnsi="Arial" w:cs="Arial"/>
        </w:rPr>
        <w:t xml:space="preserve"> name on </w:t>
      </w:r>
      <w:r w:rsidR="00EF2871">
        <w:rPr>
          <w:rFonts w:ascii="Arial" w:hAnsi="Arial" w:cs="Arial"/>
        </w:rPr>
        <w:t xml:space="preserve">cover page. </w:t>
      </w:r>
    </w:p>
    <w:p w14:paraId="7DECA751" w14:textId="7054B58E" w:rsidR="002839E6" w:rsidRPr="00FC05BB" w:rsidRDefault="000277FC" w:rsidP="0005674B">
      <w:pPr>
        <w:pStyle w:val="BodyText"/>
        <w:numPr>
          <w:ilvl w:val="0"/>
          <w:numId w:val="43"/>
        </w:numPr>
        <w:autoSpaceDE w:val="0"/>
        <w:autoSpaceDN/>
        <w:spacing w:after="0"/>
        <w:jc w:val="both"/>
        <w:textAlignment w:val="auto"/>
        <w:rPr>
          <w:rFonts w:ascii="Arial" w:hAnsi="Arial" w:cs="Arial"/>
        </w:rPr>
      </w:pPr>
      <w:r>
        <w:rPr>
          <w:rFonts w:ascii="Arial" w:hAnsi="Arial" w:cs="Arial"/>
        </w:rPr>
        <w:t>Some lab assignment formats</w:t>
      </w:r>
      <w:r w:rsidR="004D7B16">
        <w:rPr>
          <w:rFonts w:ascii="Arial" w:hAnsi="Arial" w:cs="Arial"/>
        </w:rPr>
        <w:t xml:space="preserve"> may vary per lab exercis</w:t>
      </w:r>
      <w:r w:rsidR="001D4CD4">
        <w:rPr>
          <w:rFonts w:ascii="Arial" w:hAnsi="Arial" w:cs="Arial"/>
        </w:rPr>
        <w:t>e.</w:t>
      </w:r>
    </w:p>
    <w:p w14:paraId="7ADBCF60" w14:textId="77777777" w:rsidR="002839E6" w:rsidRPr="00FC05BB" w:rsidRDefault="002839E6" w:rsidP="00A541B4">
      <w:pPr>
        <w:pStyle w:val="BodyText"/>
        <w:spacing w:after="0"/>
        <w:jc w:val="both"/>
        <w:rPr>
          <w:rFonts w:ascii="Arial" w:hAnsi="Arial" w:cs="Arial"/>
        </w:rPr>
      </w:pPr>
    </w:p>
    <w:p w14:paraId="242FEABF" w14:textId="77777777" w:rsidR="005E0F50" w:rsidRDefault="005E0F50" w:rsidP="00A541B4">
      <w:pPr>
        <w:pStyle w:val="BodyText"/>
        <w:spacing w:after="0"/>
        <w:jc w:val="both"/>
        <w:rPr>
          <w:rFonts w:ascii="Arial" w:hAnsi="Arial" w:cs="Arial"/>
        </w:rPr>
      </w:pPr>
    </w:p>
    <w:p w14:paraId="5DAF86F1" w14:textId="12A37799" w:rsidR="002839E6" w:rsidRPr="00FC05BB" w:rsidRDefault="002839E6" w:rsidP="00A541B4">
      <w:pPr>
        <w:pStyle w:val="BodyText"/>
        <w:spacing w:after="0"/>
        <w:jc w:val="both"/>
        <w:rPr>
          <w:rFonts w:ascii="Arial" w:hAnsi="Arial" w:cs="Arial"/>
        </w:rPr>
      </w:pPr>
      <w:r w:rsidRPr="00FC05BB">
        <w:rPr>
          <w:rFonts w:ascii="Arial" w:hAnsi="Arial" w:cs="Arial"/>
        </w:rPr>
        <w:t>These items facilitate fair grading of the assignment and granting of partial credit where warranted.  Working on homework and lab assignments in groups is permitted but each person will submit individual homework assignments. Lab assignments may be individual or group depending on</w:t>
      </w:r>
      <w:r w:rsidR="000277FC">
        <w:rPr>
          <w:rFonts w:ascii="Arial" w:hAnsi="Arial" w:cs="Arial"/>
        </w:rPr>
        <w:t xml:space="preserve"> the</w:t>
      </w:r>
      <w:r w:rsidRPr="00FC05BB">
        <w:rPr>
          <w:rFonts w:ascii="Arial" w:hAnsi="Arial" w:cs="Arial"/>
        </w:rPr>
        <w:t xml:space="preserve"> lab exe</w:t>
      </w:r>
      <w:r w:rsidR="0087344D">
        <w:rPr>
          <w:rFonts w:ascii="Arial" w:hAnsi="Arial" w:cs="Arial"/>
        </w:rPr>
        <w:t>rcise and requested format.</w:t>
      </w:r>
    </w:p>
    <w:p w14:paraId="31D8A923" w14:textId="77777777" w:rsidR="002839E6" w:rsidRPr="00FC05BB" w:rsidRDefault="002839E6" w:rsidP="00A541B4">
      <w:pPr>
        <w:widowControl/>
        <w:suppressAutoHyphens w:val="0"/>
        <w:rPr>
          <w:rFonts w:ascii="Arial" w:hAnsi="Arial" w:cs="Arial"/>
          <w:b/>
        </w:rPr>
      </w:pPr>
    </w:p>
    <w:p w14:paraId="5FDD7888" w14:textId="77777777" w:rsidR="002839E6" w:rsidRPr="00FC05BB" w:rsidRDefault="002839E6" w:rsidP="00A541B4">
      <w:pPr>
        <w:widowControl/>
        <w:suppressAutoHyphens w:val="0"/>
        <w:rPr>
          <w:rFonts w:ascii="Arial" w:hAnsi="Arial" w:cs="Arial"/>
          <w:b/>
        </w:rPr>
      </w:pPr>
      <w:r w:rsidRPr="00FC05BB">
        <w:rPr>
          <w:rFonts w:ascii="Arial" w:hAnsi="Arial" w:cs="Arial"/>
          <w:b/>
        </w:rPr>
        <w:t>IMPORTANT INFORMATION ABOUT LABS:</w:t>
      </w:r>
    </w:p>
    <w:p w14:paraId="4E65EAEC" w14:textId="11AD1DBE" w:rsidR="002839E6" w:rsidRPr="00FC05BB" w:rsidRDefault="002839E6" w:rsidP="00A541B4">
      <w:pPr>
        <w:pStyle w:val="BodyText"/>
        <w:numPr>
          <w:ilvl w:val="0"/>
          <w:numId w:val="42"/>
        </w:numPr>
        <w:autoSpaceDE w:val="0"/>
        <w:autoSpaceDN/>
        <w:spacing w:after="0"/>
        <w:textAlignment w:val="auto"/>
        <w:rPr>
          <w:rFonts w:ascii="Arial" w:hAnsi="Arial" w:cs="Arial"/>
        </w:rPr>
      </w:pPr>
      <w:r w:rsidRPr="00FC05BB">
        <w:rPr>
          <w:rFonts w:ascii="Arial" w:hAnsi="Arial" w:cs="Arial"/>
        </w:rPr>
        <w:t xml:space="preserve">Safety Glasses and Closed Toe Shoes are REQUIRED in the </w:t>
      </w:r>
      <w:r w:rsidR="001D4CD4">
        <w:rPr>
          <w:rFonts w:ascii="Arial" w:hAnsi="Arial" w:cs="Arial"/>
        </w:rPr>
        <w:t xml:space="preserve">machine shop </w:t>
      </w:r>
      <w:r w:rsidRPr="00FC05BB">
        <w:rPr>
          <w:rFonts w:ascii="Arial" w:hAnsi="Arial" w:cs="Arial"/>
        </w:rPr>
        <w:t>lab</w:t>
      </w:r>
      <w:r w:rsidR="00246E0B" w:rsidRPr="00FC05BB">
        <w:rPr>
          <w:rFonts w:ascii="Arial" w:hAnsi="Arial" w:cs="Arial"/>
        </w:rPr>
        <w:t xml:space="preserve"> or</w:t>
      </w:r>
      <w:r w:rsidR="000277FC">
        <w:rPr>
          <w:rFonts w:ascii="Arial" w:hAnsi="Arial" w:cs="Arial"/>
        </w:rPr>
        <w:t xml:space="preserve"> on</w:t>
      </w:r>
      <w:r w:rsidR="007E7716">
        <w:rPr>
          <w:rFonts w:ascii="Arial" w:hAnsi="Arial" w:cs="Arial"/>
        </w:rPr>
        <w:t xml:space="preserve"> a</w:t>
      </w:r>
      <w:r w:rsidR="00246E0B" w:rsidRPr="00FC05BB">
        <w:rPr>
          <w:rFonts w:ascii="Arial" w:hAnsi="Arial" w:cs="Arial"/>
        </w:rPr>
        <w:t xml:space="preserve"> field trip company tour</w:t>
      </w:r>
      <w:r w:rsidRPr="00FC05BB">
        <w:rPr>
          <w:rFonts w:ascii="Arial" w:hAnsi="Arial" w:cs="Arial"/>
        </w:rPr>
        <w:t>. Any student not adhering to this requirement will NOT be allowed to participate in the lab.</w:t>
      </w:r>
    </w:p>
    <w:p w14:paraId="36F240B1" w14:textId="61F31677" w:rsidR="002839E6" w:rsidRDefault="00A61130" w:rsidP="00A541B4">
      <w:pPr>
        <w:pStyle w:val="ListParagraph"/>
        <w:numPr>
          <w:ilvl w:val="0"/>
          <w:numId w:val="42"/>
        </w:numPr>
        <w:rPr>
          <w:rFonts w:ascii="Arial" w:hAnsi="Arial" w:cs="Arial"/>
        </w:rPr>
      </w:pPr>
      <w:r>
        <w:rPr>
          <w:rFonts w:ascii="Arial" w:hAnsi="Arial" w:cs="Arial"/>
        </w:rPr>
        <w:t>Format for lab assignments</w:t>
      </w:r>
      <w:r w:rsidR="002839E6" w:rsidRPr="00FC05BB">
        <w:rPr>
          <w:rFonts w:ascii="Arial" w:hAnsi="Arial" w:cs="Arial"/>
        </w:rPr>
        <w:t xml:space="preserve"> will be specifie</w:t>
      </w:r>
      <w:r w:rsidR="000277FC">
        <w:rPr>
          <w:rFonts w:ascii="Arial" w:hAnsi="Arial" w:cs="Arial"/>
        </w:rPr>
        <w:t>d for each lab.</w:t>
      </w:r>
    </w:p>
    <w:p w14:paraId="66E373AB" w14:textId="77777777" w:rsidR="000277FC" w:rsidRDefault="000277FC" w:rsidP="00A541B4">
      <w:pPr>
        <w:pStyle w:val="BodyText"/>
        <w:spacing w:after="0"/>
        <w:jc w:val="both"/>
        <w:rPr>
          <w:rFonts w:ascii="Arial" w:hAnsi="Arial" w:cs="Arial"/>
          <w:b/>
        </w:rPr>
      </w:pPr>
    </w:p>
    <w:p w14:paraId="1F1F6354" w14:textId="77777777" w:rsidR="007E7716" w:rsidRDefault="007E7716" w:rsidP="007E7716">
      <w:pPr>
        <w:pStyle w:val="BodyText"/>
        <w:spacing w:after="0"/>
        <w:jc w:val="both"/>
        <w:rPr>
          <w:rFonts w:ascii="Arial" w:hAnsi="Arial" w:cs="Arial"/>
        </w:rPr>
      </w:pPr>
      <w:r w:rsidRPr="00FC05BB">
        <w:rPr>
          <w:rFonts w:ascii="Arial" w:hAnsi="Arial" w:cs="Arial"/>
          <w:b/>
        </w:rPr>
        <w:t xml:space="preserve">ATTENDANCE: </w:t>
      </w:r>
      <w:r>
        <w:rPr>
          <w:rFonts w:ascii="Arial" w:hAnsi="Arial" w:cs="Arial"/>
        </w:rPr>
        <w:t xml:space="preserve">The University </w:t>
      </w:r>
      <w:r w:rsidRPr="00FC05BB">
        <w:rPr>
          <w:rFonts w:ascii="Arial" w:hAnsi="Arial" w:cs="Arial"/>
        </w:rPr>
        <w:t>absen</w:t>
      </w:r>
      <w:r>
        <w:rPr>
          <w:rFonts w:ascii="Arial" w:hAnsi="Arial" w:cs="Arial"/>
        </w:rPr>
        <w:t>t policy is found in the handbook at this website address</w:t>
      </w:r>
      <w:r w:rsidRPr="00FC05BB">
        <w:rPr>
          <w:rFonts w:ascii="Arial" w:hAnsi="Arial" w:cs="Arial"/>
        </w:rPr>
        <w:t xml:space="preserve">: </w:t>
      </w:r>
    </w:p>
    <w:p w14:paraId="123251A1" w14:textId="672ABD1E" w:rsidR="007E7716" w:rsidRDefault="00000000" w:rsidP="007E7716">
      <w:pPr>
        <w:pStyle w:val="BodyText"/>
        <w:spacing w:after="0"/>
        <w:jc w:val="both"/>
        <w:rPr>
          <w:rFonts w:ascii="Arial" w:hAnsi="Arial" w:cs="Arial"/>
        </w:rPr>
      </w:pPr>
      <w:hyperlink r:id="rId8" w:history="1">
        <w:r w:rsidR="007E7716" w:rsidRPr="008A4614">
          <w:rPr>
            <w:rStyle w:val="Hyperlink"/>
            <w:rFonts w:ascii="Arial" w:hAnsi="Arial" w:cs="Arial"/>
            <w:highlight w:val="yellow"/>
          </w:rPr>
          <w:t>https://www.unh.edu/student-life/student-rights-rules-responsibilities</w:t>
        </w:r>
      </w:hyperlink>
      <w:r w:rsidR="007E7716">
        <w:rPr>
          <w:rFonts w:ascii="Arial" w:hAnsi="Arial" w:cs="Arial"/>
        </w:rPr>
        <w:t xml:space="preserve"> </w:t>
      </w:r>
      <w:r w:rsidR="007E7716" w:rsidRPr="00FC05BB">
        <w:rPr>
          <w:rFonts w:ascii="Arial" w:hAnsi="Arial" w:cs="Arial"/>
        </w:rPr>
        <w:t>Students are responsible for all material covered in class</w:t>
      </w:r>
      <w:r w:rsidR="007E7716">
        <w:rPr>
          <w:rFonts w:ascii="Arial" w:hAnsi="Arial" w:cs="Arial"/>
        </w:rPr>
        <w:t xml:space="preserve"> and posted on Canvas</w:t>
      </w:r>
      <w:r w:rsidR="007E7716" w:rsidRPr="00FC05BB">
        <w:rPr>
          <w:rFonts w:ascii="Arial" w:hAnsi="Arial" w:cs="Arial"/>
        </w:rPr>
        <w:t>. Regular class attendance and participation in discussions is strongly encouraged</w:t>
      </w:r>
      <w:r w:rsidR="007E7716">
        <w:rPr>
          <w:rFonts w:ascii="Arial" w:hAnsi="Arial" w:cs="Arial"/>
        </w:rPr>
        <w:t xml:space="preserve"> and expected.</w:t>
      </w:r>
      <w:r w:rsidR="0005674B">
        <w:rPr>
          <w:rFonts w:ascii="Arial" w:hAnsi="Arial" w:cs="Arial"/>
        </w:rPr>
        <w:t xml:space="preserve"> Note: this is NOT a 100% self-paced course, attendance either in-person or remotely via Zoom is expected at each class meeting.</w:t>
      </w:r>
    </w:p>
    <w:p w14:paraId="413727F0" w14:textId="77777777" w:rsidR="0087344D" w:rsidRPr="00FC05BB" w:rsidRDefault="0087344D" w:rsidP="00A541B4">
      <w:pPr>
        <w:pStyle w:val="BodyText"/>
        <w:spacing w:after="0"/>
        <w:jc w:val="both"/>
        <w:rPr>
          <w:rFonts w:ascii="Arial" w:hAnsi="Arial" w:cs="Arial"/>
        </w:rPr>
      </w:pPr>
    </w:p>
    <w:p w14:paraId="7FD29C62" w14:textId="25DD190C" w:rsidR="00C61687" w:rsidRPr="00C61687" w:rsidRDefault="002839E6" w:rsidP="00C61687">
      <w:pPr>
        <w:pStyle w:val="BodyText"/>
        <w:spacing w:after="0"/>
        <w:jc w:val="both"/>
        <w:rPr>
          <w:rFonts w:ascii="Arial" w:hAnsi="Arial" w:cs="Arial"/>
        </w:rPr>
      </w:pPr>
      <w:r w:rsidRPr="00FC05BB">
        <w:rPr>
          <w:rFonts w:ascii="Arial" w:hAnsi="Arial" w:cs="Arial"/>
          <w:b/>
        </w:rPr>
        <w:t xml:space="preserve">ACADEMIC HONESTY: </w:t>
      </w:r>
      <w:r w:rsidRPr="00FC05BB">
        <w:rPr>
          <w:rFonts w:ascii="Arial" w:hAnsi="Arial" w:cs="Arial"/>
        </w:rPr>
        <w:t>In the preparation and presentation of any assigned work – including examinations, tests, quizz</w:t>
      </w:r>
      <w:r w:rsidR="00246E0B" w:rsidRPr="00FC05BB">
        <w:rPr>
          <w:rFonts w:ascii="Arial" w:hAnsi="Arial" w:cs="Arial"/>
        </w:rPr>
        <w:t>es, term papers, reports, papers</w:t>
      </w:r>
      <w:r w:rsidRPr="00FC05BB">
        <w:rPr>
          <w:rFonts w:ascii="Arial" w:hAnsi="Arial" w:cs="Arial"/>
        </w:rPr>
        <w:t xml:space="preserve"> and other written or oral exercises – every student shall conform to a strict standard of academic honesty.  Any attempt to deceive a faculty member or to help another student to do so will be considered a violation of this standard.  In all assignments, students must acknowledge the words and/or ideas of others taken from print or electronic media, whether a direct quotation or a paraphrase; any omission of this is dishonest.  Cheating on examinations or tests consists of knowingly giving, receiving, or using – or attempting to give, receive, or use – unauthorized assistance during an examination or test.  A faculty member may record a grade of “zero” for any assignment on which a student has plagiarized or cheated.  For repeat offenses within a single course, the faculty member may record </w:t>
      </w:r>
      <w:r w:rsidR="001D4CD4">
        <w:rPr>
          <w:rFonts w:ascii="Arial" w:hAnsi="Arial" w:cs="Arial"/>
        </w:rPr>
        <w:t xml:space="preserve">a grade of “F” for the course. </w:t>
      </w:r>
      <w:r w:rsidRPr="00FC05BB">
        <w:rPr>
          <w:rFonts w:ascii="Arial" w:hAnsi="Arial" w:cs="Arial"/>
        </w:rPr>
        <w:t>Violations of this policy in multiple courses may result in dismissal from the college.</w:t>
      </w:r>
      <w:r w:rsidR="007E7716">
        <w:rPr>
          <w:rFonts w:ascii="Arial" w:hAnsi="Arial" w:cs="Arial"/>
        </w:rPr>
        <w:t xml:space="preserve"> See </w:t>
      </w:r>
      <w:hyperlink r:id="rId9" w:history="1">
        <w:r w:rsidR="007E7716" w:rsidRPr="00F00108">
          <w:rPr>
            <w:rStyle w:val="Hyperlink"/>
            <w:rFonts w:ascii="Arial" w:eastAsia="Times New Roman" w:hAnsi="Arial" w:cs="Arial"/>
          </w:rPr>
          <w:t>University Academic Honesty Policy</w:t>
        </w:r>
      </w:hyperlink>
      <w:r w:rsidR="00C61687">
        <w:rPr>
          <w:rStyle w:val="Hyperlink"/>
          <w:rFonts w:ascii="Arial" w:eastAsia="Times New Roman" w:hAnsi="Arial" w:cs="Arial"/>
          <w:color w:val="auto"/>
          <w:u w:val="none"/>
        </w:rPr>
        <w:t xml:space="preserve"> and </w:t>
      </w:r>
      <w:hyperlink r:id="rId10" w:history="1">
        <w:r w:rsidR="00C61687" w:rsidRPr="00C61687">
          <w:rPr>
            <w:rStyle w:val="Hyperlink"/>
            <w:rFonts w:ascii="Arial" w:eastAsia="Times New Roman" w:hAnsi="Arial" w:cs="Arial"/>
            <w:color w:val="0563C1"/>
            <w:szCs w:val="24"/>
          </w:rPr>
          <w:t>Tutorial on Plagiarism</w:t>
        </w:r>
      </w:hyperlink>
      <w:r w:rsidR="00C61687">
        <w:rPr>
          <w:rStyle w:val="Hyperlink"/>
          <w:rFonts w:ascii="Arial" w:eastAsia="Times New Roman" w:hAnsi="Arial" w:cs="Arial"/>
          <w:color w:val="0563C1"/>
          <w:szCs w:val="24"/>
        </w:rPr>
        <w:t>.</w:t>
      </w:r>
    </w:p>
    <w:p w14:paraId="63757E72" w14:textId="77777777" w:rsidR="0087344D" w:rsidRPr="0087344D" w:rsidRDefault="0087344D" w:rsidP="00A541B4">
      <w:pPr>
        <w:pStyle w:val="BodyText"/>
        <w:spacing w:after="0"/>
        <w:jc w:val="both"/>
        <w:rPr>
          <w:rFonts w:ascii="Arial" w:hAnsi="Arial" w:cs="Arial"/>
        </w:rPr>
      </w:pPr>
    </w:p>
    <w:p w14:paraId="5AE53AD6" w14:textId="5D815349" w:rsidR="007E7716" w:rsidRDefault="007E7716" w:rsidP="007E7716">
      <w:pPr>
        <w:pStyle w:val="BodyText"/>
        <w:spacing w:after="0"/>
        <w:jc w:val="both"/>
        <w:rPr>
          <w:rFonts w:ascii="Arial" w:eastAsia="Times New Roman" w:hAnsi="Arial" w:cs="Arial"/>
          <w:szCs w:val="24"/>
        </w:rPr>
      </w:pPr>
      <w:r w:rsidRPr="00FC05BB">
        <w:rPr>
          <w:rFonts w:ascii="Arial" w:hAnsi="Arial" w:cs="Arial"/>
          <w:b/>
        </w:rPr>
        <w:t>STUDENTS WITH DISABILITIES:</w:t>
      </w:r>
      <w:r>
        <w:rPr>
          <w:rFonts w:ascii="Arial" w:hAnsi="Arial" w:cs="Arial"/>
          <w:b/>
        </w:rPr>
        <w:t xml:space="preserve"> </w:t>
      </w:r>
      <w:r w:rsidRPr="00F00108">
        <w:rPr>
          <w:rFonts w:ascii="Arial" w:eastAsia="Times New Roman" w:hAnsi="Arial" w:cs="Arial"/>
          <w:szCs w:val="24"/>
        </w:rPr>
        <w:t>According to the Americans with Disabilities Act (as amended, 2008), each student with a disability has the right to request services from UNH to accommodate his/her disability. If you are a student with a documented disability or believe you may have a disability that requires accommodations, please contact Janessa Zurek, Student Accessibility Coordinator, in the Student Services Suite</w:t>
      </w:r>
      <w:r>
        <w:rPr>
          <w:rFonts w:ascii="Arial" w:eastAsia="Times New Roman" w:hAnsi="Arial" w:cs="Arial"/>
          <w:b/>
          <w:bCs/>
          <w:szCs w:val="24"/>
        </w:rPr>
        <w:t xml:space="preserve"> </w:t>
      </w:r>
      <w:r w:rsidRPr="00825A6F">
        <w:rPr>
          <w:rFonts w:ascii="Arial" w:hAnsi="Arial" w:cs="Arial"/>
          <w:szCs w:val="24"/>
        </w:rPr>
        <w:t>at 603.641.4383</w:t>
      </w:r>
      <w:r>
        <w:rPr>
          <w:rFonts w:ascii="Arial" w:hAnsi="Arial" w:cs="Arial"/>
          <w:szCs w:val="24"/>
        </w:rPr>
        <w:t xml:space="preserve"> or </w:t>
      </w:r>
      <w:hyperlink r:id="rId11" w:history="1">
        <w:r w:rsidRPr="00FC05BB">
          <w:rPr>
            <w:rStyle w:val="Hyperlink"/>
            <w:rFonts w:ascii="Arial" w:hAnsi="Arial" w:cs="Arial"/>
            <w:i/>
          </w:rPr>
          <w:t>jenessa.zurek@unh.edu</w:t>
        </w:r>
      </w:hyperlink>
      <w:r w:rsidRPr="00825A6F">
        <w:rPr>
          <w:rFonts w:ascii="Arial" w:hAnsi="Arial" w:cs="Arial"/>
          <w:szCs w:val="24"/>
        </w:rPr>
        <w:t>.</w:t>
      </w:r>
      <w:r w:rsidRPr="00F00108">
        <w:rPr>
          <w:rFonts w:ascii="Arial" w:eastAsia="Times New Roman" w:hAnsi="Arial" w:cs="Arial"/>
          <w:szCs w:val="24"/>
        </w:rPr>
        <w:t xml:space="preserve"> Accommodation letters are created by our Coordinator with the student. Please follow-up with your instructor as soon as possible to ensure timely implementation of the identified accommodations in the letter. Faculty have an obligation to respond once they receive official notice of </w:t>
      </w:r>
      <w:r>
        <w:rPr>
          <w:rFonts w:ascii="Arial" w:eastAsia="Times New Roman" w:hAnsi="Arial" w:cs="Arial"/>
          <w:szCs w:val="24"/>
        </w:rPr>
        <w:t xml:space="preserve">identified </w:t>
      </w:r>
      <w:r w:rsidRPr="00F00108">
        <w:rPr>
          <w:rFonts w:ascii="Arial" w:eastAsia="Times New Roman" w:hAnsi="Arial" w:cs="Arial"/>
          <w:szCs w:val="24"/>
        </w:rPr>
        <w:t>accommodations</w:t>
      </w:r>
      <w:r w:rsidR="00C61687">
        <w:rPr>
          <w:rFonts w:ascii="Arial" w:eastAsia="Times New Roman" w:hAnsi="Arial" w:cs="Arial"/>
          <w:szCs w:val="24"/>
        </w:rPr>
        <w:t xml:space="preserve">. </w:t>
      </w:r>
      <w:r>
        <w:rPr>
          <w:rFonts w:ascii="Arial" w:eastAsia="Times New Roman" w:hAnsi="Arial" w:cs="Arial"/>
          <w:szCs w:val="24"/>
        </w:rPr>
        <w:t>Faculty have</w:t>
      </w:r>
      <w:r w:rsidRPr="00F00108">
        <w:rPr>
          <w:rFonts w:ascii="Arial" w:eastAsia="Times New Roman" w:hAnsi="Arial" w:cs="Arial"/>
          <w:szCs w:val="24"/>
        </w:rPr>
        <w:t xml:space="preserve"> no obligation to provide retroactive accommodations.</w:t>
      </w:r>
    </w:p>
    <w:p w14:paraId="45650C08" w14:textId="77777777" w:rsidR="00C61687" w:rsidRPr="00F00108" w:rsidRDefault="00C61687" w:rsidP="007E7716">
      <w:pPr>
        <w:pStyle w:val="BodyText"/>
        <w:spacing w:after="0"/>
        <w:jc w:val="both"/>
        <w:rPr>
          <w:rFonts w:ascii="Arial" w:eastAsia="Times New Roman" w:hAnsi="Arial" w:cs="Arial"/>
          <w:szCs w:val="24"/>
        </w:rPr>
      </w:pPr>
    </w:p>
    <w:p w14:paraId="7CF97A38" w14:textId="77777777" w:rsidR="005E0F50" w:rsidRDefault="005E0F50">
      <w:pPr>
        <w:suppressAutoHyphens w:val="0"/>
        <w:rPr>
          <w:rFonts w:ascii="Arial" w:eastAsia="Times New Roman" w:hAnsi="Arial" w:cs="Arial"/>
          <w:b/>
          <w:bCs/>
        </w:rPr>
      </w:pPr>
      <w:r>
        <w:rPr>
          <w:rFonts w:ascii="Arial" w:eastAsia="Times New Roman" w:hAnsi="Arial" w:cs="Arial"/>
          <w:b/>
          <w:bCs/>
        </w:rPr>
        <w:br w:type="page"/>
      </w:r>
    </w:p>
    <w:p w14:paraId="7175E444" w14:textId="77777777" w:rsidR="005E0F50" w:rsidRDefault="005E0F50" w:rsidP="00C61687">
      <w:pPr>
        <w:jc w:val="both"/>
        <w:rPr>
          <w:rFonts w:ascii="Arial" w:eastAsia="Times New Roman" w:hAnsi="Arial" w:cs="Arial"/>
          <w:b/>
          <w:bCs/>
        </w:rPr>
      </w:pPr>
    </w:p>
    <w:p w14:paraId="7B00317A" w14:textId="09D2A7A4" w:rsidR="00C61687" w:rsidRPr="00C61687" w:rsidRDefault="00C61687" w:rsidP="00C61687">
      <w:pPr>
        <w:jc w:val="both"/>
        <w:rPr>
          <w:rFonts w:ascii="Arial" w:hAnsi="Arial" w:cs="Arial"/>
        </w:rPr>
      </w:pPr>
      <w:r>
        <w:rPr>
          <w:rFonts w:ascii="Arial" w:eastAsia="Times New Roman" w:hAnsi="Arial" w:cs="Arial"/>
          <w:b/>
          <w:bCs/>
        </w:rPr>
        <w:t>UNH S</w:t>
      </w:r>
      <w:r w:rsidRPr="00C61687">
        <w:rPr>
          <w:rFonts w:ascii="Arial" w:eastAsia="Times New Roman" w:hAnsi="Arial" w:cs="Arial"/>
          <w:b/>
          <w:bCs/>
        </w:rPr>
        <w:t xml:space="preserve">tatement on emotional or mental health distress: </w:t>
      </w:r>
      <w:r w:rsidRPr="00C61687">
        <w:rPr>
          <w:rFonts w:ascii="Arial" w:hAnsi="Arial" w:cs="Arial"/>
        </w:rPr>
        <w:t xml:space="preserve">In partnership with The Mental Health Center of Greater Manchester, UNH Manchester offers consultation visits in the Academic Advising department (located in the Student Services suites, 4th floor). </w:t>
      </w:r>
    </w:p>
    <w:p w14:paraId="51771FC9" w14:textId="77777777" w:rsidR="00C61687" w:rsidRPr="00C61687" w:rsidRDefault="00C61687" w:rsidP="00C61687">
      <w:pPr>
        <w:jc w:val="both"/>
        <w:rPr>
          <w:rFonts w:ascii="Arial" w:hAnsi="Arial" w:cs="Arial"/>
        </w:rPr>
      </w:pPr>
    </w:p>
    <w:p w14:paraId="620B55A2" w14:textId="77777777" w:rsidR="00C61687" w:rsidRPr="00C61687" w:rsidRDefault="00C61687" w:rsidP="00C61687">
      <w:pPr>
        <w:rPr>
          <w:rFonts w:ascii="Arial" w:hAnsi="Arial" w:cs="Arial"/>
        </w:rPr>
      </w:pPr>
      <w:r w:rsidRPr="00C61687">
        <w:rPr>
          <w:rFonts w:ascii="Arial" w:hAnsi="Arial" w:cs="Arial"/>
        </w:rPr>
        <w:t>Services include:</w:t>
      </w:r>
    </w:p>
    <w:p w14:paraId="67E10C1A" w14:textId="77777777" w:rsidR="00C61687" w:rsidRPr="00C61687" w:rsidRDefault="00C61687" w:rsidP="00C61687">
      <w:pPr>
        <w:pStyle w:val="ListParagraph"/>
        <w:widowControl/>
        <w:numPr>
          <w:ilvl w:val="0"/>
          <w:numId w:val="47"/>
        </w:numPr>
        <w:suppressAutoHyphens w:val="0"/>
        <w:autoSpaceDE/>
        <w:contextualSpacing w:val="0"/>
        <w:rPr>
          <w:rFonts w:ascii="Arial" w:hAnsi="Arial" w:cs="Arial"/>
        </w:rPr>
      </w:pPr>
      <w:r w:rsidRPr="00C61687">
        <w:rPr>
          <w:rFonts w:ascii="Arial" w:hAnsi="Arial" w:cs="Arial"/>
        </w:rPr>
        <w:t>Free confidential screening &amp; consultation with a licensed mental health therapist.</w:t>
      </w:r>
    </w:p>
    <w:p w14:paraId="3F9A42FF" w14:textId="77777777" w:rsidR="00C61687" w:rsidRPr="00C61687" w:rsidRDefault="00C61687" w:rsidP="00C61687">
      <w:pPr>
        <w:pStyle w:val="ListParagraph"/>
        <w:widowControl/>
        <w:numPr>
          <w:ilvl w:val="0"/>
          <w:numId w:val="47"/>
        </w:numPr>
        <w:suppressAutoHyphens w:val="0"/>
        <w:autoSpaceDE/>
        <w:contextualSpacing w:val="0"/>
        <w:rPr>
          <w:rFonts w:ascii="Arial" w:hAnsi="Arial" w:cs="Arial"/>
        </w:rPr>
      </w:pPr>
      <w:r w:rsidRPr="00C61687">
        <w:rPr>
          <w:rFonts w:ascii="Arial" w:hAnsi="Arial" w:cs="Arial"/>
        </w:rPr>
        <w:t>Referrals to mental health or substance misuse treatment.</w:t>
      </w:r>
    </w:p>
    <w:p w14:paraId="1C090CA7" w14:textId="77777777" w:rsidR="00C61687" w:rsidRPr="00C61687" w:rsidRDefault="00C61687" w:rsidP="00C61687">
      <w:pPr>
        <w:pStyle w:val="ListParagraph"/>
        <w:widowControl/>
        <w:numPr>
          <w:ilvl w:val="0"/>
          <w:numId w:val="47"/>
        </w:numPr>
        <w:suppressAutoHyphens w:val="0"/>
        <w:autoSpaceDE/>
        <w:contextualSpacing w:val="0"/>
        <w:rPr>
          <w:rFonts w:ascii="Arial" w:hAnsi="Arial" w:cs="Arial"/>
        </w:rPr>
      </w:pPr>
      <w:r w:rsidRPr="00C61687">
        <w:rPr>
          <w:rFonts w:ascii="Arial" w:hAnsi="Arial" w:cs="Arial"/>
        </w:rPr>
        <w:t xml:space="preserve">And assistance in understanding how to afford additional treatment (with or without insurance!) or find free services. </w:t>
      </w:r>
    </w:p>
    <w:p w14:paraId="2237183E" w14:textId="77777777" w:rsidR="00C61687" w:rsidRPr="00C61687" w:rsidRDefault="00C61687" w:rsidP="00C61687">
      <w:pPr>
        <w:rPr>
          <w:rFonts w:ascii="Arial" w:hAnsi="Arial" w:cs="Arial"/>
        </w:rPr>
      </w:pPr>
    </w:p>
    <w:p w14:paraId="36A9D77E" w14:textId="77777777" w:rsidR="00C61687" w:rsidRPr="00C61687" w:rsidRDefault="00C61687" w:rsidP="00C61687">
      <w:pPr>
        <w:jc w:val="both"/>
        <w:rPr>
          <w:rFonts w:ascii="Arial" w:hAnsi="Arial" w:cs="Arial"/>
        </w:rPr>
      </w:pPr>
      <w:r w:rsidRPr="00C61687">
        <w:rPr>
          <w:rFonts w:ascii="Arial" w:hAnsi="Arial" w:cs="Arial"/>
        </w:rPr>
        <w:t>If you would like to connect to counseling services directly, you may do so by contacting The Greater Manchester Mental Health Center at (603) 668 - 4111. If you or someone you know is experiencing a mental health or substance misuse crisis, please contact the Mobile Crisis Response Team (MCRT) at (800) 688 - 3544.</w:t>
      </w:r>
    </w:p>
    <w:p w14:paraId="2CBCD5DD" w14:textId="77777777" w:rsidR="00C61687" w:rsidRPr="00C61687" w:rsidRDefault="00C61687" w:rsidP="00C61687">
      <w:pPr>
        <w:jc w:val="both"/>
        <w:rPr>
          <w:rFonts w:ascii="Arial" w:hAnsi="Arial" w:cs="Arial"/>
        </w:rPr>
      </w:pPr>
    </w:p>
    <w:p w14:paraId="63655800" w14:textId="77777777" w:rsidR="00C61687" w:rsidRPr="00C61687" w:rsidRDefault="00C61687" w:rsidP="00C61687">
      <w:pPr>
        <w:jc w:val="both"/>
        <w:rPr>
          <w:rFonts w:ascii="Arial" w:hAnsi="Arial" w:cs="Arial"/>
        </w:rPr>
      </w:pPr>
      <w:r w:rsidRPr="00C61687">
        <w:rPr>
          <w:rFonts w:ascii="Arial" w:hAnsi="Arial" w:cs="Arial"/>
        </w:rPr>
        <w:t>The National Suicide Prevention Lifeline provides 24/7, free and confidential support via phone or chat for people in distress, resources for you or your loved ones, and best practices for professionals. Call (800) 273-TALK (8255). </w:t>
      </w:r>
    </w:p>
    <w:p w14:paraId="6A2158FA" w14:textId="11240BE7" w:rsidR="00C213B7" w:rsidRDefault="00C213B7">
      <w:pPr>
        <w:suppressAutoHyphens w:val="0"/>
        <w:rPr>
          <w:rFonts w:ascii="Arial" w:hAnsi="Arial" w:cs="Arial"/>
          <w:b/>
          <w:caps/>
        </w:rPr>
      </w:pPr>
    </w:p>
    <w:p w14:paraId="2CB211E9" w14:textId="7AE1C26D" w:rsidR="009D01CB" w:rsidRPr="00F22F4C" w:rsidRDefault="00550B04" w:rsidP="00307D7B">
      <w:pPr>
        <w:widowControl/>
        <w:suppressAutoHyphens w:val="0"/>
        <w:rPr>
          <w:rFonts w:ascii="Arial" w:hAnsi="Arial" w:cs="Arial"/>
          <w:b/>
          <w:caps/>
          <w:u w:val="single"/>
        </w:rPr>
      </w:pPr>
      <w:bookmarkStart w:id="2" w:name="_Hlk17207676"/>
      <w:r w:rsidRPr="00F22F4C">
        <w:rPr>
          <w:rFonts w:ascii="Arial" w:hAnsi="Arial" w:cs="Arial"/>
          <w:b/>
          <w:caps/>
          <w:u w:val="single"/>
        </w:rPr>
        <w:t>ABET</w:t>
      </w:r>
      <w:r w:rsidR="00307D7B" w:rsidRPr="00F22F4C">
        <w:rPr>
          <w:rFonts w:ascii="Arial" w:hAnsi="Arial" w:cs="Arial"/>
          <w:b/>
          <w:caps/>
          <w:u w:val="single"/>
        </w:rPr>
        <w:t>/ETAC (</w:t>
      </w:r>
      <w:r w:rsidR="00307D7B" w:rsidRPr="00F22F4C">
        <w:rPr>
          <w:rFonts w:ascii="Arial" w:hAnsi="Arial" w:cs="Arial"/>
          <w:b/>
          <w:u w:val="single"/>
        </w:rPr>
        <w:t>Accreditation Board for Engineering and Technology/Engineering Technology Accreditation Commission)</w:t>
      </w:r>
    </w:p>
    <w:p w14:paraId="47B1A747" w14:textId="77777777" w:rsidR="00817020" w:rsidRPr="00F22F4C" w:rsidRDefault="00817020" w:rsidP="00307D7B">
      <w:pPr>
        <w:outlineLvl w:val="2"/>
        <w:rPr>
          <w:rFonts w:ascii="Arial" w:eastAsia="Times New Roman" w:hAnsi="Arial" w:cs="Arial"/>
          <w:b/>
          <w:bCs/>
        </w:rPr>
      </w:pPr>
    </w:p>
    <w:p w14:paraId="7B641809" w14:textId="10E0B188" w:rsidR="009D01CB" w:rsidRPr="00F22F4C" w:rsidRDefault="009D01CB" w:rsidP="00307D7B">
      <w:pPr>
        <w:outlineLvl w:val="2"/>
        <w:rPr>
          <w:rFonts w:ascii="Arial" w:eastAsia="Times New Roman" w:hAnsi="Arial" w:cs="Arial"/>
          <w:b/>
          <w:bCs/>
        </w:rPr>
      </w:pPr>
      <w:r w:rsidRPr="00F22F4C">
        <w:rPr>
          <w:rFonts w:ascii="Arial" w:eastAsia="Times New Roman" w:hAnsi="Arial" w:cs="Arial"/>
          <w:b/>
          <w:bCs/>
        </w:rPr>
        <w:t>I. General Criteria</w:t>
      </w:r>
      <w:r w:rsidR="00F22F4C" w:rsidRPr="00F22F4C">
        <w:rPr>
          <w:rFonts w:ascii="Arial" w:eastAsia="Times New Roman" w:hAnsi="Arial" w:cs="Arial"/>
          <w:b/>
          <w:bCs/>
        </w:rPr>
        <w:t xml:space="preserve"> (2019)</w:t>
      </w:r>
    </w:p>
    <w:p w14:paraId="3B78A4CC" w14:textId="77777777" w:rsidR="00817020" w:rsidRPr="00F22F4C" w:rsidRDefault="00817020" w:rsidP="00307D7B">
      <w:pPr>
        <w:outlineLvl w:val="2"/>
        <w:rPr>
          <w:rFonts w:ascii="Arial" w:eastAsia="Times New Roman" w:hAnsi="Arial" w:cs="Arial"/>
          <w:b/>
          <w:bCs/>
        </w:rPr>
      </w:pPr>
    </w:p>
    <w:p w14:paraId="24D72C73" w14:textId="0A580EB0" w:rsidR="00DA2106" w:rsidRPr="00F22F4C" w:rsidRDefault="009D01CB" w:rsidP="00307D7B">
      <w:pPr>
        <w:outlineLvl w:val="2"/>
        <w:rPr>
          <w:rFonts w:ascii="Arial" w:eastAsia="Times New Roman" w:hAnsi="Arial" w:cs="Arial"/>
          <w:b/>
          <w:bCs/>
        </w:rPr>
      </w:pPr>
      <w:r w:rsidRPr="00F22F4C">
        <w:rPr>
          <w:rFonts w:ascii="Arial" w:eastAsia="Times New Roman" w:hAnsi="Arial" w:cs="Arial"/>
          <w:b/>
          <w:bCs/>
        </w:rPr>
        <w:t>Criterion 3. Student Outcomes</w:t>
      </w:r>
    </w:p>
    <w:p w14:paraId="19D17C6A" w14:textId="3AC9DD12" w:rsidR="00487939" w:rsidRDefault="009D01CB" w:rsidP="00307D7B">
      <w:pPr>
        <w:jc w:val="both"/>
        <w:rPr>
          <w:rFonts w:ascii="Arial" w:eastAsia="Times New Roman" w:hAnsi="Arial" w:cs="Arial"/>
        </w:rPr>
      </w:pPr>
      <w:r w:rsidRPr="009D01CB">
        <w:rPr>
          <w:rFonts w:ascii="Arial" w:eastAsia="Times New Roman" w:hAnsi="Arial" w:cs="Arial"/>
        </w:rPr>
        <w:t>The program must have documented student outcomes with a documented and effective process for the periodic review and revision of these student outcomes.</w:t>
      </w:r>
      <w:r w:rsidR="00446916">
        <w:rPr>
          <w:rFonts w:ascii="Arial" w:eastAsia="Times New Roman" w:hAnsi="Arial" w:cs="Arial"/>
        </w:rPr>
        <w:t xml:space="preserve"> </w:t>
      </w:r>
      <w:r w:rsidRPr="009D01CB">
        <w:rPr>
          <w:rFonts w:ascii="Arial" w:eastAsia="Times New Roman" w:hAnsi="Arial" w:cs="Arial"/>
        </w:rPr>
        <w:t>For purposes of this section, well-defined activities or problems are practical, narrow in scope, use conventional processes and materials in traditional ways, and require knowledge of standard operating processes. Broadly-defined activities or problems are practical, broad in scope, relatively complex, and involve a variety of resources; use new processes, materials, or techniques in innovative ways; and may require extension of standard operating procedures.</w:t>
      </w:r>
    </w:p>
    <w:p w14:paraId="5D1839BF" w14:textId="2E16A41F" w:rsidR="00643870" w:rsidRDefault="00643870">
      <w:pPr>
        <w:suppressAutoHyphens w:val="0"/>
        <w:rPr>
          <w:rFonts w:ascii="Arial" w:eastAsia="Times New Roman" w:hAnsi="Arial" w:cs="Arial"/>
          <w:b/>
          <w:color w:val="000000" w:themeColor="text1"/>
        </w:rPr>
      </w:pPr>
    </w:p>
    <w:p w14:paraId="2A4F3740" w14:textId="6BC0C37B" w:rsidR="009D01CB" w:rsidRDefault="009D01CB" w:rsidP="00307D7B">
      <w:pPr>
        <w:rPr>
          <w:rFonts w:ascii="Arial" w:eastAsia="Times New Roman" w:hAnsi="Arial" w:cs="Arial"/>
          <w:b/>
          <w:color w:val="000000" w:themeColor="text1"/>
        </w:rPr>
      </w:pPr>
      <w:r w:rsidRPr="009D01CB">
        <w:rPr>
          <w:rFonts w:ascii="Arial" w:eastAsia="Times New Roman" w:hAnsi="Arial" w:cs="Arial"/>
          <w:b/>
          <w:color w:val="000000" w:themeColor="text1"/>
        </w:rPr>
        <w:t>B. For baccalaureate degree programs, these student outcomes must include, but are not limited to, the following:</w:t>
      </w:r>
    </w:p>
    <w:p w14:paraId="43B0323F" w14:textId="77777777" w:rsidR="00DA2106" w:rsidRPr="009D01CB" w:rsidRDefault="00DA2106" w:rsidP="00307D7B">
      <w:pPr>
        <w:rPr>
          <w:rFonts w:ascii="Arial" w:eastAsia="Times New Roman" w:hAnsi="Arial" w:cs="Arial"/>
          <w:b/>
          <w:color w:val="000000" w:themeColor="text1"/>
        </w:rPr>
      </w:pPr>
    </w:p>
    <w:p w14:paraId="3C0755D6" w14:textId="01BC6113" w:rsidR="009D01CB" w:rsidRDefault="009D01CB" w:rsidP="00DA2106">
      <w:pPr>
        <w:pStyle w:val="ListParagraph"/>
        <w:numPr>
          <w:ilvl w:val="0"/>
          <w:numId w:val="46"/>
        </w:numPr>
        <w:rPr>
          <w:rFonts w:ascii="Arial" w:hAnsi="Arial" w:cs="Arial"/>
        </w:rPr>
      </w:pPr>
      <w:r w:rsidRPr="00DA2106">
        <w:rPr>
          <w:rFonts w:ascii="Arial" w:hAnsi="Arial" w:cs="Arial"/>
        </w:rPr>
        <w:t>an ability to apply knowledge, techniques, skills and modern tools of mathematics, science, engineering, and technology to solve broadly-defined engineering problems appropriate to the discipline;</w:t>
      </w:r>
    </w:p>
    <w:p w14:paraId="32E4B8D2" w14:textId="77777777" w:rsidR="00F22F4C" w:rsidRPr="00DA2106" w:rsidRDefault="00F22F4C" w:rsidP="00F22F4C">
      <w:pPr>
        <w:pStyle w:val="ListParagraph"/>
        <w:rPr>
          <w:rFonts w:ascii="Arial" w:hAnsi="Arial" w:cs="Arial"/>
        </w:rPr>
      </w:pPr>
    </w:p>
    <w:p w14:paraId="0074C671" w14:textId="52C2EC8E" w:rsidR="009D01CB" w:rsidRDefault="009D01CB" w:rsidP="00DA2106">
      <w:pPr>
        <w:pStyle w:val="ListParagraph"/>
        <w:numPr>
          <w:ilvl w:val="0"/>
          <w:numId w:val="46"/>
        </w:numPr>
        <w:rPr>
          <w:rFonts w:ascii="Arial" w:hAnsi="Arial" w:cs="Arial"/>
        </w:rPr>
      </w:pPr>
      <w:r w:rsidRPr="00DA2106">
        <w:rPr>
          <w:rFonts w:ascii="Arial" w:hAnsi="Arial" w:cs="Arial"/>
        </w:rPr>
        <w:t>an ability to design systems, components, or processes meeting specified needs for broadly-defined engineering problems appropriate to the discipline;</w:t>
      </w:r>
    </w:p>
    <w:p w14:paraId="7D4C004D" w14:textId="77777777" w:rsidR="005E0F50" w:rsidRPr="005E0F50" w:rsidRDefault="005E0F50" w:rsidP="005E0F50">
      <w:pPr>
        <w:pStyle w:val="ListParagraph"/>
        <w:rPr>
          <w:rFonts w:ascii="Arial" w:hAnsi="Arial" w:cs="Arial"/>
        </w:rPr>
      </w:pPr>
    </w:p>
    <w:p w14:paraId="1AF9D423" w14:textId="77777777" w:rsidR="005E0F50" w:rsidRPr="005E0F50" w:rsidRDefault="005E0F50" w:rsidP="005E0F50">
      <w:pPr>
        <w:rPr>
          <w:rFonts w:ascii="Arial" w:hAnsi="Arial" w:cs="Arial"/>
        </w:rPr>
      </w:pPr>
    </w:p>
    <w:p w14:paraId="11FE567D" w14:textId="77777777" w:rsidR="00F22F4C" w:rsidRPr="00DA2106" w:rsidRDefault="00F22F4C" w:rsidP="00F22F4C">
      <w:pPr>
        <w:pStyle w:val="ListParagraph"/>
        <w:rPr>
          <w:rFonts w:ascii="Arial" w:hAnsi="Arial" w:cs="Arial"/>
        </w:rPr>
      </w:pPr>
    </w:p>
    <w:p w14:paraId="1AED8C68" w14:textId="03D9297E" w:rsidR="009D01CB" w:rsidRDefault="009D01CB" w:rsidP="00DA2106">
      <w:pPr>
        <w:pStyle w:val="ListParagraph"/>
        <w:numPr>
          <w:ilvl w:val="0"/>
          <w:numId w:val="46"/>
        </w:numPr>
        <w:rPr>
          <w:rFonts w:ascii="Arial" w:hAnsi="Arial" w:cs="Arial"/>
        </w:rPr>
      </w:pPr>
      <w:r w:rsidRPr="00DA2106">
        <w:rPr>
          <w:rFonts w:ascii="Arial" w:hAnsi="Arial" w:cs="Arial"/>
        </w:rPr>
        <w:t>an ability to apply written, oral, and graphical communication in broadly-defined technical and non-technical environments; and an ability to identify and use appropriate technical literature;</w:t>
      </w:r>
    </w:p>
    <w:p w14:paraId="3D196891" w14:textId="77777777" w:rsidR="00F22F4C" w:rsidRPr="00DA2106" w:rsidRDefault="00F22F4C" w:rsidP="00F22F4C">
      <w:pPr>
        <w:pStyle w:val="ListParagraph"/>
        <w:rPr>
          <w:rFonts w:ascii="Arial" w:hAnsi="Arial" w:cs="Arial"/>
        </w:rPr>
      </w:pPr>
    </w:p>
    <w:p w14:paraId="263043D5" w14:textId="3BE3F2CA" w:rsidR="009D01CB" w:rsidRDefault="009D01CB" w:rsidP="00DA2106">
      <w:pPr>
        <w:pStyle w:val="ListParagraph"/>
        <w:numPr>
          <w:ilvl w:val="0"/>
          <w:numId w:val="46"/>
        </w:numPr>
        <w:rPr>
          <w:rFonts w:ascii="Arial" w:hAnsi="Arial" w:cs="Arial"/>
        </w:rPr>
      </w:pPr>
      <w:r w:rsidRPr="00DA2106">
        <w:rPr>
          <w:rFonts w:ascii="Arial" w:hAnsi="Arial" w:cs="Arial"/>
        </w:rPr>
        <w:t>an ability to conduct standard tests, measurements, and experiments and to analyze and interpret the results to improve processes; and</w:t>
      </w:r>
    </w:p>
    <w:p w14:paraId="32E60268" w14:textId="77777777" w:rsidR="00F22F4C" w:rsidRPr="00DA2106" w:rsidRDefault="00F22F4C" w:rsidP="00F22F4C">
      <w:pPr>
        <w:pStyle w:val="ListParagraph"/>
        <w:rPr>
          <w:rFonts w:ascii="Arial" w:hAnsi="Arial" w:cs="Arial"/>
        </w:rPr>
      </w:pPr>
    </w:p>
    <w:p w14:paraId="24A6FD63" w14:textId="7EF89BA4" w:rsidR="009D01CB" w:rsidRPr="00DA2106" w:rsidRDefault="009D01CB" w:rsidP="00DA2106">
      <w:pPr>
        <w:pStyle w:val="ListParagraph"/>
        <w:numPr>
          <w:ilvl w:val="0"/>
          <w:numId w:val="46"/>
        </w:numPr>
        <w:rPr>
          <w:rFonts w:ascii="Arial" w:hAnsi="Arial" w:cs="Arial"/>
        </w:rPr>
      </w:pPr>
      <w:r w:rsidRPr="00DA2106">
        <w:rPr>
          <w:rFonts w:ascii="Arial" w:hAnsi="Arial" w:cs="Arial"/>
        </w:rPr>
        <w:t>an ability to function effectively as a member as well as a leader on technical teams.</w:t>
      </w:r>
    </w:p>
    <w:p w14:paraId="3553873C" w14:textId="7BE7C89D" w:rsidR="009D01CB" w:rsidRDefault="009D01CB" w:rsidP="00307D7B">
      <w:pPr>
        <w:rPr>
          <w:rFonts w:ascii="Arial" w:hAnsi="Arial" w:cs="Arial"/>
        </w:rPr>
      </w:pPr>
    </w:p>
    <w:p w14:paraId="6198D02A" w14:textId="77777777" w:rsidR="0005674B" w:rsidRPr="0005674B" w:rsidRDefault="0005674B" w:rsidP="0005674B">
      <w:pPr>
        <w:jc w:val="both"/>
        <w:rPr>
          <w:rFonts w:ascii="Arial" w:hAnsi="Arial" w:cs="Arial"/>
          <w:b/>
          <w:bCs/>
          <w:u w:val="single"/>
        </w:rPr>
      </w:pPr>
    </w:p>
    <w:p w14:paraId="78BA86AE" w14:textId="0B2740A6" w:rsidR="00817020" w:rsidRPr="0005674B" w:rsidRDefault="009D01CB" w:rsidP="0005674B">
      <w:pPr>
        <w:jc w:val="both"/>
        <w:rPr>
          <w:rFonts w:ascii="Arial" w:hAnsi="Arial" w:cs="Arial"/>
          <w:b/>
        </w:rPr>
      </w:pPr>
      <w:r w:rsidRPr="00817020">
        <w:rPr>
          <w:rFonts w:ascii="Arial" w:hAnsi="Arial" w:cs="Arial"/>
          <w:b/>
        </w:rPr>
        <w:t>II. PROGRAM CRITERIA</w:t>
      </w:r>
    </w:p>
    <w:p w14:paraId="70799D41" w14:textId="65F123D2" w:rsidR="009D01CB" w:rsidRDefault="00C859CD" w:rsidP="0005674B">
      <w:pPr>
        <w:jc w:val="both"/>
        <w:rPr>
          <w:rFonts w:ascii="Arial" w:hAnsi="Arial" w:cs="Arial"/>
          <w:b/>
          <w:color w:val="000000" w:themeColor="text1"/>
        </w:rPr>
      </w:pPr>
      <w:r>
        <w:rPr>
          <w:rFonts w:ascii="Arial" w:hAnsi="Arial" w:cs="Arial"/>
          <w:b/>
          <w:color w:val="000000" w:themeColor="text1"/>
        </w:rPr>
        <w:t>ELECTRICAL</w:t>
      </w:r>
      <w:r w:rsidR="009D01CB" w:rsidRPr="00817020">
        <w:rPr>
          <w:rFonts w:ascii="Arial" w:hAnsi="Arial" w:cs="Arial"/>
          <w:b/>
          <w:color w:val="000000" w:themeColor="text1"/>
        </w:rPr>
        <w:t xml:space="preserve"> ENGINEERING TECHNOL</w:t>
      </w:r>
      <w:r w:rsidR="00635DAE">
        <w:rPr>
          <w:rFonts w:ascii="Arial" w:hAnsi="Arial" w:cs="Arial"/>
          <w:b/>
          <w:color w:val="000000" w:themeColor="text1"/>
        </w:rPr>
        <w:t>OGY</w:t>
      </w:r>
    </w:p>
    <w:p w14:paraId="6EF8168A" w14:textId="77777777" w:rsidR="0005674B" w:rsidRDefault="0005674B" w:rsidP="0005674B">
      <w:pPr>
        <w:jc w:val="both"/>
        <w:rPr>
          <w:rFonts w:ascii="Arial" w:hAnsi="Arial" w:cs="Arial"/>
          <w:b/>
          <w:color w:val="000000" w:themeColor="text1"/>
        </w:rPr>
      </w:pPr>
    </w:p>
    <w:p w14:paraId="0A7B18C9" w14:textId="36228911" w:rsidR="009D01CB" w:rsidRPr="00F22F4C" w:rsidRDefault="009D01CB" w:rsidP="0005674B">
      <w:pPr>
        <w:outlineLvl w:val="4"/>
        <w:rPr>
          <w:rFonts w:ascii="Arial" w:eastAsia="Times New Roman" w:hAnsi="Arial" w:cs="Arial"/>
          <w:b/>
          <w:bCs/>
          <w:sz w:val="20"/>
          <w:szCs w:val="20"/>
        </w:rPr>
      </w:pPr>
      <w:r w:rsidRPr="009D01CB">
        <w:rPr>
          <w:rFonts w:ascii="Arial" w:eastAsia="Times New Roman" w:hAnsi="Arial" w:cs="Arial"/>
          <w:b/>
          <w:bCs/>
          <w:sz w:val="20"/>
          <w:szCs w:val="20"/>
        </w:rPr>
        <w:t>PROGRAM CRITERIA FOR BACCALAUREATE LEVEL PROGRAMS</w:t>
      </w:r>
      <w:r w:rsidRPr="009D01CB">
        <w:rPr>
          <w:rFonts w:ascii="Arial" w:eastAsia="Times New Roman" w:hAnsi="Arial" w:cs="Arial"/>
          <w:u w:val="single"/>
        </w:rPr>
        <w:br/>
      </w:r>
      <w:r w:rsidRPr="009D01CB">
        <w:rPr>
          <w:rFonts w:ascii="Arial" w:eastAsia="Times New Roman" w:hAnsi="Arial" w:cs="Arial"/>
        </w:rPr>
        <w:t>The curriculum must enable the program to prepare graduates with skills necessary to enter careers in the design, application, installation, manufacturing, operation and/or maintenance of electrical/electronic(s) systems. Graduates of baccalaureate degree programs are well prepared for development and implementation of</w:t>
      </w:r>
      <w:r w:rsidR="00635DAE">
        <w:rPr>
          <w:rFonts w:ascii="Arial" w:eastAsia="Times New Roman" w:hAnsi="Arial" w:cs="Arial"/>
        </w:rPr>
        <w:t xml:space="preserve"> </w:t>
      </w:r>
      <w:r w:rsidRPr="009D01CB">
        <w:rPr>
          <w:rFonts w:ascii="Arial" w:eastAsia="Times New Roman" w:hAnsi="Arial" w:cs="Arial"/>
        </w:rPr>
        <w:t>electrical/electronic(s) systems. Given the breadth of technical expertise involved with electrical systems, and the unique objectives of individual programs, some baccalaureate programs may focus on preparing graduates with in-depth but narrow expertise, while other programs may choose to prepare graduates with expertise in a broad spectrum of the field. Therefore, the depth and breadth of expertise demonstrated by baccalaureate graduates must be appropriate to support the program educational objectives. The curriculum must enable the program to prepare graduates to have competence in the following curricular areas:</w:t>
      </w:r>
    </w:p>
    <w:p w14:paraId="5C8F53D1" w14:textId="77777777" w:rsidR="00DA2106" w:rsidRPr="009D01CB" w:rsidRDefault="00DA2106" w:rsidP="0005674B">
      <w:pPr>
        <w:jc w:val="both"/>
        <w:rPr>
          <w:rFonts w:ascii="Arial" w:eastAsia="Times New Roman" w:hAnsi="Arial" w:cs="Arial"/>
        </w:rPr>
      </w:pPr>
    </w:p>
    <w:p w14:paraId="70ABDE3E" w14:textId="4396D85E" w:rsidR="00C859CD" w:rsidRPr="0005674B" w:rsidRDefault="009D01CB" w:rsidP="0005674B">
      <w:pPr>
        <w:widowControl/>
        <w:numPr>
          <w:ilvl w:val="0"/>
          <w:numId w:val="45"/>
        </w:numPr>
        <w:suppressAutoHyphens w:val="0"/>
        <w:autoSpaceDN/>
        <w:jc w:val="both"/>
        <w:textAlignment w:val="auto"/>
        <w:rPr>
          <w:rFonts w:ascii="Arial" w:eastAsia="Times New Roman" w:hAnsi="Arial" w:cs="Arial"/>
        </w:rPr>
      </w:pPr>
      <w:r w:rsidRPr="009D01CB">
        <w:rPr>
          <w:rFonts w:ascii="Arial" w:eastAsia="Times New Roman" w:hAnsi="Arial" w:cs="Arial"/>
        </w:rPr>
        <w:t>the application of circuit analysis and design, computer programming, associated software, analog and digital electronics, and microcomputers, and engineering standards to the building, testing, operation, and maintenance of electrical/electronic(s) systems;</w:t>
      </w:r>
    </w:p>
    <w:p w14:paraId="530EF64E" w14:textId="40091CC4" w:rsidR="00C859CD" w:rsidRPr="0005674B" w:rsidRDefault="009D01CB" w:rsidP="0005674B">
      <w:pPr>
        <w:widowControl/>
        <w:numPr>
          <w:ilvl w:val="0"/>
          <w:numId w:val="45"/>
        </w:numPr>
        <w:suppressAutoHyphens w:val="0"/>
        <w:autoSpaceDN/>
        <w:jc w:val="both"/>
        <w:textAlignment w:val="auto"/>
        <w:rPr>
          <w:rFonts w:ascii="Arial" w:eastAsia="Times New Roman" w:hAnsi="Arial" w:cs="Arial"/>
        </w:rPr>
      </w:pPr>
      <w:r w:rsidRPr="009D01CB">
        <w:rPr>
          <w:rFonts w:ascii="Arial" w:eastAsia="Times New Roman" w:hAnsi="Arial" w:cs="Arial"/>
        </w:rPr>
        <w:t>the application of natural sciences and mathematics at or above the level of algebra and trigonometry to the building, testing, operation, and maintenance of electrical/electronic systems;</w:t>
      </w:r>
    </w:p>
    <w:p w14:paraId="5C719AE2" w14:textId="135FD2CE" w:rsidR="00C859CD" w:rsidRPr="0005674B" w:rsidRDefault="009D01CB" w:rsidP="0005674B">
      <w:pPr>
        <w:widowControl/>
        <w:numPr>
          <w:ilvl w:val="0"/>
          <w:numId w:val="45"/>
        </w:numPr>
        <w:suppressAutoHyphens w:val="0"/>
        <w:autoSpaceDN/>
        <w:jc w:val="both"/>
        <w:textAlignment w:val="auto"/>
        <w:rPr>
          <w:rFonts w:ascii="Arial" w:eastAsia="Times New Roman" w:hAnsi="Arial" w:cs="Arial"/>
        </w:rPr>
      </w:pPr>
      <w:r w:rsidRPr="009D01CB">
        <w:rPr>
          <w:rFonts w:ascii="Arial" w:eastAsia="Times New Roman" w:hAnsi="Arial" w:cs="Arial"/>
        </w:rPr>
        <w:t>the ability to analyze, design, and implement one or more of the following: control systems, instrumentation systems, communications systems, computer systems, or power sytems;</w:t>
      </w:r>
    </w:p>
    <w:p w14:paraId="4D16F625" w14:textId="773F2961" w:rsidR="00C859CD" w:rsidRPr="0005674B" w:rsidRDefault="009D01CB" w:rsidP="0005674B">
      <w:pPr>
        <w:widowControl/>
        <w:numPr>
          <w:ilvl w:val="0"/>
          <w:numId w:val="45"/>
        </w:numPr>
        <w:suppressAutoHyphens w:val="0"/>
        <w:autoSpaceDN/>
        <w:jc w:val="both"/>
        <w:textAlignment w:val="auto"/>
        <w:rPr>
          <w:rFonts w:ascii="Arial" w:eastAsia="Times New Roman" w:hAnsi="Arial" w:cs="Arial"/>
        </w:rPr>
      </w:pPr>
      <w:r w:rsidRPr="009D01CB">
        <w:rPr>
          <w:rFonts w:ascii="Arial" w:eastAsia="Times New Roman" w:hAnsi="Arial" w:cs="Arial"/>
        </w:rPr>
        <w:t>the ability to apply project management techniques to electrical/electronic(s) systems; and</w:t>
      </w:r>
    </w:p>
    <w:p w14:paraId="08B7D3EF" w14:textId="77777777" w:rsidR="009D01CB" w:rsidRPr="009D01CB" w:rsidRDefault="009D01CB" w:rsidP="0005674B">
      <w:pPr>
        <w:widowControl/>
        <w:numPr>
          <w:ilvl w:val="0"/>
          <w:numId w:val="45"/>
        </w:numPr>
        <w:suppressAutoHyphens w:val="0"/>
        <w:autoSpaceDN/>
        <w:jc w:val="both"/>
        <w:textAlignment w:val="auto"/>
        <w:rPr>
          <w:rFonts w:ascii="Arial" w:eastAsia="Times New Roman" w:hAnsi="Arial" w:cs="Arial"/>
        </w:rPr>
      </w:pPr>
      <w:r w:rsidRPr="009D01CB">
        <w:rPr>
          <w:rFonts w:ascii="Arial" w:eastAsia="Times New Roman" w:hAnsi="Arial" w:cs="Arial"/>
        </w:rPr>
        <w:t>the ability to utilize differential and integral calculus, as a minimum, to characterize the performance of electrical/electronic systems.</w:t>
      </w:r>
    </w:p>
    <w:p w14:paraId="0F4A2FB9" w14:textId="77777777" w:rsidR="009D01CB" w:rsidRPr="009D01CB" w:rsidRDefault="009D01CB" w:rsidP="0005674B">
      <w:pPr>
        <w:jc w:val="both"/>
        <w:rPr>
          <w:rFonts w:ascii="Arial" w:hAnsi="Arial" w:cs="Arial"/>
          <w:b/>
          <w:color w:val="C0504D" w:themeColor="accent2"/>
          <w:sz w:val="28"/>
        </w:rPr>
      </w:pPr>
    </w:p>
    <w:p w14:paraId="07F28A3E" w14:textId="7EAE2158" w:rsidR="005E0F50" w:rsidRDefault="0005674B" w:rsidP="005E0F50">
      <w:pPr>
        <w:suppressAutoHyphens w:val="0"/>
        <w:rPr>
          <w:rFonts w:ascii="Arial" w:hAnsi="Arial" w:cs="Arial"/>
          <w:b/>
        </w:rPr>
      </w:pPr>
      <w:r>
        <w:rPr>
          <w:rFonts w:ascii="Arial" w:hAnsi="Arial" w:cs="Arial"/>
          <w:b/>
        </w:rPr>
        <w:br w:type="page"/>
      </w:r>
    </w:p>
    <w:p w14:paraId="2C159304" w14:textId="0E8E662D" w:rsidR="009D01CB" w:rsidRDefault="009D01CB" w:rsidP="0005674B">
      <w:pPr>
        <w:jc w:val="both"/>
        <w:rPr>
          <w:rFonts w:ascii="Arial" w:hAnsi="Arial" w:cs="Arial"/>
          <w:b/>
        </w:rPr>
      </w:pPr>
      <w:r w:rsidRPr="009D01CB">
        <w:rPr>
          <w:rFonts w:ascii="Arial" w:hAnsi="Arial" w:cs="Arial"/>
          <w:b/>
        </w:rPr>
        <w:t>MECHANICAL ENGINEERING TECHNOL</w:t>
      </w:r>
      <w:r w:rsidR="00635DAE">
        <w:rPr>
          <w:rFonts w:ascii="Arial" w:hAnsi="Arial" w:cs="Arial"/>
          <w:b/>
        </w:rPr>
        <w:t>OGY</w:t>
      </w:r>
    </w:p>
    <w:p w14:paraId="2381B812" w14:textId="6628700C" w:rsidR="009D01CB" w:rsidRPr="00F22F4C" w:rsidRDefault="009D01CB" w:rsidP="0005674B">
      <w:pPr>
        <w:jc w:val="both"/>
        <w:outlineLvl w:val="4"/>
        <w:rPr>
          <w:rFonts w:ascii="Arial" w:eastAsia="Times New Roman" w:hAnsi="Arial" w:cs="Arial"/>
          <w:b/>
          <w:bCs/>
          <w:sz w:val="20"/>
          <w:szCs w:val="20"/>
        </w:rPr>
      </w:pPr>
      <w:r w:rsidRPr="009D01CB">
        <w:rPr>
          <w:rFonts w:ascii="Arial" w:eastAsia="Times New Roman" w:hAnsi="Arial" w:cs="Arial"/>
          <w:b/>
          <w:bCs/>
          <w:sz w:val="20"/>
          <w:szCs w:val="20"/>
        </w:rPr>
        <w:t>PROGRAM CRITERIA FOR BACCALAUREATE LEVEL PROGRAMS</w:t>
      </w:r>
    </w:p>
    <w:p w14:paraId="427F4655" w14:textId="19F14BE2" w:rsidR="009D01CB" w:rsidRDefault="009D01CB" w:rsidP="0005674B">
      <w:pPr>
        <w:jc w:val="both"/>
        <w:rPr>
          <w:rFonts w:ascii="Arial" w:eastAsia="Times New Roman" w:hAnsi="Arial" w:cs="Arial"/>
        </w:rPr>
      </w:pPr>
      <w:r w:rsidRPr="009D01CB">
        <w:rPr>
          <w:rFonts w:ascii="Arial" w:eastAsia="Times New Roman" w:hAnsi="Arial" w:cs="Arial"/>
        </w:rPr>
        <w:t>The curriculum must prepare baccalaureate degree graduates with the knowledge, techniques, skills, and use of modern equipment in mechanical engineering technology. Baccalaureate degree graduates build on the strengths of associate degree programs by gaining proficiency in the analysis, applied design, development, implementation or oversight of more advanced mechanical components, systems or processes. Programs may focus on preparing graduates with in-depth but narrow expertise, while other programs may choose to prepare graduates with a broad spectrum of expertise. The depth and breadth of expertise demonstrated by baccalaureate graduates must support the program educational objectives. The following curricular topics are required (unless the program’s faculty and primary constituents approve the substitution of other specific, mechanically-related technical subjects supporting attainment of program educational objectives):</w:t>
      </w:r>
    </w:p>
    <w:p w14:paraId="58F8DA2B" w14:textId="77777777" w:rsidR="00DA2106" w:rsidRPr="009D01CB" w:rsidRDefault="00DA2106" w:rsidP="0005674B">
      <w:pPr>
        <w:jc w:val="both"/>
        <w:rPr>
          <w:rFonts w:ascii="Arial" w:eastAsia="Times New Roman" w:hAnsi="Arial" w:cs="Arial"/>
        </w:rPr>
      </w:pPr>
    </w:p>
    <w:p w14:paraId="640BA09D" w14:textId="434EC6E3" w:rsidR="00C859CD" w:rsidRPr="0005674B" w:rsidRDefault="009D01CB" w:rsidP="0005674B">
      <w:pPr>
        <w:widowControl/>
        <w:numPr>
          <w:ilvl w:val="0"/>
          <w:numId w:val="44"/>
        </w:numPr>
        <w:suppressAutoHyphens w:val="0"/>
        <w:autoSpaceDN/>
        <w:jc w:val="both"/>
        <w:textAlignment w:val="auto"/>
        <w:rPr>
          <w:rFonts w:ascii="Arial" w:eastAsia="Times New Roman" w:hAnsi="Arial" w:cs="Arial"/>
        </w:rPr>
      </w:pPr>
      <w:r w:rsidRPr="009D01CB">
        <w:rPr>
          <w:rFonts w:ascii="Arial" w:eastAsia="Times New Roman" w:hAnsi="Arial" w:cs="Arial"/>
        </w:rPr>
        <w:t xml:space="preserve">Application of principles of geometric dimensioning and </w:t>
      </w:r>
      <w:proofErr w:type="gramStart"/>
      <w:r w:rsidRPr="009D01CB">
        <w:rPr>
          <w:rFonts w:ascii="Arial" w:eastAsia="Times New Roman" w:hAnsi="Arial" w:cs="Arial"/>
        </w:rPr>
        <w:t>tolerancing;</w:t>
      </w:r>
      <w:proofErr w:type="gramEnd"/>
    </w:p>
    <w:p w14:paraId="3CF4C9DC" w14:textId="1ED91BB2" w:rsidR="00C859CD" w:rsidRPr="0005674B" w:rsidRDefault="009D01CB" w:rsidP="0005674B">
      <w:pPr>
        <w:widowControl/>
        <w:numPr>
          <w:ilvl w:val="0"/>
          <w:numId w:val="44"/>
        </w:numPr>
        <w:suppressAutoHyphens w:val="0"/>
        <w:autoSpaceDN/>
        <w:jc w:val="both"/>
        <w:textAlignment w:val="auto"/>
        <w:rPr>
          <w:rFonts w:ascii="Arial" w:eastAsia="Times New Roman" w:hAnsi="Arial" w:cs="Arial"/>
        </w:rPr>
      </w:pPr>
      <w:r w:rsidRPr="009D01CB">
        <w:rPr>
          <w:rFonts w:ascii="Arial" w:eastAsia="Times New Roman" w:hAnsi="Arial" w:cs="Arial"/>
        </w:rPr>
        <w:t xml:space="preserve">Use of computer aided drafting and design </w:t>
      </w:r>
      <w:proofErr w:type="gramStart"/>
      <w:r w:rsidRPr="009D01CB">
        <w:rPr>
          <w:rFonts w:ascii="Arial" w:eastAsia="Times New Roman" w:hAnsi="Arial" w:cs="Arial"/>
        </w:rPr>
        <w:t>software;</w:t>
      </w:r>
      <w:proofErr w:type="gramEnd"/>
    </w:p>
    <w:p w14:paraId="41446AE7" w14:textId="48801AFB" w:rsidR="00C859CD" w:rsidRPr="0005674B" w:rsidRDefault="009D01CB" w:rsidP="0005674B">
      <w:pPr>
        <w:widowControl/>
        <w:numPr>
          <w:ilvl w:val="0"/>
          <w:numId w:val="44"/>
        </w:numPr>
        <w:suppressAutoHyphens w:val="0"/>
        <w:autoSpaceDN/>
        <w:jc w:val="both"/>
        <w:textAlignment w:val="auto"/>
        <w:rPr>
          <w:rFonts w:ascii="Arial" w:eastAsia="Times New Roman" w:hAnsi="Arial" w:cs="Arial"/>
        </w:rPr>
      </w:pPr>
      <w:r w:rsidRPr="009D01CB">
        <w:rPr>
          <w:rFonts w:ascii="Arial" w:eastAsia="Times New Roman" w:hAnsi="Arial" w:cs="Arial"/>
        </w:rPr>
        <w:t>Perform selection, set-up, and calibration of measurement tools/</w:t>
      </w:r>
      <w:proofErr w:type="gramStart"/>
      <w:r w:rsidRPr="009D01CB">
        <w:rPr>
          <w:rFonts w:ascii="Arial" w:eastAsia="Times New Roman" w:hAnsi="Arial" w:cs="Arial"/>
        </w:rPr>
        <w:t>instrumentation;</w:t>
      </w:r>
      <w:proofErr w:type="gramEnd"/>
    </w:p>
    <w:p w14:paraId="2BA3E385" w14:textId="4FCDBA1E" w:rsidR="00C859CD" w:rsidRPr="0005674B" w:rsidRDefault="009D01CB" w:rsidP="0005674B">
      <w:pPr>
        <w:widowControl/>
        <w:numPr>
          <w:ilvl w:val="0"/>
          <w:numId w:val="44"/>
        </w:numPr>
        <w:suppressAutoHyphens w:val="0"/>
        <w:autoSpaceDN/>
        <w:jc w:val="both"/>
        <w:textAlignment w:val="auto"/>
        <w:rPr>
          <w:rFonts w:ascii="Arial" w:eastAsia="Times New Roman" w:hAnsi="Arial" w:cs="Arial"/>
        </w:rPr>
      </w:pPr>
      <w:r w:rsidRPr="009D01CB">
        <w:rPr>
          <w:rFonts w:ascii="Arial" w:eastAsia="Times New Roman" w:hAnsi="Arial" w:cs="Arial"/>
        </w:rPr>
        <w:t xml:space="preserve">Elements of differential and integral </w:t>
      </w:r>
      <w:proofErr w:type="gramStart"/>
      <w:r w:rsidRPr="009D01CB">
        <w:rPr>
          <w:rFonts w:ascii="Arial" w:eastAsia="Times New Roman" w:hAnsi="Arial" w:cs="Arial"/>
        </w:rPr>
        <w:t>calculus;</w:t>
      </w:r>
      <w:proofErr w:type="gramEnd"/>
    </w:p>
    <w:p w14:paraId="409B9015" w14:textId="1BE339DB" w:rsidR="00C859CD" w:rsidRPr="0005674B" w:rsidRDefault="009D01CB" w:rsidP="0005674B">
      <w:pPr>
        <w:widowControl/>
        <w:numPr>
          <w:ilvl w:val="0"/>
          <w:numId w:val="44"/>
        </w:numPr>
        <w:suppressAutoHyphens w:val="0"/>
        <w:autoSpaceDN/>
        <w:jc w:val="both"/>
        <w:textAlignment w:val="auto"/>
        <w:rPr>
          <w:rFonts w:ascii="Arial" w:eastAsia="Times New Roman" w:hAnsi="Arial" w:cs="Arial"/>
        </w:rPr>
      </w:pPr>
      <w:r w:rsidRPr="009D01CB">
        <w:rPr>
          <w:rFonts w:ascii="Arial" w:eastAsia="Times New Roman" w:hAnsi="Arial" w:cs="Arial"/>
        </w:rPr>
        <w:t xml:space="preserve">Manufacturing </w:t>
      </w:r>
      <w:proofErr w:type="gramStart"/>
      <w:r w:rsidRPr="009D01CB">
        <w:rPr>
          <w:rFonts w:ascii="Arial" w:eastAsia="Times New Roman" w:hAnsi="Arial" w:cs="Arial"/>
        </w:rPr>
        <w:t>processes;</w:t>
      </w:r>
      <w:proofErr w:type="gramEnd"/>
    </w:p>
    <w:p w14:paraId="2F5A3E39" w14:textId="113D603C" w:rsidR="00C859CD" w:rsidRPr="0005674B" w:rsidRDefault="009D01CB" w:rsidP="0005674B">
      <w:pPr>
        <w:widowControl/>
        <w:numPr>
          <w:ilvl w:val="0"/>
          <w:numId w:val="44"/>
        </w:numPr>
        <w:suppressAutoHyphens w:val="0"/>
        <w:autoSpaceDN/>
        <w:jc w:val="both"/>
        <w:textAlignment w:val="auto"/>
        <w:rPr>
          <w:rFonts w:ascii="Arial" w:eastAsia="Times New Roman" w:hAnsi="Arial" w:cs="Arial"/>
        </w:rPr>
      </w:pPr>
      <w:r w:rsidRPr="009D01CB">
        <w:rPr>
          <w:rFonts w:ascii="Arial" w:eastAsia="Times New Roman" w:hAnsi="Arial" w:cs="Arial"/>
        </w:rPr>
        <w:t xml:space="preserve">Material science and </w:t>
      </w:r>
      <w:proofErr w:type="gramStart"/>
      <w:r w:rsidRPr="009D01CB">
        <w:rPr>
          <w:rFonts w:ascii="Arial" w:eastAsia="Times New Roman" w:hAnsi="Arial" w:cs="Arial"/>
        </w:rPr>
        <w:t>selection;</w:t>
      </w:r>
      <w:proofErr w:type="gramEnd"/>
    </w:p>
    <w:p w14:paraId="7635C61A" w14:textId="1C034BC8" w:rsidR="00C859CD" w:rsidRPr="0005674B" w:rsidRDefault="009D01CB" w:rsidP="0005674B">
      <w:pPr>
        <w:widowControl/>
        <w:numPr>
          <w:ilvl w:val="0"/>
          <w:numId w:val="44"/>
        </w:numPr>
        <w:suppressAutoHyphens w:val="0"/>
        <w:autoSpaceDN/>
        <w:jc w:val="both"/>
        <w:textAlignment w:val="auto"/>
        <w:rPr>
          <w:rFonts w:ascii="Arial" w:eastAsia="Times New Roman" w:hAnsi="Arial" w:cs="Arial"/>
        </w:rPr>
      </w:pPr>
      <w:r w:rsidRPr="009D01CB">
        <w:rPr>
          <w:rFonts w:ascii="Arial" w:eastAsia="Times New Roman" w:hAnsi="Arial" w:cs="Arial"/>
        </w:rPr>
        <w:t>Solid mechanics (such as statics, dynamics, strength of materials, etc.</w:t>
      </w:r>
      <w:proofErr w:type="gramStart"/>
      <w:r w:rsidRPr="009D01CB">
        <w:rPr>
          <w:rFonts w:ascii="Arial" w:eastAsia="Times New Roman" w:hAnsi="Arial" w:cs="Arial"/>
        </w:rPr>
        <w:t>);</w:t>
      </w:r>
      <w:proofErr w:type="gramEnd"/>
    </w:p>
    <w:p w14:paraId="6C052CB8" w14:textId="2EBAF819" w:rsidR="00C859CD" w:rsidRPr="0005674B" w:rsidRDefault="009D01CB" w:rsidP="0005674B">
      <w:pPr>
        <w:widowControl/>
        <w:numPr>
          <w:ilvl w:val="0"/>
          <w:numId w:val="44"/>
        </w:numPr>
        <w:suppressAutoHyphens w:val="0"/>
        <w:autoSpaceDN/>
        <w:jc w:val="both"/>
        <w:textAlignment w:val="auto"/>
        <w:rPr>
          <w:rFonts w:ascii="Arial" w:eastAsia="Times New Roman" w:hAnsi="Arial" w:cs="Arial"/>
        </w:rPr>
      </w:pPr>
      <w:r w:rsidRPr="009D01CB">
        <w:rPr>
          <w:rFonts w:ascii="Arial" w:eastAsia="Times New Roman" w:hAnsi="Arial" w:cs="Arial"/>
        </w:rPr>
        <w:t xml:space="preserve">Mechanical system </w:t>
      </w:r>
      <w:proofErr w:type="gramStart"/>
      <w:r w:rsidRPr="009D01CB">
        <w:rPr>
          <w:rFonts w:ascii="Arial" w:eastAsia="Times New Roman" w:hAnsi="Arial" w:cs="Arial"/>
        </w:rPr>
        <w:t>design;</w:t>
      </w:r>
      <w:proofErr w:type="gramEnd"/>
    </w:p>
    <w:p w14:paraId="6EF7CB2A" w14:textId="48B94A51" w:rsidR="00C859CD" w:rsidRPr="0005674B" w:rsidRDefault="009D01CB" w:rsidP="0005674B">
      <w:pPr>
        <w:widowControl/>
        <w:numPr>
          <w:ilvl w:val="0"/>
          <w:numId w:val="44"/>
        </w:numPr>
        <w:suppressAutoHyphens w:val="0"/>
        <w:autoSpaceDN/>
        <w:jc w:val="both"/>
        <w:textAlignment w:val="auto"/>
        <w:rPr>
          <w:rFonts w:ascii="Arial" w:eastAsia="Times New Roman" w:hAnsi="Arial" w:cs="Arial"/>
        </w:rPr>
      </w:pPr>
      <w:r w:rsidRPr="009D01CB">
        <w:rPr>
          <w:rFonts w:ascii="Arial" w:eastAsia="Times New Roman" w:hAnsi="Arial" w:cs="Arial"/>
        </w:rPr>
        <w:t>Thermal sciences (such as thermodynamics, fluid mechanics, heat transfer, etc.</w:t>
      </w:r>
      <w:proofErr w:type="gramStart"/>
      <w:r w:rsidRPr="009D01CB">
        <w:rPr>
          <w:rFonts w:ascii="Arial" w:eastAsia="Times New Roman" w:hAnsi="Arial" w:cs="Arial"/>
        </w:rPr>
        <w:t>);</w:t>
      </w:r>
      <w:proofErr w:type="gramEnd"/>
    </w:p>
    <w:p w14:paraId="03B350A0" w14:textId="551267C9" w:rsidR="00C859CD" w:rsidRPr="0005674B" w:rsidRDefault="009D01CB" w:rsidP="0005674B">
      <w:pPr>
        <w:widowControl/>
        <w:numPr>
          <w:ilvl w:val="0"/>
          <w:numId w:val="44"/>
        </w:numPr>
        <w:suppressAutoHyphens w:val="0"/>
        <w:autoSpaceDN/>
        <w:jc w:val="both"/>
        <w:textAlignment w:val="auto"/>
        <w:rPr>
          <w:rFonts w:ascii="Arial" w:eastAsia="Times New Roman" w:hAnsi="Arial" w:cs="Arial"/>
        </w:rPr>
      </w:pPr>
      <w:r w:rsidRPr="009D01CB">
        <w:rPr>
          <w:rFonts w:ascii="Arial" w:eastAsia="Times New Roman" w:hAnsi="Arial" w:cs="Arial"/>
        </w:rPr>
        <w:t xml:space="preserve">Electrical circuits (ac and dc) and electronic </w:t>
      </w:r>
      <w:proofErr w:type="gramStart"/>
      <w:r w:rsidRPr="009D01CB">
        <w:rPr>
          <w:rFonts w:ascii="Arial" w:eastAsia="Times New Roman" w:hAnsi="Arial" w:cs="Arial"/>
        </w:rPr>
        <w:t>controls;</w:t>
      </w:r>
      <w:proofErr w:type="gramEnd"/>
    </w:p>
    <w:p w14:paraId="31890C05" w14:textId="3A8493CF" w:rsidR="00C859CD" w:rsidRPr="0005674B" w:rsidRDefault="009D01CB" w:rsidP="0005674B">
      <w:pPr>
        <w:widowControl/>
        <w:numPr>
          <w:ilvl w:val="0"/>
          <w:numId w:val="44"/>
        </w:numPr>
        <w:suppressAutoHyphens w:val="0"/>
        <w:autoSpaceDN/>
        <w:jc w:val="both"/>
        <w:textAlignment w:val="auto"/>
        <w:rPr>
          <w:rFonts w:ascii="Arial" w:eastAsia="Times New Roman" w:hAnsi="Arial" w:cs="Arial"/>
        </w:rPr>
      </w:pPr>
      <w:r w:rsidRPr="009D01CB">
        <w:rPr>
          <w:rFonts w:ascii="Arial" w:eastAsia="Times New Roman" w:hAnsi="Arial" w:cs="Arial"/>
        </w:rPr>
        <w:t xml:space="preserve">Application of industry codes, </w:t>
      </w:r>
      <w:proofErr w:type="gramStart"/>
      <w:r w:rsidRPr="009D01CB">
        <w:rPr>
          <w:rFonts w:ascii="Arial" w:eastAsia="Times New Roman" w:hAnsi="Arial" w:cs="Arial"/>
        </w:rPr>
        <w:t>specifications</w:t>
      </w:r>
      <w:proofErr w:type="gramEnd"/>
      <w:r w:rsidRPr="009D01CB">
        <w:rPr>
          <w:rFonts w:ascii="Arial" w:eastAsia="Times New Roman" w:hAnsi="Arial" w:cs="Arial"/>
        </w:rPr>
        <w:t xml:space="preserve"> and standards; and</w:t>
      </w:r>
    </w:p>
    <w:p w14:paraId="14DAE7B3" w14:textId="77777777" w:rsidR="009D01CB" w:rsidRPr="009D01CB" w:rsidRDefault="009D01CB" w:rsidP="0005674B">
      <w:pPr>
        <w:widowControl/>
        <w:numPr>
          <w:ilvl w:val="0"/>
          <w:numId w:val="44"/>
        </w:numPr>
        <w:suppressAutoHyphens w:val="0"/>
        <w:autoSpaceDN/>
        <w:jc w:val="both"/>
        <w:textAlignment w:val="auto"/>
        <w:rPr>
          <w:rFonts w:ascii="Arial" w:eastAsia="Times New Roman" w:hAnsi="Arial" w:cs="Arial"/>
        </w:rPr>
      </w:pPr>
      <w:r w:rsidRPr="009D01CB">
        <w:rPr>
          <w:rFonts w:ascii="Arial" w:eastAsia="Times New Roman" w:hAnsi="Arial" w:cs="Arial"/>
        </w:rPr>
        <w:t>Technical communications typically used in preparation of engineering proposals, reports, and specifications.</w:t>
      </w:r>
    </w:p>
    <w:p w14:paraId="1FB86272" w14:textId="77777777" w:rsidR="00DA2106" w:rsidRDefault="00DA2106" w:rsidP="0005674B">
      <w:pPr>
        <w:jc w:val="both"/>
        <w:rPr>
          <w:rFonts w:ascii="Arial" w:eastAsia="Times New Roman" w:hAnsi="Arial" w:cs="Arial"/>
        </w:rPr>
      </w:pPr>
    </w:p>
    <w:p w14:paraId="6414A53E" w14:textId="16730984" w:rsidR="00817020" w:rsidRPr="00F22F4C" w:rsidRDefault="00F22F4C" w:rsidP="0005674B">
      <w:pPr>
        <w:pStyle w:val="Default"/>
        <w:jc w:val="both"/>
        <w:rPr>
          <w:rFonts w:ascii="Arial" w:hAnsi="Arial" w:cs="Arial"/>
        </w:rPr>
      </w:pPr>
      <w:bookmarkStart w:id="3" w:name="_Hlk17208485"/>
      <w:r w:rsidRPr="00F22F4C">
        <w:rPr>
          <w:rFonts w:ascii="Arial" w:hAnsi="Arial" w:cs="Arial"/>
          <w:b/>
        </w:rPr>
        <w:t>ET781:</w:t>
      </w:r>
      <w:r>
        <w:rPr>
          <w:rFonts w:ascii="Arial" w:hAnsi="Arial" w:cs="Arial"/>
        </w:rPr>
        <w:t xml:space="preserve"> </w:t>
      </w:r>
      <w:r w:rsidR="00635DAE" w:rsidRPr="00F22F4C">
        <w:rPr>
          <w:rFonts w:ascii="Arial" w:hAnsi="Arial" w:cs="Arial"/>
          <w:b/>
        </w:rPr>
        <w:t>GENERAL ENGINEERING TECHNOLOGY BACCALAUREATE OUTCOMES</w:t>
      </w:r>
    </w:p>
    <w:bookmarkEnd w:id="3"/>
    <w:p w14:paraId="627EBDF8" w14:textId="77777777" w:rsidR="007E7716" w:rsidRPr="00C21630" w:rsidRDefault="007E7716" w:rsidP="0005674B">
      <w:pPr>
        <w:jc w:val="both"/>
        <w:rPr>
          <w:rFonts w:ascii="Arial" w:hAnsi="Arial" w:cs="Arial"/>
          <w:iCs/>
        </w:rPr>
      </w:pPr>
      <w:r w:rsidRPr="00C21630">
        <w:rPr>
          <w:rFonts w:ascii="Arial" w:hAnsi="Arial" w:cs="Arial"/>
          <w:iCs/>
        </w:rPr>
        <w:t xml:space="preserve">This course </w:t>
      </w:r>
      <w:r>
        <w:rPr>
          <w:rFonts w:ascii="Arial" w:hAnsi="Arial" w:cs="Arial"/>
          <w:iCs/>
        </w:rPr>
        <w:t xml:space="preserve">covers general topics which lead indirectly </w:t>
      </w:r>
      <w:r w:rsidRPr="00C21630">
        <w:rPr>
          <w:rFonts w:ascii="Arial" w:hAnsi="Arial" w:cs="Arial"/>
          <w:iCs/>
        </w:rPr>
        <w:t xml:space="preserve">to achieve </w:t>
      </w:r>
      <w:r>
        <w:rPr>
          <w:rFonts w:ascii="Arial" w:hAnsi="Arial" w:cs="Arial"/>
          <w:iCs/>
        </w:rPr>
        <w:t xml:space="preserve">ABET General Criteria 3 - Section B </w:t>
      </w:r>
      <w:r w:rsidRPr="00C21630">
        <w:rPr>
          <w:rFonts w:ascii="Arial" w:hAnsi="Arial" w:cs="Arial"/>
          <w:iCs/>
        </w:rPr>
        <w:t xml:space="preserve">outcomes </w:t>
      </w:r>
      <w:r>
        <w:rPr>
          <w:rFonts w:ascii="Arial" w:hAnsi="Arial" w:cs="Arial"/>
          <w:iCs/>
        </w:rPr>
        <w:t xml:space="preserve">(1), (2), and (3) to some degree. However, these outcomes are not formally used as direct assessment tools in the General Criteria 4 Continuous Improvement Plan. </w:t>
      </w:r>
    </w:p>
    <w:p w14:paraId="65E34781" w14:textId="77777777" w:rsidR="00817020" w:rsidRPr="00550B04" w:rsidRDefault="00817020" w:rsidP="0005674B">
      <w:pPr>
        <w:pStyle w:val="NormalWeb"/>
        <w:spacing w:after="0"/>
        <w:jc w:val="both"/>
        <w:rPr>
          <w:rFonts w:ascii="Arial" w:hAnsi="Arial" w:cs="Arial"/>
          <w:color w:val="000000" w:themeColor="text1"/>
        </w:rPr>
      </w:pPr>
    </w:p>
    <w:p w14:paraId="5B3B11AE" w14:textId="61D0DBBB" w:rsidR="00817020" w:rsidRPr="00F22F4C" w:rsidRDefault="00523CDD" w:rsidP="0005674B">
      <w:pPr>
        <w:pStyle w:val="Default"/>
        <w:jc w:val="both"/>
        <w:rPr>
          <w:rFonts w:ascii="Arial" w:hAnsi="Arial" w:cs="Arial"/>
          <w:b/>
          <w:caps/>
        </w:rPr>
      </w:pPr>
      <w:r>
        <w:rPr>
          <w:rFonts w:ascii="Arial" w:hAnsi="Arial" w:cs="Arial"/>
          <w:b/>
          <w:caps/>
        </w:rPr>
        <w:t xml:space="preserve">ET781: </w:t>
      </w:r>
      <w:r w:rsidR="00F22F4C" w:rsidRPr="00F22F4C">
        <w:rPr>
          <w:rFonts w:ascii="Arial" w:hAnsi="Arial" w:cs="Arial"/>
          <w:b/>
          <w:caps/>
        </w:rPr>
        <w:t>ELECTR</w:t>
      </w:r>
      <w:r w:rsidR="00817020" w:rsidRPr="00F22F4C">
        <w:rPr>
          <w:rFonts w:ascii="Arial" w:hAnsi="Arial" w:cs="Arial"/>
          <w:b/>
          <w:caps/>
        </w:rPr>
        <w:t xml:space="preserve">ICAL ENGINEERING TECHNOLOGY </w:t>
      </w:r>
      <w:r w:rsidR="00F22F4C">
        <w:rPr>
          <w:rFonts w:ascii="Arial" w:hAnsi="Arial" w:cs="Arial"/>
          <w:b/>
          <w:caps/>
        </w:rPr>
        <w:t>Program</w:t>
      </w:r>
      <w:r w:rsidR="00817020" w:rsidRPr="00F22F4C">
        <w:rPr>
          <w:rFonts w:ascii="Arial" w:hAnsi="Arial" w:cs="Arial"/>
          <w:b/>
          <w:caps/>
        </w:rPr>
        <w:t xml:space="preserve"> OUTCOMES</w:t>
      </w:r>
    </w:p>
    <w:p w14:paraId="7F3DCACB" w14:textId="0099BDFE" w:rsidR="00DF2613" w:rsidRPr="00C21630" w:rsidRDefault="00817020" w:rsidP="0005674B">
      <w:pPr>
        <w:pStyle w:val="BodyText"/>
        <w:spacing w:after="0"/>
        <w:jc w:val="both"/>
        <w:rPr>
          <w:rFonts w:ascii="Arial" w:hAnsi="Arial" w:cs="Arial"/>
          <w:iCs/>
        </w:rPr>
      </w:pPr>
      <w:r w:rsidRPr="00523CDD">
        <w:rPr>
          <w:rFonts w:ascii="Arial" w:hAnsi="Arial" w:cs="Arial"/>
          <w:caps/>
        </w:rPr>
        <w:t>T</w:t>
      </w:r>
      <w:r w:rsidRPr="00523CDD">
        <w:rPr>
          <w:rFonts w:ascii="Arial" w:hAnsi="Arial" w:cs="Arial"/>
        </w:rPr>
        <w:t>his course</w:t>
      </w:r>
      <w:r w:rsidR="00DF2613">
        <w:rPr>
          <w:rFonts w:ascii="Arial" w:hAnsi="Arial" w:cs="Arial"/>
        </w:rPr>
        <w:t xml:space="preserve"> covers general topics </w:t>
      </w:r>
      <w:r w:rsidR="00DF2613">
        <w:rPr>
          <w:rFonts w:ascii="Arial" w:hAnsi="Arial" w:cs="Arial"/>
          <w:iCs/>
        </w:rPr>
        <w:t>which lead indirectly</w:t>
      </w:r>
      <w:r w:rsidR="00DF2613">
        <w:rPr>
          <w:rFonts w:ascii="Arial" w:hAnsi="Arial" w:cs="Arial"/>
        </w:rPr>
        <w:t xml:space="preserve"> to achieve the ABET EET Program Specific Curriculum requirements in</w:t>
      </w:r>
      <w:r w:rsidRPr="00523CDD">
        <w:rPr>
          <w:rFonts w:ascii="Arial" w:hAnsi="Arial" w:cs="Arial"/>
          <w:szCs w:val="24"/>
        </w:rPr>
        <w:t xml:space="preserve"> Categor</w:t>
      </w:r>
      <w:r w:rsidR="00DF2613">
        <w:rPr>
          <w:rFonts w:ascii="Arial" w:hAnsi="Arial" w:cs="Arial"/>
          <w:szCs w:val="24"/>
        </w:rPr>
        <w:t>ies</w:t>
      </w:r>
      <w:r w:rsidRPr="00523CDD">
        <w:rPr>
          <w:rFonts w:ascii="Arial" w:hAnsi="Arial" w:cs="Arial"/>
          <w:szCs w:val="24"/>
        </w:rPr>
        <w:t xml:space="preserve"> “</w:t>
      </w:r>
      <w:r w:rsidR="00523CDD">
        <w:rPr>
          <w:rFonts w:ascii="Arial" w:hAnsi="Arial" w:cs="Arial"/>
          <w:szCs w:val="24"/>
        </w:rPr>
        <w:t>a</w:t>
      </w:r>
      <w:r w:rsidRPr="00523CDD">
        <w:rPr>
          <w:rFonts w:ascii="Arial" w:hAnsi="Arial" w:cs="Arial"/>
          <w:szCs w:val="24"/>
        </w:rPr>
        <w:t>” (</w:t>
      </w:r>
      <w:r w:rsidR="00523CDD">
        <w:rPr>
          <w:rFonts w:ascii="Arial" w:hAnsi="Arial" w:cs="Arial"/>
          <w:szCs w:val="24"/>
        </w:rPr>
        <w:t>computer programming and standards</w:t>
      </w:r>
      <w:r w:rsidRPr="00523CDD">
        <w:rPr>
          <w:rFonts w:ascii="Arial" w:hAnsi="Arial" w:cs="Arial"/>
          <w:szCs w:val="24"/>
        </w:rPr>
        <w:t>) and “</w:t>
      </w:r>
      <w:r w:rsidR="00523CDD">
        <w:rPr>
          <w:rFonts w:ascii="Arial" w:hAnsi="Arial" w:cs="Arial"/>
          <w:szCs w:val="24"/>
        </w:rPr>
        <w:t>c</w:t>
      </w:r>
      <w:r w:rsidRPr="00523CDD">
        <w:rPr>
          <w:rFonts w:ascii="Arial" w:hAnsi="Arial" w:cs="Arial"/>
          <w:szCs w:val="24"/>
        </w:rPr>
        <w:t>”</w:t>
      </w:r>
      <w:r w:rsidRPr="00523CDD">
        <w:rPr>
          <w:rFonts w:ascii="Arial" w:hAnsi="Arial" w:cs="Arial"/>
        </w:rPr>
        <w:t xml:space="preserve"> </w:t>
      </w:r>
      <w:r w:rsidR="00523CDD">
        <w:rPr>
          <w:rFonts w:ascii="Arial" w:hAnsi="Arial" w:cs="Arial"/>
        </w:rPr>
        <w:t>(control systems)</w:t>
      </w:r>
      <w:r w:rsidR="00DF2613">
        <w:rPr>
          <w:rFonts w:ascii="Arial" w:hAnsi="Arial" w:cs="Arial"/>
        </w:rPr>
        <w:t>.</w:t>
      </w:r>
      <w:r w:rsidR="00523CDD">
        <w:rPr>
          <w:rFonts w:ascii="Arial" w:hAnsi="Arial" w:cs="Arial"/>
        </w:rPr>
        <w:t xml:space="preserve"> </w:t>
      </w:r>
      <w:r w:rsidR="00DF2613">
        <w:rPr>
          <w:rFonts w:ascii="Arial" w:hAnsi="Arial" w:cs="Arial"/>
          <w:iCs/>
        </w:rPr>
        <w:t>These outcomes are not formally used as direct assessment tools in the General Criteria 4 Continuous Improvement Plan.</w:t>
      </w:r>
    </w:p>
    <w:p w14:paraId="042216AF" w14:textId="1755BCEE" w:rsidR="00817020" w:rsidRPr="00523CDD" w:rsidRDefault="00817020" w:rsidP="0005674B">
      <w:pPr>
        <w:pStyle w:val="BodyText"/>
        <w:spacing w:after="0"/>
        <w:jc w:val="both"/>
        <w:rPr>
          <w:rFonts w:ascii="Arial" w:hAnsi="Arial" w:cs="Arial"/>
        </w:rPr>
      </w:pPr>
    </w:p>
    <w:p w14:paraId="1DB6B5C6" w14:textId="7C41A8F4" w:rsidR="00F22F4C" w:rsidRPr="00F22F4C" w:rsidRDefault="00523CDD" w:rsidP="0005674B">
      <w:pPr>
        <w:pStyle w:val="Default"/>
        <w:jc w:val="both"/>
        <w:rPr>
          <w:rFonts w:ascii="Arial" w:hAnsi="Arial" w:cs="Arial"/>
          <w:b/>
          <w:caps/>
        </w:rPr>
      </w:pPr>
      <w:bookmarkStart w:id="4" w:name="_Hlk17208510"/>
      <w:r>
        <w:rPr>
          <w:rFonts w:ascii="Arial" w:hAnsi="Arial" w:cs="Arial"/>
          <w:b/>
          <w:caps/>
        </w:rPr>
        <w:t xml:space="preserve">ET781: </w:t>
      </w:r>
      <w:r w:rsidR="00F22F4C" w:rsidRPr="00F22F4C">
        <w:rPr>
          <w:rFonts w:ascii="Arial" w:hAnsi="Arial" w:cs="Arial"/>
          <w:b/>
          <w:caps/>
        </w:rPr>
        <w:t xml:space="preserve">MECHANICAL ENGINEERING TECHNOLOGY </w:t>
      </w:r>
      <w:r w:rsidR="00F22F4C">
        <w:rPr>
          <w:rFonts w:ascii="Arial" w:hAnsi="Arial" w:cs="Arial"/>
          <w:b/>
          <w:caps/>
        </w:rPr>
        <w:t>program</w:t>
      </w:r>
      <w:r w:rsidR="00F22F4C" w:rsidRPr="00F22F4C">
        <w:rPr>
          <w:rFonts w:ascii="Arial" w:hAnsi="Arial" w:cs="Arial"/>
          <w:b/>
          <w:caps/>
        </w:rPr>
        <w:t xml:space="preserve"> OUTCOMES</w:t>
      </w:r>
    </w:p>
    <w:bookmarkEnd w:id="4"/>
    <w:p w14:paraId="74B4717D" w14:textId="1A06FF17" w:rsidR="00DF2613" w:rsidRPr="001C1CA0" w:rsidRDefault="00DF2613" w:rsidP="0005674B">
      <w:pPr>
        <w:pStyle w:val="BodyText"/>
        <w:spacing w:after="0"/>
        <w:jc w:val="both"/>
        <w:rPr>
          <w:rFonts w:ascii="Arial" w:hAnsi="Arial" w:cs="Arial"/>
          <w:iCs/>
        </w:rPr>
      </w:pPr>
      <w:r w:rsidRPr="00C21630">
        <w:rPr>
          <w:rFonts w:ascii="Arial" w:hAnsi="Arial" w:cs="Arial"/>
          <w:iCs/>
          <w:caps/>
        </w:rPr>
        <w:t>T</w:t>
      </w:r>
      <w:r w:rsidRPr="00C21630">
        <w:rPr>
          <w:rFonts w:ascii="Arial" w:hAnsi="Arial" w:cs="Arial"/>
          <w:iCs/>
        </w:rPr>
        <w:t xml:space="preserve">his course </w:t>
      </w:r>
      <w:r>
        <w:rPr>
          <w:rFonts w:ascii="Arial" w:hAnsi="Arial" w:cs="Arial"/>
          <w:iCs/>
        </w:rPr>
        <w:t>covers general topics which also lead indirectly to achieve the ABET MET Program Specific Curriculum requirements in C</w:t>
      </w:r>
      <w:r w:rsidRPr="00C21630">
        <w:rPr>
          <w:rFonts w:ascii="Arial" w:hAnsi="Arial" w:cs="Arial"/>
          <w:iCs/>
          <w:szCs w:val="24"/>
        </w:rPr>
        <w:t>ategor</w:t>
      </w:r>
      <w:r>
        <w:rPr>
          <w:rFonts w:ascii="Arial" w:hAnsi="Arial" w:cs="Arial"/>
          <w:iCs/>
          <w:szCs w:val="24"/>
        </w:rPr>
        <w:t xml:space="preserve">ies “e” </w:t>
      </w:r>
      <w:bookmarkStart w:id="5" w:name="_Hlk17208387"/>
      <w:r w:rsidRPr="00523CDD">
        <w:rPr>
          <w:rFonts w:ascii="Arial" w:hAnsi="Arial" w:cs="Arial"/>
          <w:szCs w:val="24"/>
        </w:rPr>
        <w:t>(manufacturing processes)</w:t>
      </w:r>
      <w:r>
        <w:rPr>
          <w:rFonts w:ascii="Arial" w:hAnsi="Arial" w:cs="Arial"/>
          <w:iCs/>
          <w:szCs w:val="24"/>
        </w:rPr>
        <w:t xml:space="preserve">, </w:t>
      </w:r>
      <w:bookmarkEnd w:id="5"/>
      <w:r>
        <w:rPr>
          <w:rFonts w:ascii="Arial" w:hAnsi="Arial" w:cs="Arial"/>
          <w:iCs/>
          <w:szCs w:val="24"/>
        </w:rPr>
        <w:t xml:space="preserve">“h” (mechanical system design), </w:t>
      </w:r>
      <w:r w:rsidRPr="00523CDD">
        <w:rPr>
          <w:rFonts w:ascii="Arial" w:hAnsi="Arial" w:cs="Arial"/>
          <w:szCs w:val="24"/>
        </w:rPr>
        <w:t>“j”</w:t>
      </w:r>
      <w:r w:rsidRPr="00523CDD">
        <w:rPr>
          <w:rFonts w:ascii="Arial" w:hAnsi="Arial" w:cs="Arial"/>
        </w:rPr>
        <w:t xml:space="preserve"> (electronic controls)</w:t>
      </w:r>
      <w:r>
        <w:rPr>
          <w:rFonts w:ascii="Arial" w:hAnsi="Arial" w:cs="Arial"/>
        </w:rPr>
        <w:t>,</w:t>
      </w:r>
      <w:r>
        <w:rPr>
          <w:rFonts w:ascii="Arial" w:hAnsi="Arial" w:cs="Arial"/>
          <w:iCs/>
          <w:szCs w:val="24"/>
        </w:rPr>
        <w:t xml:space="preserve"> and “k”</w:t>
      </w:r>
      <w:r w:rsidRPr="00C21630">
        <w:rPr>
          <w:rFonts w:ascii="Arial" w:hAnsi="Arial" w:cs="Arial"/>
          <w:iCs/>
          <w:szCs w:val="24"/>
        </w:rPr>
        <w:t xml:space="preserve"> </w:t>
      </w:r>
      <w:bookmarkStart w:id="6" w:name="_Hlk17208404"/>
      <w:r>
        <w:rPr>
          <w:rFonts w:ascii="Arial" w:hAnsi="Arial" w:cs="Arial"/>
        </w:rPr>
        <w:t>(industry codes and specifications)</w:t>
      </w:r>
      <w:bookmarkEnd w:id="6"/>
      <w:r>
        <w:rPr>
          <w:rFonts w:ascii="Arial" w:hAnsi="Arial" w:cs="Arial"/>
          <w:iCs/>
          <w:szCs w:val="24"/>
        </w:rPr>
        <w:t xml:space="preserve">. </w:t>
      </w:r>
      <w:r>
        <w:rPr>
          <w:rFonts w:ascii="Arial" w:hAnsi="Arial" w:cs="Arial"/>
          <w:iCs/>
        </w:rPr>
        <w:t>These outcomes are not formally used as direct assessment tools in the General Criteria 4 Continuous Improvement Plan.</w:t>
      </w:r>
      <w:bookmarkEnd w:id="2"/>
    </w:p>
    <w:sectPr w:rsidR="00DF2613" w:rsidRPr="001C1CA0" w:rsidSect="00DD2BB9">
      <w:headerReference w:type="default" r:id="rId12"/>
      <w:footerReference w:type="default" r:id="rId13"/>
      <w:type w:val="continuous"/>
      <w:pgSz w:w="12240" w:h="15840" w:code="1"/>
      <w:pgMar w:top="864" w:right="1080" w:bottom="864" w:left="1080"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38C84" w14:textId="77777777" w:rsidR="00307C55" w:rsidRDefault="00307C55">
      <w:r>
        <w:separator/>
      </w:r>
    </w:p>
  </w:endnote>
  <w:endnote w:type="continuationSeparator" w:id="0">
    <w:p w14:paraId="7662A87C" w14:textId="77777777" w:rsidR="00307C55" w:rsidRDefault="00307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NewRoman, '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urier, 'Courier New'">
    <w:altName w:val="Arial"/>
    <w:charset w:val="00"/>
    <w:family w:val="modern"/>
    <w:pitch w:val="default"/>
  </w:font>
  <w:font w:name="Tahoma">
    <w:panose1 w:val="020B0604030504040204"/>
    <w:charset w:val="00"/>
    <w:family w:val="swiss"/>
    <w:pitch w:val="variable"/>
    <w:sig w:usb0="E1002EFF" w:usb1="C000605B" w:usb2="00000029" w:usb3="00000000" w:csb0="000101FF" w:csb1="00000000"/>
  </w:font>
  <w:font w:name="WP TypographicSymbols">
    <w:charset w:val="00"/>
    <w:family w:val="auto"/>
    <w:pitch w:val="variable"/>
  </w:font>
  <w:font w:name="Calibri">
    <w:panose1 w:val="020F0502020204030204"/>
    <w:charset w:val="00"/>
    <w:family w:val="swiss"/>
    <w:pitch w:val="variable"/>
    <w:sig w:usb0="E4002EFF" w:usb1="C000247B" w:usb2="00000009" w:usb3="00000000" w:csb0="000001FF" w:csb1="00000000"/>
  </w:font>
  <w:font w:name="Open Sans">
    <w:altName w:val="Segoe UI"/>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0"/>
      </w:rPr>
      <w:id w:val="1164432099"/>
      <w:docPartObj>
        <w:docPartGallery w:val="Page Numbers (Bottom of Page)"/>
        <w:docPartUnique/>
      </w:docPartObj>
    </w:sdtPr>
    <w:sdtEndPr>
      <w:rPr>
        <w:noProof/>
      </w:rPr>
    </w:sdtEndPr>
    <w:sdtContent>
      <w:p w14:paraId="3B4752C4" w14:textId="2F150570" w:rsidR="00A52602" w:rsidRPr="00206273" w:rsidRDefault="00A52602" w:rsidP="00A52602">
        <w:pPr>
          <w:pStyle w:val="Footer"/>
          <w:tabs>
            <w:tab w:val="clear" w:pos="9360"/>
            <w:tab w:val="right" w:pos="10080"/>
          </w:tabs>
          <w:rPr>
            <w:sz w:val="22"/>
            <w:szCs w:val="20"/>
          </w:rPr>
        </w:pPr>
        <w:r w:rsidRPr="00206273">
          <w:rPr>
            <w:sz w:val="22"/>
            <w:szCs w:val="20"/>
          </w:rPr>
          <w:t>ET781</w:t>
        </w:r>
        <w:r w:rsidR="0023504F" w:rsidRPr="00206273">
          <w:rPr>
            <w:sz w:val="22"/>
            <w:szCs w:val="20"/>
          </w:rPr>
          <w:t xml:space="preserve"> Syllabus</w:t>
        </w:r>
        <w:r w:rsidR="00DD2BB9">
          <w:rPr>
            <w:sz w:val="22"/>
            <w:szCs w:val="20"/>
          </w:rPr>
          <w:t xml:space="preserve"> </w:t>
        </w:r>
        <w:r w:rsidRPr="00206273">
          <w:rPr>
            <w:sz w:val="22"/>
            <w:szCs w:val="20"/>
          </w:rPr>
          <w:tab/>
        </w:r>
        <w:r w:rsidR="00296376">
          <w:rPr>
            <w:sz w:val="22"/>
            <w:szCs w:val="20"/>
          </w:rPr>
          <w:t xml:space="preserve"> </w:t>
        </w:r>
        <w:r w:rsidRPr="00206273">
          <w:rPr>
            <w:sz w:val="22"/>
            <w:szCs w:val="20"/>
          </w:rPr>
          <w:tab/>
          <w:t xml:space="preserve">Page </w:t>
        </w:r>
        <w:r w:rsidRPr="00206273">
          <w:rPr>
            <w:sz w:val="22"/>
            <w:szCs w:val="20"/>
          </w:rPr>
          <w:fldChar w:fldCharType="begin"/>
        </w:r>
        <w:r w:rsidRPr="00206273">
          <w:rPr>
            <w:sz w:val="22"/>
            <w:szCs w:val="20"/>
          </w:rPr>
          <w:instrText xml:space="preserve"> PAGE   \* MERGEFORMAT </w:instrText>
        </w:r>
        <w:r w:rsidRPr="00206273">
          <w:rPr>
            <w:sz w:val="22"/>
            <w:szCs w:val="20"/>
          </w:rPr>
          <w:fldChar w:fldCharType="separate"/>
        </w:r>
        <w:r w:rsidRPr="00206273">
          <w:rPr>
            <w:noProof/>
            <w:sz w:val="22"/>
            <w:szCs w:val="20"/>
          </w:rPr>
          <w:t>2</w:t>
        </w:r>
        <w:r w:rsidRPr="00206273">
          <w:rPr>
            <w:noProof/>
            <w:sz w:val="22"/>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3EBC3" w14:textId="77777777" w:rsidR="00307C55" w:rsidRDefault="00307C55">
      <w:r>
        <w:rPr>
          <w:color w:val="000000"/>
        </w:rPr>
        <w:separator/>
      </w:r>
    </w:p>
  </w:footnote>
  <w:footnote w:type="continuationSeparator" w:id="0">
    <w:p w14:paraId="748A5551" w14:textId="77777777" w:rsidR="00307C55" w:rsidRDefault="00307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915B3" w14:textId="66A962DB" w:rsidR="001E542C" w:rsidRDefault="00A52602" w:rsidP="00A52602">
    <w:pPr>
      <w:pStyle w:val="Header"/>
      <w:tabs>
        <w:tab w:val="clear" w:pos="9360"/>
        <w:tab w:val="right" w:pos="10080"/>
      </w:tabs>
      <w:jc w:val="center"/>
      <w:rPr>
        <w:color w:val="FFFFFF" w:themeColor="background1"/>
        <w:sz w:val="36"/>
        <w:szCs w:val="36"/>
      </w:rPr>
    </w:pPr>
    <w:r w:rsidRPr="00636E5E">
      <w:rPr>
        <w:noProof/>
        <w:color w:val="FFFFFF" w:themeColor="background1"/>
        <w:sz w:val="36"/>
        <w:szCs w:val="36"/>
        <w:lang w:eastAsia="en-US" w:bidi="ar-SA"/>
      </w:rPr>
      <w:drawing>
        <wp:anchor distT="0" distB="0" distL="114300" distR="114300" simplePos="0" relativeHeight="251659264" behindDoc="1" locked="0" layoutInCell="1" allowOverlap="1" wp14:anchorId="5DE7FBE4" wp14:editId="4614EAC2">
          <wp:simplePos x="0" y="0"/>
          <wp:positionH relativeFrom="margin">
            <wp:posOffset>-200025</wp:posOffset>
          </wp:positionH>
          <wp:positionV relativeFrom="paragraph">
            <wp:posOffset>142875</wp:posOffset>
          </wp:positionV>
          <wp:extent cx="6867525" cy="84074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1149" r="6430"/>
                  <a:stretch/>
                </pic:blipFill>
                <pic:spPr bwMode="auto">
                  <a:xfrm>
                    <a:off x="0" y="0"/>
                    <a:ext cx="6871684" cy="84124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256827" w14:textId="48545764" w:rsidR="001E542C" w:rsidRDefault="001E542C" w:rsidP="004B5365">
    <w:pPr>
      <w:pStyle w:val="Header"/>
      <w:tabs>
        <w:tab w:val="left" w:pos="3000"/>
      </w:tabs>
      <w:jc w:val="center"/>
      <w:rPr>
        <w:color w:val="FFFFFF" w:themeColor="background1"/>
        <w:sz w:val="36"/>
        <w:szCs w:val="36"/>
      </w:rPr>
    </w:pPr>
  </w:p>
  <w:p w14:paraId="7E7C39CD" w14:textId="2258FF9B" w:rsidR="001E542C" w:rsidRPr="00636E5E" w:rsidRDefault="001E542C" w:rsidP="001E542C">
    <w:pPr>
      <w:pStyle w:val="Header"/>
      <w:jc w:val="right"/>
      <w:rPr>
        <w:color w:val="FFFFFF" w:themeColor="background1"/>
        <w:sz w:val="36"/>
        <w:szCs w:val="36"/>
      </w:rPr>
    </w:pPr>
    <w:r>
      <w:rPr>
        <w:color w:val="FFFFFF" w:themeColor="background1"/>
        <w:sz w:val="36"/>
        <w:szCs w:val="36"/>
      </w:rPr>
      <w:t>ET781 Introduction to Automation</w:t>
    </w:r>
  </w:p>
  <w:p w14:paraId="7EC27517" w14:textId="6E2FC462" w:rsidR="001E542C" w:rsidRDefault="001E542C" w:rsidP="001E542C">
    <w:pPr>
      <w:pStyle w:val="BodyText"/>
      <w:jc w:val="right"/>
      <w:rPr>
        <w:color w:val="FFFFFF" w:themeColor="background1"/>
      </w:rPr>
    </w:pPr>
    <w:r>
      <w:rPr>
        <w:color w:val="FFFFFF" w:themeColor="background1"/>
      </w:rPr>
      <w:t xml:space="preserve">Syllabus </w:t>
    </w:r>
    <w:r w:rsidR="001211E1">
      <w:rPr>
        <w:color w:val="FFFFFF" w:themeColor="background1"/>
      </w:rPr>
      <w:t>Spring</w:t>
    </w:r>
    <w:r>
      <w:rPr>
        <w:color w:val="FFFFFF" w:themeColor="background1"/>
      </w:rPr>
      <w:t xml:space="preserve"> 20</w:t>
    </w:r>
    <w:r w:rsidR="00D9416B">
      <w:rPr>
        <w:color w:val="FFFFFF" w:themeColor="background1"/>
      </w:rPr>
      <w:t>2</w:t>
    </w:r>
    <w:r w:rsidR="001211E1">
      <w:rPr>
        <w:color w:val="FFFFFF" w:themeColor="background1"/>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F3CD3"/>
    <w:multiLevelType w:val="multilevel"/>
    <w:tmpl w:val="616AA8F2"/>
    <w:styleLink w:val="WW8Num22"/>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15:restartNumberingAfterBreak="0">
    <w:nsid w:val="0B0A3463"/>
    <w:multiLevelType w:val="multilevel"/>
    <w:tmpl w:val="E4F664C2"/>
    <w:styleLink w:val="WW8Num37"/>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15:restartNumberingAfterBreak="0">
    <w:nsid w:val="0E6F70D3"/>
    <w:multiLevelType w:val="multilevel"/>
    <w:tmpl w:val="3E606FBE"/>
    <w:styleLink w:val="WW8Num40"/>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0FE44B39"/>
    <w:multiLevelType w:val="multilevel"/>
    <w:tmpl w:val="262E05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00378C2"/>
    <w:multiLevelType w:val="multilevel"/>
    <w:tmpl w:val="F4F8848C"/>
    <w:styleLink w:val="WW8Num32"/>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10745656"/>
    <w:multiLevelType w:val="multilevel"/>
    <w:tmpl w:val="D1543E70"/>
    <w:styleLink w:val="WW8Num34"/>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167C51B5"/>
    <w:multiLevelType w:val="multilevel"/>
    <w:tmpl w:val="AD227126"/>
    <w:styleLink w:val="WW8Num12"/>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15:restartNumberingAfterBreak="0">
    <w:nsid w:val="18F22005"/>
    <w:multiLevelType w:val="multilevel"/>
    <w:tmpl w:val="3E00CFAA"/>
    <w:styleLink w:val="WW8Num11"/>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19B84D26"/>
    <w:multiLevelType w:val="multilevel"/>
    <w:tmpl w:val="C7EC5D14"/>
    <w:styleLink w:val="WW8Num13"/>
    <w:lvl w:ilvl="0">
      <w:start w:val="1"/>
      <w:numFmt w:val="decimal"/>
      <w:lvlText w:val="%1."/>
      <w:lvlJc w:val="left"/>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15:restartNumberingAfterBreak="0">
    <w:nsid w:val="1C9E1281"/>
    <w:multiLevelType w:val="multilevel"/>
    <w:tmpl w:val="177A0002"/>
    <w:styleLink w:val="WW8Num41"/>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15:restartNumberingAfterBreak="0">
    <w:nsid w:val="1CFD4F35"/>
    <w:multiLevelType w:val="multilevel"/>
    <w:tmpl w:val="C43E1790"/>
    <w:styleLink w:val="WW8Num1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15:restartNumberingAfterBreak="0">
    <w:nsid w:val="1FC90C36"/>
    <w:multiLevelType w:val="multilevel"/>
    <w:tmpl w:val="5AA833DC"/>
    <w:styleLink w:val="WW8Num1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222E06D8"/>
    <w:multiLevelType w:val="multilevel"/>
    <w:tmpl w:val="5832F4C0"/>
    <w:styleLink w:val="WW8Num7"/>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3" w15:restartNumberingAfterBreak="0">
    <w:nsid w:val="22EB4E92"/>
    <w:multiLevelType w:val="multilevel"/>
    <w:tmpl w:val="E1426410"/>
    <w:styleLink w:val="WW8Num2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15:restartNumberingAfterBreak="0">
    <w:nsid w:val="24062F50"/>
    <w:multiLevelType w:val="hybridMultilevel"/>
    <w:tmpl w:val="A47CA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4E34282"/>
    <w:multiLevelType w:val="multilevel"/>
    <w:tmpl w:val="7E46B3CC"/>
    <w:styleLink w:val="WW8Num39"/>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15:restartNumberingAfterBreak="0">
    <w:nsid w:val="27366C5D"/>
    <w:multiLevelType w:val="multilevel"/>
    <w:tmpl w:val="F3547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2756F"/>
    <w:multiLevelType w:val="hybridMultilevel"/>
    <w:tmpl w:val="7A6E7068"/>
    <w:lvl w:ilvl="0" w:tplc="009E04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806C38"/>
    <w:multiLevelType w:val="multilevel"/>
    <w:tmpl w:val="EE501636"/>
    <w:styleLink w:val="WW8Num26"/>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2E006ED6"/>
    <w:multiLevelType w:val="multilevel"/>
    <w:tmpl w:val="A636E68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2E1A6213"/>
    <w:multiLevelType w:val="multilevel"/>
    <w:tmpl w:val="889E98DC"/>
    <w:styleLink w:val="WW8Num1"/>
    <w:lvl w:ilvl="0">
      <w:numFmt w:val="bullet"/>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35483FEB"/>
    <w:multiLevelType w:val="multilevel"/>
    <w:tmpl w:val="BC7202FE"/>
    <w:styleLink w:val="WW8Num3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354D1AC6"/>
    <w:multiLevelType w:val="multilevel"/>
    <w:tmpl w:val="A2287358"/>
    <w:styleLink w:val="WW8Num1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3" w15:restartNumberingAfterBreak="0">
    <w:nsid w:val="357F12DE"/>
    <w:multiLevelType w:val="multilevel"/>
    <w:tmpl w:val="01B0309A"/>
    <w:styleLink w:val="WW8Num2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4" w15:restartNumberingAfterBreak="0">
    <w:nsid w:val="36C55A7B"/>
    <w:multiLevelType w:val="multilevel"/>
    <w:tmpl w:val="F3908810"/>
    <w:styleLink w:val="WW8Num2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5" w15:restartNumberingAfterBreak="0">
    <w:nsid w:val="387D5B18"/>
    <w:multiLevelType w:val="hybridMultilevel"/>
    <w:tmpl w:val="6442C8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7A4DEC"/>
    <w:multiLevelType w:val="multilevel"/>
    <w:tmpl w:val="5B2E5312"/>
    <w:styleLink w:val="WW8Num10"/>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7" w15:restartNumberingAfterBreak="0">
    <w:nsid w:val="3EEE7084"/>
    <w:multiLevelType w:val="multilevel"/>
    <w:tmpl w:val="8CE4723A"/>
    <w:styleLink w:val="WW8Num4"/>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8" w15:restartNumberingAfterBreak="0">
    <w:nsid w:val="423C323E"/>
    <w:multiLevelType w:val="multilevel"/>
    <w:tmpl w:val="65909E46"/>
    <w:styleLink w:val="WW8Num3"/>
    <w:lvl w:ilvl="0">
      <w:numFmt w:val="bullet"/>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9" w15:restartNumberingAfterBreak="0">
    <w:nsid w:val="4BFE095C"/>
    <w:multiLevelType w:val="multilevel"/>
    <w:tmpl w:val="8A8472E6"/>
    <w:styleLink w:val="WW8Num2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0" w15:restartNumberingAfterBreak="0">
    <w:nsid w:val="4D782AE7"/>
    <w:multiLevelType w:val="multilevel"/>
    <w:tmpl w:val="53182772"/>
    <w:styleLink w:val="WW8Num18"/>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1" w15:restartNumberingAfterBreak="0">
    <w:nsid w:val="54E21A3E"/>
    <w:multiLevelType w:val="multilevel"/>
    <w:tmpl w:val="BFCC9E5E"/>
    <w:styleLink w:val="WW8Num3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2" w15:restartNumberingAfterBreak="0">
    <w:nsid w:val="54F217C8"/>
    <w:multiLevelType w:val="multilevel"/>
    <w:tmpl w:val="26F63028"/>
    <w:styleLink w:val="WW8Num5"/>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33" w15:restartNumberingAfterBreak="0">
    <w:nsid w:val="59E7361E"/>
    <w:multiLevelType w:val="multilevel"/>
    <w:tmpl w:val="99FCBF74"/>
    <w:styleLink w:val="WW8Num6"/>
    <w:lvl w:ilvl="0">
      <w:start w:val="1"/>
      <w:numFmt w:val="decimal"/>
      <w:lvlText w:val="%1."/>
      <w:lvlJc w:val="left"/>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4" w15:restartNumberingAfterBreak="0">
    <w:nsid w:val="5B947FC0"/>
    <w:multiLevelType w:val="multilevel"/>
    <w:tmpl w:val="5DCAA074"/>
    <w:styleLink w:val="WW8Num29"/>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5" w15:restartNumberingAfterBreak="0">
    <w:nsid w:val="5D6D5FEE"/>
    <w:multiLevelType w:val="multilevel"/>
    <w:tmpl w:val="DDA48688"/>
    <w:styleLink w:val="WW8Num9"/>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36" w15:restartNumberingAfterBreak="0">
    <w:nsid w:val="60C824B4"/>
    <w:multiLevelType w:val="multilevel"/>
    <w:tmpl w:val="770A4E58"/>
    <w:styleLink w:val="WW8Num19"/>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7" w15:restartNumberingAfterBreak="0">
    <w:nsid w:val="60F557E3"/>
    <w:multiLevelType w:val="multilevel"/>
    <w:tmpl w:val="B878530C"/>
    <w:styleLink w:val="WW8Num38"/>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8" w15:restartNumberingAfterBreak="0">
    <w:nsid w:val="6CD97F9B"/>
    <w:multiLevelType w:val="multilevel"/>
    <w:tmpl w:val="81981406"/>
    <w:styleLink w:val="WW8Num35"/>
    <w:lvl w:ilvl="0">
      <w:numFmt w:val="bullet"/>
      <w:pStyle w:val="List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39" w15:restartNumberingAfterBreak="0">
    <w:nsid w:val="6FCF2ABF"/>
    <w:multiLevelType w:val="multilevel"/>
    <w:tmpl w:val="56D8F1F2"/>
    <w:styleLink w:val="WW8Num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0" w15:restartNumberingAfterBreak="0">
    <w:nsid w:val="6FDF006D"/>
    <w:multiLevelType w:val="hybridMultilevel"/>
    <w:tmpl w:val="A31AC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0E7152"/>
    <w:multiLevelType w:val="multilevel"/>
    <w:tmpl w:val="360E256E"/>
    <w:styleLink w:val="WW8Num20"/>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2" w15:restartNumberingAfterBreak="0">
    <w:nsid w:val="75ED4B0E"/>
    <w:multiLevelType w:val="multilevel"/>
    <w:tmpl w:val="259C2312"/>
    <w:styleLink w:val="WW8Num8"/>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43" w15:restartNumberingAfterBreak="0">
    <w:nsid w:val="7817528D"/>
    <w:multiLevelType w:val="multilevel"/>
    <w:tmpl w:val="55D0A844"/>
    <w:styleLink w:val="WW8Num28"/>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4" w15:restartNumberingAfterBreak="0">
    <w:nsid w:val="794E08EA"/>
    <w:multiLevelType w:val="multilevel"/>
    <w:tmpl w:val="5A549F7E"/>
    <w:styleLink w:val="WW8Num3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5" w15:restartNumberingAfterBreak="0">
    <w:nsid w:val="7A83502C"/>
    <w:multiLevelType w:val="multilevel"/>
    <w:tmpl w:val="EAA0B306"/>
    <w:styleLink w:val="WW8Num1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6" w15:restartNumberingAfterBreak="0">
    <w:nsid w:val="7AC240A4"/>
    <w:multiLevelType w:val="multilevel"/>
    <w:tmpl w:val="08E0E0AA"/>
    <w:styleLink w:val="WW8Num23"/>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7" w15:restartNumberingAfterBreak="0">
    <w:nsid w:val="7D410313"/>
    <w:multiLevelType w:val="multilevel"/>
    <w:tmpl w:val="34CCEF74"/>
    <w:styleLink w:val="WW8Num30"/>
    <w:lvl w:ilvl="0">
      <w:numFmt w:val="bullet"/>
      <w:lvlText w:val="-"/>
      <w:lvlJc w:val="left"/>
      <w:rPr>
        <w:rFonts w:ascii="TimesNewRoman, 'Times New Roman" w:eastAsia="Times New Roman" w:hAnsi="TimesNewRoman, 'Times New Roman" w:cs="TimesNewRoman, 'Times New Roman"/>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num w:numId="1" w16cid:durableId="174420479">
    <w:abstractNumId w:val="20"/>
  </w:num>
  <w:num w:numId="2" w16cid:durableId="1888369548">
    <w:abstractNumId w:val="39"/>
  </w:num>
  <w:num w:numId="3" w16cid:durableId="211965402">
    <w:abstractNumId w:val="28"/>
  </w:num>
  <w:num w:numId="4" w16cid:durableId="421336828">
    <w:abstractNumId w:val="27"/>
  </w:num>
  <w:num w:numId="5" w16cid:durableId="1447655122">
    <w:abstractNumId w:val="32"/>
  </w:num>
  <w:num w:numId="6" w16cid:durableId="2032339980">
    <w:abstractNumId w:val="33"/>
  </w:num>
  <w:num w:numId="7" w16cid:durableId="180365013">
    <w:abstractNumId w:val="12"/>
  </w:num>
  <w:num w:numId="8" w16cid:durableId="838891054">
    <w:abstractNumId w:val="42"/>
  </w:num>
  <w:num w:numId="9" w16cid:durableId="1126319220">
    <w:abstractNumId w:val="35"/>
  </w:num>
  <w:num w:numId="10" w16cid:durableId="2088647192">
    <w:abstractNumId w:val="26"/>
  </w:num>
  <w:num w:numId="11" w16cid:durableId="2070304351">
    <w:abstractNumId w:val="7"/>
  </w:num>
  <w:num w:numId="12" w16cid:durableId="368920509">
    <w:abstractNumId w:val="6"/>
  </w:num>
  <w:num w:numId="13" w16cid:durableId="941693479">
    <w:abstractNumId w:val="8"/>
  </w:num>
  <w:num w:numId="14" w16cid:durableId="77604305">
    <w:abstractNumId w:val="10"/>
  </w:num>
  <w:num w:numId="15" w16cid:durableId="492451130">
    <w:abstractNumId w:val="11"/>
  </w:num>
  <w:num w:numId="16" w16cid:durableId="1514999095">
    <w:abstractNumId w:val="45"/>
  </w:num>
  <w:num w:numId="17" w16cid:durableId="2020965759">
    <w:abstractNumId w:val="22"/>
  </w:num>
  <w:num w:numId="18" w16cid:durableId="1621262121">
    <w:abstractNumId w:val="30"/>
  </w:num>
  <w:num w:numId="19" w16cid:durableId="2063362833">
    <w:abstractNumId w:val="36"/>
  </w:num>
  <w:num w:numId="20" w16cid:durableId="914970003">
    <w:abstractNumId w:val="41"/>
  </w:num>
  <w:num w:numId="21" w16cid:durableId="564150299">
    <w:abstractNumId w:val="13"/>
  </w:num>
  <w:num w:numId="22" w16cid:durableId="120880493">
    <w:abstractNumId w:val="0"/>
  </w:num>
  <w:num w:numId="23" w16cid:durableId="1921986085">
    <w:abstractNumId w:val="46"/>
  </w:num>
  <w:num w:numId="24" w16cid:durableId="332801956">
    <w:abstractNumId w:val="29"/>
  </w:num>
  <w:num w:numId="25" w16cid:durableId="1593393126">
    <w:abstractNumId w:val="24"/>
  </w:num>
  <w:num w:numId="26" w16cid:durableId="1852179716">
    <w:abstractNumId w:val="18"/>
  </w:num>
  <w:num w:numId="27" w16cid:durableId="949899387">
    <w:abstractNumId w:val="23"/>
  </w:num>
  <w:num w:numId="28" w16cid:durableId="62875649">
    <w:abstractNumId w:val="43"/>
  </w:num>
  <w:num w:numId="29" w16cid:durableId="1336345802">
    <w:abstractNumId w:val="34"/>
  </w:num>
  <w:num w:numId="30" w16cid:durableId="1360163153">
    <w:abstractNumId w:val="47"/>
  </w:num>
  <w:num w:numId="31" w16cid:durableId="366832333">
    <w:abstractNumId w:val="44"/>
  </w:num>
  <w:num w:numId="32" w16cid:durableId="1897274356">
    <w:abstractNumId w:val="4"/>
  </w:num>
  <w:num w:numId="33" w16cid:durableId="941959460">
    <w:abstractNumId w:val="21"/>
  </w:num>
  <w:num w:numId="34" w16cid:durableId="1344015143">
    <w:abstractNumId w:val="5"/>
  </w:num>
  <w:num w:numId="35" w16cid:durableId="1888837329">
    <w:abstractNumId w:val="38"/>
  </w:num>
  <w:num w:numId="36" w16cid:durableId="1367561125">
    <w:abstractNumId w:val="31"/>
  </w:num>
  <w:num w:numId="37" w16cid:durableId="2031371671">
    <w:abstractNumId w:val="1"/>
  </w:num>
  <w:num w:numId="38" w16cid:durableId="149370224">
    <w:abstractNumId w:val="37"/>
  </w:num>
  <w:num w:numId="39" w16cid:durableId="641926389">
    <w:abstractNumId w:val="15"/>
  </w:num>
  <w:num w:numId="40" w16cid:durableId="296224403">
    <w:abstractNumId w:val="2"/>
  </w:num>
  <w:num w:numId="41" w16cid:durableId="199513857">
    <w:abstractNumId w:val="9"/>
  </w:num>
  <w:num w:numId="42" w16cid:durableId="1962177876">
    <w:abstractNumId w:val="25"/>
  </w:num>
  <w:num w:numId="43" w16cid:durableId="2091652509">
    <w:abstractNumId w:val="40"/>
  </w:num>
  <w:num w:numId="44" w16cid:durableId="1517040266">
    <w:abstractNumId w:val="19"/>
  </w:num>
  <w:num w:numId="45" w16cid:durableId="1232888461">
    <w:abstractNumId w:val="3"/>
  </w:num>
  <w:num w:numId="46" w16cid:durableId="899167289">
    <w:abstractNumId w:val="17"/>
  </w:num>
  <w:num w:numId="47" w16cid:durableId="1474449231">
    <w:abstractNumId w:val="14"/>
  </w:num>
  <w:num w:numId="48" w16cid:durableId="1980113871">
    <w:abstractNumId w:val="1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autoHyphenation/>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zY3MTQ3tTQxMDVT0lEKTi0uzszPAymwqAUAUQEnqCwAAAA="/>
  </w:docVars>
  <w:rsids>
    <w:rsidRoot w:val="00487939"/>
    <w:rsid w:val="00002650"/>
    <w:rsid w:val="00013234"/>
    <w:rsid w:val="0001339C"/>
    <w:rsid w:val="000277FC"/>
    <w:rsid w:val="00033C19"/>
    <w:rsid w:val="00034FDE"/>
    <w:rsid w:val="00053427"/>
    <w:rsid w:val="0005674B"/>
    <w:rsid w:val="0008046B"/>
    <w:rsid w:val="000910E6"/>
    <w:rsid w:val="000A0663"/>
    <w:rsid w:val="000A06BB"/>
    <w:rsid w:val="000A2C12"/>
    <w:rsid w:val="000B685A"/>
    <w:rsid w:val="000E0363"/>
    <w:rsid w:val="000E1027"/>
    <w:rsid w:val="00105FB1"/>
    <w:rsid w:val="001211E1"/>
    <w:rsid w:val="00122EC1"/>
    <w:rsid w:val="00125329"/>
    <w:rsid w:val="001260FF"/>
    <w:rsid w:val="00150493"/>
    <w:rsid w:val="001615C3"/>
    <w:rsid w:val="001C1CA0"/>
    <w:rsid w:val="001D4CD4"/>
    <w:rsid w:val="001D780E"/>
    <w:rsid w:val="001E542C"/>
    <w:rsid w:val="00204797"/>
    <w:rsid w:val="00205670"/>
    <w:rsid w:val="00206273"/>
    <w:rsid w:val="0021625C"/>
    <w:rsid w:val="00226D34"/>
    <w:rsid w:val="0023125C"/>
    <w:rsid w:val="0023504F"/>
    <w:rsid w:val="00246E0B"/>
    <w:rsid w:val="002839E6"/>
    <w:rsid w:val="00296376"/>
    <w:rsid w:val="002A6E60"/>
    <w:rsid w:val="002B2D65"/>
    <w:rsid w:val="002C7769"/>
    <w:rsid w:val="002D2C8F"/>
    <w:rsid w:val="00304A2C"/>
    <w:rsid w:val="00307C55"/>
    <w:rsid w:val="00307D7B"/>
    <w:rsid w:val="00326F6E"/>
    <w:rsid w:val="0033434F"/>
    <w:rsid w:val="00341DC1"/>
    <w:rsid w:val="003427E1"/>
    <w:rsid w:val="00377950"/>
    <w:rsid w:val="003E5491"/>
    <w:rsid w:val="004422BF"/>
    <w:rsid w:val="00446916"/>
    <w:rsid w:val="00487939"/>
    <w:rsid w:val="004B5365"/>
    <w:rsid w:val="004C0006"/>
    <w:rsid w:val="004D7B16"/>
    <w:rsid w:val="00523CDD"/>
    <w:rsid w:val="00550B04"/>
    <w:rsid w:val="00561260"/>
    <w:rsid w:val="00596E91"/>
    <w:rsid w:val="005B56E2"/>
    <w:rsid w:val="005E0F50"/>
    <w:rsid w:val="005E75DB"/>
    <w:rsid w:val="00635DAE"/>
    <w:rsid w:val="00643870"/>
    <w:rsid w:val="00675C01"/>
    <w:rsid w:val="00682308"/>
    <w:rsid w:val="006A1BFA"/>
    <w:rsid w:val="006A7D5C"/>
    <w:rsid w:val="006C7404"/>
    <w:rsid w:val="006E49EB"/>
    <w:rsid w:val="006F4E44"/>
    <w:rsid w:val="00700E1F"/>
    <w:rsid w:val="00744D8C"/>
    <w:rsid w:val="00764844"/>
    <w:rsid w:val="007D38FA"/>
    <w:rsid w:val="007E7716"/>
    <w:rsid w:val="00812641"/>
    <w:rsid w:val="0081680F"/>
    <w:rsid w:val="00817020"/>
    <w:rsid w:val="008174AB"/>
    <w:rsid w:val="00821C4C"/>
    <w:rsid w:val="008274AA"/>
    <w:rsid w:val="008627D0"/>
    <w:rsid w:val="00872642"/>
    <w:rsid w:val="0087344D"/>
    <w:rsid w:val="00887CC7"/>
    <w:rsid w:val="00897841"/>
    <w:rsid w:val="008A4614"/>
    <w:rsid w:val="008D06E3"/>
    <w:rsid w:val="008D58F3"/>
    <w:rsid w:val="008E49D8"/>
    <w:rsid w:val="008F2D1E"/>
    <w:rsid w:val="009640D0"/>
    <w:rsid w:val="009A5509"/>
    <w:rsid w:val="009B38B6"/>
    <w:rsid w:val="009D01CB"/>
    <w:rsid w:val="009D1A99"/>
    <w:rsid w:val="009E64FA"/>
    <w:rsid w:val="00A054CF"/>
    <w:rsid w:val="00A27E43"/>
    <w:rsid w:val="00A3003C"/>
    <w:rsid w:val="00A4588F"/>
    <w:rsid w:val="00A52602"/>
    <w:rsid w:val="00A541B4"/>
    <w:rsid w:val="00A54327"/>
    <w:rsid w:val="00A61130"/>
    <w:rsid w:val="00AC33BC"/>
    <w:rsid w:val="00AC4FA9"/>
    <w:rsid w:val="00B13E1B"/>
    <w:rsid w:val="00B16DD8"/>
    <w:rsid w:val="00B33235"/>
    <w:rsid w:val="00B53BD6"/>
    <w:rsid w:val="00B96C3B"/>
    <w:rsid w:val="00C213B7"/>
    <w:rsid w:val="00C61687"/>
    <w:rsid w:val="00C73F8B"/>
    <w:rsid w:val="00C81BEB"/>
    <w:rsid w:val="00C859CD"/>
    <w:rsid w:val="00CA280C"/>
    <w:rsid w:val="00CE544C"/>
    <w:rsid w:val="00D02D25"/>
    <w:rsid w:val="00D51B3C"/>
    <w:rsid w:val="00D61F41"/>
    <w:rsid w:val="00D677D5"/>
    <w:rsid w:val="00D77696"/>
    <w:rsid w:val="00D923DF"/>
    <w:rsid w:val="00D9416B"/>
    <w:rsid w:val="00DA0A5F"/>
    <w:rsid w:val="00DA2106"/>
    <w:rsid w:val="00DB4032"/>
    <w:rsid w:val="00DC0207"/>
    <w:rsid w:val="00DD2BB9"/>
    <w:rsid w:val="00DF2613"/>
    <w:rsid w:val="00E20A31"/>
    <w:rsid w:val="00E31218"/>
    <w:rsid w:val="00E34AF4"/>
    <w:rsid w:val="00E417CD"/>
    <w:rsid w:val="00EA19BA"/>
    <w:rsid w:val="00EB2D5A"/>
    <w:rsid w:val="00EF2871"/>
    <w:rsid w:val="00F049E4"/>
    <w:rsid w:val="00F22F4C"/>
    <w:rsid w:val="00F5326F"/>
    <w:rsid w:val="00F61C8C"/>
    <w:rsid w:val="00F633DD"/>
    <w:rsid w:val="00F73269"/>
    <w:rsid w:val="00F97A7A"/>
    <w:rsid w:val="00FC05BB"/>
    <w:rsid w:val="00FC5811"/>
    <w:rsid w:val="00FE0BED"/>
    <w:rsid w:val="00FE27EB"/>
    <w:rsid w:val="00FF0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4EF76"/>
  <w15:docId w15:val="{591F41DB-FCBA-47CC-B091-8E4E12AF4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Mangal"/>
        <w:kern w:val="3"/>
        <w:sz w:val="24"/>
        <w:szCs w:val="24"/>
        <w:lang w:val="en-US"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1">
    <w:name w:val="heading 1"/>
    <w:basedOn w:val="Standard"/>
    <w:next w:val="Standard"/>
    <w:pPr>
      <w:keepNext/>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utlineLvl w:val="0"/>
    </w:pPr>
    <w:rPr>
      <w:rFonts w:ascii="Times New Roman" w:hAnsi="Times New Roman"/>
      <w:sz w:val="24"/>
    </w:rPr>
  </w:style>
  <w:style w:type="paragraph" w:styleId="Heading2">
    <w:name w:val="heading 2"/>
    <w:basedOn w:val="Standard"/>
    <w:next w:val="Standard"/>
    <w:pPr>
      <w:keepNext/>
      <w:spacing w:before="240" w:after="60"/>
      <w:outlineLvl w:val="1"/>
    </w:pPr>
    <w:rPr>
      <w:rFonts w:ascii="Cambria" w:hAnsi="Cambria"/>
      <w:b/>
      <w:bCs/>
      <w:i/>
      <w:iCs/>
      <w:sz w:val="28"/>
      <w:szCs w:val="28"/>
    </w:rPr>
  </w:style>
  <w:style w:type="paragraph" w:styleId="Heading4">
    <w:name w:val="heading 4"/>
    <w:basedOn w:val="Heading"/>
    <w:next w:val="Textbody"/>
    <w:pPr>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autoSpaceDE w:val="0"/>
    </w:pPr>
    <w:rPr>
      <w:rFonts w:ascii="Courier, 'Courier New'" w:eastAsia="Times New Roman" w:hAnsi="Courier, 'Courier New'" w:cs="Times New Roman"/>
      <w:sz w:val="20"/>
      <w:lang w:bidi="ar-SA"/>
    </w:r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spacing w:after="120"/>
    </w:p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sz w:val="24"/>
    </w:rPr>
  </w:style>
  <w:style w:type="paragraph" w:customStyle="1" w:styleId="Index">
    <w:name w:val="Index"/>
    <w:basedOn w:val="Standard"/>
    <w:pPr>
      <w:suppressLineNumbers/>
    </w:pPr>
    <w:rPr>
      <w:rFonts w:cs="Mangal"/>
    </w:rPr>
  </w:style>
  <w:style w:type="paragraph" w:customStyle="1" w:styleId="Level1">
    <w:name w:val="Level 1"/>
    <w:basedOn w:val="Standard"/>
    <w:pPr>
      <w:ind w:left="2880" w:hanging="720"/>
    </w:pPr>
  </w:style>
  <w:style w:type="paragraph" w:styleId="BodyText2">
    <w:name w:val="Body Text 2"/>
    <w:basedOn w:val="Standard"/>
    <w:pPr>
      <w:widowControl/>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900"/>
      </w:tabs>
      <w:ind w:right="-630"/>
    </w:pPr>
    <w:rPr>
      <w:rFonts w:ascii="Times New Roman" w:hAnsi="Times New Roman"/>
      <w:sz w:val="24"/>
    </w:rPr>
  </w:style>
  <w:style w:type="paragraph" w:styleId="DocumentMap">
    <w:name w:val="Document Map"/>
    <w:basedOn w:val="Standard"/>
    <w:pPr>
      <w:shd w:val="clear" w:color="auto" w:fill="000080"/>
    </w:pPr>
    <w:rPr>
      <w:rFonts w:ascii="Tahoma" w:hAnsi="Tahoma" w:cs="Tahoma"/>
      <w:szCs w:val="20"/>
    </w:rPr>
  </w:style>
  <w:style w:type="paragraph" w:styleId="ListBullet">
    <w:name w:val="List Bullet"/>
    <w:basedOn w:val="Standard"/>
    <w:pPr>
      <w:widowControl/>
      <w:numPr>
        <w:numId w:val="35"/>
      </w:numPr>
      <w:autoSpaceDE/>
    </w:pPr>
    <w:rPr>
      <w:rFonts w:ascii="Times New Roman" w:hAnsi="Times New Roman"/>
      <w:sz w:val="24"/>
    </w:rPr>
  </w:style>
  <w:style w:type="paragraph" w:styleId="BalloonText">
    <w:name w:val="Balloon Text"/>
    <w:basedOn w:val="Standard"/>
    <w:rPr>
      <w:rFonts w:ascii="Tahoma" w:hAnsi="Tahoma" w:cs="Tahoma"/>
      <w:sz w:val="16"/>
      <w:szCs w:val="16"/>
    </w:rPr>
  </w:style>
  <w:style w:type="paragraph" w:customStyle="1" w:styleId="Textbodyindent">
    <w:name w:val="Text body indent"/>
    <w:basedOn w:val="Standard"/>
    <w:pPr>
      <w:spacing w:after="120"/>
      <w:ind w:left="360"/>
    </w:pPr>
  </w:style>
  <w:style w:type="paragraph" w:styleId="Index1">
    <w:name w:val="index 1"/>
    <w:basedOn w:val="Standard"/>
    <w:next w:val="Standard"/>
    <w:pPr>
      <w:widowControl/>
      <w:autoSpaceDE/>
      <w:ind w:left="240" w:hanging="240"/>
    </w:pPr>
    <w:rPr>
      <w:rFonts w:ascii="Times New Roman" w:hAnsi="Times New Roman"/>
      <w:sz w:val="24"/>
    </w:rPr>
  </w:style>
  <w:style w:type="paragraph" w:styleId="IndexHeading">
    <w:name w:val="index heading"/>
    <w:basedOn w:val="Standard"/>
    <w:next w:val="Index1"/>
    <w:pPr>
      <w:widowControl/>
      <w:autoSpaceDE/>
    </w:pPr>
    <w:rPr>
      <w:rFonts w:ascii="Times New Roman" w:hAnsi="Times New Roman"/>
      <w:sz w:val="24"/>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WW8Num1z0">
    <w:name w:val="WW8Num1z0"/>
    <w:rPr>
      <w:rFonts w:ascii="Symbol" w:hAnsi="Symbol"/>
    </w:rPr>
  </w:style>
  <w:style w:type="character" w:customStyle="1" w:styleId="WW8Num3z0">
    <w:name w:val="WW8Num3z0"/>
    <w:rPr>
      <w:rFonts w:ascii="Symbol" w:hAnsi="Symbol"/>
    </w:rPr>
  </w:style>
  <w:style w:type="character" w:customStyle="1" w:styleId="WW8Num4z0">
    <w:name w:val="WW8Num4z0"/>
    <w:rPr>
      <w:rFonts w:ascii="TimesNewRoman, 'Times New Roman" w:eastAsia="Times New Roman" w:hAnsi="TimesNewRoman, 'Times New Roman" w:cs="TimesNewRoman, 'Times New Roman"/>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0">
    <w:name w:val="WW8Num5z0"/>
    <w:rPr>
      <w:rFonts w:ascii="Symbol" w:hAnsi="Symbol"/>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rPr>
      <w:rFonts w:ascii="Symbol" w:hAnsi="Symbol"/>
    </w:rPr>
  </w:style>
  <w:style w:type="character" w:customStyle="1" w:styleId="WW8Num8z0">
    <w:name w:val="WW8Num8z0"/>
    <w:rPr>
      <w:rFonts w:ascii="Symbol" w:hAnsi="Symbol"/>
    </w:rPr>
  </w:style>
  <w:style w:type="character" w:customStyle="1" w:styleId="WW8Num8z1">
    <w:name w:val="WW8Num8z1"/>
    <w:rPr>
      <w:rFonts w:ascii="Courier New" w:hAnsi="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TimesNewRoman, 'Times New Roman" w:eastAsia="Times New Roman" w:hAnsi="TimesNewRoman, 'Times New Roman" w:cs="TimesNewRoman, 'Times New Roman"/>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1z3">
    <w:name w:val="WW8Num11z3"/>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3z3">
    <w:name w:val="WW8Num13z3"/>
    <w:rPr>
      <w:rFonts w:ascii="Symbol" w:hAnsi="Symbol"/>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2z0">
    <w:name w:val="WW8Num22z0"/>
    <w:rPr>
      <w:rFonts w:ascii="TimesNewRoman, 'Times New Roman" w:eastAsia="Times New Roman" w:hAnsi="TimesNewRoman, 'Times New Roman" w:cs="TimesNewRoman, '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rPr>
  </w:style>
  <w:style w:type="character" w:customStyle="1" w:styleId="WW8Num22z3">
    <w:name w:val="WW8Num22z3"/>
    <w:rPr>
      <w:rFonts w:ascii="Symbol" w:hAnsi="Symbol"/>
    </w:rPr>
  </w:style>
  <w:style w:type="character" w:customStyle="1" w:styleId="WW8Num23z0">
    <w:name w:val="WW8Num23z0"/>
    <w:rPr>
      <w:rFonts w:ascii="TimesNewRoman, 'Times New Roman" w:eastAsia="Times New Roman" w:hAnsi="TimesNewRoman, 'Times New Roman" w:cs="TimesNewRoman, '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3z3">
    <w:name w:val="WW8Num23z3"/>
    <w:rPr>
      <w:rFonts w:ascii="Symbol" w:hAnsi="Symbol"/>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6z0">
    <w:name w:val="WW8Num26z0"/>
    <w:rPr>
      <w:rFonts w:ascii="TimesNewRoman, 'Times New Roman" w:eastAsia="Times New Roman" w:hAnsi="TimesNewRoman, 'Times New Roman" w:cs="TimesNewRoman, '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6z3">
    <w:name w:val="WW8Num26z3"/>
    <w:rPr>
      <w:rFonts w:ascii="Symbol" w:hAnsi="Symbol"/>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8z0">
    <w:name w:val="WW8Num28z0"/>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0z0">
    <w:name w:val="WW8Num30z0"/>
    <w:rPr>
      <w:rFonts w:ascii="TimesNewRoman, 'Times New Roman" w:eastAsia="Times New Roman" w:hAnsi="TimesNewRoman, 'Times New Roman" w:cs="TimesNewRoman, 'Times New Roman"/>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rPr>
  </w:style>
  <w:style w:type="character" w:customStyle="1" w:styleId="WW8Num30z3">
    <w:name w:val="WW8Num30z3"/>
    <w:rPr>
      <w:rFonts w:ascii="Symbol" w:hAnsi="Symbol"/>
    </w:rPr>
  </w:style>
  <w:style w:type="character" w:customStyle="1" w:styleId="WW8Num31z0">
    <w:name w:val="WW8Num31z0"/>
    <w:rPr>
      <w:rFonts w:ascii="Symbol" w:hAnsi="Symbol"/>
    </w:rPr>
  </w:style>
  <w:style w:type="character" w:customStyle="1" w:styleId="WW8Num31z1">
    <w:name w:val="WW8Num31z1"/>
    <w:rPr>
      <w:rFonts w:ascii="Courier New" w:hAnsi="Courier New" w:cs="Courier New"/>
    </w:rPr>
  </w:style>
  <w:style w:type="character" w:customStyle="1" w:styleId="WW8Num31z2">
    <w:name w:val="WW8Num31z2"/>
    <w:rPr>
      <w:rFonts w:ascii="Wingdings" w:hAnsi="Wingdings"/>
    </w:rPr>
  </w:style>
  <w:style w:type="character" w:customStyle="1" w:styleId="WW8Num32z0">
    <w:name w:val="WW8Num32z0"/>
    <w:rPr>
      <w:rFonts w:ascii="Symbol" w:hAnsi="Symbol"/>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rPr>
  </w:style>
  <w:style w:type="character" w:customStyle="1" w:styleId="WW8Num33z0">
    <w:name w:val="WW8Num33z0"/>
    <w:rPr>
      <w:rFonts w:ascii="Symbol" w:hAnsi="Symbol"/>
    </w:rPr>
  </w:style>
  <w:style w:type="character" w:customStyle="1" w:styleId="WW8Num33z1">
    <w:name w:val="WW8Num33z1"/>
    <w:rPr>
      <w:rFonts w:ascii="Courier New" w:hAnsi="Courier New" w:cs="Courier New"/>
    </w:rPr>
  </w:style>
  <w:style w:type="character" w:customStyle="1" w:styleId="WW8Num33z2">
    <w:name w:val="WW8Num33z2"/>
    <w:rPr>
      <w:rFonts w:ascii="Wingdings" w:hAnsi="Wingdings"/>
    </w:rPr>
  </w:style>
  <w:style w:type="character" w:customStyle="1" w:styleId="WW8Num34z0">
    <w:name w:val="WW8Num34z0"/>
    <w:rPr>
      <w:rFonts w:ascii="TimesNewRoman, 'Times New Roman" w:eastAsia="Times New Roman" w:hAnsi="TimesNewRoman, 'Times New Roman" w:cs="TimesNewRoman, 'Times New Roman"/>
    </w:rPr>
  </w:style>
  <w:style w:type="character" w:customStyle="1" w:styleId="WW8Num34z1">
    <w:name w:val="WW8Num34z1"/>
    <w:rPr>
      <w:rFonts w:ascii="Courier New" w:hAnsi="Courier New" w:cs="Courier New"/>
    </w:rPr>
  </w:style>
  <w:style w:type="character" w:customStyle="1" w:styleId="WW8Num34z2">
    <w:name w:val="WW8Num34z2"/>
    <w:rPr>
      <w:rFonts w:ascii="Wingdings" w:hAnsi="Wingdings"/>
    </w:rPr>
  </w:style>
  <w:style w:type="character" w:customStyle="1" w:styleId="WW8Num34z3">
    <w:name w:val="WW8Num34z3"/>
    <w:rPr>
      <w:rFonts w:ascii="Symbol" w:hAnsi="Symbol"/>
    </w:rPr>
  </w:style>
  <w:style w:type="character" w:customStyle="1" w:styleId="WW8Num35z0">
    <w:name w:val="WW8Num35z0"/>
    <w:rPr>
      <w:rFonts w:ascii="Symbol" w:hAnsi="Symbol"/>
    </w:rPr>
  </w:style>
  <w:style w:type="character" w:customStyle="1" w:styleId="WW8Num35z1">
    <w:name w:val="WW8Num35z1"/>
    <w:rPr>
      <w:rFonts w:ascii="Courier New" w:hAnsi="Courier New"/>
    </w:rPr>
  </w:style>
  <w:style w:type="character" w:customStyle="1" w:styleId="WW8Num35z2">
    <w:name w:val="WW8Num35z2"/>
    <w:rPr>
      <w:rFonts w:ascii="Wingdings" w:hAnsi="Wingdings"/>
    </w:rPr>
  </w:style>
  <w:style w:type="character" w:customStyle="1" w:styleId="WW8Num36z0">
    <w:name w:val="WW8Num36z0"/>
    <w:rPr>
      <w:rFonts w:ascii="Symbol" w:hAnsi="Symbol"/>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rPr>
  </w:style>
  <w:style w:type="character" w:customStyle="1" w:styleId="WW8Num37z0">
    <w:name w:val="WW8Num37z0"/>
    <w:rPr>
      <w:rFonts w:ascii="TimesNewRoman, 'Times New Roman" w:eastAsia="Times New Roman" w:hAnsi="TimesNewRoman, 'Times New Roman" w:cs="TimesNewRoman, 'Times New Roman"/>
    </w:rPr>
  </w:style>
  <w:style w:type="character" w:customStyle="1" w:styleId="WW8Num37z1">
    <w:name w:val="WW8Num37z1"/>
    <w:rPr>
      <w:rFonts w:ascii="Courier New" w:hAnsi="Courier New" w:cs="Courier New"/>
    </w:rPr>
  </w:style>
  <w:style w:type="character" w:customStyle="1" w:styleId="WW8Num37z2">
    <w:name w:val="WW8Num37z2"/>
    <w:rPr>
      <w:rFonts w:ascii="Wingdings" w:hAnsi="Wingdings"/>
    </w:rPr>
  </w:style>
  <w:style w:type="character" w:customStyle="1" w:styleId="WW8Num37z3">
    <w:name w:val="WW8Num37z3"/>
    <w:rPr>
      <w:rFonts w:ascii="Symbol" w:hAnsi="Symbol"/>
    </w:rPr>
  </w:style>
  <w:style w:type="character" w:customStyle="1" w:styleId="WW8Num38z0">
    <w:name w:val="WW8Num38z0"/>
    <w:rPr>
      <w:rFonts w:ascii="Symbol" w:hAnsi="Symbol"/>
    </w:rPr>
  </w:style>
  <w:style w:type="character" w:customStyle="1" w:styleId="WW8Num38z1">
    <w:name w:val="WW8Num38z1"/>
    <w:rPr>
      <w:rFonts w:ascii="Courier New" w:hAnsi="Courier New" w:cs="Courier New"/>
    </w:rPr>
  </w:style>
  <w:style w:type="character" w:customStyle="1" w:styleId="WW8Num38z2">
    <w:name w:val="WW8Num38z2"/>
    <w:rPr>
      <w:rFonts w:ascii="Wingdings" w:hAnsi="Wingdings"/>
    </w:rPr>
  </w:style>
  <w:style w:type="character" w:customStyle="1" w:styleId="WW8Num39z0">
    <w:name w:val="WW8Num39z0"/>
    <w:rPr>
      <w:rFonts w:ascii="TimesNewRoman, 'Times New Roman" w:eastAsia="Times New Roman" w:hAnsi="TimesNewRoman, 'Times New Roman" w:cs="TimesNewRoman, 'Times New Roman"/>
    </w:rPr>
  </w:style>
  <w:style w:type="character" w:customStyle="1" w:styleId="WW8Num39z1">
    <w:name w:val="WW8Num39z1"/>
    <w:rPr>
      <w:rFonts w:ascii="Courier New" w:hAnsi="Courier New" w:cs="Courier New"/>
    </w:rPr>
  </w:style>
  <w:style w:type="character" w:customStyle="1" w:styleId="WW8Num39z2">
    <w:name w:val="WW8Num39z2"/>
    <w:rPr>
      <w:rFonts w:ascii="Wingdings" w:hAnsi="Wingdings"/>
    </w:rPr>
  </w:style>
  <w:style w:type="character" w:customStyle="1" w:styleId="WW8Num39z3">
    <w:name w:val="WW8Num39z3"/>
    <w:rPr>
      <w:rFonts w:ascii="Symbol" w:hAnsi="Symbol"/>
    </w:rPr>
  </w:style>
  <w:style w:type="character" w:customStyle="1" w:styleId="WW8Num40z0">
    <w:name w:val="WW8Num40z0"/>
    <w:rPr>
      <w:rFonts w:ascii="Symbol" w:hAnsi="Symbol"/>
    </w:rPr>
  </w:style>
  <w:style w:type="character" w:customStyle="1" w:styleId="WW8Num40z1">
    <w:name w:val="WW8Num40z1"/>
    <w:rPr>
      <w:rFonts w:ascii="Courier New" w:hAnsi="Courier New" w:cs="Courier New"/>
    </w:rPr>
  </w:style>
  <w:style w:type="character" w:customStyle="1" w:styleId="WW8Num40z2">
    <w:name w:val="WW8Num40z2"/>
    <w:rPr>
      <w:rFonts w:ascii="Wingdings" w:hAnsi="Wingdings"/>
    </w:rPr>
  </w:style>
  <w:style w:type="character" w:customStyle="1" w:styleId="WW8Num41z0">
    <w:name w:val="WW8Num41z0"/>
    <w:rPr>
      <w:rFonts w:ascii="TimesNewRoman, 'Times New Roman" w:eastAsia="Times New Roman" w:hAnsi="TimesNewRoman, 'Times New Roman" w:cs="TimesNewRoman, 'Times New Roman"/>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rPr>
  </w:style>
  <w:style w:type="character" w:customStyle="1" w:styleId="WW8Num41z3">
    <w:name w:val="WW8Num41z3"/>
    <w:rPr>
      <w:rFonts w:ascii="Symbol" w:hAnsi="Symbol"/>
    </w:rPr>
  </w:style>
  <w:style w:type="character" w:customStyle="1" w:styleId="WW8NumSt1z0">
    <w:name w:val="WW8NumSt1z0"/>
    <w:rPr>
      <w:rFonts w:ascii="WP TypographicSymbols" w:hAnsi="WP TypographicSymbols"/>
    </w:rPr>
  </w:style>
  <w:style w:type="character" w:customStyle="1" w:styleId="FootnoteSymbol">
    <w:name w:val="Footnote Symbol"/>
  </w:style>
  <w:style w:type="character" w:customStyle="1" w:styleId="BodyTextIndentChar">
    <w:name w:val="Body Text Indent Char"/>
    <w:basedOn w:val="DefaultParagraphFont"/>
    <w:rPr>
      <w:rFonts w:ascii="Courier, 'Courier New'" w:hAnsi="Courier, 'Courier New'"/>
      <w:szCs w:val="24"/>
    </w:rPr>
  </w:style>
  <w:style w:type="character" w:customStyle="1" w:styleId="Heading1Char">
    <w:name w:val="Heading 1 Char"/>
    <w:basedOn w:val="DefaultParagraphFont"/>
    <w:rPr>
      <w:sz w:val="24"/>
      <w:szCs w:val="24"/>
    </w:rPr>
  </w:style>
  <w:style w:type="character" w:customStyle="1" w:styleId="Heading2Char">
    <w:name w:val="Heading 2 Char"/>
    <w:basedOn w:val="DefaultParagraphFont"/>
    <w:rPr>
      <w:rFonts w:ascii="Cambria" w:eastAsia="Times New Roman" w:hAnsi="Cambria" w:cs="Times New Roman"/>
      <w:b/>
      <w:bCs/>
      <w:i/>
      <w:iCs/>
      <w:sz w:val="28"/>
      <w:szCs w:val="28"/>
    </w:rPr>
  </w:style>
  <w:style w:type="character" w:customStyle="1" w:styleId="NumberingSymbols">
    <w:name w:val="Numbering Symbols"/>
  </w:style>
  <w:style w:type="character" w:customStyle="1" w:styleId="Internetlink">
    <w:name w:val="Internet link"/>
    <w:rPr>
      <w:color w:val="000080"/>
      <w:u w:val="single"/>
    </w:rPr>
  </w:style>
  <w:style w:type="character" w:styleId="Hyperlink">
    <w:name w:val="Hyperlink"/>
    <w:basedOn w:val="DefaultParagraphFont"/>
    <w:uiPriority w:val="99"/>
    <w:unhideWhenUsed/>
    <w:rsid w:val="000A0663"/>
    <w:rPr>
      <w:color w:val="0000FF" w:themeColor="hyperlink"/>
      <w:u w:val="single"/>
    </w:rPr>
  </w:style>
  <w:style w:type="numbering" w:customStyle="1" w:styleId="WW8Num1">
    <w:name w:val="WW8Num1"/>
    <w:basedOn w:val="NoList"/>
    <w:pPr>
      <w:numPr>
        <w:numId w:val="1"/>
      </w:numPr>
    </w:pPr>
  </w:style>
  <w:style w:type="numbering" w:customStyle="1" w:styleId="WW8Num2">
    <w:name w:val="WW8Num2"/>
    <w:basedOn w:val="NoList"/>
    <w:pPr>
      <w:numPr>
        <w:numId w:val="2"/>
      </w:numPr>
    </w:pPr>
  </w:style>
  <w:style w:type="numbering" w:customStyle="1" w:styleId="WW8Num3">
    <w:name w:val="WW8Num3"/>
    <w:basedOn w:val="NoList"/>
    <w:pPr>
      <w:numPr>
        <w:numId w:val="3"/>
      </w:numPr>
    </w:pPr>
  </w:style>
  <w:style w:type="numbering" w:customStyle="1" w:styleId="WW8Num4">
    <w:name w:val="WW8Num4"/>
    <w:basedOn w:val="NoList"/>
    <w:pPr>
      <w:numPr>
        <w:numId w:val="4"/>
      </w:numPr>
    </w:pPr>
  </w:style>
  <w:style w:type="numbering" w:customStyle="1" w:styleId="WW8Num5">
    <w:name w:val="WW8Num5"/>
    <w:basedOn w:val="NoList"/>
    <w:pPr>
      <w:numPr>
        <w:numId w:val="5"/>
      </w:numPr>
    </w:pPr>
  </w:style>
  <w:style w:type="numbering" w:customStyle="1" w:styleId="WW8Num6">
    <w:name w:val="WW8Num6"/>
    <w:basedOn w:val="NoList"/>
    <w:pPr>
      <w:numPr>
        <w:numId w:val="6"/>
      </w:numPr>
    </w:pPr>
  </w:style>
  <w:style w:type="numbering" w:customStyle="1" w:styleId="WW8Num7">
    <w:name w:val="WW8Num7"/>
    <w:basedOn w:val="NoList"/>
    <w:pPr>
      <w:numPr>
        <w:numId w:val="7"/>
      </w:numPr>
    </w:pPr>
  </w:style>
  <w:style w:type="numbering" w:customStyle="1" w:styleId="WW8Num8">
    <w:name w:val="WW8Num8"/>
    <w:basedOn w:val="NoList"/>
    <w:pPr>
      <w:numPr>
        <w:numId w:val="8"/>
      </w:numPr>
    </w:pPr>
  </w:style>
  <w:style w:type="numbering" w:customStyle="1" w:styleId="WW8Num9">
    <w:name w:val="WW8Num9"/>
    <w:basedOn w:val="NoList"/>
    <w:pPr>
      <w:numPr>
        <w:numId w:val="9"/>
      </w:numPr>
    </w:pPr>
  </w:style>
  <w:style w:type="numbering" w:customStyle="1" w:styleId="WW8Num10">
    <w:name w:val="WW8Num10"/>
    <w:basedOn w:val="NoList"/>
    <w:pPr>
      <w:numPr>
        <w:numId w:val="10"/>
      </w:numPr>
    </w:pPr>
  </w:style>
  <w:style w:type="numbering" w:customStyle="1" w:styleId="WW8Num11">
    <w:name w:val="WW8Num11"/>
    <w:basedOn w:val="NoList"/>
    <w:pPr>
      <w:numPr>
        <w:numId w:val="11"/>
      </w:numPr>
    </w:pPr>
  </w:style>
  <w:style w:type="numbering" w:customStyle="1" w:styleId="WW8Num12">
    <w:name w:val="WW8Num12"/>
    <w:basedOn w:val="NoList"/>
    <w:pPr>
      <w:numPr>
        <w:numId w:val="12"/>
      </w:numPr>
    </w:pPr>
  </w:style>
  <w:style w:type="numbering" w:customStyle="1" w:styleId="WW8Num13">
    <w:name w:val="WW8Num13"/>
    <w:basedOn w:val="NoList"/>
    <w:pPr>
      <w:numPr>
        <w:numId w:val="13"/>
      </w:numPr>
    </w:pPr>
  </w:style>
  <w:style w:type="numbering" w:customStyle="1" w:styleId="WW8Num14">
    <w:name w:val="WW8Num14"/>
    <w:basedOn w:val="NoList"/>
    <w:pPr>
      <w:numPr>
        <w:numId w:val="14"/>
      </w:numPr>
    </w:pPr>
  </w:style>
  <w:style w:type="numbering" w:customStyle="1" w:styleId="WW8Num15">
    <w:name w:val="WW8Num15"/>
    <w:basedOn w:val="NoList"/>
    <w:pPr>
      <w:numPr>
        <w:numId w:val="15"/>
      </w:numPr>
    </w:pPr>
  </w:style>
  <w:style w:type="numbering" w:customStyle="1" w:styleId="WW8Num16">
    <w:name w:val="WW8Num16"/>
    <w:basedOn w:val="NoList"/>
    <w:pPr>
      <w:numPr>
        <w:numId w:val="16"/>
      </w:numPr>
    </w:pPr>
  </w:style>
  <w:style w:type="numbering" w:customStyle="1" w:styleId="WW8Num17">
    <w:name w:val="WW8Num17"/>
    <w:basedOn w:val="NoList"/>
    <w:pPr>
      <w:numPr>
        <w:numId w:val="17"/>
      </w:numPr>
    </w:pPr>
  </w:style>
  <w:style w:type="numbering" w:customStyle="1" w:styleId="WW8Num18">
    <w:name w:val="WW8Num18"/>
    <w:basedOn w:val="NoList"/>
    <w:pPr>
      <w:numPr>
        <w:numId w:val="18"/>
      </w:numPr>
    </w:pPr>
  </w:style>
  <w:style w:type="numbering" w:customStyle="1" w:styleId="WW8Num19">
    <w:name w:val="WW8Num19"/>
    <w:basedOn w:val="NoList"/>
    <w:pPr>
      <w:numPr>
        <w:numId w:val="19"/>
      </w:numPr>
    </w:pPr>
  </w:style>
  <w:style w:type="numbering" w:customStyle="1" w:styleId="WW8Num20">
    <w:name w:val="WW8Num20"/>
    <w:basedOn w:val="NoList"/>
    <w:pPr>
      <w:numPr>
        <w:numId w:val="20"/>
      </w:numPr>
    </w:pPr>
  </w:style>
  <w:style w:type="numbering" w:customStyle="1" w:styleId="WW8Num21">
    <w:name w:val="WW8Num21"/>
    <w:basedOn w:val="NoList"/>
    <w:pPr>
      <w:numPr>
        <w:numId w:val="21"/>
      </w:numPr>
    </w:pPr>
  </w:style>
  <w:style w:type="numbering" w:customStyle="1" w:styleId="WW8Num22">
    <w:name w:val="WW8Num22"/>
    <w:basedOn w:val="NoList"/>
    <w:pPr>
      <w:numPr>
        <w:numId w:val="22"/>
      </w:numPr>
    </w:pPr>
  </w:style>
  <w:style w:type="numbering" w:customStyle="1" w:styleId="WW8Num23">
    <w:name w:val="WW8Num23"/>
    <w:basedOn w:val="NoList"/>
    <w:pPr>
      <w:numPr>
        <w:numId w:val="23"/>
      </w:numPr>
    </w:pPr>
  </w:style>
  <w:style w:type="numbering" w:customStyle="1" w:styleId="WW8Num24">
    <w:name w:val="WW8Num24"/>
    <w:basedOn w:val="NoList"/>
    <w:pPr>
      <w:numPr>
        <w:numId w:val="24"/>
      </w:numPr>
    </w:pPr>
  </w:style>
  <w:style w:type="numbering" w:customStyle="1" w:styleId="WW8Num25">
    <w:name w:val="WW8Num25"/>
    <w:basedOn w:val="NoList"/>
    <w:pPr>
      <w:numPr>
        <w:numId w:val="25"/>
      </w:numPr>
    </w:pPr>
  </w:style>
  <w:style w:type="numbering" w:customStyle="1" w:styleId="WW8Num26">
    <w:name w:val="WW8Num26"/>
    <w:basedOn w:val="NoList"/>
    <w:pPr>
      <w:numPr>
        <w:numId w:val="26"/>
      </w:numPr>
    </w:pPr>
  </w:style>
  <w:style w:type="numbering" w:customStyle="1" w:styleId="WW8Num27">
    <w:name w:val="WW8Num27"/>
    <w:basedOn w:val="NoList"/>
    <w:pPr>
      <w:numPr>
        <w:numId w:val="27"/>
      </w:numPr>
    </w:pPr>
  </w:style>
  <w:style w:type="numbering" w:customStyle="1" w:styleId="WW8Num28">
    <w:name w:val="WW8Num28"/>
    <w:basedOn w:val="NoList"/>
    <w:pPr>
      <w:numPr>
        <w:numId w:val="28"/>
      </w:numPr>
    </w:pPr>
  </w:style>
  <w:style w:type="numbering" w:customStyle="1" w:styleId="WW8Num29">
    <w:name w:val="WW8Num29"/>
    <w:basedOn w:val="NoList"/>
    <w:pPr>
      <w:numPr>
        <w:numId w:val="29"/>
      </w:numPr>
    </w:pPr>
  </w:style>
  <w:style w:type="numbering" w:customStyle="1" w:styleId="WW8Num30">
    <w:name w:val="WW8Num30"/>
    <w:basedOn w:val="NoList"/>
    <w:pPr>
      <w:numPr>
        <w:numId w:val="30"/>
      </w:numPr>
    </w:pPr>
  </w:style>
  <w:style w:type="numbering" w:customStyle="1" w:styleId="WW8Num31">
    <w:name w:val="WW8Num31"/>
    <w:basedOn w:val="NoList"/>
    <w:pPr>
      <w:numPr>
        <w:numId w:val="31"/>
      </w:numPr>
    </w:pPr>
  </w:style>
  <w:style w:type="numbering" w:customStyle="1" w:styleId="WW8Num32">
    <w:name w:val="WW8Num32"/>
    <w:basedOn w:val="NoList"/>
    <w:pPr>
      <w:numPr>
        <w:numId w:val="32"/>
      </w:numPr>
    </w:pPr>
  </w:style>
  <w:style w:type="numbering" w:customStyle="1" w:styleId="WW8Num33">
    <w:name w:val="WW8Num33"/>
    <w:basedOn w:val="NoList"/>
    <w:pPr>
      <w:numPr>
        <w:numId w:val="33"/>
      </w:numPr>
    </w:pPr>
  </w:style>
  <w:style w:type="numbering" w:customStyle="1" w:styleId="WW8Num34">
    <w:name w:val="WW8Num34"/>
    <w:basedOn w:val="NoList"/>
    <w:pPr>
      <w:numPr>
        <w:numId w:val="34"/>
      </w:numPr>
    </w:pPr>
  </w:style>
  <w:style w:type="numbering" w:customStyle="1" w:styleId="WW8Num35">
    <w:name w:val="WW8Num35"/>
    <w:basedOn w:val="NoList"/>
    <w:pPr>
      <w:numPr>
        <w:numId w:val="35"/>
      </w:numPr>
    </w:pPr>
  </w:style>
  <w:style w:type="numbering" w:customStyle="1" w:styleId="WW8Num36">
    <w:name w:val="WW8Num36"/>
    <w:basedOn w:val="NoList"/>
    <w:pPr>
      <w:numPr>
        <w:numId w:val="36"/>
      </w:numPr>
    </w:pPr>
  </w:style>
  <w:style w:type="numbering" w:customStyle="1" w:styleId="WW8Num37">
    <w:name w:val="WW8Num37"/>
    <w:basedOn w:val="NoList"/>
    <w:pPr>
      <w:numPr>
        <w:numId w:val="37"/>
      </w:numPr>
    </w:pPr>
  </w:style>
  <w:style w:type="numbering" w:customStyle="1" w:styleId="WW8Num38">
    <w:name w:val="WW8Num38"/>
    <w:basedOn w:val="NoList"/>
    <w:pPr>
      <w:numPr>
        <w:numId w:val="38"/>
      </w:numPr>
    </w:pPr>
  </w:style>
  <w:style w:type="numbering" w:customStyle="1" w:styleId="WW8Num39">
    <w:name w:val="WW8Num39"/>
    <w:basedOn w:val="NoList"/>
    <w:pPr>
      <w:numPr>
        <w:numId w:val="39"/>
      </w:numPr>
    </w:pPr>
  </w:style>
  <w:style w:type="numbering" w:customStyle="1" w:styleId="WW8Num40">
    <w:name w:val="WW8Num40"/>
    <w:basedOn w:val="NoList"/>
    <w:pPr>
      <w:numPr>
        <w:numId w:val="40"/>
      </w:numPr>
    </w:pPr>
  </w:style>
  <w:style w:type="numbering" w:customStyle="1" w:styleId="WW8Num41">
    <w:name w:val="WW8Num41"/>
    <w:basedOn w:val="NoList"/>
    <w:pPr>
      <w:numPr>
        <w:numId w:val="41"/>
      </w:numPr>
    </w:pPr>
  </w:style>
  <w:style w:type="character" w:customStyle="1" w:styleId="UnresolvedMention1">
    <w:name w:val="Unresolved Mention1"/>
    <w:basedOn w:val="DefaultParagraphFont"/>
    <w:uiPriority w:val="99"/>
    <w:semiHidden/>
    <w:unhideWhenUsed/>
    <w:rsid w:val="00341DC1"/>
    <w:rPr>
      <w:color w:val="605E5C"/>
      <w:shd w:val="clear" w:color="auto" w:fill="E1DFDD"/>
    </w:rPr>
  </w:style>
  <w:style w:type="paragraph" w:styleId="BodyText">
    <w:name w:val="Body Text"/>
    <w:basedOn w:val="Normal"/>
    <w:link w:val="BodyTextChar"/>
    <w:uiPriority w:val="99"/>
    <w:unhideWhenUsed/>
    <w:rsid w:val="00341DC1"/>
    <w:pPr>
      <w:spacing w:after="120"/>
    </w:pPr>
    <w:rPr>
      <w:szCs w:val="21"/>
    </w:rPr>
  </w:style>
  <w:style w:type="character" w:customStyle="1" w:styleId="BodyTextChar">
    <w:name w:val="Body Text Char"/>
    <w:basedOn w:val="DefaultParagraphFont"/>
    <w:link w:val="BodyText"/>
    <w:uiPriority w:val="99"/>
    <w:rsid w:val="00341DC1"/>
    <w:rPr>
      <w:szCs w:val="21"/>
    </w:rPr>
  </w:style>
  <w:style w:type="paragraph" w:styleId="Header">
    <w:name w:val="header"/>
    <w:basedOn w:val="Normal"/>
    <w:link w:val="HeaderChar"/>
    <w:unhideWhenUsed/>
    <w:rsid w:val="001E542C"/>
    <w:pPr>
      <w:tabs>
        <w:tab w:val="center" w:pos="4680"/>
        <w:tab w:val="right" w:pos="9360"/>
      </w:tabs>
    </w:pPr>
    <w:rPr>
      <w:szCs w:val="21"/>
    </w:rPr>
  </w:style>
  <w:style w:type="character" w:customStyle="1" w:styleId="HeaderChar">
    <w:name w:val="Header Char"/>
    <w:basedOn w:val="DefaultParagraphFont"/>
    <w:link w:val="Header"/>
    <w:uiPriority w:val="99"/>
    <w:rsid w:val="001E542C"/>
    <w:rPr>
      <w:szCs w:val="21"/>
    </w:rPr>
  </w:style>
  <w:style w:type="paragraph" w:styleId="Footer">
    <w:name w:val="footer"/>
    <w:basedOn w:val="Normal"/>
    <w:link w:val="FooterChar"/>
    <w:uiPriority w:val="99"/>
    <w:unhideWhenUsed/>
    <w:rsid w:val="001E542C"/>
    <w:pPr>
      <w:tabs>
        <w:tab w:val="center" w:pos="4680"/>
        <w:tab w:val="right" w:pos="9360"/>
      </w:tabs>
    </w:pPr>
    <w:rPr>
      <w:szCs w:val="21"/>
    </w:rPr>
  </w:style>
  <w:style w:type="character" w:customStyle="1" w:styleId="FooterChar">
    <w:name w:val="Footer Char"/>
    <w:basedOn w:val="DefaultParagraphFont"/>
    <w:link w:val="Footer"/>
    <w:uiPriority w:val="99"/>
    <w:rsid w:val="001E542C"/>
    <w:rPr>
      <w:szCs w:val="21"/>
    </w:rPr>
  </w:style>
  <w:style w:type="paragraph" w:customStyle="1" w:styleId="Default">
    <w:name w:val="Default"/>
    <w:rsid w:val="002839E6"/>
    <w:pPr>
      <w:widowControl/>
      <w:autoSpaceDE w:val="0"/>
      <w:adjustRightInd w:val="0"/>
      <w:textAlignment w:val="auto"/>
    </w:pPr>
    <w:rPr>
      <w:rFonts w:eastAsia="Times New Roman" w:cs="Times New Roman"/>
      <w:color w:val="000000"/>
      <w:kern w:val="0"/>
      <w:lang w:eastAsia="en-US" w:bidi="ar-SA"/>
    </w:rPr>
  </w:style>
  <w:style w:type="paragraph" w:styleId="ListParagraph">
    <w:name w:val="List Paragraph"/>
    <w:basedOn w:val="Normal"/>
    <w:uiPriority w:val="34"/>
    <w:qFormat/>
    <w:rsid w:val="002839E6"/>
    <w:pPr>
      <w:autoSpaceDE w:val="0"/>
      <w:autoSpaceDN/>
      <w:ind w:left="720"/>
      <w:contextualSpacing/>
      <w:textAlignment w:val="auto"/>
    </w:pPr>
    <w:rPr>
      <w:rFonts w:eastAsia="Times New Roman" w:cs="Times New Roman"/>
      <w:color w:val="000000"/>
      <w:kern w:val="0"/>
      <w:lang w:eastAsia="en-US" w:bidi="ar-SA"/>
    </w:rPr>
  </w:style>
  <w:style w:type="paragraph" w:styleId="NormalWeb">
    <w:name w:val="Normal (Web)"/>
    <w:basedOn w:val="Normal"/>
    <w:uiPriority w:val="99"/>
    <w:unhideWhenUsed/>
    <w:rsid w:val="00B96C3B"/>
    <w:pPr>
      <w:widowControl/>
      <w:suppressAutoHyphens w:val="0"/>
      <w:autoSpaceDN/>
      <w:spacing w:after="165"/>
      <w:textAlignment w:val="auto"/>
    </w:pPr>
    <w:rPr>
      <w:rFonts w:eastAsia="Times New Roman" w:cs="Times New Roman"/>
      <w:kern w:val="0"/>
      <w:lang w:eastAsia="en-US" w:bidi="ar-SA"/>
    </w:rPr>
  </w:style>
  <w:style w:type="character" w:styleId="Strong">
    <w:name w:val="Strong"/>
    <w:basedOn w:val="DefaultParagraphFont"/>
    <w:uiPriority w:val="22"/>
    <w:qFormat/>
    <w:rsid w:val="00550B04"/>
    <w:rPr>
      <w:b/>
      <w:bCs/>
    </w:rPr>
  </w:style>
  <w:style w:type="paragraph" w:styleId="NoSpacing">
    <w:name w:val="No Spacing"/>
    <w:basedOn w:val="Normal"/>
    <w:uiPriority w:val="1"/>
    <w:qFormat/>
    <w:rsid w:val="00C61687"/>
    <w:pPr>
      <w:widowControl/>
      <w:suppressAutoHyphens w:val="0"/>
      <w:autoSpaceDN/>
      <w:spacing w:before="100" w:beforeAutospacing="1" w:after="100" w:afterAutospacing="1"/>
      <w:textAlignment w:val="auto"/>
    </w:pPr>
    <w:rPr>
      <w:rFonts w:ascii="Calibri" w:eastAsiaTheme="minorHAnsi" w:hAnsi="Calibri" w:cs="Calibri"/>
      <w:kern w:val="0"/>
      <w:sz w:val="22"/>
      <w:szCs w:val="22"/>
      <w:lang w:eastAsia="en-US" w:bidi="ar-SA"/>
    </w:rPr>
  </w:style>
  <w:style w:type="character" w:styleId="UnresolvedMention">
    <w:name w:val="Unresolved Mention"/>
    <w:basedOn w:val="DefaultParagraphFont"/>
    <w:uiPriority w:val="99"/>
    <w:semiHidden/>
    <w:unhideWhenUsed/>
    <w:rsid w:val="00812641"/>
    <w:rPr>
      <w:color w:val="605E5C"/>
      <w:shd w:val="clear" w:color="auto" w:fill="E1DFDD"/>
    </w:rPr>
  </w:style>
  <w:style w:type="character" w:styleId="FollowedHyperlink">
    <w:name w:val="FollowedHyperlink"/>
    <w:basedOn w:val="DefaultParagraphFont"/>
    <w:uiPriority w:val="99"/>
    <w:semiHidden/>
    <w:unhideWhenUsed/>
    <w:rsid w:val="008A461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725308">
      <w:bodyDiv w:val="1"/>
      <w:marLeft w:val="0"/>
      <w:marRight w:val="0"/>
      <w:marTop w:val="0"/>
      <w:marBottom w:val="0"/>
      <w:divBdr>
        <w:top w:val="none" w:sz="0" w:space="0" w:color="auto"/>
        <w:left w:val="none" w:sz="0" w:space="0" w:color="auto"/>
        <w:bottom w:val="none" w:sz="0" w:space="0" w:color="auto"/>
        <w:right w:val="none" w:sz="0" w:space="0" w:color="auto"/>
      </w:divBdr>
    </w:div>
    <w:div w:id="8564294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h.edu/student-life/student-rights-rules-responsibilities" TargetMode="Externa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mailto:daniel.larochelle@unh.edu" TargetMode="External"/><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enessa.zurek@unh.ed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click.send.unh.edu/?qs=45deb9ba0483a2a455b03a38dc7746dfb62cf1329066e931b2002e9dee96f0ac2116184daa0b86332f1d24d1266c72de9e257d7b3f0d5648" TargetMode="External"/><Relationship Id="rId4" Type="http://schemas.openxmlformats.org/officeDocument/2006/relationships/webSettings" Target="webSettings.xml"/><Relationship Id="rId9" Type="http://schemas.openxmlformats.org/officeDocument/2006/relationships/hyperlink" Target="https://www.unh.edu/student-life/09-academic-honesty"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29C53A-602F-48AA-BA1D-7B9FDCC514CD}"/>
</file>

<file path=customXml/itemProps2.xml><?xml version="1.0" encoding="utf-8"?>
<ds:datastoreItem xmlns:ds="http://schemas.openxmlformats.org/officeDocument/2006/customXml" ds:itemID="{40503BA2-2F89-4CD1-AA59-8E19EB5D2082}"/>
</file>

<file path=customXml/itemProps3.xml><?xml version="1.0" encoding="utf-8"?>
<ds:datastoreItem xmlns:ds="http://schemas.openxmlformats.org/officeDocument/2006/customXml" ds:itemID="{2F7539E5-5A5D-4E46-B01E-1E086A03BDA1}"/>
</file>

<file path=docProps/app.xml><?xml version="1.0" encoding="utf-8"?>
<Properties xmlns="http://schemas.openxmlformats.org/officeDocument/2006/extended-properties" xmlns:vt="http://schemas.openxmlformats.org/officeDocument/2006/docPropsVTypes">
  <Template>Normal</Template>
  <TotalTime>744</TotalTime>
  <Pages>1</Pages>
  <Words>2729</Words>
  <Characters>15558</Characters>
  <Application>Microsoft Office Word</Application>
  <DocSecurity>0</DocSecurity>
  <Lines>129</Lines>
  <Paragraphs>36</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vt:lpstr>
      <vt:lpstr>        I. General Criteria (2019)</vt:lpstr>
      <vt:lpstr>        </vt:lpstr>
      <vt:lpstr>        Criterion 3. Student Outcomes</vt:lpstr>
    </vt:vector>
  </TitlesOfParts>
  <Company>NHTI</Company>
  <LinksUpToDate>false</LinksUpToDate>
  <CharactersWithSpaces>18251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Ralph Esposito</dc:creator>
  <cp:lastModifiedBy>Dan Larochelle</cp:lastModifiedBy>
  <cp:revision>4</cp:revision>
  <cp:lastPrinted>2019-01-18T17:27:00Z</cp:lastPrinted>
  <dcterms:created xsi:type="dcterms:W3CDTF">2023-01-23T15:56:00Z</dcterms:created>
  <dcterms:modified xsi:type="dcterms:W3CDTF">2023-01-25T23:32:00Z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