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D467" w14:textId="3CA8ED35" w:rsidR="00A4415C" w:rsidRDefault="00A71806" w:rsidP="006E700D">
      <w:pPr>
        <w:spacing w:after="0"/>
        <w:jc w:val="both"/>
        <w:rPr>
          <w:rFonts w:ascii="Century Schoolbook" w:eastAsia="Batang" w:hAnsi="Century Schoolbook"/>
          <w:b/>
        </w:rPr>
      </w:pPr>
      <w:r w:rsidRPr="00A71806">
        <w:rPr>
          <w:rFonts w:ascii="Century Schoolbook" w:eastAsia="Batang" w:hAnsi="Century Schoolbook"/>
          <w:b/>
        </w:rPr>
        <w:t>Estudio de caso</w:t>
      </w:r>
      <w:r>
        <w:rPr>
          <w:rFonts w:ascii="Century Schoolbook" w:eastAsia="Batang" w:hAnsi="Century Schoolbook"/>
          <w:b/>
        </w:rPr>
        <w:t xml:space="preserve"> 2 </w:t>
      </w:r>
      <w:r w:rsidRPr="00A71806">
        <w:rPr>
          <w:rFonts w:ascii="Century Schoolbook" w:eastAsia="Batang" w:hAnsi="Century Schoolbook"/>
          <w:b/>
        </w:rPr>
        <w:t>: Eventos prena</w:t>
      </w:r>
      <w:r>
        <w:rPr>
          <w:rFonts w:ascii="Century Schoolbook" w:eastAsia="Batang" w:hAnsi="Century Schoolbook"/>
          <w:b/>
        </w:rPr>
        <w:t>tales y riesgo de hemorragia intraventricular en neonatos de muy bajo peso al nacer</w:t>
      </w:r>
    </w:p>
    <w:p w14:paraId="37A0EAD6" w14:textId="335DF2C1" w:rsidR="00A71806" w:rsidRDefault="00A71806" w:rsidP="006E700D">
      <w:pPr>
        <w:spacing w:after="0"/>
        <w:jc w:val="both"/>
        <w:rPr>
          <w:rFonts w:ascii="Century Schoolbook" w:eastAsia="Batang" w:hAnsi="Century Schoolbook"/>
          <w:b/>
        </w:rPr>
      </w:pPr>
    </w:p>
    <w:p w14:paraId="363695E1" w14:textId="4949BEEB" w:rsidR="00A71806" w:rsidRDefault="001B5035" w:rsidP="006E700D">
      <w:pPr>
        <w:spacing w:after="0"/>
        <w:jc w:val="both"/>
        <w:rPr>
          <w:rFonts w:ascii="Century Schoolbook" w:eastAsia="Batang" w:hAnsi="Century Schoolbook"/>
          <w:b/>
        </w:rPr>
      </w:pPr>
      <w:r>
        <w:rPr>
          <w:rFonts w:ascii="Century Schoolbook" w:eastAsia="Batang" w:hAnsi="Century Schoolbook"/>
          <w:b/>
        </w:rPr>
        <w:t>Especialización</w:t>
      </w:r>
      <w:r w:rsidR="00A71806">
        <w:rPr>
          <w:rFonts w:ascii="Century Schoolbook" w:eastAsia="Batang" w:hAnsi="Century Schoolbook"/>
          <w:b/>
        </w:rPr>
        <w:t xml:space="preserve"> en epidemiologia</w:t>
      </w:r>
    </w:p>
    <w:p w14:paraId="6FBBB926" w14:textId="3BF8E48F" w:rsidR="00A71806" w:rsidRPr="00A71806" w:rsidRDefault="00A71806" w:rsidP="006E700D">
      <w:pPr>
        <w:spacing w:after="0"/>
        <w:jc w:val="both"/>
        <w:rPr>
          <w:rFonts w:ascii="Century Schoolbook" w:eastAsia="Batang" w:hAnsi="Century Schoolbook"/>
          <w:b/>
        </w:rPr>
      </w:pPr>
      <w:r>
        <w:rPr>
          <w:rFonts w:ascii="Century Schoolbook" w:eastAsia="Batang" w:hAnsi="Century Schoolbook"/>
          <w:b/>
        </w:rPr>
        <w:t xml:space="preserve">Curso: </w:t>
      </w:r>
      <w:r w:rsidR="001B5035">
        <w:rPr>
          <w:rFonts w:ascii="Century Schoolbook" w:eastAsia="Batang" w:hAnsi="Century Schoolbook"/>
          <w:b/>
        </w:rPr>
        <w:t>Bioestadística</w:t>
      </w:r>
      <w:r>
        <w:rPr>
          <w:rFonts w:ascii="Century Schoolbook" w:eastAsia="Batang" w:hAnsi="Century Schoolbook"/>
          <w:b/>
        </w:rPr>
        <w:t xml:space="preserve"> aplicada</w:t>
      </w:r>
    </w:p>
    <w:p w14:paraId="41D32083" w14:textId="77777777" w:rsidR="00A4415C" w:rsidRPr="00A71806" w:rsidRDefault="00A4415C" w:rsidP="006E700D">
      <w:pPr>
        <w:spacing w:after="0"/>
        <w:jc w:val="both"/>
        <w:rPr>
          <w:rFonts w:ascii="Century Schoolbook" w:eastAsia="Batang" w:hAnsi="Century Schoolbook"/>
          <w:b/>
        </w:rPr>
      </w:pPr>
    </w:p>
    <w:p w14:paraId="5B931AE7" w14:textId="77777777" w:rsidR="000841B4" w:rsidRPr="00A71806" w:rsidRDefault="000841B4" w:rsidP="00B44EFC">
      <w:pPr>
        <w:spacing w:after="0"/>
        <w:jc w:val="both"/>
        <w:rPr>
          <w:rFonts w:ascii="Century Schoolbook" w:eastAsia="Batang" w:hAnsi="Century Schoolbook"/>
          <w:b/>
        </w:rPr>
      </w:pPr>
    </w:p>
    <w:p w14:paraId="357BFD8A" w14:textId="77777777" w:rsidR="00B44EFC" w:rsidRPr="000F6547" w:rsidRDefault="00B44EFC" w:rsidP="00B44EFC">
      <w:pPr>
        <w:spacing w:after="0"/>
        <w:jc w:val="both"/>
        <w:rPr>
          <w:rFonts w:ascii="Century Schoolbook" w:eastAsia="Batang" w:hAnsi="Century Schoolbook"/>
          <w:b/>
          <w:lang w:val="en-US"/>
        </w:rPr>
      </w:pPr>
      <w:r w:rsidRPr="000F6547">
        <w:rPr>
          <w:rFonts w:ascii="Century Schoolbook" w:eastAsia="Batang" w:hAnsi="Century Schoolbook"/>
          <w:b/>
          <w:lang w:val="en-US"/>
        </w:rPr>
        <w:t>INVESTIGACIÓN</w:t>
      </w:r>
    </w:p>
    <w:p w14:paraId="59D111FE" w14:textId="77777777" w:rsidR="000F6547" w:rsidRPr="000F6547" w:rsidRDefault="000F6547" w:rsidP="00B44EFC">
      <w:pPr>
        <w:autoSpaceDE w:val="0"/>
        <w:autoSpaceDN w:val="0"/>
        <w:adjustRightInd w:val="0"/>
        <w:spacing w:after="0"/>
        <w:jc w:val="both"/>
        <w:rPr>
          <w:rFonts w:ascii="Century Schoolbook" w:hAnsi="Century Schoolbook" w:cs="Times New Roman"/>
          <w:sz w:val="24"/>
          <w:szCs w:val="35"/>
        </w:rPr>
      </w:pPr>
    </w:p>
    <w:p w14:paraId="44AC2D5E" w14:textId="554BD08F" w:rsidR="000F6547" w:rsidRDefault="00775D80" w:rsidP="00B44EFC">
      <w:pPr>
        <w:autoSpaceDE w:val="0"/>
        <w:autoSpaceDN w:val="0"/>
        <w:adjustRightInd w:val="0"/>
        <w:spacing w:after="0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O’s</w:t>
      </w:r>
      <w:r w:rsidR="000F6547" w:rsidRPr="000F6547">
        <w:rPr>
          <w:rFonts w:ascii="Century Schoolbook" w:hAnsi="Century Schoolbook" w:cs="Times New Roman"/>
        </w:rPr>
        <w:t>hea</w:t>
      </w:r>
      <w:r w:rsidR="000F6547">
        <w:rPr>
          <w:rFonts w:ascii="Century Schoolbook" w:hAnsi="Century Schoolbook" w:cs="Times New Roman"/>
        </w:rPr>
        <w:t xml:space="preserve"> y colaboradores realizaron un estudio de seguimiento, sobre 671 </w:t>
      </w:r>
      <w:r>
        <w:rPr>
          <w:rFonts w:ascii="Century Schoolbook" w:hAnsi="Century Schoolbook" w:cs="Times New Roman"/>
        </w:rPr>
        <w:t>recién</w:t>
      </w:r>
      <w:r w:rsidR="000F6547">
        <w:rPr>
          <w:rFonts w:ascii="Century Schoolbook" w:hAnsi="Century Schoolbook" w:cs="Times New Roman"/>
        </w:rPr>
        <w:t xml:space="preserve"> nacidos con</w:t>
      </w:r>
      <w:r w:rsidR="00A71806">
        <w:rPr>
          <w:rFonts w:ascii="Century Schoolbook" w:hAnsi="Century Schoolbook" w:cs="Times New Roman"/>
        </w:rPr>
        <w:t xml:space="preserve"> muy</w:t>
      </w:r>
      <w:r w:rsidR="000F6547">
        <w:rPr>
          <w:rFonts w:ascii="Century Schoolbook" w:hAnsi="Century Schoolbook" w:cs="Times New Roman"/>
        </w:rPr>
        <w:t xml:space="preserve"> bajo peso al nacer (&lt;1600 gr.), para identificar factores asociados a la hemorragia intraventricular la cual fue diagnosticada bajo ultrasonografia craneal; </w:t>
      </w:r>
      <w:r w:rsidR="00BB18D9">
        <w:rPr>
          <w:rFonts w:ascii="Century Schoolbook" w:hAnsi="Century Schoolbook" w:cs="Times New Roman"/>
        </w:rPr>
        <w:t>el diseño del estudio fue realizado al 95% de confianza para las estimaciones. E</w:t>
      </w:r>
      <w:r w:rsidR="000F6547">
        <w:rPr>
          <w:rFonts w:ascii="Century Schoolbook" w:hAnsi="Century Schoolbook" w:cs="Times New Roman"/>
        </w:rPr>
        <w:t xml:space="preserve">ntre los factores estudiados están: la raza, edad gestacional, duración de la labor de parto, gestación </w:t>
      </w:r>
      <w:r>
        <w:rPr>
          <w:rFonts w:ascii="Century Schoolbook" w:hAnsi="Century Schoolbook" w:cs="Times New Roman"/>
        </w:rPr>
        <w:t>múltiple</w:t>
      </w:r>
      <w:r w:rsidR="000F6547">
        <w:rPr>
          <w:rFonts w:ascii="Century Schoolbook" w:hAnsi="Century Schoolbook" w:cs="Times New Roman"/>
        </w:rPr>
        <w:t>, tratamiento sobre la madre con tocoliticos, betametasona, uso de ventilación mecánica, oxigenoterapia al dia 30, neumotórax, presencia de ductus arterioso persistente.</w:t>
      </w:r>
      <w:r w:rsidR="00A71806">
        <w:rPr>
          <w:rFonts w:ascii="Century Schoolbook" w:hAnsi="Century Schoolbook" w:cs="Times New Roman"/>
        </w:rPr>
        <w:t xml:space="preserve"> Las variables </w:t>
      </w:r>
      <w:r w:rsidR="00632394">
        <w:rPr>
          <w:rFonts w:ascii="Century Schoolbook" w:hAnsi="Century Schoolbook" w:cs="Times New Roman"/>
        </w:rPr>
        <w:t xml:space="preserve">en el </w:t>
      </w:r>
      <w:proofErr w:type="spellStart"/>
      <w:r w:rsidR="00632394">
        <w:rPr>
          <w:rFonts w:ascii="Century Schoolbook" w:hAnsi="Century Schoolbook" w:cs="Times New Roman"/>
        </w:rPr>
        <w:t>dataset</w:t>
      </w:r>
      <w:proofErr w:type="spellEnd"/>
      <w:r w:rsidR="00632394">
        <w:rPr>
          <w:rFonts w:ascii="Century Schoolbook" w:hAnsi="Century Schoolbook" w:cs="Times New Roman"/>
        </w:rPr>
        <w:t xml:space="preserve"> entregado se relacionan a continuación.</w:t>
      </w:r>
    </w:p>
    <w:p w14:paraId="1C553ECD" w14:textId="77777777" w:rsidR="008A1856" w:rsidRPr="00BB18D9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r w:rsidRPr="00BB18D9">
        <w:rPr>
          <w:rFonts w:ascii="Courier New" w:eastAsia="Batang" w:hAnsi="Courier New" w:cs="Courier New"/>
        </w:rPr>
        <w:t xml:space="preserve">   </w:t>
      </w:r>
    </w:p>
    <w:p w14:paraId="5C086363" w14:textId="77777777" w:rsidR="008A1856" w:rsidRPr="008A1856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proofErr w:type="spellStart"/>
      <w:r w:rsidRPr="008A1856">
        <w:rPr>
          <w:rFonts w:ascii="Courier New" w:eastAsia="Batang" w:hAnsi="Courier New" w:cs="Courier New"/>
        </w:rPr>
        <w:t>pltct</w:t>
      </w:r>
      <w:proofErr w:type="spellEnd"/>
      <w:r w:rsidRPr="008A1856">
        <w:rPr>
          <w:rFonts w:ascii="Courier New" w:eastAsia="Batang" w:hAnsi="Courier New" w:cs="Courier New"/>
        </w:rPr>
        <w:t xml:space="preserve">           plaquetas                  </w:t>
      </w:r>
    </w:p>
    <w:p w14:paraId="48D9B4F7" w14:textId="77777777" w:rsidR="008A1856" w:rsidRPr="008A1856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r w:rsidRPr="008A1856">
        <w:rPr>
          <w:rFonts w:ascii="Courier New" w:eastAsia="Batang" w:hAnsi="Courier New" w:cs="Courier New"/>
        </w:rPr>
        <w:t>raza</w:t>
      </w:r>
      <w:r w:rsidR="00DD1F30">
        <w:rPr>
          <w:rFonts w:ascii="Courier New" w:eastAsia="Batang" w:hAnsi="Courier New" w:cs="Courier New"/>
        </w:rPr>
        <w:t>1</w:t>
      </w:r>
      <w:r w:rsidRPr="008A1856">
        <w:rPr>
          <w:rFonts w:ascii="Courier New" w:eastAsia="Batang" w:hAnsi="Courier New" w:cs="Courier New"/>
        </w:rPr>
        <w:t xml:space="preserve">                              </w:t>
      </w:r>
    </w:p>
    <w:p w14:paraId="5FDFA3F2" w14:textId="31B48A39" w:rsidR="008A1856" w:rsidRPr="008A1856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proofErr w:type="spellStart"/>
      <w:r w:rsidRPr="008A1856">
        <w:rPr>
          <w:rFonts w:ascii="Courier New" w:eastAsia="Batang" w:hAnsi="Courier New" w:cs="Courier New"/>
        </w:rPr>
        <w:t>edadgest</w:t>
      </w:r>
      <w:proofErr w:type="spellEnd"/>
      <w:r w:rsidRPr="008A1856">
        <w:rPr>
          <w:rFonts w:ascii="Courier New" w:eastAsia="Batang" w:hAnsi="Courier New" w:cs="Courier New"/>
        </w:rPr>
        <w:t xml:space="preserve">         </w:t>
      </w:r>
      <w:r>
        <w:rPr>
          <w:rFonts w:ascii="Courier New" w:eastAsia="Batang" w:hAnsi="Courier New" w:cs="Courier New"/>
        </w:rPr>
        <w:t>semanas</w:t>
      </w:r>
      <w:r w:rsidRPr="008A1856">
        <w:rPr>
          <w:rFonts w:ascii="Courier New" w:eastAsia="Batang" w:hAnsi="Courier New" w:cs="Courier New"/>
        </w:rPr>
        <w:t xml:space="preserve">                     </w:t>
      </w:r>
    </w:p>
    <w:p w14:paraId="21A15F9F" w14:textId="61AC6F0C" w:rsidR="008A1856" w:rsidRPr="008A1856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proofErr w:type="spellStart"/>
      <w:r w:rsidRPr="008A1856">
        <w:rPr>
          <w:rFonts w:ascii="Courier New" w:eastAsia="Batang" w:hAnsi="Courier New" w:cs="Courier New"/>
        </w:rPr>
        <w:t>gestacionmulti</w:t>
      </w:r>
      <w:proofErr w:type="spellEnd"/>
      <w:r w:rsidRPr="008A1856">
        <w:rPr>
          <w:rFonts w:ascii="Courier New" w:eastAsia="Batang" w:hAnsi="Courier New" w:cs="Courier New"/>
        </w:rPr>
        <w:t xml:space="preserve">   </w:t>
      </w:r>
      <w:proofErr w:type="spellStart"/>
      <w:r w:rsidRPr="008A1856">
        <w:rPr>
          <w:rFonts w:ascii="Courier New" w:eastAsia="Batang" w:hAnsi="Courier New" w:cs="Courier New"/>
        </w:rPr>
        <w:t>gestacion</w:t>
      </w:r>
      <w:proofErr w:type="spellEnd"/>
      <w:r w:rsidRPr="008A1856">
        <w:rPr>
          <w:rFonts w:ascii="Courier New" w:eastAsia="Batang" w:hAnsi="Courier New" w:cs="Courier New"/>
        </w:rPr>
        <w:t xml:space="preserve"> </w:t>
      </w:r>
      <w:proofErr w:type="spellStart"/>
      <w:r w:rsidRPr="008A1856">
        <w:rPr>
          <w:rFonts w:ascii="Courier New" w:eastAsia="Batang" w:hAnsi="Courier New" w:cs="Courier New"/>
        </w:rPr>
        <w:t>multiple</w:t>
      </w:r>
      <w:proofErr w:type="spellEnd"/>
      <w:r>
        <w:rPr>
          <w:rFonts w:ascii="Courier New" w:eastAsia="Batang" w:hAnsi="Courier New" w:cs="Courier New"/>
        </w:rPr>
        <w:t xml:space="preserve"> </w:t>
      </w:r>
    </w:p>
    <w:p w14:paraId="46DE0F08" w14:textId="77777777" w:rsidR="008A1856" w:rsidRPr="008A1856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r w:rsidRPr="008A1856">
        <w:rPr>
          <w:rFonts w:ascii="Courier New" w:eastAsia="Batang" w:hAnsi="Courier New" w:cs="Courier New"/>
        </w:rPr>
        <w:t>duralabor        duracion de labor</w:t>
      </w:r>
      <w:r w:rsidR="00DD1F30">
        <w:rPr>
          <w:rFonts w:ascii="Courier New" w:eastAsia="Batang" w:hAnsi="Courier New" w:cs="Courier New"/>
        </w:rPr>
        <w:t xml:space="preserve"> (horas)</w:t>
      </w:r>
    </w:p>
    <w:p w14:paraId="4FF38F8E" w14:textId="544354B2" w:rsidR="008A1856" w:rsidRPr="008A1856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r w:rsidRPr="008A1856">
        <w:rPr>
          <w:rFonts w:ascii="Courier New" w:eastAsia="Batang" w:hAnsi="Courier New" w:cs="Courier New"/>
        </w:rPr>
        <w:t>magsulf          madre tratada con MgSO4</w:t>
      </w:r>
    </w:p>
    <w:p w14:paraId="4DD718C5" w14:textId="463EBEB7" w:rsidR="008A1856" w:rsidRPr="008A1856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r w:rsidRPr="008A1856">
        <w:rPr>
          <w:rFonts w:ascii="Courier New" w:eastAsia="Batang" w:hAnsi="Courier New" w:cs="Courier New"/>
        </w:rPr>
        <w:t>betametasona     madre tratada con betametasona</w:t>
      </w:r>
    </w:p>
    <w:p w14:paraId="4FDE23C5" w14:textId="2F64AB90" w:rsidR="008A1856" w:rsidRPr="008A1856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r w:rsidRPr="008A1856">
        <w:rPr>
          <w:rFonts w:ascii="Courier New" w:eastAsia="Batang" w:hAnsi="Courier New" w:cs="Courier New"/>
        </w:rPr>
        <w:t xml:space="preserve">tocoliticos      madre tratada con </w:t>
      </w:r>
      <w:proofErr w:type="spellStart"/>
      <w:r w:rsidRPr="008A1856">
        <w:rPr>
          <w:rFonts w:ascii="Courier New" w:eastAsia="Batang" w:hAnsi="Courier New" w:cs="Courier New"/>
        </w:rPr>
        <w:t>tocoliticos</w:t>
      </w:r>
      <w:proofErr w:type="spellEnd"/>
    </w:p>
    <w:p w14:paraId="180F0D1E" w14:textId="77777777" w:rsidR="008A1856" w:rsidRPr="008A1856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r w:rsidRPr="008A1856">
        <w:rPr>
          <w:rFonts w:ascii="Courier New" w:eastAsia="Batang" w:hAnsi="Courier New" w:cs="Courier New"/>
        </w:rPr>
        <w:t>parto</w:t>
      </w:r>
      <w:r w:rsidR="00DD1F30">
        <w:rPr>
          <w:rFonts w:ascii="Courier New" w:eastAsia="Batang" w:hAnsi="Courier New" w:cs="Courier New"/>
        </w:rPr>
        <w:t>1</w:t>
      </w:r>
      <w:r w:rsidRPr="008A1856">
        <w:rPr>
          <w:rFonts w:ascii="Courier New" w:eastAsia="Batang" w:hAnsi="Courier New" w:cs="Courier New"/>
        </w:rPr>
        <w:t xml:space="preserve">                              </w:t>
      </w:r>
    </w:p>
    <w:p w14:paraId="32B4A217" w14:textId="4A15DA15" w:rsidR="008A1856" w:rsidRPr="008A1856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proofErr w:type="spellStart"/>
      <w:r w:rsidRPr="008A1856">
        <w:rPr>
          <w:rFonts w:ascii="Courier New" w:eastAsia="Batang" w:hAnsi="Courier New" w:cs="Courier New"/>
        </w:rPr>
        <w:t>ventilacionmec</w:t>
      </w:r>
      <w:proofErr w:type="spellEnd"/>
      <w:r w:rsidRPr="008A1856">
        <w:rPr>
          <w:rFonts w:ascii="Courier New" w:eastAsia="Batang" w:hAnsi="Courier New" w:cs="Courier New"/>
        </w:rPr>
        <w:t xml:space="preserve">  </w:t>
      </w:r>
      <w:r>
        <w:rPr>
          <w:rFonts w:ascii="Courier New" w:eastAsia="Batang" w:hAnsi="Courier New" w:cs="Courier New"/>
        </w:rPr>
        <w:t xml:space="preserve"> uso </w:t>
      </w:r>
      <w:r w:rsidRPr="008A1856">
        <w:rPr>
          <w:rFonts w:ascii="Courier New" w:eastAsia="Batang" w:hAnsi="Courier New" w:cs="Courier New"/>
        </w:rPr>
        <w:t xml:space="preserve">de </w:t>
      </w:r>
      <w:proofErr w:type="spellStart"/>
      <w:r w:rsidRPr="008A1856">
        <w:rPr>
          <w:rFonts w:ascii="Courier New" w:eastAsia="Batang" w:hAnsi="Courier New" w:cs="Courier New"/>
        </w:rPr>
        <w:t>ventilacion</w:t>
      </w:r>
      <w:proofErr w:type="spellEnd"/>
      <w:r w:rsidRPr="008A1856">
        <w:rPr>
          <w:rFonts w:ascii="Courier New" w:eastAsia="Batang" w:hAnsi="Courier New" w:cs="Courier New"/>
        </w:rPr>
        <w:t xml:space="preserve"> asistida</w:t>
      </w:r>
    </w:p>
    <w:p w14:paraId="56BB127D" w14:textId="397ED804" w:rsidR="008A1856" w:rsidRPr="008A1856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proofErr w:type="spellStart"/>
      <w:r w:rsidRPr="008A1856">
        <w:rPr>
          <w:rFonts w:ascii="Courier New" w:eastAsia="Batang" w:hAnsi="Courier New" w:cs="Courier New"/>
        </w:rPr>
        <w:t>pneumo</w:t>
      </w:r>
      <w:proofErr w:type="spellEnd"/>
      <w:r w:rsidRPr="008A1856">
        <w:rPr>
          <w:rFonts w:ascii="Courier New" w:eastAsia="Batang" w:hAnsi="Courier New" w:cs="Courier New"/>
        </w:rPr>
        <w:t xml:space="preserve">           presencia de </w:t>
      </w:r>
      <w:r>
        <w:rPr>
          <w:rFonts w:ascii="Courier New" w:eastAsia="Batang" w:hAnsi="Courier New" w:cs="Courier New"/>
        </w:rPr>
        <w:t>neumotórax</w:t>
      </w:r>
    </w:p>
    <w:p w14:paraId="61C11FD9" w14:textId="6530D852" w:rsidR="008A1856" w:rsidRPr="008A1856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r w:rsidRPr="008A1856">
        <w:rPr>
          <w:rFonts w:ascii="Courier New" w:eastAsia="Batang" w:hAnsi="Courier New" w:cs="Courier New"/>
        </w:rPr>
        <w:t xml:space="preserve">ductus        </w:t>
      </w:r>
      <w:r w:rsidR="00DD1F30">
        <w:rPr>
          <w:rFonts w:ascii="Courier New" w:eastAsia="Batang" w:hAnsi="Courier New" w:cs="Courier New"/>
        </w:rPr>
        <w:t xml:space="preserve">   presencia de ductus</w:t>
      </w:r>
      <w:r w:rsidRPr="008A1856">
        <w:rPr>
          <w:rFonts w:ascii="Courier New" w:eastAsia="Batang" w:hAnsi="Courier New" w:cs="Courier New"/>
        </w:rPr>
        <w:t xml:space="preserve">     </w:t>
      </w:r>
    </w:p>
    <w:p w14:paraId="48EFAAE3" w14:textId="1E602F0E" w:rsidR="008A1856" w:rsidRPr="008A1856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r w:rsidRPr="008A1856">
        <w:rPr>
          <w:rFonts w:ascii="Courier New" w:eastAsia="Batang" w:hAnsi="Courier New" w:cs="Courier New"/>
        </w:rPr>
        <w:t xml:space="preserve">oxigeno          oxigeno a lo 30 </w:t>
      </w:r>
      <w:proofErr w:type="spellStart"/>
      <w:r w:rsidRPr="008A1856">
        <w:rPr>
          <w:rFonts w:ascii="Courier New" w:eastAsia="Batang" w:hAnsi="Courier New" w:cs="Courier New"/>
        </w:rPr>
        <w:t>dias</w:t>
      </w:r>
      <w:proofErr w:type="spellEnd"/>
    </w:p>
    <w:p w14:paraId="2D7BA540" w14:textId="77777777" w:rsidR="008A1856" w:rsidRPr="008A1856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r w:rsidRPr="008A1856">
        <w:rPr>
          <w:rFonts w:ascii="Courier New" w:eastAsia="Batang" w:hAnsi="Courier New" w:cs="Courier New"/>
        </w:rPr>
        <w:t xml:space="preserve">sex                                </w:t>
      </w:r>
    </w:p>
    <w:p w14:paraId="5F984CE6" w14:textId="6A442AB8" w:rsidR="00BB18D9" w:rsidRDefault="008A1856" w:rsidP="008A1856">
      <w:pPr>
        <w:autoSpaceDE w:val="0"/>
        <w:autoSpaceDN w:val="0"/>
        <w:adjustRightInd w:val="0"/>
        <w:spacing w:after="0"/>
        <w:jc w:val="both"/>
        <w:rPr>
          <w:rFonts w:ascii="Courier New" w:eastAsia="Batang" w:hAnsi="Courier New" w:cs="Courier New"/>
        </w:rPr>
      </w:pPr>
      <w:r w:rsidRPr="008A1856">
        <w:rPr>
          <w:rFonts w:ascii="Courier New" w:eastAsia="Batang" w:hAnsi="Courier New" w:cs="Courier New"/>
        </w:rPr>
        <w:t xml:space="preserve">hiv1           </w:t>
      </w:r>
      <w:r w:rsidR="00775D80">
        <w:rPr>
          <w:rFonts w:ascii="Courier New" w:eastAsia="Batang" w:hAnsi="Courier New" w:cs="Courier New"/>
        </w:rPr>
        <w:t xml:space="preserve">  hemorragia intraventricular</w:t>
      </w:r>
    </w:p>
    <w:p w14:paraId="3E56AA00" w14:textId="77777777" w:rsidR="00546966" w:rsidRDefault="00546966" w:rsidP="008A1856">
      <w:pPr>
        <w:autoSpaceDE w:val="0"/>
        <w:autoSpaceDN w:val="0"/>
        <w:adjustRightInd w:val="0"/>
        <w:spacing w:after="0"/>
        <w:jc w:val="both"/>
        <w:rPr>
          <w:rFonts w:ascii="Century Schoolbook" w:eastAsia="Batang" w:hAnsi="Century Schoolbook" w:cs="Courier New"/>
        </w:rPr>
      </w:pPr>
    </w:p>
    <w:p w14:paraId="4CC280DA" w14:textId="061E2D8A" w:rsidR="00267AAA" w:rsidRPr="001A0FD6" w:rsidRDefault="00267AAA" w:rsidP="00267AAA">
      <w:pPr>
        <w:jc w:val="both"/>
        <w:rPr>
          <w:rFonts w:ascii="Century Schoolbook" w:hAnsi="Century Schoolbook" w:cs="Times New Roman"/>
        </w:rPr>
      </w:pPr>
      <w:r w:rsidRPr="001A0FD6">
        <w:rPr>
          <w:rFonts w:ascii="Century Schoolbook" w:hAnsi="Century Schoolbook" w:cs="Times New Roman"/>
        </w:rPr>
        <w:t>Como apoyo al estudio contratan al epidemiólogo que apoye este análisis de datos definiendo el plan de análisis a seguir según objetivo general y que se ejecute dando respuesta en términos de resultados y generación de un reporte estadístico con descripción de resultados y pruebas estadísticas necesarias que soporten conclusiones a la</w:t>
      </w:r>
      <w:r w:rsidR="001A0FD6">
        <w:rPr>
          <w:rFonts w:ascii="Century Schoolbook" w:hAnsi="Century Schoolbook" w:cs="Times New Roman"/>
        </w:rPr>
        <w:t>s</w:t>
      </w:r>
      <w:r w:rsidRPr="001A0FD6">
        <w:rPr>
          <w:rFonts w:ascii="Century Schoolbook" w:hAnsi="Century Schoolbook" w:cs="Times New Roman"/>
        </w:rPr>
        <w:t xml:space="preserve"> q</w:t>
      </w:r>
      <w:r w:rsidR="001A0FD6">
        <w:rPr>
          <w:rFonts w:ascii="Century Schoolbook" w:hAnsi="Century Schoolbook" w:cs="Times New Roman"/>
        </w:rPr>
        <w:t>ue</w:t>
      </w:r>
      <w:r w:rsidRPr="001A0FD6">
        <w:rPr>
          <w:rFonts w:ascii="Century Schoolbook" w:hAnsi="Century Schoolbook" w:cs="Times New Roman"/>
        </w:rPr>
        <w:t xml:space="preserve"> se pued</w:t>
      </w:r>
      <w:r w:rsidR="001A0FD6">
        <w:rPr>
          <w:rFonts w:ascii="Century Schoolbook" w:hAnsi="Century Schoolbook" w:cs="Times New Roman"/>
        </w:rPr>
        <w:t>e</w:t>
      </w:r>
      <w:r w:rsidRPr="001A0FD6">
        <w:rPr>
          <w:rFonts w:ascii="Century Schoolbook" w:hAnsi="Century Schoolbook" w:cs="Times New Roman"/>
        </w:rPr>
        <w:t xml:space="preserve"> llegar.</w:t>
      </w:r>
    </w:p>
    <w:p w14:paraId="7D2F4C43" w14:textId="59B203D8" w:rsidR="00BB18D9" w:rsidRDefault="00267AAA" w:rsidP="001B5035">
      <w:pPr>
        <w:jc w:val="both"/>
        <w:rPr>
          <w:rFonts w:ascii="Century Schoolbook" w:eastAsia="Batang" w:hAnsi="Century Schoolbook" w:cs="Courier New"/>
          <w:sz w:val="20"/>
          <w:szCs w:val="20"/>
        </w:rPr>
      </w:pPr>
      <w:r w:rsidRPr="001A0FD6">
        <w:rPr>
          <w:rFonts w:ascii="Century Schoolbook" w:hAnsi="Century Schoolbook" w:cs="Times New Roman"/>
        </w:rPr>
        <w:t>Tenga en cuenta que si bien usted puede definir varios procedimientos</w:t>
      </w:r>
      <w:r w:rsidR="001B5035">
        <w:rPr>
          <w:rFonts w:ascii="Century Schoolbook" w:hAnsi="Century Schoolbook" w:cs="Times New Roman"/>
        </w:rPr>
        <w:t xml:space="preserve"> (diversos producción de resultados)</w:t>
      </w:r>
      <w:r w:rsidRPr="001A0FD6">
        <w:rPr>
          <w:rFonts w:ascii="Century Schoolbook" w:hAnsi="Century Schoolbook" w:cs="Times New Roman"/>
        </w:rPr>
        <w:t xml:space="preserve"> para llegar a un uso de una prueba</w:t>
      </w:r>
      <w:r w:rsidR="001B5035">
        <w:rPr>
          <w:rFonts w:ascii="Century Schoolbook" w:hAnsi="Century Schoolbook" w:cs="Times New Roman"/>
        </w:rPr>
        <w:t>,</w:t>
      </w:r>
      <w:r w:rsidRPr="001A0FD6">
        <w:rPr>
          <w:rFonts w:ascii="Century Schoolbook" w:hAnsi="Century Schoolbook" w:cs="Times New Roman"/>
        </w:rPr>
        <w:t xml:space="preserve"> su reporte de resultado final, como frecuencias, valores de p, medidas de asociación epidemiológica deben ir en formato final de entrega para un manuscrito final que será publicado.</w:t>
      </w:r>
    </w:p>
    <w:p w14:paraId="2B1BF6F2" w14:textId="2D71EBE8" w:rsidR="00DD0ADD" w:rsidRPr="002F5F30" w:rsidRDefault="00DD0ADD" w:rsidP="002F5F30">
      <w:pPr>
        <w:autoSpaceDE w:val="0"/>
        <w:autoSpaceDN w:val="0"/>
        <w:adjustRightInd w:val="0"/>
        <w:spacing w:after="0"/>
        <w:jc w:val="both"/>
        <w:rPr>
          <w:rFonts w:ascii="Century Schoolbook" w:eastAsia="Batang" w:hAnsi="Century Schoolbook" w:cs="Courier New"/>
          <w:sz w:val="20"/>
          <w:szCs w:val="20"/>
        </w:rPr>
      </w:pPr>
    </w:p>
    <w:sectPr w:rsidR="00DD0ADD" w:rsidRPr="002F5F30" w:rsidSect="00D838A4">
      <w:pgSz w:w="12240" w:h="15840" w:code="11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2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04AB"/>
    <w:multiLevelType w:val="hybridMultilevel"/>
    <w:tmpl w:val="537636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7264F"/>
    <w:multiLevelType w:val="hybridMultilevel"/>
    <w:tmpl w:val="3CE4722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E5265"/>
    <w:multiLevelType w:val="hybridMultilevel"/>
    <w:tmpl w:val="0492A8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E6C26"/>
    <w:multiLevelType w:val="hybridMultilevel"/>
    <w:tmpl w:val="2CC04F06"/>
    <w:lvl w:ilvl="0" w:tplc="514E94A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D2D37A4"/>
    <w:multiLevelType w:val="hybridMultilevel"/>
    <w:tmpl w:val="F65012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533422">
    <w:abstractNumId w:val="0"/>
  </w:num>
  <w:num w:numId="2" w16cid:durableId="1343429867">
    <w:abstractNumId w:val="3"/>
  </w:num>
  <w:num w:numId="3" w16cid:durableId="129059050">
    <w:abstractNumId w:val="1"/>
  </w:num>
  <w:num w:numId="4" w16cid:durableId="1688675648">
    <w:abstractNumId w:val="4"/>
  </w:num>
  <w:num w:numId="5" w16cid:durableId="653264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5C"/>
    <w:rsid w:val="00025411"/>
    <w:rsid w:val="000841B4"/>
    <w:rsid w:val="000F6547"/>
    <w:rsid w:val="00184132"/>
    <w:rsid w:val="001A0FD6"/>
    <w:rsid w:val="001B5035"/>
    <w:rsid w:val="00211337"/>
    <w:rsid w:val="00267AAA"/>
    <w:rsid w:val="002F5F30"/>
    <w:rsid w:val="00336A14"/>
    <w:rsid w:val="00386B85"/>
    <w:rsid w:val="003D7F6A"/>
    <w:rsid w:val="005270A1"/>
    <w:rsid w:val="00530209"/>
    <w:rsid w:val="0053052B"/>
    <w:rsid w:val="00536EB7"/>
    <w:rsid w:val="005432E2"/>
    <w:rsid w:val="00546966"/>
    <w:rsid w:val="00582939"/>
    <w:rsid w:val="00632394"/>
    <w:rsid w:val="006E700D"/>
    <w:rsid w:val="00740F80"/>
    <w:rsid w:val="00762232"/>
    <w:rsid w:val="00775D80"/>
    <w:rsid w:val="008127CF"/>
    <w:rsid w:val="0086123D"/>
    <w:rsid w:val="008760FB"/>
    <w:rsid w:val="008A1856"/>
    <w:rsid w:val="008E591C"/>
    <w:rsid w:val="00912BAF"/>
    <w:rsid w:val="00A26FC6"/>
    <w:rsid w:val="00A4415C"/>
    <w:rsid w:val="00A61984"/>
    <w:rsid w:val="00A62D37"/>
    <w:rsid w:val="00A71806"/>
    <w:rsid w:val="00B44EFC"/>
    <w:rsid w:val="00B61113"/>
    <w:rsid w:val="00BB18D9"/>
    <w:rsid w:val="00BD7879"/>
    <w:rsid w:val="00C25913"/>
    <w:rsid w:val="00D83716"/>
    <w:rsid w:val="00D838A4"/>
    <w:rsid w:val="00DD0ADD"/>
    <w:rsid w:val="00DD1F30"/>
    <w:rsid w:val="00DD53B1"/>
    <w:rsid w:val="00E0290D"/>
    <w:rsid w:val="00ED3061"/>
    <w:rsid w:val="00F10ACB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7504"/>
  <w15:docId w15:val="{A3E94E02-D922-487E-99EF-E5D64E95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29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15C"/>
    <w:pPr>
      <w:ind w:left="720"/>
      <w:contextualSpacing/>
    </w:pPr>
  </w:style>
  <w:style w:type="paragraph" w:styleId="NormalWeb">
    <w:name w:val="Normal (Web)"/>
    <w:basedOn w:val="Normal"/>
    <w:semiHidden/>
    <w:rsid w:val="00912B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BA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Mario</dc:creator>
  <cp:lastModifiedBy>jorge mario estrada alvarez</cp:lastModifiedBy>
  <cp:revision>3</cp:revision>
  <dcterms:created xsi:type="dcterms:W3CDTF">2022-07-22T15:53:00Z</dcterms:created>
  <dcterms:modified xsi:type="dcterms:W3CDTF">2022-07-22T15:55:00Z</dcterms:modified>
</cp:coreProperties>
</file>