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55281" w14:textId="5274874D" w:rsidR="00D06F2B" w:rsidRPr="00D06F2B" w:rsidRDefault="00D06F2B" w:rsidP="00D06F2B">
      <w:pPr>
        <w:spacing w:line="480" w:lineRule="auto"/>
        <w:rPr>
          <w:rFonts w:ascii="Times New Roman" w:hAnsi="Times New Roman" w:cs="Times New Roman"/>
          <w:b/>
          <w:bCs/>
        </w:rPr>
      </w:pPr>
      <w:r w:rsidRPr="00D06F2B">
        <w:rPr>
          <w:rFonts w:ascii="Times New Roman" w:hAnsi="Times New Roman" w:cs="Times New Roman"/>
          <w:b/>
          <w:bCs/>
        </w:rPr>
        <w:t>Jael Ortiz</w:t>
      </w:r>
    </w:p>
    <w:p w14:paraId="11EB3BD4" w14:textId="41CD0F7A" w:rsidR="00D06F2B" w:rsidRPr="00D06F2B" w:rsidRDefault="00D06F2B" w:rsidP="00D06F2B">
      <w:pPr>
        <w:spacing w:line="480" w:lineRule="auto"/>
        <w:rPr>
          <w:rFonts w:ascii="Times New Roman" w:hAnsi="Times New Roman" w:cs="Times New Roman"/>
          <w:b/>
          <w:bCs/>
        </w:rPr>
      </w:pPr>
      <w:r w:rsidRPr="00D06F2B">
        <w:rPr>
          <w:rFonts w:ascii="Times New Roman" w:hAnsi="Times New Roman" w:cs="Times New Roman"/>
          <w:b/>
          <w:bCs/>
        </w:rPr>
        <w:t xml:space="preserve">CS 330 – </w:t>
      </w:r>
      <w:hyperlink r:id="rId4" w:tooltip="CS-330-10509-M01 Comp Graphic and Visualization 2026 C-1 (Jan - Mar)" w:history="1">
        <w:r w:rsidRPr="00D06F2B">
          <w:rPr>
            <w:rStyle w:val="Hyperlink"/>
            <w:rFonts w:ascii="Times New Roman" w:hAnsi="Times New Roman" w:cs="Times New Roman"/>
            <w:b/>
            <w:bCs/>
            <w:color w:val="auto"/>
            <w:u w:val="none"/>
          </w:rPr>
          <w:t>Comp Graphic and Visualization</w:t>
        </w:r>
      </w:hyperlink>
    </w:p>
    <w:p w14:paraId="4F889AFF" w14:textId="3ECFE899" w:rsidR="00D06F2B" w:rsidRPr="00D06F2B" w:rsidRDefault="00D06F2B" w:rsidP="00D06F2B">
      <w:pPr>
        <w:spacing w:line="480" w:lineRule="auto"/>
        <w:rPr>
          <w:rFonts w:ascii="Times New Roman" w:hAnsi="Times New Roman" w:cs="Times New Roman"/>
          <w:b/>
          <w:bCs/>
        </w:rPr>
      </w:pPr>
      <w:r w:rsidRPr="00D06F2B">
        <w:rPr>
          <w:rFonts w:ascii="Times New Roman" w:hAnsi="Times New Roman" w:cs="Times New Roman"/>
          <w:b/>
          <w:bCs/>
        </w:rPr>
        <w:t>21 February 2026</w:t>
      </w:r>
    </w:p>
    <w:p w14:paraId="1816784D" w14:textId="77777777" w:rsidR="00D06F2B" w:rsidRPr="00D06F2B" w:rsidRDefault="00D06F2B" w:rsidP="00D06F2B">
      <w:pPr>
        <w:spacing w:line="480" w:lineRule="auto"/>
        <w:rPr>
          <w:rFonts w:ascii="Times New Roman" w:hAnsi="Times New Roman" w:cs="Times New Roman"/>
          <w:b/>
          <w:bCs/>
        </w:rPr>
      </w:pPr>
    </w:p>
    <w:p w14:paraId="35B146BA" w14:textId="0DBB3823" w:rsidR="00D06F2B" w:rsidRPr="00D06F2B" w:rsidRDefault="00D06F2B" w:rsidP="00D06F2B">
      <w:pPr>
        <w:spacing w:line="480" w:lineRule="auto"/>
        <w:rPr>
          <w:rFonts w:ascii="Times New Roman" w:hAnsi="Times New Roman" w:cs="Times New Roman"/>
          <w:b/>
          <w:bCs/>
          <w:u w:val="single"/>
        </w:rPr>
      </w:pPr>
      <w:r w:rsidRPr="00D06F2B">
        <w:rPr>
          <w:rFonts w:ascii="Times New Roman" w:hAnsi="Times New Roman" w:cs="Times New Roman"/>
          <w:b/>
          <w:bCs/>
          <w:u w:val="single"/>
        </w:rPr>
        <w:t>Reflection</w:t>
      </w:r>
    </w:p>
    <w:p w14:paraId="3CB67752" w14:textId="3F3F5F6B" w:rsidR="00D06F2B" w:rsidRPr="00D06F2B" w:rsidRDefault="00D06F2B" w:rsidP="00D06F2B">
      <w:pPr>
        <w:spacing w:line="480" w:lineRule="auto"/>
        <w:rPr>
          <w:rFonts w:ascii="Times New Roman" w:hAnsi="Times New Roman" w:cs="Times New Roman"/>
          <w:b/>
          <w:bCs/>
        </w:rPr>
      </w:pPr>
      <w:r w:rsidRPr="00D06F2B">
        <w:rPr>
          <w:rFonts w:ascii="Times New Roman" w:hAnsi="Times New Roman" w:cs="Times New Roman"/>
          <w:b/>
          <w:bCs/>
        </w:rPr>
        <w:t>Development Choices</w:t>
      </w:r>
    </w:p>
    <w:p w14:paraId="070AC727" w14:textId="1E18F0A8" w:rsidR="00D06F2B" w:rsidRPr="00D06F2B" w:rsidRDefault="00D06F2B" w:rsidP="00D06F2B">
      <w:pPr>
        <w:spacing w:line="480" w:lineRule="auto"/>
        <w:rPr>
          <w:rFonts w:ascii="Times New Roman" w:hAnsi="Times New Roman" w:cs="Times New Roman"/>
        </w:rPr>
      </w:pPr>
      <w:r w:rsidRPr="00D06F2B">
        <w:rPr>
          <w:rFonts w:ascii="Times New Roman" w:hAnsi="Times New Roman" w:cs="Times New Roman"/>
        </w:rPr>
        <w:t xml:space="preserve">For my 3D scene, I chose to model a vanity desk setup with cosmetic products, shelves, a mirror, and a bench. I chose </w:t>
      </w:r>
      <w:proofErr w:type="gramStart"/>
      <w:r w:rsidRPr="00D06F2B">
        <w:rPr>
          <w:rFonts w:ascii="Times New Roman" w:hAnsi="Times New Roman" w:cs="Times New Roman"/>
        </w:rPr>
        <w:t>a vanity</w:t>
      </w:r>
      <w:proofErr w:type="gramEnd"/>
      <w:r w:rsidRPr="00D06F2B">
        <w:rPr>
          <w:rFonts w:ascii="Times New Roman" w:hAnsi="Times New Roman" w:cs="Times New Roman"/>
        </w:rPr>
        <w:t xml:space="preserve"> because I feel like tech projects often focus on neutral or traditionally masculine spaces, and I wanted to build something that represents a different perspective. I also added nail polish bottles and a plant because the table originally looked too empty. Adding those objects helped balance the scene visually and made it feel more realistic and lived in.</w:t>
      </w:r>
    </w:p>
    <w:p w14:paraId="4386EA5A" w14:textId="77777777" w:rsidR="00D06F2B" w:rsidRPr="00D06F2B" w:rsidRDefault="00D06F2B" w:rsidP="00D06F2B">
      <w:pPr>
        <w:spacing w:line="480" w:lineRule="auto"/>
        <w:rPr>
          <w:rFonts w:ascii="Times New Roman" w:hAnsi="Times New Roman" w:cs="Times New Roman"/>
        </w:rPr>
      </w:pPr>
      <w:r w:rsidRPr="00D06F2B">
        <w:rPr>
          <w:rFonts w:ascii="Times New Roman" w:hAnsi="Times New Roman" w:cs="Times New Roman"/>
        </w:rPr>
        <w:t xml:space="preserve">The floor texture represents a Día de </w:t>
      </w:r>
      <w:proofErr w:type="spellStart"/>
      <w:r w:rsidRPr="00D06F2B">
        <w:rPr>
          <w:rFonts w:ascii="Times New Roman" w:hAnsi="Times New Roman" w:cs="Times New Roman"/>
        </w:rPr>
        <w:t>los</w:t>
      </w:r>
      <w:proofErr w:type="spellEnd"/>
      <w:r w:rsidRPr="00D06F2B">
        <w:rPr>
          <w:rFonts w:ascii="Times New Roman" w:hAnsi="Times New Roman" w:cs="Times New Roman"/>
        </w:rPr>
        <w:t xml:space="preserve"> Muertos style tile pattern. I chose this texture intentionally because I am Mexican, and I wanted to include something personal and culturally meaningful in the scene. It adds color and contrast while also making the environment feel intentional rather than generic.</w:t>
      </w:r>
    </w:p>
    <w:p w14:paraId="2D5033E0" w14:textId="53573A5A" w:rsidR="00D06F2B" w:rsidRPr="00D06F2B" w:rsidRDefault="00D06F2B" w:rsidP="00D06F2B">
      <w:pPr>
        <w:spacing w:line="480" w:lineRule="auto"/>
        <w:rPr>
          <w:rFonts w:ascii="Times New Roman" w:hAnsi="Times New Roman" w:cs="Times New Roman"/>
        </w:rPr>
      </w:pPr>
      <w:r w:rsidRPr="00D06F2B">
        <w:rPr>
          <w:rFonts w:ascii="Times New Roman" w:hAnsi="Times New Roman" w:cs="Times New Roman"/>
        </w:rPr>
        <w:t xml:space="preserve">From a programming perspective, I focused on building complex objects using simple primitive meshes like boxes, cylinders, and planes. For example, </w:t>
      </w:r>
      <w:proofErr w:type="gramStart"/>
      <w:r w:rsidRPr="00D06F2B">
        <w:rPr>
          <w:rFonts w:ascii="Times New Roman" w:hAnsi="Times New Roman" w:cs="Times New Roman"/>
        </w:rPr>
        <w:t>the lipstick</w:t>
      </w:r>
      <w:proofErr w:type="gramEnd"/>
      <w:r w:rsidRPr="00D06F2B">
        <w:rPr>
          <w:rFonts w:ascii="Times New Roman" w:hAnsi="Times New Roman" w:cs="Times New Roman"/>
        </w:rPr>
        <w:t xml:space="preserve"> uses a box and cylinders, and the perfume bottle combines scaled boxes and cylinders. I used scaling, rotation, and translation to properly position each object in 3D space. I applied different textures and material settings such as wood, glass, fabric, and matte surfaces to create variation between objects. I also </w:t>
      </w:r>
      <w:r w:rsidRPr="00D06F2B">
        <w:rPr>
          <w:rFonts w:ascii="Times New Roman" w:hAnsi="Times New Roman" w:cs="Times New Roman"/>
        </w:rPr>
        <w:lastRenderedPageBreak/>
        <w:t>configured multiple light sources with customized ambient, diffuse, and specular values to improve depth and realism in the scene.</w:t>
      </w:r>
      <w:r w:rsidRPr="00D06F2B">
        <w:rPr>
          <w:rFonts w:ascii="Times New Roman" w:hAnsi="Times New Roman" w:cs="Times New Roman"/>
        </w:rPr>
        <w:pict w14:anchorId="78E2D61D">
          <v:rect id="_x0000_i1033" style="width:0;height:1.5pt" o:hralign="center" o:hrstd="t" o:hr="t" fillcolor="#a0a0a0" stroked="f"/>
        </w:pict>
      </w:r>
    </w:p>
    <w:p w14:paraId="2A4A4DE3" w14:textId="441EEBDA" w:rsidR="00D06F2B" w:rsidRPr="00D06F2B" w:rsidRDefault="00D06F2B" w:rsidP="00D06F2B">
      <w:pPr>
        <w:spacing w:line="480" w:lineRule="auto"/>
        <w:rPr>
          <w:rFonts w:ascii="Times New Roman" w:hAnsi="Times New Roman" w:cs="Times New Roman"/>
          <w:b/>
          <w:bCs/>
        </w:rPr>
      </w:pPr>
      <w:r w:rsidRPr="00D06F2B">
        <w:rPr>
          <w:rFonts w:ascii="Times New Roman" w:hAnsi="Times New Roman" w:cs="Times New Roman"/>
          <w:b/>
          <w:bCs/>
        </w:rPr>
        <w:t>Navigation</w:t>
      </w:r>
    </w:p>
    <w:p w14:paraId="7F9ACD43" w14:textId="77777777" w:rsidR="00D06F2B" w:rsidRPr="00D06F2B" w:rsidRDefault="00D06F2B" w:rsidP="00D06F2B">
      <w:pPr>
        <w:spacing w:line="480" w:lineRule="auto"/>
        <w:rPr>
          <w:rFonts w:ascii="Times New Roman" w:hAnsi="Times New Roman" w:cs="Times New Roman"/>
        </w:rPr>
      </w:pPr>
      <w:r w:rsidRPr="00D06F2B">
        <w:rPr>
          <w:rFonts w:ascii="Times New Roman" w:hAnsi="Times New Roman" w:cs="Times New Roman"/>
        </w:rPr>
        <w:t xml:space="preserve">The user can move around the scene using the keyboard and mouse. The keyboard allows movement forward, backward, left, right, and up or down, so the user can explore the space from different positions. This makes it possible to view </w:t>
      </w:r>
      <w:proofErr w:type="gramStart"/>
      <w:r w:rsidRPr="00D06F2B">
        <w:rPr>
          <w:rFonts w:ascii="Times New Roman" w:hAnsi="Times New Roman" w:cs="Times New Roman"/>
        </w:rPr>
        <w:t>the vanity</w:t>
      </w:r>
      <w:proofErr w:type="gramEnd"/>
      <w:r w:rsidRPr="00D06F2B">
        <w:rPr>
          <w:rFonts w:ascii="Times New Roman" w:hAnsi="Times New Roman" w:cs="Times New Roman"/>
        </w:rPr>
        <w:t xml:space="preserve"> and objects from multiple angles instead of just one fixed view.</w:t>
      </w:r>
    </w:p>
    <w:p w14:paraId="47B2C1C4" w14:textId="1C30CA53" w:rsidR="00D06F2B" w:rsidRPr="00D06F2B" w:rsidRDefault="00D06F2B" w:rsidP="00D06F2B">
      <w:pPr>
        <w:spacing w:line="480" w:lineRule="auto"/>
        <w:rPr>
          <w:rFonts w:ascii="Times New Roman" w:hAnsi="Times New Roman" w:cs="Times New Roman"/>
        </w:rPr>
      </w:pPr>
      <w:r w:rsidRPr="00D06F2B">
        <w:rPr>
          <w:rFonts w:ascii="Times New Roman" w:hAnsi="Times New Roman" w:cs="Times New Roman"/>
        </w:rPr>
        <w:t xml:space="preserve">The mouse controls where the camera is looking. When the mouse moves, the camera rotates, which lets the user look around the scene smoothly. I used a perspective </w:t>
      </w:r>
      <w:proofErr w:type="gramStart"/>
      <w:r w:rsidRPr="00D06F2B">
        <w:rPr>
          <w:rFonts w:ascii="Times New Roman" w:hAnsi="Times New Roman" w:cs="Times New Roman"/>
        </w:rPr>
        <w:t>view</w:t>
      </w:r>
      <w:proofErr w:type="gramEnd"/>
      <w:r w:rsidRPr="00D06F2B">
        <w:rPr>
          <w:rFonts w:ascii="Times New Roman" w:hAnsi="Times New Roman" w:cs="Times New Roman"/>
        </w:rPr>
        <w:t xml:space="preserve"> so objects appear smaller as they get farther away. This helps give the scene depth and makes it feel more realistic.</w:t>
      </w:r>
      <w:r w:rsidRPr="00D06F2B">
        <w:rPr>
          <w:rFonts w:ascii="Times New Roman" w:hAnsi="Times New Roman" w:cs="Times New Roman"/>
        </w:rPr>
        <w:pict w14:anchorId="1671E426">
          <v:rect id="_x0000_i1031" style="width:0;height:1.5pt" o:hralign="center" o:hrstd="t" o:hr="t" fillcolor="#a0a0a0" stroked="f"/>
        </w:pict>
      </w:r>
    </w:p>
    <w:p w14:paraId="2FC06507" w14:textId="77777777" w:rsidR="00D06F2B" w:rsidRPr="00D06F2B" w:rsidRDefault="00D06F2B" w:rsidP="00D06F2B">
      <w:pPr>
        <w:spacing w:line="480" w:lineRule="auto"/>
        <w:rPr>
          <w:rFonts w:ascii="Times New Roman" w:hAnsi="Times New Roman" w:cs="Times New Roman"/>
          <w:b/>
          <w:bCs/>
        </w:rPr>
      </w:pPr>
      <w:r w:rsidRPr="00D06F2B">
        <w:rPr>
          <w:rFonts w:ascii="Times New Roman" w:hAnsi="Times New Roman" w:cs="Times New Roman"/>
          <w:b/>
          <w:bCs/>
        </w:rPr>
        <w:t>Custom Functions and Code Organization</w:t>
      </w:r>
    </w:p>
    <w:p w14:paraId="02F09BCF" w14:textId="77777777" w:rsidR="00D06F2B" w:rsidRPr="00D06F2B" w:rsidRDefault="00D06F2B" w:rsidP="00D06F2B">
      <w:pPr>
        <w:spacing w:line="480" w:lineRule="auto"/>
        <w:rPr>
          <w:rFonts w:ascii="Times New Roman" w:hAnsi="Times New Roman" w:cs="Times New Roman"/>
        </w:rPr>
      </w:pPr>
      <w:r w:rsidRPr="00D06F2B">
        <w:rPr>
          <w:rFonts w:ascii="Times New Roman" w:hAnsi="Times New Roman" w:cs="Times New Roman"/>
        </w:rPr>
        <w:t xml:space="preserve">To keep my program organized, I separated different parts of the setup into their own functions. For example, </w:t>
      </w:r>
      <w:proofErr w:type="spellStart"/>
      <w:proofErr w:type="gramStart"/>
      <w:r w:rsidRPr="00D06F2B">
        <w:rPr>
          <w:rFonts w:ascii="Times New Roman" w:hAnsi="Times New Roman" w:cs="Times New Roman"/>
        </w:rPr>
        <w:t>LoadSceneTextures</w:t>
      </w:r>
      <w:proofErr w:type="spellEnd"/>
      <w:r w:rsidRPr="00D06F2B">
        <w:rPr>
          <w:rFonts w:ascii="Times New Roman" w:hAnsi="Times New Roman" w:cs="Times New Roman"/>
        </w:rPr>
        <w:t>(</w:t>
      </w:r>
      <w:proofErr w:type="gramEnd"/>
      <w:r w:rsidRPr="00D06F2B">
        <w:rPr>
          <w:rFonts w:ascii="Times New Roman" w:hAnsi="Times New Roman" w:cs="Times New Roman"/>
        </w:rPr>
        <w:t xml:space="preserve">) loads all the textures, </w:t>
      </w:r>
      <w:proofErr w:type="spellStart"/>
      <w:proofErr w:type="gramStart"/>
      <w:r w:rsidRPr="00D06F2B">
        <w:rPr>
          <w:rFonts w:ascii="Times New Roman" w:hAnsi="Times New Roman" w:cs="Times New Roman"/>
        </w:rPr>
        <w:t>DefineObjectMaterials</w:t>
      </w:r>
      <w:proofErr w:type="spellEnd"/>
      <w:r w:rsidRPr="00D06F2B">
        <w:rPr>
          <w:rFonts w:ascii="Times New Roman" w:hAnsi="Times New Roman" w:cs="Times New Roman"/>
        </w:rPr>
        <w:t>(</w:t>
      </w:r>
      <w:proofErr w:type="gramEnd"/>
      <w:r w:rsidRPr="00D06F2B">
        <w:rPr>
          <w:rFonts w:ascii="Times New Roman" w:hAnsi="Times New Roman" w:cs="Times New Roman"/>
        </w:rPr>
        <w:t xml:space="preserve">) sets up the material settings, and </w:t>
      </w:r>
      <w:proofErr w:type="spellStart"/>
      <w:proofErr w:type="gramStart"/>
      <w:r w:rsidRPr="00D06F2B">
        <w:rPr>
          <w:rFonts w:ascii="Times New Roman" w:hAnsi="Times New Roman" w:cs="Times New Roman"/>
        </w:rPr>
        <w:t>SetupSceneLights</w:t>
      </w:r>
      <w:proofErr w:type="spellEnd"/>
      <w:r w:rsidRPr="00D06F2B">
        <w:rPr>
          <w:rFonts w:ascii="Times New Roman" w:hAnsi="Times New Roman" w:cs="Times New Roman"/>
        </w:rPr>
        <w:t>(</w:t>
      </w:r>
      <w:proofErr w:type="gramEnd"/>
      <w:r w:rsidRPr="00D06F2B">
        <w:rPr>
          <w:rFonts w:ascii="Times New Roman" w:hAnsi="Times New Roman" w:cs="Times New Roman"/>
        </w:rPr>
        <w:t xml:space="preserve">) controls the lighting. </w:t>
      </w:r>
      <w:proofErr w:type="spellStart"/>
      <w:proofErr w:type="gramStart"/>
      <w:r w:rsidRPr="00D06F2B">
        <w:rPr>
          <w:rFonts w:ascii="Times New Roman" w:hAnsi="Times New Roman" w:cs="Times New Roman"/>
        </w:rPr>
        <w:t>PrepareScene</w:t>
      </w:r>
      <w:proofErr w:type="spellEnd"/>
      <w:r w:rsidRPr="00D06F2B">
        <w:rPr>
          <w:rFonts w:ascii="Times New Roman" w:hAnsi="Times New Roman" w:cs="Times New Roman"/>
        </w:rPr>
        <w:t>(</w:t>
      </w:r>
      <w:proofErr w:type="gramEnd"/>
      <w:r w:rsidRPr="00D06F2B">
        <w:rPr>
          <w:rFonts w:ascii="Times New Roman" w:hAnsi="Times New Roman" w:cs="Times New Roman"/>
        </w:rPr>
        <w:t xml:space="preserve">) prepares everything before rendering, and </w:t>
      </w:r>
      <w:proofErr w:type="spellStart"/>
      <w:proofErr w:type="gramStart"/>
      <w:r w:rsidRPr="00D06F2B">
        <w:rPr>
          <w:rFonts w:ascii="Times New Roman" w:hAnsi="Times New Roman" w:cs="Times New Roman"/>
        </w:rPr>
        <w:t>RenderScene</w:t>
      </w:r>
      <w:proofErr w:type="spellEnd"/>
      <w:r w:rsidRPr="00D06F2B">
        <w:rPr>
          <w:rFonts w:ascii="Times New Roman" w:hAnsi="Times New Roman" w:cs="Times New Roman"/>
        </w:rPr>
        <w:t>(</w:t>
      </w:r>
      <w:proofErr w:type="gramEnd"/>
      <w:r w:rsidRPr="00D06F2B">
        <w:rPr>
          <w:rFonts w:ascii="Times New Roman" w:hAnsi="Times New Roman" w:cs="Times New Roman"/>
        </w:rPr>
        <w:t>) is where the objects are positioned and drawn.</w:t>
      </w:r>
    </w:p>
    <w:p w14:paraId="642B398A" w14:textId="2B108448" w:rsidR="0009079D" w:rsidRPr="00D06F2B" w:rsidRDefault="00D06F2B" w:rsidP="00D06F2B">
      <w:pPr>
        <w:spacing w:line="480" w:lineRule="auto"/>
        <w:rPr>
          <w:rFonts w:ascii="Times New Roman" w:hAnsi="Times New Roman" w:cs="Times New Roman"/>
        </w:rPr>
      </w:pPr>
      <w:r w:rsidRPr="00D06F2B">
        <w:rPr>
          <w:rFonts w:ascii="Times New Roman" w:hAnsi="Times New Roman" w:cs="Times New Roman"/>
        </w:rPr>
        <w:t>Breaking the code into these functions makes it easier to read and manage. Each function has one clear job, so if I need to change lighting, textures, or materials, I know exactly where to go. It also keeps the rendering process consistent since I use the same transformation steps for each object.</w:t>
      </w:r>
    </w:p>
    <w:sectPr w:rsidR="0009079D" w:rsidRPr="00D06F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F2B"/>
    <w:rsid w:val="0009079D"/>
    <w:rsid w:val="00182365"/>
    <w:rsid w:val="00392DA2"/>
    <w:rsid w:val="004D6618"/>
    <w:rsid w:val="009015C7"/>
    <w:rsid w:val="00993866"/>
    <w:rsid w:val="00C30BB7"/>
    <w:rsid w:val="00CB0C9F"/>
    <w:rsid w:val="00CF41A4"/>
    <w:rsid w:val="00D06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04592"/>
  <w15:chartTrackingRefBased/>
  <w15:docId w15:val="{31B80370-DC9C-4A80-AC4A-A366BBB28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6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6F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F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F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F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6F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6F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F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F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F2B"/>
    <w:rPr>
      <w:rFonts w:eastAsiaTheme="majorEastAsia" w:cstheme="majorBidi"/>
      <w:color w:val="272727" w:themeColor="text1" w:themeTint="D8"/>
    </w:rPr>
  </w:style>
  <w:style w:type="paragraph" w:styleId="Title">
    <w:name w:val="Title"/>
    <w:basedOn w:val="Normal"/>
    <w:next w:val="Normal"/>
    <w:link w:val="TitleChar"/>
    <w:uiPriority w:val="10"/>
    <w:qFormat/>
    <w:rsid w:val="00D06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F2B"/>
    <w:pPr>
      <w:spacing w:before="160"/>
      <w:jc w:val="center"/>
    </w:pPr>
    <w:rPr>
      <w:i/>
      <w:iCs/>
      <w:color w:val="404040" w:themeColor="text1" w:themeTint="BF"/>
    </w:rPr>
  </w:style>
  <w:style w:type="character" w:customStyle="1" w:styleId="QuoteChar">
    <w:name w:val="Quote Char"/>
    <w:basedOn w:val="DefaultParagraphFont"/>
    <w:link w:val="Quote"/>
    <w:uiPriority w:val="29"/>
    <w:rsid w:val="00D06F2B"/>
    <w:rPr>
      <w:i/>
      <w:iCs/>
      <w:color w:val="404040" w:themeColor="text1" w:themeTint="BF"/>
    </w:rPr>
  </w:style>
  <w:style w:type="paragraph" w:styleId="ListParagraph">
    <w:name w:val="List Paragraph"/>
    <w:basedOn w:val="Normal"/>
    <w:uiPriority w:val="34"/>
    <w:qFormat/>
    <w:rsid w:val="00D06F2B"/>
    <w:pPr>
      <w:ind w:left="720"/>
      <w:contextualSpacing/>
    </w:pPr>
  </w:style>
  <w:style w:type="character" w:styleId="IntenseEmphasis">
    <w:name w:val="Intense Emphasis"/>
    <w:basedOn w:val="DefaultParagraphFont"/>
    <w:uiPriority w:val="21"/>
    <w:qFormat/>
    <w:rsid w:val="00D06F2B"/>
    <w:rPr>
      <w:i/>
      <w:iCs/>
      <w:color w:val="0F4761" w:themeColor="accent1" w:themeShade="BF"/>
    </w:rPr>
  </w:style>
  <w:style w:type="paragraph" w:styleId="IntenseQuote">
    <w:name w:val="Intense Quote"/>
    <w:basedOn w:val="Normal"/>
    <w:next w:val="Normal"/>
    <w:link w:val="IntenseQuoteChar"/>
    <w:uiPriority w:val="30"/>
    <w:qFormat/>
    <w:rsid w:val="00D06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F2B"/>
    <w:rPr>
      <w:i/>
      <w:iCs/>
      <w:color w:val="0F4761" w:themeColor="accent1" w:themeShade="BF"/>
    </w:rPr>
  </w:style>
  <w:style w:type="character" w:styleId="IntenseReference">
    <w:name w:val="Intense Reference"/>
    <w:basedOn w:val="DefaultParagraphFont"/>
    <w:uiPriority w:val="32"/>
    <w:qFormat/>
    <w:rsid w:val="00D06F2B"/>
    <w:rPr>
      <w:b/>
      <w:bCs/>
      <w:smallCaps/>
      <w:color w:val="0F4761" w:themeColor="accent1" w:themeShade="BF"/>
      <w:spacing w:val="5"/>
    </w:rPr>
  </w:style>
  <w:style w:type="character" w:styleId="Hyperlink">
    <w:name w:val="Hyperlink"/>
    <w:basedOn w:val="DefaultParagraphFont"/>
    <w:uiPriority w:val="99"/>
    <w:unhideWhenUsed/>
    <w:rsid w:val="00D06F2B"/>
    <w:rPr>
      <w:color w:val="467886" w:themeColor="hyperlink"/>
      <w:u w:val="single"/>
    </w:rPr>
  </w:style>
  <w:style w:type="character" w:styleId="UnresolvedMention">
    <w:name w:val="Unresolved Mention"/>
    <w:basedOn w:val="DefaultParagraphFont"/>
    <w:uiPriority w:val="99"/>
    <w:semiHidden/>
    <w:unhideWhenUsed/>
    <w:rsid w:val="00D06F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earn.snhu.edu/d2l/home/21382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Jael Medel</dc:creator>
  <cp:keywords/>
  <dc:description/>
  <cp:lastModifiedBy>Jael Medel</cp:lastModifiedBy>
  <cp:revision>2</cp:revision>
  <dcterms:created xsi:type="dcterms:W3CDTF">2026-02-22T00:39:00Z</dcterms:created>
  <dcterms:modified xsi:type="dcterms:W3CDTF">2026-02-22T00:49:00Z</dcterms:modified>
</cp:coreProperties>
</file>