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成唯識論述記論議卷第五末</w:t>
      </w:r>
    </w:p>
    <w:bookmarkStart w:id="20" w:name="成唯識論述記論議卷第五末"/>
    <w:p>
      <w:pPr>
        <w:pStyle w:val="Heading1"/>
      </w:pPr>
      <w:r>
        <w:t xml:space="preserve">成唯識論述記論議卷第五末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此意差別略有三種"/>
    <w:p>
      <w:pPr>
        <w:pStyle w:val="Heading1"/>
      </w:pPr>
      <w:r>
        <w:t xml:space="preserve">問：此意差別，略有三種？</w:t>
      </w:r>
    </w:p>
    <w:p>
      <w:pPr>
        <w:pStyle w:val="FirstParagraph"/>
      </w:pPr>
      <w:r>
        <w:t xml:space="preserve">答：上來依頌第十門中，已略分別伏斷位訖。</w:t>
      </w:r>
    </w:p>
    <w:p>
      <w:pPr>
        <w:pStyle w:val="BodyText"/>
      </w:pPr>
      <w:r>
        <w:t xml:space="preserve">自下第二、因乘義解分位行相。</w:t>
      </w:r>
    </w:p>
    <w:p>
      <w:pPr>
        <w:pStyle w:val="BodyText"/>
      </w:pPr>
      <w:r>
        <w:t xml:space="preserve">於中有三︰初標分位行相差別之數，次列其名，後隨別釋。此即初也。</w:t>
      </w:r>
    </w:p>
    <w:p>
      <w:pPr>
        <w:pStyle w:val="BodyText"/>
      </w:pPr>
      <w:r>
        <w:rPr>
          <w:bCs/>
          <w:b/>
        </w:rPr>
        <w:t xml:space="preserve">一、補特伽羅我見相應；二、法我見相應；三、平等性智相應。</w:t>
      </w:r>
    </w:p>
    <w:p>
      <w:pPr>
        <w:pStyle w:val="BodyText"/>
      </w:pPr>
      <w:r>
        <w:t xml:space="preserve">即列名也。</w:t>
      </w:r>
    </w:p>
    <w:p>
      <w:pPr>
        <w:pStyle w:val="BodyText"/>
      </w:pPr>
      <w:r>
        <w:t xml:space="preserve">以相應法顯識行相。</w:t>
      </w:r>
    </w:p>
    <w:p>
      <w:pPr>
        <w:pStyle w:val="BodyText"/>
      </w:pPr>
      <w:r>
        <w:rPr>
          <w:bCs/>
          <w:b/>
        </w:rPr>
        <w:t xml:space="preserve">初通一切異生相續，二乘有學、七地以前一類菩薩有漏心位，</w:t>
      </w:r>
    </w:p>
    <w:p>
      <w:pPr>
        <w:pStyle w:val="BodyText"/>
      </w:pPr>
      <w:r>
        <w:t xml:space="preserve">由此三種，短長不同，故成位別。</w:t>
      </w:r>
    </w:p>
    <w:p>
      <w:pPr>
        <w:pStyle w:val="BodyText"/>
      </w:pPr>
      <w:r>
        <w:t xml:space="preserve">自下別釋，有二︰初別解三位，後重料簡。</w:t>
      </w:r>
    </w:p>
    <w:p>
      <w:pPr>
        <w:pStyle w:val="BodyText"/>
      </w:pPr>
      <w:r>
        <w:t xml:space="preserve">此是第一、與人我見相應。</w:t>
      </w:r>
    </w:p>
    <w:p>
      <w:pPr>
        <w:pStyle w:val="BodyText"/>
      </w:pPr>
      <w:r>
        <w:t xml:space="preserve">正云補特伽羅，通五趣攝，非唯人故，如前已解。</w:t>
      </w:r>
    </w:p>
    <w:p>
      <w:pPr>
        <w:pStyle w:val="BodyText"/>
      </w:pPr>
      <w:r>
        <w:t xml:space="preserve">即一切異生全、二乘有學有漏心位起此見故，除八地已去，彼永不起此人我見。</w:t>
      </w:r>
    </w:p>
    <w:p>
      <w:pPr>
        <w:pStyle w:val="BodyText"/>
      </w:pPr>
      <w:r>
        <w:t xml:space="preserve">「七地已前一類菩薩有漏心位」，「一類」之言，謂即簡取頓悟菩薩、初地至七地漸悟菩薩、二乘有學從初發心初二阿僧祇劫，除二乘無學、廻心菩薩者，故言一類。彼已永無故。</w:t>
      </w:r>
    </w:p>
    <w:p>
      <w:pPr>
        <w:pStyle w:val="BodyText"/>
      </w:pPr>
      <w:r>
        <w:t xml:space="preserve">此菩薩及二乘有學起有漏心時者，但起無漏，人執必無故。</w:t>
      </w:r>
    </w:p>
    <w:p>
      <w:pPr>
        <w:pStyle w:val="BodyText"/>
      </w:pPr>
      <w:r>
        <w:rPr>
          <w:bCs/>
          <w:b/>
        </w:rPr>
        <w:t xml:space="preserve">彼緣阿賴耶識，起補特伽羅我見；</w:t>
      </w:r>
    </w:p>
    <w:p>
      <w:pPr>
        <w:pStyle w:val="BodyText"/>
      </w:pPr>
      <w:r>
        <w:t xml:space="preserve">此識緣阿賴耶識，起數取趣見也。</w:t>
      </w:r>
    </w:p>
    <w:p>
      <w:pPr>
        <w:pStyle w:val="BodyText"/>
      </w:pPr>
      <w:r>
        <w:t xml:space="preserve">七地已前，第八未捨阿賴耶名故也。</w:t>
      </w:r>
    </w:p>
    <w:p>
      <w:pPr>
        <w:pStyle w:val="BodyText"/>
      </w:pPr>
      <w:r>
        <w:t xml:space="preserve">第七非不與法見俱。</w:t>
      </w:r>
    </w:p>
    <w:p>
      <w:pPr>
        <w:pStyle w:val="BodyText"/>
      </w:pPr>
      <w:r>
        <w:t xml:space="preserve">法見位長，人我位短，又人我麤，法我細故，故偏說之。此為初無，此即捨名。</w:t>
      </w:r>
    </w:p>
    <w:p>
      <w:pPr>
        <w:pStyle w:val="BodyText"/>
      </w:pPr>
      <w:r>
        <w:rPr>
          <w:bCs/>
          <w:b/>
        </w:rPr>
        <w:t xml:space="preserve">問︰能緣人我，七地以前有漏心時方言有者，此意是入無漏時捨，如下亦然，捨此相應。何故第八捨阿賴耶名，不言七地以前起無漏心時捨？</w:t>
      </w:r>
    </w:p>
    <w:p>
      <w:pPr>
        <w:pStyle w:val="BodyText"/>
      </w:pPr>
      <w:r>
        <w:t xml:space="preserve">答︰八據永捨，以性未能離他執故，七據暫捨，以染汙體少時無故，不相違也。</w:t>
      </w:r>
    </w:p>
    <w:p>
      <w:pPr>
        <w:pStyle w:val="BodyText"/>
      </w:pPr>
      <w:r>
        <w:t xml:space="preserve">不可說彼得互捨也，以二乘有學未名捨故。</w:t>
      </w:r>
    </w:p>
    <w:p>
      <w:pPr>
        <w:pStyle w:val="BodyText"/>
      </w:pPr>
      <w:r>
        <w:t xml:space="preserve">若許暫捨，二乘有學入無漏心亦應名捨，染汙末那違無漏故。</w:t>
      </w:r>
    </w:p>
    <w:p>
      <w:pPr>
        <w:pStyle w:val="BodyText"/>
      </w:pPr>
      <w:r>
        <w:rPr>
          <w:bCs/>
          <w:b/>
        </w:rPr>
        <w:t xml:space="preserve">次通一切異生、聲聞、獨覺相續，一切菩薩法空智果不現前位，</w:t>
      </w:r>
    </w:p>
    <w:p>
      <w:pPr>
        <w:pStyle w:val="BodyText"/>
      </w:pPr>
      <w:r>
        <w:t xml:space="preserve">即是第二、法見相應。</w:t>
      </w:r>
    </w:p>
    <w:p>
      <w:pPr>
        <w:pStyle w:val="BodyText"/>
      </w:pPr>
      <w:r>
        <w:t xml:space="preserve">此若初位，必有此位，有此位時，未必有初，此位長也。即諸異生，一切二乘不問有學、無學身全，一切菩薩即兼頓悟，及學、無學漸悟菩薩，十地之中，法智及果不現前位。</w:t>
      </w:r>
    </w:p>
    <w:p>
      <w:pPr>
        <w:pStyle w:val="BodyText"/>
      </w:pPr>
      <w:r>
        <w:t xml:space="preserve">「法空智」者，謂無分別智入法空觀時；「果」者，即是此正智果。謂法空後得智，及依法空後得智入滅定位，無分別智所引起故，名法空智果。</w:t>
      </w:r>
    </w:p>
    <w:p>
      <w:pPr>
        <w:pStyle w:val="BodyText"/>
      </w:pPr>
      <w:r>
        <w:t xml:space="preserve">此時第七識必起平等智，第六法空心細，第七法執障彼法空智；法空智起，故平等智生。等流亦爾，體類同故。</w:t>
      </w:r>
    </w:p>
    <w:p>
      <w:pPr>
        <w:pStyle w:val="BodyText"/>
      </w:pPr>
      <w:r>
        <w:t xml:space="preserve">然此中言，簡取人空無分別智及人空後得智，并此人空所引滅定。</w:t>
      </w:r>
    </w:p>
    <w:p>
      <w:pPr>
        <w:pStyle w:val="BodyText"/>
      </w:pPr>
      <w:r>
        <w:t xml:space="preserve">此位之時，雖滅人執，法執仍在。</w:t>
      </w:r>
    </w:p>
    <w:p>
      <w:pPr>
        <w:pStyle w:val="BodyText"/>
      </w:pPr>
      <w:r>
        <w:t xml:space="preserve">人空觀麤，法執行細，不障彼智。唯第七人執可障彼智，故入人觀位，人執不行。如來地時，此識無漏，故不說也。</w:t>
      </w:r>
    </w:p>
    <w:p>
      <w:pPr>
        <w:pStyle w:val="BodyText"/>
      </w:pPr>
      <w:r>
        <w:rPr>
          <w:bCs/>
          <w:b/>
        </w:rPr>
        <w:t xml:space="preserve">彼緣異熟識，起法我見；</w:t>
      </w:r>
    </w:p>
    <w:p>
      <w:pPr>
        <w:pStyle w:val="BodyText"/>
      </w:pPr>
      <w:r>
        <w:t xml:space="preserve">此法執心，緣異熟識，起法我見。法我見位既長，異熟之心亦爾。見、相相當，故說緣也。</w:t>
      </w:r>
    </w:p>
    <w:p>
      <w:pPr>
        <w:pStyle w:val="BodyText"/>
      </w:pPr>
      <w:r>
        <w:t xml:space="preserve">非人執心不緣異熟，異熟位長，故不說彼；非法執心不緣賴耶，賴耶短故，不說之也。</w:t>
      </w:r>
    </w:p>
    <w:p>
      <w:pPr>
        <w:pStyle w:val="BodyText"/>
      </w:pPr>
      <w:r>
        <w:rPr>
          <w:bCs/>
          <w:b/>
        </w:rPr>
        <w:t xml:space="preserve">後通一切如來相續，菩薩見道及修道中，法空智果現在前位，</w:t>
      </w:r>
    </w:p>
    <w:p>
      <w:pPr>
        <w:pStyle w:val="BodyText"/>
      </w:pPr>
      <w:r>
        <w:t xml:space="preserve">即平等智相應心也。</w:t>
      </w:r>
    </w:p>
    <w:p>
      <w:pPr>
        <w:pStyle w:val="BodyText"/>
      </w:pPr>
      <w:r>
        <w:t xml:space="preserve">從勝全論，即一切如來全，無有漏故。一切菩薩見道全，通頓、漸悟一切菩薩，必法空觀入見道故，此非三心真見道義，及一切菩薩修道位中法空智及果現在前位，皆起平等智故。</w:t>
      </w:r>
    </w:p>
    <w:p>
      <w:pPr>
        <w:pStyle w:val="BodyText"/>
      </w:pPr>
      <w:r>
        <w:t xml:space="preserve">人觀不然，如前已說。</w:t>
      </w:r>
    </w:p>
    <w:p>
      <w:pPr>
        <w:pStyle w:val="BodyText"/>
      </w:pPr>
      <w:r>
        <w:rPr>
          <w:bCs/>
          <w:b/>
        </w:rPr>
        <w:t xml:space="preserve">然果中有遠果，有近果，如何等者？</w:t>
      </w:r>
    </w:p>
    <w:p>
      <w:pPr>
        <w:pStyle w:val="BodyText"/>
      </w:pPr>
      <w:r>
        <w:t xml:space="preserve">《佛地論》說，後得智若是法觀等流者，即是法觀。</w:t>
      </w:r>
    </w:p>
    <w:p>
      <w:pPr>
        <w:pStyle w:val="BodyText"/>
      </w:pPr>
      <w:r>
        <w:t xml:space="preserve">若定爾者，八地已去，不出無漏觀，彼位何時非法觀果？</w:t>
      </w:r>
    </w:p>
    <w:p>
      <w:pPr>
        <w:pStyle w:val="BodyText"/>
      </w:pPr>
      <w:r>
        <w:t xml:space="preserve">由此應說鄰近果者，如《佛地論》說法觀後得現前。若遠果者，即人觀後得現前。或八地以去，無分別智自入人觀，彼果起人觀後得智亦無妨。</w:t>
      </w:r>
    </w:p>
    <w:p>
      <w:pPr>
        <w:pStyle w:val="BodyText"/>
      </w:pPr>
      <w:r>
        <w:t xml:space="preserve">然此中據初解鄰近果說，若約後義，即果全論。</w:t>
      </w:r>
    </w:p>
    <w:p>
      <w:pPr>
        <w:pStyle w:val="BodyText"/>
      </w:pPr>
      <w:r>
        <w:t xml:space="preserve">又此果有緣慮、不緣慮。不緣慮者即滅定，緣慮者可知。</w:t>
      </w:r>
    </w:p>
    <w:p>
      <w:pPr>
        <w:pStyle w:val="BodyText"/>
      </w:pPr>
      <w:r>
        <w:rPr>
          <w:bCs/>
          <w:b/>
        </w:rPr>
        <w:t xml:space="preserve">彼緣無垢、異熟識等，起平等性智。</w:t>
      </w:r>
    </w:p>
    <w:p>
      <w:pPr>
        <w:pStyle w:val="BodyText"/>
      </w:pPr>
      <w:r>
        <w:t xml:space="preserve">此第三智緣何法境？</w:t>
      </w:r>
    </w:p>
    <w:p>
      <w:pPr>
        <w:pStyle w:val="BodyText"/>
      </w:pPr>
      <w:r>
        <w:t xml:space="preserve">於佛地時，緣無垢識等。</w:t>
      </w:r>
    </w:p>
    <w:p>
      <w:pPr>
        <w:pStyle w:val="BodyText"/>
      </w:pPr>
      <w:r>
        <w:rPr>
          <w:iCs/>
          <w:i/>
        </w:rPr>
        <w:t xml:space="preserve">即緣無垢第八淨識一切有為及真如，故言「等」。</w:t>
      </w:r>
    </w:p>
    <w:p>
      <w:pPr>
        <w:pStyle w:val="BodyText"/>
      </w:pPr>
      <w:r>
        <w:rPr>
          <w:iCs/>
          <w:i/>
        </w:rPr>
        <w:t xml:space="preserve">菩薩見、修道位緣異熟識及真如故。</w:t>
      </w:r>
    </w:p>
    <w:bookmarkEnd w:id="21"/>
    <w:bookmarkStart w:id="22" w:name="問若許菩薩亦緣真如即第七識一心之中雙緣真俗有漏無漏二境界失"/>
    <w:p>
      <w:pPr>
        <w:pStyle w:val="Heading1"/>
      </w:pPr>
      <w:r>
        <w:t xml:space="preserve">問︰若許菩薩亦緣真如，即第七識一心之中雙緣真俗、有漏無漏二境界失。</w:t>
      </w:r>
    </w:p>
    <w:p>
      <w:pPr>
        <w:pStyle w:val="FirstParagraph"/>
      </w:pPr>
      <w:r>
        <w:t xml:space="preserve">答︰若在真見道及一切緣真如無分別智，此第七識一向緣如，不緣第八，唯理觀故。</w:t>
      </w:r>
    </w:p>
    <w:p>
      <w:pPr>
        <w:pStyle w:val="BodyText"/>
      </w:pPr>
      <w:r>
        <w:t xml:space="preserve">其相見道及修道中，後得智品平等性智或唯緣第八，或亦緣似真如。</w:t>
      </w:r>
    </w:p>
    <w:p>
      <w:pPr>
        <w:pStyle w:val="BodyText"/>
      </w:pPr>
      <w:r>
        <w:t xml:space="preserve">其實唯有為，通緣有漏、無漏為境，由第六識引生別故。</w:t>
      </w:r>
    </w:p>
    <w:p>
      <w:pPr>
        <w:pStyle w:val="BodyText"/>
      </w:pPr>
      <w:r>
        <w:t xml:space="preserve">今此總言緣異熟等，等真如等，故以後得智不親緣真如，不名真俗雙行，至五地中方合此難合，合令相應，故亦無妨。</w:t>
      </w:r>
    </w:p>
    <w:p>
      <w:pPr>
        <w:pStyle w:val="BodyText"/>
      </w:pPr>
      <w:r>
        <w:t xml:space="preserve">又解︰若在佛果，此平等智雙緣真俗；若在十地，唯緣異熟，未能緣如，無如前失。</w:t>
      </w:r>
    </w:p>
    <w:p>
      <w:pPr>
        <w:pStyle w:val="BodyText"/>
      </w:pPr>
      <w:r>
        <w:t xml:space="preserve">此亦不然。</w:t>
      </w:r>
    </w:p>
    <w:p>
      <w:pPr>
        <w:pStyle w:val="BodyText"/>
      </w:pPr>
      <w:r>
        <w:t xml:space="preserve">十平等中，許緣真如，《佛地論》中第五卷說初地即得，故知因中亦緣真俗。前解為勝。</w:t>
      </w:r>
    </w:p>
    <w:p>
      <w:pPr>
        <w:pStyle w:val="BodyText"/>
      </w:pPr>
      <w:r>
        <w:t xml:space="preserve">或第八未捨名，得言緣賴耶，性未離故，故復言「等」。即是「識」字及一「等」字，通在無垢及異熟識。此解難知。既無能藏，藏義應暫捨。</w:t>
      </w:r>
    </w:p>
    <w:bookmarkEnd w:id="22"/>
    <w:bookmarkStart w:id="23" w:name="問二執俱起何故分位前後不同"/>
    <w:p>
      <w:pPr>
        <w:pStyle w:val="Heading1"/>
      </w:pPr>
      <w:r>
        <w:t xml:space="preserve">問︰二執俱起，何故分位前後不同？</w:t>
      </w:r>
    </w:p>
    <w:p>
      <w:pPr>
        <w:pStyle w:val="FirstParagraph"/>
      </w:pPr>
      <w:r>
        <w:t xml:space="preserve">答：初廣前人執。</w:t>
      </w:r>
    </w:p>
    <w:p>
      <w:pPr>
        <w:pStyle w:val="BodyText"/>
      </w:pPr>
      <w:r>
        <w:rPr>
          <w:bCs/>
          <w:b/>
        </w:rPr>
        <w:t xml:space="preserve">補特伽羅我見起位，彼法我見亦必現前，我執必依法執而起，如夜迷杌等，方謂人等故。</w:t>
      </w:r>
    </w:p>
    <w:p>
      <w:pPr>
        <w:pStyle w:val="BodyText"/>
      </w:pPr>
      <w:r>
        <w:t xml:space="preserve">自下第二、重明前位。</w:t>
      </w:r>
    </w:p>
    <w:p>
      <w:pPr>
        <w:pStyle w:val="BodyText"/>
      </w:pPr>
      <w:r>
        <w:t xml:space="preserve">文有其二，唯廣初二故。</w:t>
      </w:r>
    </w:p>
    <w:p>
      <w:pPr>
        <w:pStyle w:val="BodyText"/>
      </w:pPr>
      <w:r>
        <w:t xml:space="preserve">廣初有二︰初明二執寬狹，後明用體同別。此初也。</w:t>
      </w:r>
    </w:p>
    <w:p>
      <w:pPr>
        <w:pStyle w:val="BodyText"/>
      </w:pPr>
      <w:r>
        <w:t xml:space="preserve">今顯初位必帶後位，以初短故，人我位必有法我，人我必依法我起故，人我是主宰、作者等用故，法我有自性勝用等故。即法我通，人我狹也。</w:t>
      </w:r>
    </w:p>
    <w:p>
      <w:pPr>
        <w:pStyle w:val="BodyText"/>
      </w:pPr>
      <w:r>
        <w:t xml:space="preserve">如人夜迷杌，不知是杌等，方執為人。迷杌為先，後方人起。</w:t>
      </w:r>
    </w:p>
    <w:p>
      <w:pPr>
        <w:pStyle w:val="BodyText"/>
      </w:pPr>
      <w:r>
        <w:t xml:space="preserve">此中喻況，理有淺深：淺喻謂人是人執，迷杌是法執；深喻即迷杌是迷法空，謂人是起人執。法中據迷理，人中起事執。</w:t>
      </w:r>
    </w:p>
    <w:bookmarkEnd w:id="23"/>
    <w:bookmarkStart w:id="24" w:name="問人中亦可言迷理法中起事執"/>
    <w:p>
      <w:pPr>
        <w:pStyle w:val="Heading1"/>
      </w:pPr>
      <w:r>
        <w:t xml:space="preserve">問︰人中亦可言迷理，法中起事執。</w:t>
      </w:r>
    </w:p>
    <w:p>
      <w:pPr>
        <w:pStyle w:val="FirstParagraph"/>
      </w:pPr>
      <w:r>
        <w:t xml:space="preserve">答︰不然。人狹法寬，以法為本故。</w:t>
      </w:r>
    </w:p>
    <w:bookmarkEnd w:id="24"/>
    <w:bookmarkStart w:id="25" w:name="問難淺喻云若執是杌即執人可使執杌是法執既言迷杌起於人迷杌應非是法執"/>
    <w:p>
      <w:pPr>
        <w:pStyle w:val="Heading1"/>
      </w:pPr>
      <w:r>
        <w:t xml:space="preserve">問：難淺喻云︰若執是杌，即執人，可使執杌是法執。既言迷杌起於人，迷杌應非是法執。</w:t>
      </w:r>
    </w:p>
    <w:p>
      <w:pPr>
        <w:pStyle w:val="FirstParagraph"/>
      </w:pPr>
      <w:r>
        <w:t xml:space="preserve">答︰不然。迷者不了。不了杌時，似於法執，非謂執是實杌，方為不了。</w:t>
      </w:r>
    </w:p>
    <w:bookmarkEnd w:id="25"/>
    <w:bookmarkStart w:id="26" w:name="問若不了杌與疑何別"/>
    <w:p>
      <w:pPr>
        <w:pStyle w:val="Heading1"/>
      </w:pPr>
      <w:r>
        <w:t xml:space="preserve">問︰若不了杌，與疑何別？</w:t>
      </w:r>
    </w:p>
    <w:p>
      <w:pPr>
        <w:pStyle w:val="FirstParagraph"/>
      </w:pPr>
      <w:r>
        <w:t xml:space="preserve">答︰彼猶豫故，此決定故。決定迷杌，遂執是人，故是法執。</w:t>
      </w:r>
    </w:p>
    <w:bookmarkEnd w:id="26"/>
    <w:bookmarkStart w:id="27" w:name="問如何二執得俱起耶"/>
    <w:p>
      <w:pPr>
        <w:pStyle w:val="Heading1"/>
      </w:pPr>
      <w:r>
        <w:t xml:space="preserve">問︰如何二執得俱起耶？</w:t>
      </w:r>
    </w:p>
    <w:p>
      <w:pPr>
        <w:pStyle w:val="FirstParagraph"/>
      </w:pPr>
      <w:r>
        <w:rPr>
          <w:bCs/>
          <w:b/>
        </w:rPr>
        <w:t xml:space="preserve">答：我、法二見，用雖有別，而不相違，同依一慧。如眼識等，體雖是一，而有了別青等多用，不相違故。此亦應然。</w:t>
      </w:r>
    </w:p>
    <w:p>
      <w:pPr>
        <w:pStyle w:val="BodyText"/>
      </w:pPr>
      <w:r>
        <w:t xml:space="preserve">下顯體用同別。我、法用別，惠體是一，同一種生，無違於理。如一眼識緣青黃兩境，二行相生。然今此中以兩境兩行共許識，喻不共執心。然今所執非是二境，無一心中於二境起二行執故。</w:t>
      </w:r>
    </w:p>
    <w:bookmarkEnd w:id="27"/>
    <w:bookmarkStart w:id="28" w:name="問若爾前言疑於理印於事豈非二行二境耶"/>
    <w:p>
      <w:pPr>
        <w:pStyle w:val="Heading1"/>
      </w:pPr>
      <w:r>
        <w:t xml:space="preserve">問︰若爾，前言疑於理，印於事，豈非二行二境耶？</w:t>
      </w:r>
    </w:p>
    <w:p>
      <w:pPr>
        <w:pStyle w:val="FirstParagraph"/>
      </w:pPr>
      <w:r>
        <w:t xml:space="preserve">答：彼雖非執，行相別故；執則不然，以推求故，以堅著故，境行別者，亦不俱起。今此不違，故許俱起。</w:t>
      </w:r>
    </w:p>
    <w:p>
      <w:pPr>
        <w:pStyle w:val="BodyText"/>
      </w:pPr>
      <w:r>
        <w:t xml:space="preserve">即是廣前初人執位。</w:t>
      </w:r>
    </w:p>
    <w:p>
      <w:pPr>
        <w:pStyle w:val="BodyText"/>
      </w:pPr>
      <w:r>
        <w:t xml:space="preserve">此下廣前法執位，中有三︰初總廣一切唯法執位，次更重諍八地以上，後解法執染不染義。</w:t>
      </w:r>
    </w:p>
    <w:p>
      <w:pPr>
        <w:pStyle w:val="BodyText"/>
      </w:pPr>
      <w:r>
        <w:rPr>
          <w:bCs/>
          <w:b/>
        </w:rPr>
        <w:t xml:space="preserve">二乘有學聖道、滅定現在前時，頓悟菩薩於修道位，有學漸悟生空智果現在前時，皆唯起法執，我執已伏故。</w:t>
      </w:r>
    </w:p>
    <w:p>
      <w:pPr>
        <w:pStyle w:val="BodyText"/>
      </w:pPr>
      <w:r>
        <w:t xml:space="preserve">廣前第二法執位也。</w:t>
      </w:r>
    </w:p>
    <w:p>
      <w:pPr>
        <w:pStyle w:val="BodyText"/>
      </w:pPr>
      <w:r>
        <w:t xml:space="preserve">此執寬故，初位必有此法執故，更不須釋。一切異生，理無疑滯，具有人執。</w:t>
      </w:r>
    </w:p>
    <w:p>
      <w:pPr>
        <w:pStyle w:val="BodyText"/>
      </w:pPr>
      <w:r>
        <w:t xml:space="preserve">定性二乘有學起聖道，住滅定，二位現在前時，通見、修道；除此，亦有人執。</w:t>
      </w:r>
    </w:p>
    <w:p>
      <w:pPr>
        <w:pStyle w:val="BodyText"/>
      </w:pPr>
      <w:r>
        <w:t xml:space="preserve">頓悟菩薩除見道全，此依一心真見道說，一向法觀違法執故；若三心觀，即初念時唯人觀故。於修道位生空智及此果，果即人空後得智，及人空所引滅定也。</w:t>
      </w:r>
    </w:p>
    <w:p>
      <w:pPr>
        <w:pStyle w:val="BodyText"/>
      </w:pPr>
      <w:r>
        <w:t xml:space="preserve">有學、漸悟菩薩一切位中，生空智及二果現在前時，即皆唯起此識法執，以此人執障人空智故。定性二乘聖道、滅定，頓漸菩薩生空智及果位，我執已伏，至金剛心方能斷故，唯有法執。頓漸菩薩皆除見道法空智及果者，必無法執故。</w:t>
      </w:r>
    </w:p>
    <w:bookmarkEnd w:id="28"/>
    <w:bookmarkStart w:id="29" w:name="問然唯起法執中定性二乘無學及此漸悟如何"/>
    <w:p>
      <w:pPr>
        <w:pStyle w:val="Heading1"/>
      </w:pPr>
      <w:r>
        <w:t xml:space="preserve">問：然唯起法執中，定性二乘無學及此漸悟如何？</w:t>
      </w:r>
    </w:p>
    <w:p>
      <w:pPr>
        <w:pStyle w:val="FirstParagraph"/>
      </w:pPr>
      <w:r>
        <w:rPr>
          <w:bCs/>
          <w:b/>
        </w:rPr>
        <w:t xml:space="preserve">答：二乘無學及此漸悟法空智果不現前時，亦唯起法執，我執已斷故。</w:t>
      </w:r>
    </w:p>
    <w:p>
      <w:pPr>
        <w:pStyle w:val="BodyText"/>
      </w:pPr>
      <w:r>
        <w:t xml:space="preserve">明此二種人也。謂此定性二乘無學全及此漸悟菩薩一切位中，法空智及果不現前時，若住散、定心，有漏、無漏心，皆唯起法執，我執已斷故。漸悟即除見道全，及修道中法空智及果現在前位，此位法執定不行故，餘位非所除，皆有法執也。</w:t>
      </w:r>
    </w:p>
    <w:p>
      <w:pPr>
        <w:pStyle w:val="BodyText"/>
      </w:pPr>
      <w:r>
        <w:t xml:space="preserve">然此一切若是漸悟有學、無學、頓悟菩薩八地已去，大勢相似；七地已前有漏心間，不同八地。</w:t>
      </w:r>
    </w:p>
    <w:bookmarkEnd w:id="29"/>
    <w:bookmarkStart w:id="30" w:name="問八地以上一切菩薩所有我執皆永不行"/>
    <w:p>
      <w:pPr>
        <w:pStyle w:val="Heading1"/>
      </w:pPr>
      <w:r>
        <w:t xml:space="preserve">問：八地以上一切菩薩，所有我執皆永不行？</w:t>
      </w:r>
    </w:p>
    <w:p>
      <w:pPr>
        <w:pStyle w:val="FirstParagraph"/>
      </w:pPr>
      <w:r>
        <w:rPr>
          <w:bCs/>
          <w:b/>
        </w:rPr>
        <w:t xml:space="preserve">答：</w:t>
      </w:r>
      <w:r>
        <w:t xml:space="preserve">自下第二、故重諍之。</w:t>
      </w:r>
    </w:p>
    <w:p>
      <w:pPr>
        <w:pStyle w:val="BodyText"/>
      </w:pPr>
      <w:r>
        <w:rPr>
          <w:bCs/>
          <w:b/>
        </w:rPr>
        <w:t xml:space="preserve">八地以上一切菩薩，所有我執皆永不行，或已永斷，或永伏故。法空智果不現前時，猶起法執，不相違故。</w:t>
      </w:r>
    </w:p>
    <w:p>
      <w:pPr>
        <w:pStyle w:val="BodyText"/>
      </w:pPr>
      <w:r>
        <w:t xml:space="preserve">重諍八地已上三地。彼位人我執皆永不行。</w:t>
      </w:r>
    </w:p>
    <w:p>
      <w:pPr>
        <w:pStyle w:val="BodyText"/>
      </w:pPr>
      <w:r>
        <w:t xml:space="preserve">「不行」有二︰無學漸悟，彼已永斷，名為不行；有學漸悟及頓悟菩薩，此位永伏，名為不行。即是第八捨其名也，能緣不行故。此三地法空智不現前，起人觀時，猶起法執，不相違故，細執不障麤觀起故。</w:t>
      </w:r>
    </w:p>
    <w:p>
      <w:pPr>
        <w:pStyle w:val="BodyText"/>
      </w:pPr>
      <w:r>
        <w:t xml:space="preserve">若不然者，即應起法觀，唯無漏相續，無有漏心隔，以此為證。</w:t>
      </w:r>
    </w:p>
    <w:bookmarkEnd w:id="30"/>
    <w:bookmarkStart w:id="31" w:name="問八地已去若彼許起第六意識有漏心者何故人執彼位不行"/>
    <w:p>
      <w:pPr>
        <w:pStyle w:val="Heading1"/>
      </w:pPr>
      <w:r>
        <w:t xml:space="preserve">問：八地已去，若彼許起第六意識有漏心者，何故人執彼位不行？</w:t>
      </w:r>
    </w:p>
    <w:p>
      <w:pPr>
        <w:pStyle w:val="FirstParagraph"/>
      </w:pPr>
      <w:r>
        <w:t xml:space="preserve">答：人執不障有漏心故。設未永斷彼人執種，但是永伏，故知無漏心常起人法觀。</w:t>
      </w:r>
    </w:p>
    <w:bookmarkEnd w:id="31"/>
    <w:bookmarkStart w:id="32" w:name="問此以何為證"/>
    <w:p>
      <w:pPr>
        <w:pStyle w:val="Heading1"/>
      </w:pPr>
      <w:r>
        <w:t xml:space="preserve">問：此以何為證？</w:t>
      </w:r>
    </w:p>
    <w:p>
      <w:pPr>
        <w:pStyle w:val="FirstParagraph"/>
      </w:pPr>
      <w:r>
        <w:t xml:space="preserve">答：如《解深密經》，當七十八「二障三處過」也。</w:t>
      </w:r>
    </w:p>
    <w:p>
      <w:pPr>
        <w:pStyle w:val="BodyText"/>
      </w:pPr>
      <w:r>
        <w:rPr>
          <w:bCs/>
          <w:b/>
        </w:rPr>
        <w:t xml:space="preserve">如契經說：「八地以上，一切煩惱不復現行，唯有所依所知障在。」</w:t>
      </w:r>
    </w:p>
    <w:p>
      <w:pPr>
        <w:pStyle w:val="BodyText"/>
      </w:pPr>
      <w:r>
        <w:t xml:space="preserve">八地已上，一切煩惱不復現行，唯有所依所知障在。此經文也。</w:t>
      </w:r>
    </w:p>
    <w:p>
      <w:pPr>
        <w:pStyle w:val="BodyText"/>
      </w:pPr>
      <w:r>
        <w:rPr>
          <w:bCs/>
          <w:b/>
        </w:rPr>
        <w:t xml:space="preserve">此所知障是現非種，不爾，煩惱亦應在故。</w:t>
      </w:r>
    </w:p>
    <w:p>
      <w:pPr>
        <w:pStyle w:val="BodyText"/>
      </w:pPr>
      <w:r>
        <w:t xml:space="preserve">八地已去，所有法執是現行，非種子。此非第六識中法執現、種，說彼地地皆能斷故。</w:t>
      </w:r>
    </w:p>
    <w:p>
      <w:pPr>
        <w:pStyle w:val="BodyText"/>
      </w:pPr>
      <w:r>
        <w:t xml:space="preserve">若謂彼說「第七惑餘識中法執種子非有現行，現行所知障此位無故」者，即煩惱種子亦應言在。十地之中，未斷第七及餘修道煩惱種故，應言此位煩惱、所知二障俱在，何故唯言「所知障在」？</w:t>
      </w:r>
    </w:p>
    <w:p>
      <w:pPr>
        <w:pStyle w:val="BodyText"/>
      </w:pPr>
      <w:r>
        <w:t xml:space="preserve">若言「第六識可起現行法執，故言法為依」者，此與何法為所依也？第六非所依，第七是所依。</w:t>
      </w:r>
    </w:p>
    <w:p>
      <w:pPr>
        <w:pStyle w:val="BodyText"/>
      </w:pPr>
      <w:r>
        <w:t xml:space="preserve">又若許第六起此染心，何故不起煩惱人執？何法為障，令不生耶？不見餘時第六意識唯有法執，經於一切時都無人執故。然上重諍初及第二位，不言平等性等位者，彼易了故。</w:t>
      </w:r>
    </w:p>
    <w:bookmarkEnd w:id="32"/>
    <w:bookmarkStart w:id="33" w:name="問何故上言二乘異生全言有也"/>
    <w:p>
      <w:pPr>
        <w:pStyle w:val="Heading1"/>
      </w:pPr>
      <w:r>
        <w:t xml:space="preserve">問︰何故上言二乘、異生全言有也？</w:t>
      </w:r>
    </w:p>
    <w:p>
      <w:pPr>
        <w:pStyle w:val="FirstParagraph"/>
      </w:pPr>
      <w:r>
        <w:rPr>
          <w:bCs/>
          <w:b/>
        </w:rPr>
        <w:t xml:space="preserve">答：</w:t>
      </w:r>
      <w:r>
        <w:t xml:space="preserve">自下第三、重解法執染不染義。</w:t>
      </w:r>
    </w:p>
    <w:p>
      <w:pPr>
        <w:pStyle w:val="BodyText"/>
      </w:pPr>
      <w:r>
        <w:rPr>
          <w:bCs/>
          <w:b/>
        </w:rPr>
        <w:t xml:space="preserve">法執俱意，於二乘等，雖名不染，於諸菩薩，亦名為染，障彼智故。由此亦名有覆無記，於二乘等，說名無覆，不障彼智故。</w:t>
      </w:r>
    </w:p>
    <w:p>
      <w:pPr>
        <w:pStyle w:val="BodyText"/>
      </w:pPr>
      <w:r>
        <w:t xml:space="preserve">「於二乘等」，等諸異生，雖名不染，於菩薩名為染，障菩薩智故。</w:t>
      </w:r>
    </w:p>
    <w:p>
      <w:pPr>
        <w:pStyle w:val="BodyText"/>
      </w:pPr>
      <w:r>
        <w:t xml:space="preserve">由此法執通二無記，望二乘，是無覆，望菩薩，亦名有覆無記，不障二乘故。</w:t>
      </w:r>
    </w:p>
    <w:p>
      <w:pPr>
        <w:pStyle w:val="BodyText"/>
      </w:pPr>
      <w:r>
        <w:rPr>
          <w:bCs/>
          <w:b/>
        </w:rPr>
        <w:t xml:space="preserve">是異熟生攝，從異熟識恒時生故，名異熟生，非異熟果，此名通故。</w:t>
      </w:r>
    </w:p>
    <w:p>
      <w:pPr>
        <w:pStyle w:val="BodyText"/>
      </w:pPr>
      <w:r>
        <w:t xml:space="preserve">有四無記，此何無記攝？是異熟生攝。從異熟識性恒時生故，名異熟生；非是從善惡異熟業所生，名異熟生。異熟生無記名通，故攝此。</w:t>
      </w:r>
    </w:p>
    <w:p>
      <w:pPr>
        <w:pStyle w:val="BodyText"/>
      </w:pPr>
      <w:r>
        <w:rPr>
          <w:bCs/>
          <w:b/>
        </w:rPr>
        <w:t xml:space="preserve">如增上緣，餘不攝者，皆入此攝。</w:t>
      </w:r>
    </w:p>
    <w:p>
      <w:pPr>
        <w:pStyle w:val="BodyText"/>
      </w:pPr>
      <w:r>
        <w:t xml:space="preserve">三緣不攝，皆此緣攝；三無記不攝，皆此無記攝。何者非異熟生耶？餘三雖亦從異熟生，然有別名，此不在彼別名中，故是總名攝；然即別名，非餘三故。如《佛地》第七及此論下二障中敘。</w:t>
      </w:r>
    </w:p>
    <w:p>
      <w:pPr>
        <w:pStyle w:val="BodyText"/>
      </w:pPr>
      <w:r>
        <w:t xml:space="preserve">然此第二雖是總束上為三位，解第十門訖。</w:t>
      </w:r>
    </w:p>
    <w:bookmarkEnd w:id="33"/>
    <w:bookmarkStart w:id="34" w:name="問云何應知此第七識離眼等識有別自體"/>
    <w:p>
      <w:pPr>
        <w:pStyle w:val="Heading1"/>
      </w:pPr>
      <w:r>
        <w:t xml:space="preserve">問：云何應知此第七識離眼等識有別自體？</w:t>
      </w:r>
    </w:p>
    <w:p>
      <w:pPr>
        <w:pStyle w:val="FirstParagraph"/>
      </w:pPr>
      <w:r>
        <w:t xml:space="preserve">答：自下第二大段，引教及理，證有此識。</w:t>
      </w:r>
    </w:p>
    <w:p>
      <w:pPr>
        <w:pStyle w:val="BodyText"/>
      </w:pPr>
      <w:r>
        <w:t xml:space="preserve">文中有三︰初問，次答，後釋頌。下會唯立六識是也。</w:t>
      </w:r>
    </w:p>
    <w:p>
      <w:pPr>
        <w:pStyle w:val="BodyText"/>
      </w:pPr>
      <w:r>
        <w:t xml:space="preserve">小乘執此即是六識入過去者，故為此問。</w:t>
      </w:r>
    </w:p>
    <w:p>
      <w:pPr>
        <w:pStyle w:val="BodyText"/>
      </w:pPr>
      <w:r>
        <w:t xml:space="preserve">答中有二︰</w:t>
      </w:r>
    </w:p>
    <w:p>
      <w:pPr>
        <w:pStyle w:val="BodyText"/>
      </w:pPr>
      <w:r>
        <w:t xml:space="preserve">初、總以教理為量；</w:t>
      </w:r>
    </w:p>
    <w:p>
      <w:pPr>
        <w:pStyle w:val="BodyText"/>
      </w:pPr>
      <w:r>
        <w:t xml:space="preserve">二、別以教理為量。</w:t>
      </w:r>
    </w:p>
    <w:p>
      <w:pPr>
        <w:pStyle w:val="BodyText"/>
      </w:pPr>
      <w:r>
        <w:rPr>
          <w:bCs/>
          <w:b/>
        </w:rPr>
        <w:t xml:space="preserve">聖教、正理為定量故。</w:t>
      </w:r>
    </w:p>
    <w:p>
      <w:pPr>
        <w:pStyle w:val="BodyText"/>
      </w:pPr>
      <w:r>
        <w:t xml:space="preserve">是總答也。</w:t>
      </w:r>
    </w:p>
    <w:p>
      <w:pPr>
        <w:pStyle w:val="BodyText"/>
      </w:pPr>
      <w:r>
        <w:rPr>
          <w:bCs/>
          <w:b/>
        </w:rPr>
        <w:t xml:space="preserve">謂薄伽梵處處經中說心、意、識三種別義。</w:t>
      </w:r>
    </w:p>
    <w:p>
      <w:pPr>
        <w:pStyle w:val="BodyText"/>
      </w:pPr>
      <w:r>
        <w:t xml:space="preserve">自下別答。</w:t>
      </w:r>
    </w:p>
    <w:p>
      <w:pPr>
        <w:pStyle w:val="BodyText"/>
      </w:pPr>
      <w:r>
        <w:t xml:space="preserve">於中有二︰初依顯經以教證有，次依隱經以理證有。</w:t>
      </w:r>
    </w:p>
    <w:p>
      <w:pPr>
        <w:pStyle w:val="BodyText"/>
      </w:pPr>
      <w:r>
        <w:t xml:space="preserve">初中有二︰</w:t>
      </w:r>
    </w:p>
    <w:p>
      <w:pPr>
        <w:pStyle w:val="BodyText"/>
      </w:pPr>
      <w:r>
        <w:t xml:space="preserve">初、不共許經；</w:t>
      </w:r>
    </w:p>
    <w:p>
      <w:pPr>
        <w:pStyle w:val="BodyText"/>
      </w:pPr>
      <w:r>
        <w:t xml:space="preserve">二、共許經。</w:t>
      </w:r>
    </w:p>
    <w:p>
      <w:pPr>
        <w:pStyle w:val="BodyText"/>
      </w:pPr>
      <w:r>
        <w:t xml:space="preserve">明此等經通大小有。</w:t>
      </w:r>
    </w:p>
    <w:p>
      <w:pPr>
        <w:pStyle w:val="BodyText"/>
      </w:pPr>
      <w:r>
        <w:t xml:space="preserve">然七十六、《解深密經》及《楞伽》大有文。小乘謂未來名心，過去是意，現在是識等種種分別，然無別體。今顯於經，言別有體。上總解已。</w:t>
      </w:r>
    </w:p>
    <w:p>
      <w:pPr>
        <w:pStyle w:val="BodyText"/>
      </w:pPr>
      <w:r>
        <w:rPr>
          <w:bCs/>
          <w:b/>
        </w:rPr>
        <w:t xml:space="preserve">如是三義，雖通八識，而隨勝顯。</w:t>
      </w:r>
    </w:p>
    <w:p>
      <w:pPr>
        <w:pStyle w:val="BodyText"/>
      </w:pPr>
      <w:r>
        <w:rPr>
          <w:bCs/>
          <w:b/>
        </w:rPr>
        <w:t xml:space="preserve">第八名心，集諸法種，起諸法故；</w:t>
      </w:r>
    </w:p>
    <w:p>
      <w:pPr>
        <w:pStyle w:val="BodyText"/>
      </w:pPr>
      <w:r>
        <w:rPr>
          <w:bCs/>
          <w:b/>
        </w:rPr>
        <w:t xml:space="preserve">第七名意，緣藏識等，恒審思量為我等故；</w:t>
      </w:r>
    </w:p>
    <w:p>
      <w:pPr>
        <w:pStyle w:val="BodyText"/>
      </w:pPr>
      <w:r>
        <w:rPr>
          <w:bCs/>
          <w:b/>
        </w:rPr>
        <w:t xml:space="preserve">餘六名識，於六別境，麤動、間斷、了別轉故。</w:t>
      </w:r>
    </w:p>
    <w:p>
      <w:pPr>
        <w:pStyle w:val="BodyText"/>
      </w:pPr>
      <w:r>
        <w:t xml:space="preserve">雖通八識皆名心、意、識，而隨勝顯。第八名心，為一切現行熏，是「集諸法種」；現行為依，種子識為因，能生一切法故，是「起諸法」。</w:t>
      </w:r>
    </w:p>
    <w:p>
      <w:pPr>
        <w:pStyle w:val="BodyText"/>
      </w:pPr>
      <w:r>
        <w:t xml:space="preserve">然六十三中，心等具有此通別名，所以稍廣。第七名意，恒審思量為我等故，因中有漏，唯緣我境，無漏緣第八及真如，果上許緣一切法，故論言「等」也。餘六識名識，於六別境，體是麤動，有間斷法，了別轉故。易了名「麤」，轉易名「動」，不續名「間」。各有此勝，各別得名。</w:t>
      </w:r>
    </w:p>
    <w:bookmarkEnd w:id="34"/>
    <w:bookmarkStart w:id="35" w:name="問何以知心等是第八等耶"/>
    <w:p>
      <w:pPr>
        <w:pStyle w:val="Heading1"/>
      </w:pPr>
      <w:r>
        <w:t xml:space="preserve">問：何以知心等是第八等耶？</w:t>
      </w:r>
    </w:p>
    <w:p>
      <w:pPr>
        <w:pStyle w:val="FirstParagraph"/>
      </w:pPr>
      <w:r>
        <w:rPr>
          <w:bCs/>
          <w:b/>
        </w:rPr>
        <w:t xml:space="preserve">答：如《入楞伽》伽他中說：藏識說名心，思量性名意，能了諸境相，是說名為識。</w:t>
      </w:r>
    </w:p>
    <w:p>
      <w:pPr>
        <w:pStyle w:val="BodyText"/>
      </w:pPr>
      <w:r>
        <w:t xml:space="preserve">即是彼經第九卷頌。</w:t>
      </w:r>
    </w:p>
    <w:p>
      <w:pPr>
        <w:pStyle w:val="BodyText"/>
      </w:pPr>
      <w:r>
        <w:t xml:space="preserve">舊云︰「本識但是心，意能念境界，能取諸境界，故我說唯心。」然彼錯翻。</w:t>
      </w:r>
    </w:p>
    <w:p>
      <w:pPr>
        <w:pStyle w:val="BodyText"/>
      </w:pPr>
      <w:r>
        <w:t xml:space="preserve">次下顯證第八是無記等。謂心常無記法，意二邊取相，取現法是識，彼是善不善。</w:t>
      </w:r>
    </w:p>
    <w:p>
      <w:pPr>
        <w:pStyle w:val="BodyText"/>
      </w:pPr>
      <w:r>
        <w:t xml:space="preserve">意二邊者，應言有我、我所執，頌翻錯也，不計斷常故。</w:t>
      </w:r>
    </w:p>
    <w:p>
      <w:pPr>
        <w:pStyle w:val="BodyText"/>
      </w:pPr>
      <w:r>
        <w:t xml:space="preserve">即第八是心；第七是意，思量性故；餘六是識，六是能了諸境相故。</w:t>
      </w:r>
    </w:p>
    <w:p>
      <w:pPr>
        <w:pStyle w:val="BodyText"/>
      </w:pPr>
      <w:r>
        <w:rPr>
          <w:bCs/>
          <w:b/>
        </w:rPr>
        <w:t xml:space="preserve">又大乘經處處別說有第七識，故此別有。</w:t>
      </w:r>
    </w:p>
    <w:p>
      <w:pPr>
        <w:pStyle w:val="BodyText"/>
      </w:pPr>
      <w:r>
        <w:t xml:space="preserve">謂《入楞伽》上下無量文，及《佛地經》等亦爾，說有平等智，《莊嚴論》說轉第七識得，此唯大乘所信。</w:t>
      </w:r>
    </w:p>
    <w:p>
      <w:pPr>
        <w:pStyle w:val="BodyText"/>
      </w:pPr>
      <w:r>
        <w:rPr>
          <w:bCs/>
          <w:b/>
        </w:rPr>
        <w:t xml:space="preserve">諸大乘經是至教量，前已廣說，故不重成。</w:t>
      </w:r>
    </w:p>
    <w:p>
      <w:pPr>
        <w:pStyle w:val="BodyText"/>
      </w:pPr>
      <w:r>
        <w:t xml:space="preserve">經教成佛說，第七非無。</w:t>
      </w:r>
    </w:p>
    <w:p>
      <w:pPr>
        <w:pStyle w:val="BodyText"/>
      </w:pPr>
      <w:r>
        <w:rPr>
          <w:bCs/>
          <w:b/>
        </w:rPr>
        <w:t xml:space="preserve">《解脫經》中，亦別說有此第七識，如彼頌言：</w:t>
      </w:r>
    </w:p>
    <w:p>
      <w:pPr>
        <w:pStyle w:val="BodyText"/>
      </w:pPr>
      <w:r>
        <w:rPr>
          <w:bCs/>
          <w:b/>
        </w:rPr>
        <w:t xml:space="preserve">染汙意恒時，諸惑俱生滅。</w:t>
      </w:r>
    </w:p>
    <w:p>
      <w:pPr>
        <w:pStyle w:val="BodyText"/>
      </w:pPr>
      <w:r>
        <w:rPr>
          <w:bCs/>
          <w:b/>
        </w:rPr>
        <w:t xml:space="preserve">若解脫諸惑，非曾非當有。</w:t>
      </w:r>
    </w:p>
    <w:p>
      <w:pPr>
        <w:pStyle w:val="BodyText"/>
      </w:pPr>
      <w:r>
        <w:t xml:space="preserve">此大小乘通許之經，非是解解脫義，名解脫經。</w:t>
      </w:r>
    </w:p>
    <w:p>
      <w:pPr>
        <w:pStyle w:val="BodyText"/>
      </w:pPr>
      <w:r>
        <w:t xml:space="preserve">然四阿含不攝零落之經，諸部皆有，如《天請問經》等，並是為阿含不攝。</w:t>
      </w:r>
    </w:p>
    <w:p>
      <w:pPr>
        <w:pStyle w:val="BodyText"/>
      </w:pPr>
      <w:r>
        <w:t xml:space="preserve">此經解脫阿含，故名為解脫經，若言零落經，名字惡也。</w:t>
      </w:r>
    </w:p>
    <w:p>
      <w:pPr>
        <w:pStyle w:val="BodyText"/>
      </w:pPr>
      <w:r>
        <w:t xml:space="preserve">其此頌文，長行自解。</w:t>
      </w:r>
    </w:p>
    <w:p>
      <w:pPr>
        <w:pStyle w:val="BodyText"/>
      </w:pPr>
      <w:r>
        <w:rPr>
          <w:bCs/>
          <w:b/>
        </w:rPr>
        <w:t xml:space="preserve">彼經自釋此頌義言，有染汙意，從無始來，與四煩惱恒俱生滅，謂我見、我愛及我慢、我癡。</w:t>
      </w:r>
    </w:p>
    <w:p>
      <w:pPr>
        <w:pStyle w:val="BodyText"/>
      </w:pPr>
      <w:r>
        <w:t xml:space="preserve">釋頌初半。</w:t>
      </w:r>
    </w:p>
    <w:p>
      <w:pPr>
        <w:pStyle w:val="BodyText"/>
      </w:pPr>
      <w:r>
        <w:t xml:space="preserve">無明為後，同《瑜伽》等，以是主故。</w:t>
      </w:r>
    </w:p>
    <w:p>
      <w:pPr>
        <w:pStyle w:val="BodyText"/>
      </w:pPr>
      <w:r>
        <w:t xml:space="preserve">如《攝論》中，無性第一，世親亦然。</w:t>
      </w:r>
    </w:p>
    <w:p>
      <w:pPr>
        <w:pStyle w:val="BodyText"/>
      </w:pPr>
      <w:r>
        <w:t xml:space="preserve">解云︰由我故起慢，此二有故有愛，此三皆用無明為因。然今少別。</w:t>
      </w:r>
    </w:p>
    <w:p>
      <w:pPr>
        <w:pStyle w:val="BodyText"/>
      </w:pPr>
      <w:r>
        <w:rPr>
          <w:bCs/>
          <w:b/>
        </w:rPr>
        <w:t xml:space="preserve">對治道生，斷煩惱已，此意從彼便得解脫。</w:t>
      </w:r>
    </w:p>
    <w:p>
      <w:pPr>
        <w:pStyle w:val="BodyText"/>
      </w:pPr>
      <w:r>
        <w:t xml:space="preserve">釋頌後半中初句。成無學竟，居解脫道中。</w:t>
      </w:r>
    </w:p>
    <w:p>
      <w:pPr>
        <w:pStyle w:val="BodyText"/>
      </w:pPr>
      <w:r>
        <w:t xml:space="preserve">此意從彼無間道斷已，解脫道中便得解脫，更不為拘。</w:t>
      </w:r>
    </w:p>
    <w:p>
      <w:pPr>
        <w:pStyle w:val="BodyText"/>
      </w:pPr>
      <w:r>
        <w:rPr>
          <w:bCs/>
          <w:b/>
        </w:rPr>
        <w:t xml:space="preserve">爾時，此意相應煩惱非唯現無，亦無過未，過去、未來無自性故。</w:t>
      </w:r>
    </w:p>
    <w:p>
      <w:pPr>
        <w:pStyle w:val="BodyText"/>
      </w:pPr>
      <w:r>
        <w:t xml:space="preserve">釋第四句。</w:t>
      </w:r>
    </w:p>
    <w:p>
      <w:pPr>
        <w:pStyle w:val="BodyText"/>
      </w:pPr>
      <w:r>
        <w:t xml:space="preserve">住無學位，此意相應諸煩惱等，非唯現無，亦無過未。現在理無，不俱起故，種已斷故。</w:t>
      </w:r>
    </w:p>
    <w:p>
      <w:pPr>
        <w:pStyle w:val="BodyText"/>
      </w:pPr>
      <w:r>
        <w:t xml:space="preserve">然薩婆多等計惑雖斷，於過未世仍有體在，去來世有故。今舉共許，則云「非唯現無」；偏破彼宗，故云「亦無過未」，過未無體故。</w:t>
      </w:r>
    </w:p>
    <w:p>
      <w:pPr>
        <w:pStyle w:val="BodyText"/>
      </w:pPr>
      <w:r>
        <w:t xml:space="preserve">頌中唯言去來無，不言現在無，為極成故。</w:t>
      </w:r>
    </w:p>
    <w:p>
      <w:pPr>
        <w:pStyle w:val="BodyText"/>
      </w:pPr>
      <w:r>
        <w:t xml:space="preserve">此經大小共信，十八部共許，諸部解別，上座部等計，即染第六，諸惑許並生，別有細心，是第六意，恒現行故，如受生心等。</w:t>
      </w:r>
    </w:p>
    <w:p>
      <w:pPr>
        <w:pStyle w:val="BodyText"/>
      </w:pPr>
      <w:r>
        <w:t xml:space="preserve">大眾、經部等解︰如常施食受樂，非謂一切時有，名恒。</w:t>
      </w:r>
    </w:p>
    <w:p>
      <w:pPr>
        <w:pStyle w:val="BodyText"/>
      </w:pPr>
      <w:r>
        <w:t xml:space="preserve">薩婆多等，非四惑同時俱。此即前後有俱，常施食等。</w:t>
      </w:r>
    </w:p>
    <w:p>
      <w:pPr>
        <w:pStyle w:val="BodyText"/>
      </w:pPr>
      <w:r>
        <w:t xml:space="preserve">今大乘云︰即是我第七識。此中至教，諸論所無。</w:t>
      </w:r>
    </w:p>
    <w:bookmarkEnd w:id="35"/>
    <w:bookmarkStart w:id="36" w:name="問第七識六證"/>
    <w:p>
      <w:pPr>
        <w:pStyle w:val="Heading1"/>
      </w:pPr>
      <w:r>
        <w:t xml:space="preserve">問：第七識六證？</w:t>
      </w:r>
    </w:p>
    <w:p>
      <w:pPr>
        <w:pStyle w:val="FirstParagraph"/>
      </w:pPr>
      <w:r>
        <w:rPr>
          <w:bCs/>
          <w:b/>
        </w:rPr>
        <w:t xml:space="preserve">答：如是等教，諸部皆有，恐厭廣文，故不繁述。</w:t>
      </w:r>
    </w:p>
    <w:p>
      <w:pPr>
        <w:pStyle w:val="BodyText"/>
      </w:pPr>
      <w:r>
        <w:t xml:space="preserve">指略說也。</w:t>
      </w:r>
    </w:p>
    <w:p>
      <w:pPr>
        <w:pStyle w:val="BodyText"/>
      </w:pPr>
      <w:r>
        <w:t xml:space="preserve">理中有三︰初結前生後，次依標正釋，後總結。</w:t>
      </w:r>
    </w:p>
    <w:p>
      <w:pPr>
        <w:pStyle w:val="BodyText"/>
      </w:pPr>
      <w:r>
        <w:rPr>
          <w:bCs/>
          <w:b/>
        </w:rPr>
        <w:t xml:space="preserve">已引聖教，當顯正理。</w:t>
      </w:r>
    </w:p>
    <w:p>
      <w:pPr>
        <w:pStyle w:val="BodyText"/>
      </w:pPr>
      <w:r>
        <w:t xml:space="preserve">此結前顯教，生後隱教，諍理取之。</w:t>
      </w:r>
    </w:p>
    <w:p>
      <w:pPr>
        <w:pStyle w:val="BodyText"/>
      </w:pPr>
      <w:r>
        <w:rPr>
          <w:bCs/>
          <w:b/>
        </w:rPr>
        <w:t xml:space="preserve">謂契經說：「不共無明，微細恒行，覆蔽真實。」若無此識，彼應非有。</w:t>
      </w:r>
    </w:p>
    <w:p>
      <w:pPr>
        <w:pStyle w:val="BodyText"/>
      </w:pPr>
      <w:r>
        <w:t xml:space="preserve">此第七識六證。</w:t>
      </w:r>
    </w:p>
    <w:p>
      <w:pPr>
        <w:pStyle w:val="BodyText"/>
      </w:pPr>
      <w:r>
        <w:t xml:space="preserve">頌云︰</w:t>
      </w:r>
    </w:p>
    <w:p>
      <w:pPr>
        <w:pStyle w:val="BodyText"/>
      </w:pPr>
      <w:r>
        <w:rPr>
          <w:bCs/>
          <w:b/>
        </w:rPr>
        <w:t xml:space="preserve">不共六二緣，意名二定別，</w:t>
      </w:r>
    </w:p>
    <w:p>
      <w:pPr>
        <w:pStyle w:val="BodyText"/>
      </w:pPr>
      <w:r>
        <w:rPr>
          <w:bCs/>
          <w:b/>
        </w:rPr>
        <w:t xml:space="preserve">無想許有染，有情我不成。</w:t>
      </w:r>
    </w:p>
    <w:p>
      <w:pPr>
        <w:pStyle w:val="BodyText"/>
      </w:pPr>
      <w:r>
        <w:t xml:space="preserve">自下第二、正辨難中，有六義證。</w:t>
      </w:r>
    </w:p>
    <w:p>
      <w:pPr>
        <w:pStyle w:val="BodyText"/>
      </w:pPr>
      <w:r>
        <w:t xml:space="preserve">此初證中，文有其二︰初引經證，後理徵釋。</w:t>
      </w:r>
    </w:p>
    <w:p>
      <w:pPr>
        <w:pStyle w:val="BodyText"/>
      </w:pPr>
      <w:r>
        <w:t xml:space="preserve">如《緣起經》有四無明︰</w:t>
      </w:r>
    </w:p>
    <w:p>
      <w:pPr>
        <w:pStyle w:val="BodyText"/>
      </w:pPr>
      <w:r>
        <w:t xml:space="preserve">一、現；</w:t>
      </w:r>
    </w:p>
    <w:p>
      <w:pPr>
        <w:pStyle w:val="BodyText"/>
      </w:pPr>
      <w:r>
        <w:t xml:space="preserve">二、種；</w:t>
      </w:r>
    </w:p>
    <w:p>
      <w:pPr>
        <w:pStyle w:val="BodyText"/>
      </w:pPr>
      <w:r>
        <w:t xml:space="preserve">三、相應；</w:t>
      </w:r>
    </w:p>
    <w:p>
      <w:pPr>
        <w:pStyle w:val="BodyText"/>
      </w:pPr>
      <w:r>
        <w:t xml:space="preserve">四、不相應。</w:t>
      </w:r>
    </w:p>
    <w:p>
      <w:pPr>
        <w:pStyle w:val="BodyText"/>
      </w:pPr>
      <w:r>
        <w:t xml:space="preserve">或有為二︰共、不共等。</w:t>
      </w:r>
    </w:p>
    <w:p>
      <w:pPr>
        <w:pStyle w:val="BodyText"/>
      </w:pPr>
      <w:r>
        <w:t xml:space="preserve">此中難不共者，謂此微細常行，行相難知。覆無我理，蔽無漏智，名「覆蔽真實」。</w:t>
      </w:r>
    </w:p>
    <w:p>
      <w:pPr>
        <w:pStyle w:val="BodyText"/>
      </w:pPr>
      <w:r>
        <w:t xml:space="preserve">真實有二︰</w:t>
      </w:r>
    </w:p>
    <w:p>
      <w:pPr>
        <w:pStyle w:val="BodyText"/>
      </w:pPr>
      <w:r>
        <w:t xml:space="preserve">一、無我理；</w:t>
      </w:r>
    </w:p>
    <w:p>
      <w:pPr>
        <w:pStyle w:val="BodyText"/>
      </w:pPr>
      <w:r>
        <w:t xml:space="preserve">二、無漏見。</w:t>
      </w:r>
    </w:p>
    <w:p>
      <w:pPr>
        <w:pStyle w:val="BodyText"/>
      </w:pPr>
      <w:r>
        <w:t xml:space="preserve">「義」有二義︰</w:t>
      </w:r>
    </w:p>
    <w:p>
      <w:pPr>
        <w:pStyle w:val="BodyText"/>
      </w:pPr>
      <w:r>
        <w:t xml:space="preserve">一謂境義，見分境故；</w:t>
      </w:r>
    </w:p>
    <w:p>
      <w:pPr>
        <w:pStyle w:val="BodyText"/>
      </w:pPr>
      <w:r>
        <w:t xml:space="preserve">二謂義理，真如即理故。</w:t>
      </w:r>
    </w:p>
    <w:p>
      <w:pPr>
        <w:pStyle w:val="BodyText"/>
      </w:pPr>
      <w:r>
        <w:t xml:space="preserve">然不共無明，大小乘經皆共依信。此上經文。</w:t>
      </w:r>
    </w:p>
    <w:p>
      <w:pPr>
        <w:pStyle w:val="BodyText"/>
      </w:pPr>
      <w:r>
        <w:t xml:space="preserve">「若無此識，彼應非有」，是論師說。</w:t>
      </w:r>
    </w:p>
    <w:bookmarkEnd w:id="36"/>
    <w:bookmarkStart w:id="37" w:name="問何名不共無明"/>
    <w:p>
      <w:pPr>
        <w:pStyle w:val="Heading1"/>
      </w:pPr>
      <w:r>
        <w:t xml:space="preserve">問：何名不共無明？</w:t>
      </w:r>
    </w:p>
    <w:p>
      <w:pPr>
        <w:pStyle w:val="FirstParagraph"/>
      </w:pPr>
      <w:r>
        <w:rPr>
          <w:bCs/>
          <w:b/>
        </w:rPr>
        <w:t xml:space="preserve">答：謂諸異生於一切分，恒起迷理不共無明，覆真實義，障聖慧眼。</w:t>
      </w:r>
    </w:p>
    <w:p>
      <w:pPr>
        <w:pStyle w:val="BodyText"/>
      </w:pPr>
      <w:r>
        <w:t xml:space="preserve">下釋有二︰初破小乘立有第七，後釋不共之義。</w:t>
      </w:r>
    </w:p>
    <w:p>
      <w:pPr>
        <w:pStyle w:val="BodyText"/>
      </w:pPr>
      <w:r>
        <w:t xml:space="preserve">初中有二︰初釋經義，後正難之。此除聖者，聖者無漏道現行時，彼不有故，如下當知。</w:t>
      </w:r>
    </w:p>
    <w:p>
      <w:pPr>
        <w:pStyle w:val="BodyText"/>
      </w:pPr>
      <w:r>
        <w:t xml:space="preserve">「一切分」，通三性心。「恒起」，釋經「恒行」之字。</w:t>
      </w:r>
    </w:p>
    <w:p>
      <w:pPr>
        <w:pStyle w:val="BodyText"/>
      </w:pPr>
      <w:r>
        <w:t xml:space="preserve">「迷理不共無明」，迷無我理故。</w:t>
      </w:r>
    </w:p>
    <w:p>
      <w:pPr>
        <w:pStyle w:val="BodyText"/>
      </w:pPr>
      <w:r>
        <w:t xml:space="preserve">「覆真實義」者，能覆真如，釋覆義；義，如前說。</w:t>
      </w:r>
    </w:p>
    <w:p>
      <w:pPr>
        <w:pStyle w:val="BodyText"/>
      </w:pPr>
      <w:r>
        <w:t xml:space="preserve">「障聖惠眼」者，遮無漏智，釋蔽義。</w:t>
      </w:r>
    </w:p>
    <w:p>
      <w:pPr>
        <w:pStyle w:val="BodyText"/>
      </w:pPr>
      <w:r>
        <w:rPr>
          <w:bCs/>
          <w:b/>
        </w:rPr>
        <w:t xml:space="preserve">如伽他說：</w:t>
      </w:r>
    </w:p>
    <w:p>
      <w:pPr>
        <w:pStyle w:val="BodyText"/>
      </w:pPr>
      <w:r>
        <w:rPr>
          <w:bCs/>
          <w:b/>
        </w:rPr>
        <w:t xml:space="preserve">真義心當生，常能為障礙，</w:t>
      </w:r>
    </w:p>
    <w:p>
      <w:pPr>
        <w:pStyle w:val="BodyText"/>
      </w:pPr>
      <w:r>
        <w:rPr>
          <w:bCs/>
          <w:b/>
        </w:rPr>
        <w:t xml:space="preserve">俱行一切分，謂不共無明。</w:t>
      </w:r>
    </w:p>
    <w:p>
      <w:pPr>
        <w:pStyle w:val="BodyText"/>
      </w:pPr>
      <w:r>
        <w:t xml:space="preserve">真義之心，無漏真智。《攝論》無著本第一說，此無明通三性心，恒與俱起，如次前說。</w:t>
      </w:r>
    </w:p>
    <w:p>
      <w:pPr>
        <w:pStyle w:val="BodyText"/>
      </w:pPr>
      <w:r>
        <w:rPr>
          <w:bCs/>
          <w:b/>
        </w:rPr>
        <w:t xml:space="preserve">是故契經說：「異生類恒處長夜，無明所盲，惛醉纏心，曾無醒覺。」</w:t>
      </w:r>
    </w:p>
    <w:p>
      <w:pPr>
        <w:pStyle w:val="BodyText"/>
      </w:pPr>
      <w:r>
        <w:t xml:space="preserve">「說異生類恒處長夜」，夜是闇故，無明恒有，說為長夜。若生死中無無明者，便中明故。</w:t>
      </w:r>
    </w:p>
    <w:p>
      <w:pPr>
        <w:pStyle w:val="BodyText"/>
      </w:pPr>
      <w:r>
        <w:t xml:space="preserve">「無明所盲」者，謂此不共恒現行故，盲其惠眼。不爾，中途有無無明時，即非無明盲。</w:t>
      </w:r>
    </w:p>
    <w:p>
      <w:pPr>
        <w:pStyle w:val="BodyText"/>
      </w:pPr>
      <w:r>
        <w:t xml:space="preserve">「惛昧醉亂恒自纏心，曾無醒覺」，惛即無覺，醉即無醒。若中途有無無明時，便有醒覺。以此經證無明恒行，遍三性位。不爾，恒行。</w:t>
      </w:r>
    </w:p>
    <w:p>
      <w:pPr>
        <w:pStyle w:val="BodyText"/>
      </w:pPr>
      <w:r>
        <w:rPr>
          <w:bCs/>
          <w:b/>
        </w:rPr>
        <w:t xml:space="preserve">若異生位有暫不起此無明時，便違經義。</w:t>
      </w:r>
    </w:p>
    <w:p>
      <w:pPr>
        <w:pStyle w:val="BodyText"/>
      </w:pPr>
      <w:r>
        <w:t xml:space="preserve">下正申難。</w:t>
      </w:r>
    </w:p>
    <w:p>
      <w:pPr>
        <w:pStyle w:val="BodyText"/>
      </w:pPr>
      <w:r>
        <w:t xml:space="preserve">小乘等說︰經言恒者，謂多分說，實理亦有不起時故。今以違教為彼宗過。</w:t>
      </w:r>
    </w:p>
    <w:p>
      <w:pPr>
        <w:pStyle w:val="BodyText"/>
      </w:pPr>
      <w:r>
        <w:rPr>
          <w:bCs/>
          <w:b/>
        </w:rPr>
        <w:t xml:space="preserve">俱異生位迷理無明有行不行，不應理故。</w:t>
      </w:r>
    </w:p>
    <w:p>
      <w:pPr>
        <w:pStyle w:val="BodyText"/>
      </w:pPr>
      <w:r>
        <w:t xml:space="preserve">此違比量。</w:t>
      </w:r>
    </w:p>
    <w:p>
      <w:pPr>
        <w:pStyle w:val="BodyText"/>
      </w:pPr>
      <w:r>
        <w:t xml:space="preserve">量云︰汝言異生起善、無記位，無無明時，無明應亦起，異生位故，如餘起時。</w:t>
      </w:r>
    </w:p>
    <w:p>
      <w:pPr>
        <w:pStyle w:val="BodyText"/>
      </w:pPr>
      <w:r>
        <w:rPr>
          <w:bCs/>
          <w:b/>
        </w:rPr>
        <w:t xml:space="preserve">此依六識，皆不得成。應此間斷，彼恒染故。許有末那，便無此失。</w:t>
      </w:r>
    </w:p>
    <w:p>
      <w:pPr>
        <w:pStyle w:val="BodyText"/>
      </w:pPr>
      <w:r>
        <w:t xml:space="preserve">若謂不共在六識身，亦不應理。</w:t>
      </w:r>
    </w:p>
    <w:p>
      <w:pPr>
        <w:pStyle w:val="BodyText"/>
      </w:pPr>
      <w:r>
        <w:t xml:space="preserve">所以者何？</w:t>
      </w:r>
    </w:p>
    <w:p>
      <w:pPr>
        <w:pStyle w:val="BodyText"/>
      </w:pPr>
      <w:r>
        <w:t xml:space="preserve">應許此無明間斷，從所依識故；彼六識恒染，從無明續故。經、頌俱言無明恒起，其六識身許通三性。若六識身有此無明，此便間斷，彼六識身便唯染俱，許與無明恒相應故。</w:t>
      </w:r>
    </w:p>
    <w:p>
      <w:pPr>
        <w:pStyle w:val="BodyText"/>
      </w:pPr>
      <w:r>
        <w:t xml:space="preserve">《攝論》無性第一卷云︰「此於五識無容得有，非不染意識中有，亦非染意識中有。若謂意識由彼煩惱成染等，若復有說善心俱轉等，若有說染意俱有別善心等。」料簡大精。然彼不共與此下相違，至彼對會。許有末那，便無此失。</w:t>
      </w:r>
    </w:p>
    <w:p>
      <w:pPr>
        <w:pStyle w:val="BodyText"/>
      </w:pPr>
      <w:r>
        <w:t xml:space="preserve">上破小乘。</w:t>
      </w:r>
    </w:p>
    <w:bookmarkEnd w:id="37"/>
    <w:bookmarkStart w:id="38" w:name="問染意恒與四惑相應此俱無明何名不共"/>
    <w:p>
      <w:pPr>
        <w:pStyle w:val="Heading1"/>
      </w:pPr>
      <w:r>
        <w:t xml:space="preserve">問：染意恒與四惑相應，此俱無明，何名不共？</w:t>
      </w:r>
    </w:p>
    <w:p>
      <w:pPr>
        <w:pStyle w:val="FirstParagraph"/>
      </w:pPr>
      <w:r>
        <w:t xml:space="preserve">答：下因解不共之義。</w:t>
      </w:r>
    </w:p>
    <w:p>
      <w:pPr>
        <w:pStyle w:val="BodyText"/>
      </w:pPr>
      <w:r>
        <w:t xml:space="preserve">初小乘問。彼宗不共，無惑相應故。</w:t>
      </w:r>
    </w:p>
    <w:p>
      <w:pPr>
        <w:pStyle w:val="BodyText"/>
      </w:pPr>
      <w:r>
        <w:rPr>
          <w:bCs/>
          <w:b/>
        </w:rPr>
        <w:t xml:space="preserve">有義：此俱我見、慢、愛，非根本煩惱，名不共何失？</w:t>
      </w:r>
    </w:p>
    <w:p>
      <w:pPr>
        <w:pStyle w:val="BodyText"/>
      </w:pPr>
      <w:r>
        <w:t xml:space="preserve">下有三說，此即初師。</w:t>
      </w:r>
    </w:p>
    <w:p>
      <w:pPr>
        <w:pStyle w:val="BodyText"/>
      </w:pPr>
      <w:r>
        <w:t xml:space="preserve">此中無明不與根本共，非不與隨共。然此四惑，非是根本，是隨惑攝，故無此失。</w:t>
      </w:r>
    </w:p>
    <w:p>
      <w:pPr>
        <w:pStyle w:val="BodyText"/>
      </w:pPr>
      <w:r>
        <w:rPr>
          <w:bCs/>
          <w:b/>
        </w:rPr>
        <w:t xml:space="preserve">何隨惑攝耶？</w:t>
      </w:r>
    </w:p>
    <w:p>
      <w:pPr>
        <w:pStyle w:val="BodyText"/>
      </w:pPr>
      <w:r>
        <w:t xml:space="preserve">此有二義︰</w:t>
      </w:r>
    </w:p>
    <w:p>
      <w:pPr>
        <w:pStyle w:val="BodyText"/>
      </w:pPr>
      <w:r>
        <w:t xml:space="preserve">一云、非二十隨，二十外攝。〈雜事〉說，隨有多種故，即諸煩惱分位差別。隨其所應，根本分位。</w:t>
      </w:r>
    </w:p>
    <w:p>
      <w:pPr>
        <w:pStyle w:val="BodyText"/>
      </w:pPr>
      <w:r>
        <w:t xml:space="preserve">二云、即隨惑。義說不正知為我見，憍為我慢，掉為我愛，無明一種是根本故。</w:t>
      </w:r>
    </w:p>
    <w:p>
      <w:pPr>
        <w:pStyle w:val="BodyText"/>
      </w:pPr>
      <w:r>
        <w:rPr>
          <w:bCs/>
          <w:b/>
        </w:rPr>
        <w:t xml:space="preserve">有義：彼說理教相違，純隨煩惱中，不說此三故。</w:t>
      </w:r>
    </w:p>
    <w:p>
      <w:pPr>
        <w:pStyle w:val="BodyText"/>
      </w:pPr>
      <w:r>
        <w:t xml:space="preserve">此師有三︰初破前，次申義，後釋難。此初也。二十隨非名煩惱，如前已說。不見不正知，名我不正知；亦不見憍，名為我憍；掉，名我掉。</w:t>
      </w:r>
    </w:p>
    <w:p>
      <w:pPr>
        <w:pStyle w:val="BodyText"/>
      </w:pPr>
      <w:r>
        <w:t xml:space="preserve">又離二十外，無別此三隨，更別推求無此三故，是為一失。</w:t>
      </w:r>
    </w:p>
    <w:p>
      <w:pPr>
        <w:pStyle w:val="BodyText"/>
      </w:pPr>
      <w:r>
        <w:rPr>
          <w:bCs/>
          <w:b/>
        </w:rPr>
        <w:t xml:space="preserve">此三，六、十煩惱攝故。</w:t>
      </w:r>
    </w:p>
    <w:p>
      <w:pPr>
        <w:pStyle w:val="BodyText"/>
      </w:pPr>
      <w:r>
        <w:t xml:space="preserve">依《瑜伽》等，說六根本煩惱；《對法》等論，說十根本煩惱。</w:t>
      </w:r>
    </w:p>
    <w:p>
      <w:pPr>
        <w:pStyle w:val="BodyText"/>
      </w:pPr>
      <w:r>
        <w:t xml:space="preserve">此三皆是若六若十煩惱所攝，何名隨惑？</w:t>
      </w:r>
    </w:p>
    <w:p>
      <w:pPr>
        <w:pStyle w:val="BodyText"/>
      </w:pPr>
      <w:r>
        <w:rPr>
          <w:bCs/>
          <w:b/>
        </w:rPr>
        <w:t xml:space="preserve">處處皆說染汙末那與四煩惱恒相應故，</w:t>
      </w:r>
    </w:p>
    <w:p>
      <w:pPr>
        <w:pStyle w:val="BodyText"/>
      </w:pPr>
      <w:r>
        <w:t xml:space="preserve">論說與四煩惱俱故，不言與隨煩惱俱故，《對法》第七說，諸煩惱皆名為隨。前師可爾。若隨非根本，此是根本，亦是隨攝，以隨不言是煩惱故。即此三種唯說是根本，純隨中無，故證此三非隨惑也。</w:t>
      </w:r>
    </w:p>
    <w:p>
      <w:pPr>
        <w:pStyle w:val="BodyText"/>
      </w:pPr>
      <w:r>
        <w:rPr>
          <w:bCs/>
          <w:b/>
        </w:rPr>
        <w:t xml:space="preserve">若爾，此癡何名不共？</w:t>
      </w:r>
    </w:p>
    <w:p>
      <w:pPr>
        <w:pStyle w:val="BodyText"/>
      </w:pPr>
      <w:r>
        <w:rPr>
          <w:bCs/>
          <w:b/>
        </w:rPr>
        <w:t xml:space="preserve">應說四中，無明是主，雖三俱起，亦名不共，從無始際恒內惛迷，曾不省察，癡增上故。</w:t>
      </w:r>
    </w:p>
    <w:p>
      <w:pPr>
        <w:pStyle w:val="BodyText"/>
      </w:pPr>
      <w:r>
        <w:t xml:space="preserve">此申義也。</w:t>
      </w:r>
    </w:p>
    <w:p>
      <w:pPr>
        <w:pStyle w:val="BodyText"/>
      </w:pPr>
      <w:r>
        <w:t xml:space="preserve">「主」，是自在義，為因依義，與彼為依，故名不共。何故無明名為不共？謂「從無始際」，顯長夜常起；「恒內惛迷」，明一切時生；「曾不省察」，彰恒執我，無修返時。此意總顯癡主自在義。</w:t>
      </w:r>
    </w:p>
    <w:p>
      <w:pPr>
        <w:pStyle w:val="BodyText"/>
      </w:pPr>
      <w:r>
        <w:rPr>
          <w:bCs/>
          <w:b/>
        </w:rPr>
        <w:t xml:space="preserve">此俱見等，應名相應，若為主時，應名不共。</w:t>
      </w:r>
    </w:p>
    <w:p>
      <w:pPr>
        <w:pStyle w:val="BodyText"/>
      </w:pPr>
      <w:r>
        <w:t xml:space="preserve">下釋難也。</w:t>
      </w:r>
    </w:p>
    <w:p>
      <w:pPr>
        <w:pStyle w:val="BodyText"/>
      </w:pPr>
      <w:r>
        <w:t xml:space="preserve">此外人問。此俱見等，非為主故，應名「相應」。</w:t>
      </w:r>
    </w:p>
    <w:p>
      <w:pPr>
        <w:pStyle w:val="BodyText"/>
      </w:pPr>
      <w:r>
        <w:t xml:space="preserve">若許為主，彼亦應名「不共」。以癡例餘，為主應爾。</w:t>
      </w:r>
    </w:p>
    <w:p>
      <w:pPr>
        <w:pStyle w:val="BodyText"/>
      </w:pPr>
      <w:r>
        <w:rPr>
          <w:bCs/>
          <w:b/>
        </w:rPr>
        <w:t xml:space="preserve">如無明故，許亦無失。</w:t>
      </w:r>
    </w:p>
    <w:p>
      <w:pPr>
        <w:pStyle w:val="BodyText"/>
      </w:pPr>
      <w:r>
        <w:t xml:space="preserve">餘三為主時，亦得名不共，亦如無明為主義故。此義未詳。不見諸論名不共貪故，對餘癡故，論多說癡，理實貪等亦有不共名故。</w:t>
      </w:r>
    </w:p>
    <w:p>
      <w:pPr>
        <w:pStyle w:val="BodyText"/>
      </w:pPr>
      <w:r>
        <w:t xml:space="preserve">然此師意，非第七識中有不共貪等，無明為主故，今此據彼六識作論。</w:t>
      </w:r>
    </w:p>
    <w:p>
      <w:pPr>
        <w:pStyle w:val="BodyText"/>
      </w:pPr>
      <w:r>
        <w:t xml:space="preserve">若此師意，即六識中獨行貪等，名不共貪，通見、修斷等。唯此俱貪不與六識慢等俱者，方名相應，不為主故。是主無明，餘識亦有。</w:t>
      </w:r>
    </w:p>
    <w:p>
      <w:pPr>
        <w:pStyle w:val="BodyText"/>
      </w:pPr>
      <w:r>
        <w:t xml:space="preserve">又「如無明故」，總是難文。「許亦無失」，是答前難文。</w:t>
      </w:r>
    </w:p>
    <w:p>
      <w:pPr>
        <w:pStyle w:val="BodyText"/>
      </w:pPr>
      <w:r>
        <w:t xml:space="preserve">又「此俱見等，應名相應」者，是破前師。前師見等亦名不共，今言非主，應名相應。總是第二說之文也。</w:t>
      </w:r>
    </w:p>
    <w:p>
      <w:pPr>
        <w:pStyle w:val="BodyText"/>
      </w:pPr>
      <w:r>
        <w:t xml:space="preserve">「若為主時，應名不共」者，初師難文。若以為主，名為不共，此俱見等不為主，非不共者，餘六識中見等為主時，亦應名不共，如無明故。論答「許亦無失」。</w:t>
      </w:r>
    </w:p>
    <w:p>
      <w:pPr>
        <w:pStyle w:val="BodyText"/>
      </w:pPr>
      <w:r>
        <w:t xml:space="preserve">又「如無明」以下，總是答此前師難文，並得合為四解。</w:t>
      </w:r>
    </w:p>
    <w:p>
      <w:pPr>
        <w:pStyle w:val="BodyText"/>
      </w:pPr>
      <w:r>
        <w:rPr>
          <w:bCs/>
          <w:b/>
        </w:rPr>
        <w:t xml:space="preserve">有義：此癡名不共者，如不共佛法，唯此識有故。</w:t>
      </w:r>
    </w:p>
    <w:p>
      <w:pPr>
        <w:pStyle w:val="BodyText"/>
      </w:pPr>
      <w:r>
        <w:t xml:space="preserve">下文有三︰</w:t>
      </w:r>
    </w:p>
    <w:p>
      <w:pPr>
        <w:pStyle w:val="BodyText"/>
      </w:pPr>
      <w:r>
        <w:t xml:space="preserve">一、釋不共；</w:t>
      </w:r>
    </w:p>
    <w:p>
      <w:pPr>
        <w:pStyle w:val="BodyText"/>
      </w:pPr>
      <w:r>
        <w:t xml:space="preserve">二、問答辨；</w:t>
      </w:r>
    </w:p>
    <w:p>
      <w:pPr>
        <w:pStyle w:val="BodyText"/>
      </w:pPr>
      <w:r>
        <w:t xml:space="preserve">三、顯差別。</w:t>
      </w:r>
    </w:p>
    <w:p>
      <w:pPr>
        <w:pStyle w:val="BodyText"/>
      </w:pPr>
      <w:r>
        <w:t xml:space="preserve">此初也。即《攝論》無性，其論本意亦同於此，頌言「俱行一切分」故。</w:t>
      </w:r>
    </w:p>
    <w:p>
      <w:pPr>
        <w:pStyle w:val="BodyText"/>
      </w:pPr>
      <w:r>
        <w:t xml:space="preserve">故此無明唯此識有，餘識所無。如不共法，非二乘共，不言自十八中唯一法，不與餘法共也。</w:t>
      </w:r>
    </w:p>
    <w:p>
      <w:pPr>
        <w:pStyle w:val="BodyText"/>
      </w:pPr>
      <w:r>
        <w:rPr>
          <w:bCs/>
          <w:b/>
        </w:rPr>
        <w:t xml:space="preserve">若爾，餘識相應煩惱，此識中無，應名不共。</w:t>
      </w:r>
    </w:p>
    <w:p>
      <w:pPr>
        <w:pStyle w:val="BodyText"/>
      </w:pPr>
      <w:r>
        <w:t xml:space="preserve">下問答辨，有四︰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此問也。前師難言︰餘識相應一切煩惱，如見取等，此識中無，應名不共。</w:t>
      </w:r>
    </w:p>
    <w:p>
      <w:pPr>
        <w:pStyle w:val="BodyText"/>
      </w:pPr>
      <w:r>
        <w:rPr>
          <w:bCs/>
          <w:b/>
        </w:rPr>
        <w:t xml:space="preserve">依殊勝義立不共名，非互所無皆名不共。</w:t>
      </w:r>
    </w:p>
    <w:p>
      <w:pPr>
        <w:pStyle w:val="BodyText"/>
      </w:pPr>
      <w:r>
        <w:t xml:space="preserve">此答也。謂此無明勝，遍三性位。餘識無此遍三性心之無明，故名為不共；非在自有，餘識所無，名不共等。</w:t>
      </w:r>
    </w:p>
    <w:p>
      <w:pPr>
        <w:pStyle w:val="BodyText"/>
      </w:pPr>
      <w:r>
        <w:rPr>
          <w:bCs/>
          <w:b/>
        </w:rPr>
        <w:t xml:space="preserve">謂第七識相應無明，無始恒行，障真義智，如是勝用，餘識所無，唯此識有，故名不共。</w:t>
      </w:r>
    </w:p>
    <w:p>
      <w:pPr>
        <w:pStyle w:val="BodyText"/>
      </w:pPr>
      <w:r>
        <w:t xml:space="preserve">重顯前義，其文可解。</w:t>
      </w:r>
    </w:p>
    <w:p>
      <w:pPr>
        <w:pStyle w:val="BodyText"/>
      </w:pPr>
      <w:r>
        <w:rPr>
          <w:bCs/>
          <w:b/>
        </w:rPr>
        <w:t xml:space="preserve">既爾，此俱三亦應名不共。</w:t>
      </w:r>
    </w:p>
    <w:p>
      <w:pPr>
        <w:pStyle w:val="BodyText"/>
      </w:pPr>
      <w:r>
        <w:t xml:space="preserve">此外人難。</w:t>
      </w:r>
    </w:p>
    <w:p>
      <w:pPr>
        <w:pStyle w:val="BodyText"/>
      </w:pPr>
      <w:r>
        <w:t xml:space="preserve">此識相應三：見、慢、愛，應名不共，亦非餘識有，遍三性心故。</w:t>
      </w:r>
    </w:p>
    <w:p>
      <w:pPr>
        <w:pStyle w:val="BodyText"/>
      </w:pPr>
      <w:r>
        <w:rPr>
          <w:bCs/>
          <w:b/>
        </w:rPr>
        <w:t xml:space="preserve">無明是主，獨得此名。</w:t>
      </w:r>
    </w:p>
    <w:p>
      <w:pPr>
        <w:pStyle w:val="BodyText"/>
      </w:pPr>
      <w:r>
        <w:t xml:space="preserve">此論主通。無明主義，如前已解，此一答文也。不許見等名為不共，彼非主故。</w:t>
      </w:r>
    </w:p>
    <w:p>
      <w:pPr>
        <w:pStyle w:val="BodyText"/>
      </w:pPr>
      <w:r>
        <w:rPr>
          <w:bCs/>
          <w:b/>
        </w:rPr>
        <w:t xml:space="preserve">或許餘三亦名不共，對餘癡故，且說無明。</w:t>
      </w:r>
    </w:p>
    <w:p>
      <w:pPr>
        <w:pStyle w:val="BodyText"/>
      </w:pPr>
      <w:r>
        <w:t xml:space="preserve">此第二釋。</w:t>
      </w:r>
    </w:p>
    <w:p>
      <w:pPr>
        <w:pStyle w:val="BodyText"/>
      </w:pPr>
      <w:r>
        <w:t xml:space="preserve">許此俱三，亦名不共。</w:t>
      </w:r>
    </w:p>
    <w:bookmarkEnd w:id="38"/>
    <w:bookmarkStart w:id="39" w:name="問若爾何故唯說無明"/>
    <w:p>
      <w:pPr>
        <w:pStyle w:val="Heading1"/>
      </w:pPr>
      <w:r>
        <w:t xml:space="preserve">問：若爾，何故唯說無明？</w:t>
      </w:r>
    </w:p>
    <w:p>
      <w:pPr>
        <w:pStyle w:val="FirstParagraph"/>
      </w:pPr>
      <w:r>
        <w:t xml:space="preserve">答：對餘識中無明惑故，且說此識不共無明，非此餘三不名不共。謂餘部計餘識無明是不共攝，不遍三性心。今此勝用能遍諸心，故偏對彼說。餘三名不共，論師理准，未見正文。</w:t>
      </w:r>
    </w:p>
    <w:p>
      <w:pPr>
        <w:pStyle w:val="BodyText"/>
      </w:pPr>
      <w:r>
        <w:rPr>
          <w:bCs/>
          <w:b/>
        </w:rPr>
        <w:t xml:space="preserve">不共無明總有二種：</w:t>
      </w:r>
    </w:p>
    <w:p>
      <w:pPr>
        <w:pStyle w:val="BodyText"/>
      </w:pPr>
      <w:r>
        <w:rPr>
          <w:bCs/>
          <w:b/>
        </w:rPr>
        <w:t xml:space="preserve">一、恒行不共，餘識所無；</w:t>
      </w:r>
    </w:p>
    <w:p>
      <w:pPr>
        <w:pStyle w:val="BodyText"/>
      </w:pPr>
      <w:r>
        <w:rPr>
          <w:bCs/>
          <w:b/>
        </w:rPr>
        <w:t xml:space="preserve">二、獨行不共，此識非有。</w:t>
      </w:r>
    </w:p>
    <w:p>
      <w:pPr>
        <w:pStyle w:val="BodyText"/>
      </w:pPr>
      <w:r>
        <w:t xml:space="preserve">下顯差別，有三︰</w:t>
      </w:r>
    </w:p>
    <w:p>
      <w:pPr>
        <w:pStyle w:val="BodyText"/>
      </w:pPr>
      <w:r>
        <w:t xml:space="preserve">一、彰二別明識有無；</w:t>
      </w:r>
    </w:p>
    <w:p>
      <w:pPr>
        <w:pStyle w:val="BodyText"/>
      </w:pPr>
      <w:r>
        <w:t xml:space="preserve">二、引證；</w:t>
      </w:r>
    </w:p>
    <w:p>
      <w:pPr>
        <w:pStyle w:val="BodyText"/>
      </w:pPr>
      <w:r>
        <w:t xml:space="preserve">三、大小異。</w:t>
      </w:r>
    </w:p>
    <w:p>
      <w:pPr>
        <w:pStyle w:val="BodyText"/>
      </w:pPr>
      <w:r>
        <w:t xml:space="preserve">此初也。此總凡解不共無明。</w:t>
      </w:r>
    </w:p>
    <w:p>
      <w:pPr>
        <w:pStyle w:val="BodyText"/>
      </w:pPr>
      <w:r>
        <w:t xml:space="preserve">顯此識者：</w:t>
      </w:r>
    </w:p>
    <w:p>
      <w:pPr>
        <w:pStyle w:val="BodyText"/>
      </w:pPr>
      <w:r>
        <w:rPr>
          <w:iCs/>
          <w:i/>
        </w:rPr>
        <w:t xml:space="preserve">一、恒行不共，此七俱是，今此所諍，餘識無也。</w:t>
      </w:r>
      <w:r>
        <w:t xml:space="preserve"> </w:t>
      </w:r>
      <w:r>
        <w:rPr>
          <w:iCs/>
          <w:i/>
        </w:rPr>
        <w:t xml:space="preserve">其第二、獨行不共，則與忿等相應起故，名為「獨行」；或不與餘俱起無明，獨迷諦理，此識非有。</w:t>
      </w:r>
      <w:r>
        <w:t xml:space="preserve"> </w:t>
      </w:r>
      <w:r>
        <w:t xml:space="preserve">為成此後所說無明，</w:t>
      </w:r>
    </w:p>
    <w:p>
      <w:pPr>
        <w:pStyle w:val="BodyText"/>
      </w:pPr>
      <w:r>
        <w:rPr>
          <w:bCs/>
          <w:b/>
        </w:rPr>
        <w:t xml:space="preserve">故《瑜伽》說：「無明有二，若貪等俱者，名相應無明；非貪等俱者，名獨行無明。」</w:t>
      </w:r>
    </w:p>
    <w:p>
      <w:pPr>
        <w:pStyle w:val="BodyText"/>
      </w:pPr>
      <w:r>
        <w:t xml:space="preserve">下引證，有二︰初引教，後釋別。此引教。</w:t>
      </w:r>
    </w:p>
    <w:p>
      <w:pPr>
        <w:pStyle w:val="BodyText"/>
      </w:pPr>
      <w:r>
        <w:t xml:space="preserve">五十八言「無明有二」等，但言非貪等俱，即令知與第六識俱無明，非謂第七。不障與忿等二十俱起，故知唯在第六識也。</w:t>
      </w:r>
    </w:p>
    <w:p>
      <w:pPr>
        <w:pStyle w:val="BodyText"/>
      </w:pPr>
      <w:r>
        <w:rPr>
          <w:bCs/>
          <w:b/>
        </w:rPr>
        <w:t xml:space="preserve">是主獨行，唯見所斷。如契經說：「諸聖有學，不共無明已永斷故，不造新業。」</w:t>
      </w:r>
    </w:p>
    <w:p>
      <w:pPr>
        <w:pStyle w:val="BodyText"/>
      </w:pPr>
      <w:r>
        <w:t xml:space="preserve">下釋別。</w:t>
      </w:r>
    </w:p>
    <w:bookmarkEnd w:id="39"/>
    <w:bookmarkStart w:id="40" w:name="問此第七識恒行不共獨行不共無明中有二"/>
    <w:p>
      <w:pPr>
        <w:pStyle w:val="Heading1"/>
      </w:pPr>
      <w:r>
        <w:t xml:space="preserve">問：此第七識恒行不共、獨行不共無明中有二︰</w:t>
      </w:r>
    </w:p>
    <w:p>
      <w:pPr>
        <w:pStyle w:val="FirstParagraph"/>
      </w:pPr>
      <w:r>
        <w:rPr>
          <w:iCs/>
          <w:i/>
        </w:rPr>
        <w:t xml:space="preserve">答：一、主獨行，迷諦理起，唯分別起，唯見道斷，不與忿等十種相應。若在欲界，與後五隨、無慚、無愧七隨俱轉。</w:t>
      </w:r>
      <w:r>
        <w:t xml:space="preserve"> </w:t>
      </w:r>
      <w:r>
        <w:t xml:space="preserve">或八，或十二，或十，如前四說，諸隨煩惱遍染相應。</w:t>
      </w:r>
    </w:p>
    <w:p>
      <w:pPr>
        <w:pStyle w:val="BodyText"/>
      </w:pPr>
      <w:r>
        <w:t xml:space="preserve">此何以知？</w:t>
      </w:r>
    </w:p>
    <w:p>
      <w:pPr>
        <w:pStyle w:val="BodyText"/>
      </w:pPr>
      <w:r>
        <w:t xml:space="preserve">「如契經說」等，唯是《分別緣起初勝法門經》第二卷說。即知彼文唯據此一無明為論，非謂一切。</w:t>
      </w:r>
    </w:p>
    <w:p>
      <w:pPr>
        <w:pStyle w:val="BodyText"/>
      </w:pPr>
      <w:r>
        <w:rPr>
          <w:bCs/>
          <w:b/>
        </w:rPr>
        <w:t xml:space="preserve">非主獨行亦修所斷，忿等皆通見所斷故。</w:t>
      </w:r>
    </w:p>
    <w:p>
      <w:pPr>
        <w:pStyle w:val="BodyText"/>
      </w:pPr>
      <w:r>
        <w:rPr>
          <w:iCs/>
          <w:i/>
        </w:rPr>
        <w:t xml:space="preserve">第二不共是見道斷，亦通修道斷。</w:t>
      </w:r>
    </w:p>
    <w:p>
      <w:pPr>
        <w:pStyle w:val="BodyText"/>
      </w:pPr>
      <w:r>
        <w:t xml:space="preserve">所以者何？</w:t>
      </w:r>
    </w:p>
    <w:p>
      <w:pPr>
        <w:pStyle w:val="BodyText"/>
      </w:pPr>
      <w:r>
        <w:t xml:space="preserve">忿等十皆通見所斷故。彼言通見，明知亦修，以極成故，所以不說。以忿等十各別頭生，故與相應，名「非主獨行」。</w:t>
      </w:r>
    </w:p>
    <w:p>
      <w:pPr>
        <w:pStyle w:val="BodyText"/>
      </w:pPr>
      <w:r>
        <w:t xml:space="preserve">此十亦增上是主，故無此十時，唯無明增。此隨小乘，名為不共。</w:t>
      </w:r>
    </w:p>
    <w:p>
      <w:pPr>
        <w:pStyle w:val="BodyText"/>
      </w:pPr>
      <w:r>
        <w:t xml:space="preserve">然此忿等，無別有體，即根本故，從輕相說，名不共也。此雖二別，仍是不遍三性心起無明所攝。</w:t>
      </w:r>
    </w:p>
    <w:p>
      <w:pPr>
        <w:pStyle w:val="BodyText"/>
      </w:pPr>
      <w:r>
        <w:rPr>
          <w:bCs/>
          <w:b/>
        </w:rPr>
        <w:t xml:space="preserve">恒行不共，餘部所無；獨行不共，此彼俱有。</w:t>
      </w:r>
    </w:p>
    <w:p>
      <w:pPr>
        <w:pStyle w:val="BodyText"/>
      </w:pPr>
      <w:r>
        <w:t xml:space="preserve">大小異也。</w:t>
      </w:r>
      <w:r>
        <w:rPr>
          <w:iCs/>
          <w:i/>
        </w:rPr>
        <w:t xml:space="preserve">然第七識恒行不共，餘部所無，唯大乘有。今以聖教逼之，令信獨行不共，大乘小教，此彼俱有。</w:t>
      </w:r>
    </w:p>
    <w:bookmarkEnd w:id="40"/>
    <w:bookmarkStart w:id="41" w:name="問若無此七識彼意非有"/>
    <w:p>
      <w:pPr>
        <w:pStyle w:val="Heading1"/>
      </w:pPr>
      <w:r>
        <w:t xml:space="preserve">問：若無此七識，彼意非有？</w:t>
      </w:r>
    </w:p>
    <w:p>
      <w:pPr>
        <w:pStyle w:val="FirstParagraph"/>
      </w:pPr>
      <w:r>
        <w:rPr>
          <w:bCs/>
          <w:b/>
        </w:rPr>
        <w:t xml:space="preserve">答：又契經說，眼、色為緣，生於眼識，廣說乃至意、法為緣，生於意識，若無此識，彼意非有。</w:t>
      </w:r>
    </w:p>
    <w:p>
      <w:pPr>
        <w:pStyle w:val="BodyText"/>
      </w:pPr>
      <w:r>
        <w:t xml:space="preserve">自下第二、證六二緣經。</w:t>
      </w:r>
    </w:p>
    <w:p>
      <w:pPr>
        <w:pStyle w:val="BodyText"/>
      </w:pPr>
      <w:r>
        <w:t xml:space="preserve">文中有二︰初引經證，後破諸部。初文可解。</w:t>
      </w:r>
    </w:p>
    <w:p>
      <w:pPr>
        <w:pStyle w:val="BodyText"/>
      </w:pPr>
      <w:r>
        <w:t xml:space="preserve">世親《攝論》證六二緣，與此有異，謂眼等五、本識二故。無性及此據共許緣。世親唯說不共許緣，謂如眼識，以本識及眼為二，乃至意識應有二緣，若無第七，六識唯一。彼文似難大乘異師有八無七，然對所依，以辨從二，非謂二緣，二緣即是根、境法故，故阿賴耶是不共許。</w:t>
      </w:r>
    </w:p>
    <w:p>
      <w:pPr>
        <w:pStyle w:val="BodyText"/>
      </w:pPr>
      <w:r>
        <w:rPr>
          <w:bCs/>
          <w:b/>
        </w:rPr>
        <w:t xml:space="preserve">謂如五識，必有眼等增上、不共、俱有所依，</w:t>
      </w:r>
    </w:p>
    <w:p>
      <w:pPr>
        <w:pStyle w:val="BodyText"/>
      </w:pPr>
      <w:r>
        <w:t xml:space="preserve">破中有四︰初、總破薩婆多等。</w:t>
      </w:r>
    </w:p>
    <w:p>
      <w:pPr>
        <w:pStyle w:val="BodyText"/>
      </w:pPr>
      <w:r>
        <w:t xml:space="preserve">初句是喻，下簡次第滅意及現本識因緣所依，逆次第配。此為宗法。</w:t>
      </w:r>
    </w:p>
    <w:p>
      <w:pPr>
        <w:pStyle w:val="BodyText"/>
      </w:pPr>
      <w:r>
        <w:rPr>
          <w:bCs/>
          <w:b/>
        </w:rPr>
        <w:t xml:space="preserve">意識既是六識中攝，理應許有如是所依。</w:t>
      </w:r>
    </w:p>
    <w:p>
      <w:pPr>
        <w:pStyle w:val="BodyText"/>
      </w:pPr>
      <w:r>
        <w:t xml:space="preserve">此舉有法及舉因成。</w:t>
      </w:r>
    </w:p>
    <w:p>
      <w:pPr>
        <w:pStyle w:val="BodyText"/>
      </w:pPr>
      <w:r>
        <w:t xml:space="preserve">「意識」者，是有法。</w:t>
      </w:r>
    </w:p>
    <w:p>
      <w:pPr>
        <w:pStyle w:val="BodyText"/>
      </w:pPr>
      <w:r>
        <w:t xml:space="preserve">因云「六識中攝」，言在中攝，不言六識攝，是一識攝故。喻「如五識」，此皆舉之。</w:t>
      </w:r>
    </w:p>
    <w:p>
      <w:pPr>
        <w:pStyle w:val="BodyText"/>
      </w:pPr>
      <w:r>
        <w:rPr>
          <w:bCs/>
          <w:b/>
        </w:rPr>
        <w:t xml:space="preserve">此識若無，彼依寧有？</w:t>
      </w:r>
    </w:p>
    <w:p>
      <w:pPr>
        <w:pStyle w:val="BodyText"/>
      </w:pPr>
      <w:r>
        <w:rPr>
          <w:iCs/>
          <w:i/>
        </w:rPr>
        <w:t xml:space="preserve">結上明非。此第七識無，第六依寧有？</w:t>
      </w:r>
    </w:p>
    <w:bookmarkEnd w:id="41"/>
    <w:bookmarkStart w:id="42" w:name="問上座部救胸中色物為其意根非第七"/>
    <w:p>
      <w:pPr>
        <w:pStyle w:val="Heading1"/>
      </w:pPr>
      <w:r>
        <w:t xml:space="preserve">問：上座部救「胸中色物為其意根，非第七？</w:t>
      </w:r>
    </w:p>
    <w:p>
      <w:pPr>
        <w:pStyle w:val="FirstParagraph"/>
      </w:pPr>
      <w:r>
        <w:rPr>
          <w:bCs/>
          <w:b/>
        </w:rPr>
        <w:t xml:space="preserve">答：不可說色為彼所依，意非色故，意識應無隨念、計度二分別故。</w:t>
      </w:r>
    </w:p>
    <w:p>
      <w:pPr>
        <w:pStyle w:val="BodyText"/>
      </w:pPr>
      <w:r>
        <w:t xml:space="preserve">第二、上座部救「胸中色物為其意根，非第七」者，不然，</w:t>
      </w:r>
      <w:r>
        <w:rPr>
          <w:iCs/>
          <w:i/>
        </w:rPr>
        <w:t xml:space="preserve">意非色故，說七心界皆是心故，意識應無二分別故，如五識等依色根故。</w:t>
      </w:r>
    </w:p>
    <w:p>
      <w:pPr>
        <w:pStyle w:val="BodyText"/>
      </w:pPr>
      <w:r>
        <w:t xml:space="preserve">不言自性分別者，合有二解︰</w:t>
      </w:r>
    </w:p>
    <w:p>
      <w:pPr>
        <w:pStyle w:val="BodyText"/>
      </w:pPr>
      <w:r>
        <w:t xml:space="preserve">一云、五識實有自性；</w:t>
      </w:r>
    </w:p>
    <w:p>
      <w:pPr>
        <w:pStyle w:val="BodyText"/>
      </w:pPr>
      <w:r>
        <w:t xml:space="preserve">二云、三種皆無。</w:t>
      </w:r>
    </w:p>
    <w:p>
      <w:pPr>
        <w:pStyle w:val="BodyText"/>
      </w:pPr>
      <w:r>
        <w:t xml:space="preserve">此隨彼語，如《瑜伽》第一抄、《對法》第二抄會，及下第七，方可了知。</w:t>
      </w:r>
    </w:p>
    <w:bookmarkEnd w:id="42"/>
    <w:bookmarkStart w:id="43" w:name="問經部師救云五識無俱依"/>
    <w:p>
      <w:pPr>
        <w:pStyle w:val="Heading1"/>
      </w:pPr>
      <w:r>
        <w:t xml:space="preserve">問：經部師救云︰五識無俱依？**</w:t>
      </w:r>
    </w:p>
    <w:p>
      <w:pPr>
        <w:pStyle w:val="FirstParagraph"/>
      </w:pPr>
      <w:r>
        <w:rPr>
          <w:bCs/>
          <w:b/>
        </w:rPr>
        <w:t xml:space="preserve">答：亦不可說五識無有俱有所依，彼與五根俱時而轉，如牙影故。</w:t>
      </w:r>
    </w:p>
    <w:p>
      <w:pPr>
        <w:pStyle w:val="BodyText"/>
      </w:pPr>
      <w:r>
        <w:t xml:space="preserve">第三、經部師救云︰五識無俱依。前念五根生後五識，意識亦爾。</w:t>
      </w:r>
    </w:p>
    <w:p>
      <w:pPr>
        <w:pStyle w:val="BodyText"/>
      </w:pPr>
      <w:r>
        <w:t xml:space="preserve">所難同喻不成者，謂不許有同時因果故。</w:t>
      </w:r>
    </w:p>
    <w:p>
      <w:pPr>
        <w:pStyle w:val="BodyText"/>
      </w:pPr>
      <w:r>
        <w:t xml:space="preserve">此計不然。</w:t>
      </w:r>
    </w:p>
    <w:p>
      <w:pPr>
        <w:pStyle w:val="BodyText"/>
      </w:pPr>
      <w:r>
        <w:t xml:space="preserve">以世現見極成法，難彼五識與五根，如芽與影必同時故。影由芽發，既必同時，五識、五根當知亦爾。</w:t>
      </w:r>
    </w:p>
    <w:p>
      <w:pPr>
        <w:pStyle w:val="BodyText"/>
      </w:pPr>
      <w:r>
        <w:rPr>
          <w:bCs/>
          <w:b/>
        </w:rPr>
        <w:t xml:space="preserve">又識與根既必同境，如心、心所決定俱時。</w:t>
      </w:r>
    </w:p>
    <w:p>
      <w:pPr>
        <w:pStyle w:val="BodyText"/>
      </w:pPr>
      <w:r>
        <w:t xml:space="preserve">若說芽、影必異時有，非同喻者，心、心所法同緣一境，應計異時。</w:t>
      </w:r>
    </w:p>
    <w:p>
      <w:pPr>
        <w:pStyle w:val="BodyText"/>
      </w:pPr>
      <w:r>
        <w:t xml:space="preserve">心、心所法同緣一境，如思、受等與所依心說是因果，既許同時，故五識根同取一境，亦許同時因果義立。然彼愛等心所之法雖前後起，今以為宗，以思等為難，令同時已，方為同喻例於根識。</w:t>
      </w:r>
    </w:p>
    <w:p>
      <w:pPr>
        <w:pStyle w:val="BodyText"/>
      </w:pPr>
      <w:r>
        <w:t xml:space="preserve">不爾，便有他不定過。量思可解。</w:t>
      </w:r>
    </w:p>
    <w:p>
      <w:pPr>
        <w:pStyle w:val="BodyText"/>
      </w:pPr>
      <w:r>
        <w:t xml:space="preserve">由此，同時五根生識。</w:t>
      </w:r>
    </w:p>
    <w:bookmarkEnd w:id="43"/>
    <w:bookmarkStart w:id="44" w:name="問極成意識義"/>
    <w:p>
      <w:pPr>
        <w:pStyle w:val="Heading1"/>
      </w:pPr>
      <w:r>
        <w:t xml:space="preserve">問：極成意識義？</w:t>
      </w:r>
    </w:p>
    <w:p>
      <w:pPr>
        <w:pStyle w:val="FirstParagraph"/>
      </w:pPr>
      <w:r>
        <w:t xml:space="preserve">答：自下第四、為總破前後說，量云︰</w:t>
      </w:r>
    </w:p>
    <w:p>
      <w:pPr>
        <w:pStyle w:val="BodyText"/>
      </w:pPr>
      <w:r>
        <w:rPr>
          <w:bCs/>
          <w:b/>
        </w:rPr>
        <w:t xml:space="preserve">由此理趣，極成意識。如眼等識，必有不共、顯自名處、等無間不攝，增上生所依，極成六識，隨一攝故。</w:t>
      </w:r>
    </w:p>
    <w:p>
      <w:pPr>
        <w:pStyle w:val="BodyText"/>
      </w:pPr>
      <w:r>
        <w:t xml:space="preserve">「極成意識」是有法。</w:t>
      </w:r>
    </w:p>
    <w:p>
      <w:pPr>
        <w:pStyle w:val="BodyText"/>
      </w:pPr>
      <w:r>
        <w:rPr>
          <w:iCs/>
          <w:i/>
        </w:rPr>
        <w:t xml:space="preserve">言「極成」者，簡諸部計最後身菩薩有漏不善意識，及他簡自他方佛意</w:t>
      </w:r>
      <w:r>
        <w:t xml:space="preserve">。若俱立此一切意宗，便有他自所別不成過，故今簡之。</w:t>
      </w:r>
    </w:p>
    <w:p>
      <w:pPr>
        <w:pStyle w:val="BodyText"/>
      </w:pPr>
      <w:r>
        <w:t xml:space="preserve">次論復言「必有不共顯自名處，等無間不攝，增上生所依」是法。</w:t>
      </w:r>
    </w:p>
    <w:p>
      <w:pPr>
        <w:pStyle w:val="BodyText"/>
      </w:pPr>
      <w:r>
        <w:rPr>
          <w:iCs/>
          <w:i/>
        </w:rPr>
        <w:t xml:space="preserve">「不共」者，簡現第八識，以是共依故，非親生故，非相近故。</w:t>
      </w:r>
      <w:r>
        <w:t xml:space="preserve">今對五轉識生所依說故，但言不共。若不簡之，便成有共依，所立不成過。又無同喻，他不許五依第八故，設許五喻，所立不成。</w:t>
      </w:r>
    </w:p>
    <w:p>
      <w:pPr>
        <w:pStyle w:val="BodyText"/>
      </w:pPr>
      <w:r>
        <w:t xml:space="preserve">「顯自名處」者，此即顯是十二處中意處所攝，</w:t>
      </w:r>
      <w:r>
        <w:rPr>
          <w:iCs/>
          <w:i/>
        </w:rPr>
        <w:t xml:space="preserve">簡上座部胸中色物以為意根</w:t>
      </w:r>
      <w:r>
        <w:t xml:space="preserve">。彼是法處，非意處故，唯第六識得微細之色，法處所收。</w:t>
      </w:r>
    </w:p>
    <w:p>
      <w:pPr>
        <w:pStyle w:val="BodyText"/>
      </w:pPr>
      <w:r>
        <w:rPr>
          <w:iCs/>
          <w:i/>
        </w:rPr>
        <w:t xml:space="preserve">此理不爾，應外處攝。</w:t>
      </w:r>
      <w:r>
        <w:t xml:space="preserve">為簡外處，故置「顯自名處所攝」，意言顯是意處所攝。恐無同喻，但可總說顯自名處。彼非所立，違自宗故。對上座師，立已成故。</w:t>
      </w:r>
    </w:p>
    <w:p>
      <w:pPr>
        <w:pStyle w:val="BodyText"/>
      </w:pPr>
      <w:r>
        <w:rPr>
          <w:iCs/>
          <w:i/>
        </w:rPr>
        <w:t xml:space="preserve">「等無間不攝」，簡次第滅意等無間緣，今成俱有依。</w:t>
      </w:r>
    </w:p>
    <w:p>
      <w:pPr>
        <w:pStyle w:val="BodyText"/>
      </w:pPr>
      <w:r>
        <w:t xml:space="preserve">若不簡者，便非所立，立已成過。過去之意，一切小乘皆許有故。</w:t>
      </w:r>
    </w:p>
    <w:p>
      <w:pPr>
        <w:pStyle w:val="BodyText"/>
      </w:pPr>
      <w:r>
        <w:t xml:space="preserve">「增上」者，簡因緣即種子依。</w:t>
      </w:r>
    </w:p>
    <w:p>
      <w:pPr>
        <w:pStyle w:val="BodyText"/>
      </w:pPr>
      <w:r>
        <w:t xml:space="preserve">若對餘宗，便非所立；若對經部，便立已成。若舉五識以為同喻，所立不成。</w:t>
      </w:r>
    </w:p>
    <w:p>
      <w:pPr>
        <w:pStyle w:val="BodyText"/>
      </w:pPr>
      <w:r>
        <w:rPr>
          <w:iCs/>
          <w:i/>
        </w:rPr>
        <w:t xml:space="preserve">「生所依」者，簡第七識與八、五識為依。是八染淨依，非親生故，非相近故；是五染淨依，非生依攝。</w:t>
      </w:r>
    </w:p>
    <w:p>
      <w:pPr>
        <w:pStyle w:val="BodyText"/>
      </w:pPr>
      <w:r>
        <w:rPr>
          <w:iCs/>
          <w:i/>
        </w:rPr>
        <w:t xml:space="preserve">今顯第七為六生依，以近勝故。</w:t>
      </w:r>
      <w:r>
        <w:t xml:space="preserve">又簡俱時心所亦第六識依故。前無同喻過，後立已成過。</w:t>
      </w:r>
    </w:p>
    <w:p>
      <w:pPr>
        <w:pStyle w:val="BodyText"/>
      </w:pPr>
      <w:r>
        <w:t xml:space="preserve">又「所依」言，簡餘依法。彼但是依，非所依故，立已成過。此中一一互相簡略，然思可知，故不可說。</w:t>
      </w:r>
    </w:p>
    <w:p>
      <w:pPr>
        <w:pStyle w:val="BodyText"/>
      </w:pPr>
      <w:r>
        <w:t xml:space="preserve">因云「極成六識，隨一攝故」，此簡如前，如極成眼等識喻。此上宗中「極成」之言，通下喻故。</w:t>
      </w:r>
    </w:p>
    <w:bookmarkEnd w:id="44"/>
    <w:bookmarkStart w:id="45" w:name="此中問曰五根別有體意別立第七五塵體實有法亦實有耶"/>
    <w:p>
      <w:pPr>
        <w:pStyle w:val="Heading1"/>
      </w:pPr>
      <w:r>
        <w:rPr>
          <w:bCs/>
          <w:b/>
        </w:rPr>
        <w:t xml:space="preserve">此中問曰︰五根別有體，意別立第七，五塵體實有，法亦實有耶？</w:t>
      </w:r>
    </w:p>
    <w:p>
      <w:pPr>
        <w:pStyle w:val="FirstParagraph"/>
      </w:pPr>
      <w:r>
        <w:t xml:space="preserve">答︰經云從六二緣，不言有體無體故。</w:t>
      </w:r>
    </w:p>
    <w:bookmarkEnd w:id="45"/>
    <w:bookmarkStart w:id="46" w:name="問法雖無體亦意得生為例不成者亦應從二緣生根現無體亦得成以過去意而為意故"/>
    <w:p>
      <w:pPr>
        <w:pStyle w:val="Heading1"/>
      </w:pPr>
      <w:r>
        <w:t xml:space="preserve">問︰法雖無體，亦意得生，為例不成者，亦應從二緣生，根現無體亦得成，以過去意而為意故。</w:t>
      </w:r>
    </w:p>
    <w:p>
      <w:pPr>
        <w:pStyle w:val="FirstParagraph"/>
      </w:pPr>
      <w:r>
        <w:t xml:space="preserve">答︰不然。</w:t>
      </w:r>
    </w:p>
    <w:p>
      <w:pPr>
        <w:pStyle w:val="BodyText"/>
      </w:pPr>
      <w:r>
        <w:t xml:space="preserve">根能順生、同世、一處、有力故，現無體故，即不成。法但為境即生心，故法無時不例五，此如五十二中說，問難大好。</w:t>
      </w:r>
    </w:p>
    <w:bookmarkEnd w:id="46"/>
    <w:bookmarkStart w:id="47" w:name="問思量名意即第七識"/>
    <w:p>
      <w:pPr>
        <w:pStyle w:val="Heading1"/>
      </w:pPr>
      <w:r>
        <w:t xml:space="preserve">問：思量名意即第七識？</w:t>
      </w:r>
    </w:p>
    <w:p>
      <w:pPr>
        <w:pStyle w:val="FirstParagraph"/>
      </w:pPr>
      <w:r>
        <w:rPr>
          <w:bCs/>
          <w:b/>
        </w:rPr>
        <w:t xml:space="preserve">答：又契經說，思量名意，若無此識，彼應非有。</w:t>
      </w:r>
    </w:p>
    <w:p>
      <w:pPr>
        <w:pStyle w:val="BodyText"/>
      </w:pPr>
      <w:r>
        <w:t xml:space="preserve">自下第三、意名不成經。文中有三，初文可解。</w:t>
      </w:r>
    </w:p>
    <w:p>
      <w:pPr>
        <w:pStyle w:val="BodyText"/>
      </w:pPr>
      <w:r>
        <w:rPr>
          <w:bCs/>
          <w:b/>
        </w:rPr>
        <w:t xml:space="preserve">謂若意識現在前時，等無間意已滅非有，</w:t>
      </w:r>
    </w:p>
    <w:p>
      <w:pPr>
        <w:pStyle w:val="BodyText"/>
      </w:pPr>
      <w:r>
        <w:t xml:space="preserve">第二、破薩婆多等。</w:t>
      </w:r>
    </w:p>
    <w:p>
      <w:pPr>
        <w:pStyle w:val="BodyText"/>
      </w:pPr>
      <w:r>
        <w:t xml:space="preserve">彼小乘言︰思量名意，過去心是。</w:t>
      </w:r>
    </w:p>
    <w:p>
      <w:pPr>
        <w:pStyle w:val="BodyText"/>
      </w:pPr>
      <w:r>
        <w:rPr>
          <w:iCs/>
          <w:i/>
        </w:rPr>
        <w:t xml:space="preserve">今破︰不然。識現生時，意已謝滅，現無思量之用，過去之心如何名意？</w:t>
      </w:r>
    </w:p>
    <w:p>
      <w:pPr>
        <w:pStyle w:val="BodyText"/>
      </w:pPr>
      <w:r>
        <w:rPr>
          <w:bCs/>
          <w:b/>
        </w:rPr>
        <w:t xml:space="preserve">過去、未來，理非有故，彼思量用定不得成。既爾，如何說名為意？</w:t>
      </w:r>
    </w:p>
    <w:p>
      <w:pPr>
        <w:pStyle w:val="BodyText"/>
      </w:pPr>
      <w:r>
        <w:t xml:space="preserve">彼言去來有者，不然。</w:t>
      </w:r>
    </w:p>
    <w:p>
      <w:pPr>
        <w:pStyle w:val="BodyText"/>
      </w:pPr>
      <w:r>
        <w:t xml:space="preserve">去來理無故，如薩婆多等，前已破訖。</w:t>
      </w:r>
    </w:p>
    <w:p>
      <w:pPr>
        <w:pStyle w:val="BodyText"/>
      </w:pPr>
      <w:r>
        <w:rPr>
          <w:iCs/>
          <w:i/>
        </w:rPr>
        <w:t xml:space="preserve">經部等義，去來無體。若過未無體，如何言思量？雙問二家如何思量。設前有體，亦已無用；後無體故，其用理無。用體既無，如何名意</w:t>
      </w:r>
      <w:r>
        <w:t xml:space="preserve">？</w:t>
      </w:r>
    </w:p>
    <w:p>
      <w:pPr>
        <w:pStyle w:val="BodyText"/>
      </w:pPr>
      <w:r>
        <w:rPr>
          <w:bCs/>
          <w:b/>
        </w:rPr>
        <w:t xml:space="preserve">若謂假說，理亦不然，無正思量，假依何立？</w:t>
      </w:r>
    </w:p>
    <w:p>
      <w:pPr>
        <w:pStyle w:val="BodyText"/>
      </w:pPr>
      <w:r>
        <w:t xml:space="preserve">經部宗言，過去無體，假說用者，難云︰汝之現在無正思量，假法何立？假法必有法可似故。無有現在實正思量，假依何立？</w:t>
      </w:r>
    </w:p>
    <w:p>
      <w:pPr>
        <w:pStyle w:val="BodyText"/>
      </w:pPr>
      <w:r>
        <w:t xml:space="preserve">大乘前破衛世外道假依真事，如此理難乖前義者，不然。據理而說，不依於真，方有似轉。經部所計，現在正思，過去似此，假名為意。就彼宗難，無違教失，故前所說存自就他難，今者癈己從他難。又前約勝義難，真實義中，不依於真而辨假故；今依世俗難，世俗之中，有真似故。</w:t>
      </w:r>
    </w:p>
    <w:p>
      <w:pPr>
        <w:pStyle w:val="BodyText"/>
      </w:pPr>
      <w:r>
        <w:rPr>
          <w:bCs/>
          <w:b/>
        </w:rPr>
        <w:t xml:space="preserve">若謂現在曾有思量，爾時名識，寧說為意？</w:t>
      </w:r>
    </w:p>
    <w:p>
      <w:pPr>
        <w:pStyle w:val="BodyText"/>
      </w:pPr>
      <w:r>
        <w:t xml:space="preserve">彼經部救，或薩婆多云「彼過去意於現在時曾有思量，故過去名意」者，難云：爾時名識，寧說為意？了別名識，現在名識，汝義定然，如何過去法曾思量名意？設彼似現意故名意，應似現了別故名識。識不得名意，如何似可名思量？</w:t>
      </w:r>
    </w:p>
    <w:p>
      <w:pPr>
        <w:pStyle w:val="BodyText"/>
      </w:pPr>
      <w:r>
        <w:rPr>
          <w:bCs/>
          <w:b/>
        </w:rPr>
        <w:t xml:space="preserve">故知別有第七末那，恒審思量，正名為意；已滅依此，假立意名。</w:t>
      </w:r>
    </w:p>
    <w:p>
      <w:pPr>
        <w:pStyle w:val="BodyText"/>
      </w:pPr>
      <w:r>
        <w:t xml:space="preserve">第三、總結。</w:t>
      </w:r>
      <w:r>
        <w:rPr>
          <w:iCs/>
          <w:i/>
        </w:rPr>
        <w:t xml:space="preserve">第七末那，一切時思量，現在起故，不似他故，正名為意；過去之心，不問何識，依此現起意，假立意名。其實過去亦非是意，以無體故。</w:t>
      </w:r>
    </w:p>
    <w:bookmarkEnd w:id="47"/>
    <w:bookmarkStart w:id="48" w:name="問若爾彼應似現識名識如何似現意名意也"/>
    <w:p>
      <w:pPr>
        <w:pStyle w:val="Heading1"/>
      </w:pPr>
      <w:r>
        <w:t xml:space="preserve">問：若爾，彼應似現識名識，如何似現意名意也？</w:t>
      </w:r>
    </w:p>
    <w:p>
      <w:pPr>
        <w:pStyle w:val="FirstParagraph"/>
      </w:pPr>
      <w:r>
        <w:t xml:space="preserve">答：意有二義︰</w:t>
      </w:r>
    </w:p>
    <w:p>
      <w:pPr>
        <w:pStyle w:val="BodyText"/>
      </w:pPr>
      <w:r>
        <w:t xml:space="preserve">一、思量義；</w:t>
      </w:r>
    </w:p>
    <w:p>
      <w:pPr>
        <w:pStyle w:val="BodyText"/>
      </w:pPr>
      <w:r>
        <w:t xml:space="preserve">二、依止義。</w:t>
      </w:r>
    </w:p>
    <w:p>
      <w:pPr>
        <w:pStyle w:val="BodyText"/>
      </w:pPr>
      <w:r>
        <w:t xml:space="preserve">第七通有二名，過去但唯依止，體雖現無，與現依止、思量之意相似，故但名意，不名為識。</w:t>
      </w:r>
    </w:p>
    <w:bookmarkEnd w:id="48"/>
    <w:bookmarkStart w:id="49" w:name="X3f5502a6c48a100dd748417e80d3706e8c52e5d"/>
    <w:p>
      <w:pPr>
        <w:pStyle w:val="Heading1"/>
      </w:pPr>
      <w:r>
        <w:t xml:space="preserve">問：又契經說，無想、滅定，染意若無，彼應無別。謂彼二定俱滅六識及彼心所，體數無異，若無染意於二定中一有一無，彼二何別？</w:t>
      </w:r>
    </w:p>
    <w:p>
      <w:pPr>
        <w:pStyle w:val="FirstParagraph"/>
      </w:pPr>
      <w:r>
        <w:t xml:space="preserve">答：自下第四、二定無差經。</w:t>
      </w:r>
    </w:p>
    <w:p>
      <w:pPr>
        <w:pStyle w:val="BodyText"/>
      </w:pPr>
      <w:r>
        <w:t xml:space="preserve">文亦有三，其文易解，初二句是經文，下二句論意。</w:t>
      </w:r>
    </w:p>
    <w:p>
      <w:pPr>
        <w:pStyle w:val="BodyText"/>
      </w:pPr>
      <w:r>
        <w:t xml:space="preserve">第二、正破。彼二定中俱滅六識，六識滅同，說無第七，彼宗義故。「體數無別」者，謂二定所滅者，各二十二心、心所法，即此能滅二十二數以為定體，故無別也。若小乘，唯二十一，善大地唯十故。</w:t>
      </w:r>
    </w:p>
    <w:p>
      <w:pPr>
        <w:pStyle w:val="BodyText"/>
      </w:pPr>
      <w:r>
        <w:t xml:space="preserve">無染第七意於無想定中有，於滅定中無，彼二何別？</w:t>
      </w:r>
    </w:p>
    <w:p>
      <w:pPr>
        <w:pStyle w:val="BodyText"/>
      </w:pPr>
      <w:r>
        <w:t xml:space="preserve">若有第七，即滅定中無，無想定有。所滅體數，多少不同，無想滅一識，滅定滅二識，遂各有異。既無第七，故無別也。今滅第七，但滅染也。《攝論》難云︰俱滅何異？未辨大乘定體多少，今因辨之。准所滅數，并第七識二定多少，種上總假立一，并所滅數多少別也。</w:t>
      </w:r>
    </w:p>
    <w:p>
      <w:pPr>
        <w:pStyle w:val="BodyText"/>
      </w:pPr>
      <w:r>
        <w:rPr>
          <w:bCs/>
          <w:b/>
        </w:rPr>
        <w:t xml:space="preserve">若謂加行、界、地、依等有差別者，理亦不然。彼差別因，由此有故，</w:t>
      </w:r>
    </w:p>
    <w:p>
      <w:pPr>
        <w:pStyle w:val="BodyText"/>
      </w:pPr>
      <w:r>
        <w:t xml:space="preserve">而彼救言「加行等別，二定別」者，謂《攝論》云，出離想、靜住想，即是此中所說「加行」。</w:t>
      </w:r>
    </w:p>
    <w:p>
      <w:pPr>
        <w:pStyle w:val="BodyText"/>
      </w:pPr>
      <w:r>
        <w:t xml:space="preserve">「界」，謂三界。「地」，謂九地。「依」，謂依身，聖者、異生依各別故。「等」者，二得、二名、內道、外道、五蘊、四蘊果等。種種別故，二定別者，不然。彼加行差別因，由此第七識方有故，此第七識無者，彼加行差別亦無。謂第七識在凡不滅故，一切聖厭無想定，而不欣入；在聖滅故，一切聖欣。由此可言，加行等別。若無第七，無凡可厭，無聖可欣，故加行等無因可別。</w:t>
      </w:r>
    </w:p>
    <w:p>
      <w:pPr>
        <w:pStyle w:val="BodyText"/>
      </w:pPr>
      <w:r>
        <w:rPr>
          <w:bCs/>
          <w:b/>
        </w:rPr>
        <w:t xml:space="preserve">此若無者，彼因亦無，</w:t>
      </w:r>
    </w:p>
    <w:p>
      <w:pPr>
        <w:pStyle w:val="BodyText"/>
      </w:pPr>
      <w:r>
        <w:rPr>
          <w:iCs/>
          <w:i/>
        </w:rPr>
        <w:t xml:space="preserve">設言但因六識無漏，凡聖別者，此六識無漏復如何成？成凡聖者，亦由第七。</w:t>
      </w:r>
    </w:p>
    <w:p>
      <w:pPr>
        <w:pStyle w:val="BodyText"/>
      </w:pPr>
      <w:r>
        <w:rPr>
          <w:bCs/>
          <w:b/>
        </w:rPr>
        <w:t xml:space="preserve">是故定應別有此意。</w:t>
      </w:r>
    </w:p>
    <w:p>
      <w:pPr>
        <w:pStyle w:val="BodyText"/>
      </w:pPr>
      <w:r>
        <w:t xml:space="preserve">第三、總結。</w:t>
      </w:r>
    </w:p>
    <w:bookmarkEnd w:id="49"/>
    <w:bookmarkStart w:id="50" w:name="問若無此識彼應無染"/>
    <w:p>
      <w:pPr>
        <w:pStyle w:val="Heading1"/>
      </w:pPr>
      <w:r>
        <w:t xml:space="preserve">問：若無此識，彼應無染？</w:t>
      </w:r>
    </w:p>
    <w:p>
      <w:pPr>
        <w:pStyle w:val="FirstParagraph"/>
      </w:pPr>
      <w:r>
        <w:rPr>
          <w:bCs/>
          <w:b/>
        </w:rPr>
        <w:t xml:space="preserve">答：又契經說，無想有情，一期生中心、心所滅，若無此識，彼應無染。</w:t>
      </w:r>
    </w:p>
    <w:p>
      <w:pPr>
        <w:pStyle w:val="BodyText"/>
      </w:pPr>
      <w:r>
        <w:t xml:space="preserve">自下第五、說無想無漏失經。亦有三文，此中一期無心之義，二說如後。</w:t>
      </w:r>
    </w:p>
    <w:p>
      <w:pPr>
        <w:pStyle w:val="BodyText"/>
      </w:pPr>
      <w:r>
        <w:rPr>
          <w:bCs/>
          <w:b/>
        </w:rPr>
        <w:t xml:space="preserve">謂彼長時無六轉識，若無此意，我執便無。</w:t>
      </w:r>
    </w:p>
    <w:p>
      <w:pPr>
        <w:pStyle w:val="BodyText"/>
      </w:pPr>
      <w:r>
        <w:t xml:space="preserve">下第二文，於中有四︰</w:t>
      </w:r>
    </w:p>
    <w:p>
      <w:pPr>
        <w:pStyle w:val="BodyText"/>
      </w:pPr>
      <w:r>
        <w:t xml:space="preserve">一、總破諸部；</w:t>
      </w:r>
    </w:p>
    <w:p>
      <w:pPr>
        <w:pStyle w:val="BodyText"/>
      </w:pPr>
      <w:r>
        <w:t xml:space="preserve">二、破一切有部；</w:t>
      </w:r>
    </w:p>
    <w:p>
      <w:pPr>
        <w:pStyle w:val="BodyText"/>
      </w:pPr>
      <w:r>
        <w:t xml:space="preserve">三、破大眾部等；</w:t>
      </w:r>
    </w:p>
    <w:p>
      <w:pPr>
        <w:pStyle w:val="BodyText"/>
      </w:pPr>
      <w:r>
        <w:t xml:space="preserve">四、破經部。</w:t>
      </w:r>
    </w:p>
    <w:p>
      <w:pPr>
        <w:pStyle w:val="BodyText"/>
      </w:pPr>
      <w:r>
        <w:t xml:space="preserve">其文可解。「無六識」者，亦有二解︰</w:t>
      </w:r>
    </w:p>
    <w:p>
      <w:pPr>
        <w:pStyle w:val="BodyText"/>
      </w:pPr>
      <w:r>
        <w:t xml:space="preserve">一、一生長時；</w:t>
      </w:r>
    </w:p>
    <w:p>
      <w:pPr>
        <w:pStyle w:val="BodyText"/>
      </w:pPr>
      <w:r>
        <w:t xml:space="preserve">二、除初後，故言長時。</w:t>
      </w:r>
    </w:p>
    <w:p>
      <w:pPr>
        <w:pStyle w:val="BodyText"/>
      </w:pPr>
      <w:r>
        <w:rPr>
          <w:bCs/>
          <w:b/>
        </w:rPr>
        <w:t xml:space="preserve">非於餘處有具縛者，一期生中都無我執。彼無我執，應如涅槃，便非聖賢同所訶厭。</w:t>
      </w:r>
    </w:p>
    <w:p>
      <w:pPr>
        <w:pStyle w:val="BodyText"/>
      </w:pPr>
      <w:r>
        <w:t xml:space="preserve">以餘具縛者為例喻。</w:t>
      </w:r>
    </w:p>
    <w:p>
      <w:pPr>
        <w:pStyle w:val="BodyText"/>
      </w:pPr>
      <w:r>
        <w:t xml:space="preserve">量云︰無想有情位應起我執，異生攝故，如餘異生趣位。</w:t>
      </w:r>
      <w:r>
        <w:rPr>
          <w:iCs/>
          <w:i/>
        </w:rPr>
        <w:t xml:space="preserve">又無想定都無我執心、心所者，應如涅槃，非是聖賢之所訶厭。</w:t>
      </w:r>
    </w:p>
    <w:p>
      <w:pPr>
        <w:pStyle w:val="BodyText"/>
      </w:pPr>
      <w:r>
        <w:t xml:space="preserve">量云︰無想，聖人應不訶厭，無我執故，如涅槃等。</w:t>
      </w:r>
    </w:p>
    <w:p>
      <w:pPr>
        <w:pStyle w:val="BodyText"/>
      </w:pPr>
      <w:r>
        <w:rPr>
          <w:bCs/>
          <w:b/>
        </w:rPr>
        <w:t xml:space="preserve">初後有故，無如是失。</w:t>
      </w:r>
    </w:p>
    <w:p>
      <w:pPr>
        <w:pStyle w:val="BodyText"/>
      </w:pPr>
      <w:r>
        <w:t xml:space="preserve">第二、薩婆多等小乘救言︰初生之位，後命終時，皆有心起，有我執故，故無失也。</w:t>
      </w:r>
    </w:p>
    <w:p>
      <w:pPr>
        <w:pStyle w:val="BodyText"/>
      </w:pPr>
      <w:r>
        <w:t xml:space="preserve">難云︰</w:t>
      </w:r>
    </w:p>
    <w:p>
      <w:pPr>
        <w:pStyle w:val="BodyText"/>
      </w:pPr>
      <w:r>
        <w:rPr>
          <w:bCs/>
          <w:b/>
        </w:rPr>
        <w:t xml:space="preserve">中間長時無故，有過。</w:t>
      </w:r>
    </w:p>
    <w:p>
      <w:pPr>
        <w:pStyle w:val="BodyText"/>
      </w:pPr>
      <w:r>
        <w:t xml:space="preserve">中間長時無我執故，有大失也。</w:t>
      </w:r>
    </w:p>
    <w:p>
      <w:pPr>
        <w:pStyle w:val="BodyText"/>
      </w:pPr>
      <w:r>
        <w:t xml:space="preserve">如餘具縛有情，非長時無我執故。</w:t>
      </w:r>
    </w:p>
    <w:p>
      <w:pPr>
        <w:pStyle w:val="BodyText"/>
      </w:pPr>
      <w:r>
        <w:t xml:space="preserve">除經部師，餘部救言︰</w:t>
      </w:r>
    </w:p>
    <w:p>
      <w:pPr>
        <w:pStyle w:val="BodyText"/>
      </w:pPr>
      <w:r>
        <w:rPr>
          <w:bCs/>
          <w:b/>
        </w:rPr>
        <w:t xml:space="preserve">去來有故，無如是失。</w:t>
      </w:r>
    </w:p>
    <w:p>
      <w:pPr>
        <w:pStyle w:val="BodyText"/>
      </w:pPr>
      <w:r>
        <w:t xml:space="preserve">長時雖不起，亦名有我執故，無失也。</w:t>
      </w:r>
    </w:p>
    <w:p>
      <w:pPr>
        <w:pStyle w:val="BodyText"/>
      </w:pPr>
      <w:r>
        <w:rPr>
          <w:bCs/>
          <w:b/>
        </w:rPr>
        <w:t xml:space="preserve">彼非現、常，無故，有過。</w:t>
      </w:r>
    </w:p>
    <w:p>
      <w:pPr>
        <w:pStyle w:val="BodyText"/>
      </w:pPr>
      <w:r>
        <w:t xml:space="preserve">汝去來世非現在有，無為常故，無故，有過，不成我執。</w:t>
      </w:r>
    </w:p>
    <w:p>
      <w:pPr>
        <w:pStyle w:val="BodyText"/>
      </w:pPr>
      <w:r>
        <w:rPr>
          <w:bCs/>
          <w:b/>
        </w:rPr>
        <w:t xml:space="preserve">所得無故，能得亦無。</w:t>
      </w:r>
    </w:p>
    <w:p>
      <w:pPr>
        <w:pStyle w:val="BodyText"/>
      </w:pPr>
      <w:r>
        <w:t xml:space="preserve">小乘救言︰去來二世雖現在無，有得現在，名成我執。</w:t>
      </w:r>
    </w:p>
    <w:p>
      <w:pPr>
        <w:pStyle w:val="BodyText"/>
      </w:pPr>
      <w:r>
        <w:t xml:space="preserve">難云︰所得之世既無，能得之得非有，能得無故，不成我執。</w:t>
      </w:r>
    </w:p>
    <w:p>
      <w:pPr>
        <w:pStyle w:val="BodyText"/>
      </w:pPr>
      <w:r>
        <w:t xml:space="preserve">次大眾部、一說等四部及化地等云：別有隨眠，是不相應行，此位成就，故名成我執。</w:t>
      </w:r>
    </w:p>
    <w:p>
      <w:pPr>
        <w:pStyle w:val="BodyText"/>
      </w:pPr>
      <w:r>
        <w:rPr>
          <w:bCs/>
          <w:b/>
        </w:rPr>
        <w:t xml:space="preserve">不相應行，前已遮故。</w:t>
      </w:r>
    </w:p>
    <w:p>
      <w:pPr>
        <w:pStyle w:val="BodyText"/>
      </w:pPr>
      <w:r>
        <w:t xml:space="preserve">上已破故。此正破大眾等部及破正量部等得類，即不失、增長，並在此中。</w:t>
      </w:r>
    </w:p>
    <w:p>
      <w:pPr>
        <w:pStyle w:val="BodyText"/>
      </w:pPr>
      <w:r>
        <w:t xml:space="preserve">經部救言︰雖無彼現行，此位有種子在，名有我執。</w:t>
      </w:r>
    </w:p>
    <w:p>
      <w:pPr>
        <w:pStyle w:val="BodyText"/>
      </w:pPr>
      <w:r>
        <w:rPr>
          <w:bCs/>
          <w:b/>
        </w:rPr>
        <w:t xml:space="preserve">藏識無故，熏習亦無，</w:t>
      </w:r>
    </w:p>
    <w:p>
      <w:pPr>
        <w:pStyle w:val="BodyText"/>
      </w:pPr>
      <w:r>
        <w:rPr>
          <w:iCs/>
          <w:i/>
        </w:rPr>
        <w:t xml:space="preserve">何有種子？</w:t>
      </w:r>
    </w:p>
    <w:p>
      <w:pPr>
        <w:pStyle w:val="BodyText"/>
      </w:pPr>
      <w:r>
        <w:rPr>
          <w:iCs/>
          <w:i/>
        </w:rPr>
        <w:t xml:space="preserve">若彼救言「我有色、心，皆得受熏，彼有色根，故有種子」者，</w:t>
      </w:r>
    </w:p>
    <w:p>
      <w:pPr>
        <w:pStyle w:val="BodyText"/>
      </w:pPr>
      <w:r>
        <w:rPr>
          <w:bCs/>
          <w:b/>
        </w:rPr>
        <w:t xml:space="preserve">餘法受熏，已辨非理。</w:t>
      </w:r>
    </w:p>
    <w:p>
      <w:pPr>
        <w:pStyle w:val="BodyText"/>
      </w:pPr>
      <w:r>
        <w:t xml:space="preserve">唯除藏識，餘法受熏。</w:t>
      </w:r>
    </w:p>
    <w:p>
      <w:pPr>
        <w:pStyle w:val="BodyText"/>
      </w:pPr>
      <w:r>
        <w:t xml:space="preserve">上來已辨彼非理故。</w:t>
      </w:r>
    </w:p>
    <w:p>
      <w:pPr>
        <w:pStyle w:val="BodyText"/>
      </w:pPr>
      <w:r>
        <w:rPr>
          <w:bCs/>
          <w:b/>
        </w:rPr>
        <w:t xml:space="preserve">故應別有染汙末那，於無想天恒起我執，由斯賢聖同訶厭彼。</w:t>
      </w:r>
    </w:p>
    <w:p>
      <w:pPr>
        <w:pStyle w:val="BodyText"/>
      </w:pPr>
      <w:r>
        <w:t xml:space="preserve">第三、總結。</w:t>
      </w:r>
    </w:p>
    <w:p>
      <w:pPr>
        <w:pStyle w:val="BodyText"/>
      </w:pPr>
      <w:r>
        <w:rPr>
          <w:iCs/>
          <w:i/>
        </w:rPr>
        <w:t xml:space="preserve">故有第七，於彼起我執，是異生故。出定已後，復沈生死，起諸煩惱，聖賢所訶。</w:t>
      </w:r>
    </w:p>
    <w:p>
      <w:pPr>
        <w:pStyle w:val="BodyText"/>
      </w:pPr>
      <w:r>
        <w:t xml:space="preserve">若無第七，不應訶彼無過失定。</w:t>
      </w:r>
    </w:p>
    <w:bookmarkEnd w:id="50"/>
    <w:bookmarkStart w:id="51" w:name="問若無第七識我執不有"/>
    <w:p>
      <w:pPr>
        <w:pStyle w:val="Heading1"/>
      </w:pPr>
      <w:r>
        <w:t xml:space="preserve">問：若無第七識，我執不有？</w:t>
      </w:r>
    </w:p>
    <w:p>
      <w:pPr>
        <w:pStyle w:val="FirstParagraph"/>
      </w:pPr>
      <w:r>
        <w:rPr>
          <w:bCs/>
          <w:b/>
        </w:rPr>
        <w:t xml:space="preserve">答：又契經說，異生善、染、無記心時，恒帶我執，若無此識，彼不應有。</w:t>
      </w:r>
    </w:p>
    <w:p>
      <w:pPr>
        <w:pStyle w:val="BodyText"/>
      </w:pPr>
      <w:r>
        <w:t xml:space="preserve">自下第六、我執不有失。</w:t>
      </w:r>
    </w:p>
    <w:p>
      <w:pPr>
        <w:pStyle w:val="BodyText"/>
      </w:pPr>
      <w:r>
        <w:t xml:space="preserve">於中有三：初、引經。</w:t>
      </w:r>
    </w:p>
    <w:p>
      <w:pPr>
        <w:pStyle w:val="BodyText"/>
      </w:pPr>
      <w:r>
        <w:t xml:space="preserve">云「異生」者，不言有學等，以彼無漏善心無我執故。此據全分者故。</w:t>
      </w:r>
    </w:p>
    <w:p>
      <w:pPr>
        <w:pStyle w:val="BodyText"/>
      </w:pPr>
      <w:r>
        <w:rPr>
          <w:bCs/>
          <w:b/>
        </w:rPr>
        <w:t xml:space="preserve">謂異生類三性心時，雖外起諸業，而內恒執我，</w:t>
      </w:r>
    </w:p>
    <w:p>
      <w:pPr>
        <w:pStyle w:val="BodyText"/>
      </w:pPr>
      <w:r>
        <w:t xml:space="preserve">下第二文。</w:t>
      </w:r>
    </w:p>
    <w:p>
      <w:pPr>
        <w:pStyle w:val="BodyText"/>
      </w:pPr>
      <w:r>
        <w:t xml:space="preserve">於中有三︰</w:t>
      </w:r>
    </w:p>
    <w:p>
      <w:pPr>
        <w:pStyle w:val="BodyText"/>
      </w:pPr>
      <w:r>
        <w:t xml:space="preserve">一、顯自我執；</w:t>
      </w:r>
    </w:p>
    <w:p>
      <w:pPr>
        <w:pStyle w:val="BodyText"/>
      </w:pPr>
      <w:r>
        <w:t xml:space="preserve">二、破他宗；</w:t>
      </w:r>
    </w:p>
    <w:p>
      <w:pPr>
        <w:pStyle w:val="BodyText"/>
      </w:pPr>
      <w:r>
        <w:t xml:space="preserve">三、成己有漏。</w:t>
      </w:r>
    </w:p>
    <w:p>
      <w:pPr>
        <w:pStyle w:val="BodyText"/>
      </w:pPr>
      <w:r>
        <w:t xml:space="preserve">初中又三︰</w:t>
      </w:r>
    </w:p>
    <w:p>
      <w:pPr>
        <w:pStyle w:val="BodyText"/>
      </w:pPr>
      <w:r>
        <w:t xml:space="preserve">一、立宗；</w:t>
      </w:r>
    </w:p>
    <w:p>
      <w:pPr>
        <w:pStyle w:val="BodyText"/>
      </w:pPr>
      <w:r>
        <w:t xml:space="preserve">二、引證；</w:t>
      </w:r>
    </w:p>
    <w:p>
      <w:pPr>
        <w:pStyle w:val="BodyText"/>
      </w:pPr>
      <w:r>
        <w:t xml:space="preserve">三、釋教。</w:t>
      </w:r>
    </w:p>
    <w:p>
      <w:pPr>
        <w:pStyle w:val="BodyText"/>
      </w:pPr>
      <w:r>
        <w:t xml:space="preserve">此即初也，其文易了。</w:t>
      </w:r>
    </w:p>
    <w:p>
      <w:pPr>
        <w:pStyle w:val="BodyText"/>
      </w:pPr>
      <w:r>
        <w:t xml:space="preserve">何以知然？</w:t>
      </w:r>
    </w:p>
    <w:p>
      <w:pPr>
        <w:pStyle w:val="BodyText"/>
      </w:pPr>
      <w:r>
        <w:rPr>
          <w:bCs/>
          <w:b/>
        </w:rPr>
        <w:t xml:space="preserve">由執我故，令六識中所起施等不能亡相。</w:t>
      </w:r>
    </w:p>
    <w:p>
      <w:pPr>
        <w:pStyle w:val="BodyText"/>
      </w:pPr>
      <w:r>
        <w:t xml:space="preserve">「亡」，由無也；「相」，謂相狀。</w:t>
      </w:r>
    </w:p>
    <w:p>
      <w:pPr>
        <w:pStyle w:val="BodyText"/>
      </w:pPr>
      <w:r>
        <w:t xml:space="preserve">雜染相狀通三性也。由我執故，起施等善法，由有第七內執我故，外行施等分別相生。若有漏三性俱心無我執者，如無漏心，便能亡相，應成無漏故。</w:t>
      </w:r>
    </w:p>
    <w:p>
      <w:pPr>
        <w:pStyle w:val="BodyText"/>
      </w:pPr>
      <w:r>
        <w:t xml:space="preserve">《攝論》云：「謂我能行施等。」今有二解：</w:t>
      </w:r>
    </w:p>
    <w:p>
      <w:pPr>
        <w:pStyle w:val="BodyText"/>
      </w:pPr>
      <w:r>
        <w:t xml:space="preserve">一云、我者，即是第七內緣行相，非必外緣。</w:t>
      </w:r>
    </w:p>
    <w:p>
      <w:pPr>
        <w:pStyle w:val="BodyText"/>
      </w:pPr>
      <w:r>
        <w:t xml:space="preserve">二云、此我外緣，行相麤猛，非第七起；由第七故，第六起。此舉由七生，增明為論，非實顯之。彼是第六識中我執，體有間斷，遍三性心，間雜生故。此解為勝，是根本故，第七不緣外境生故。</w:t>
      </w:r>
    </w:p>
    <w:p>
      <w:pPr>
        <w:pStyle w:val="BodyText"/>
      </w:pPr>
      <w:r>
        <w:t xml:space="preserve">為證此義，</w:t>
      </w:r>
    </w:p>
    <w:p>
      <w:pPr>
        <w:pStyle w:val="BodyText"/>
      </w:pPr>
      <w:r>
        <w:rPr>
          <w:bCs/>
          <w:b/>
        </w:rPr>
        <w:t xml:space="preserve">故《瑜伽》說：「染汙末那為識依止。彼未滅時，相了別縛不得解脫；末那滅已，相縛解脫。」</w:t>
      </w:r>
    </w:p>
    <w:p>
      <w:pPr>
        <w:pStyle w:val="BodyText"/>
      </w:pPr>
      <w:r>
        <w:t xml:space="preserve">《瑜伽》五十一、《顯揚》十七等，同云「染汙末那為依止」等。</w:t>
      </w:r>
    </w:p>
    <w:p>
      <w:pPr>
        <w:pStyle w:val="BodyText"/>
      </w:pPr>
      <w:r>
        <w:t xml:space="preserve">由第七故，餘諸識中，相縛不脫。此中通言六識相縛，《瑜伽》等說第六相縛。彼據親生識語，此約實由為論。</w:t>
      </w:r>
    </w:p>
    <w:bookmarkEnd w:id="51"/>
    <w:bookmarkStart w:id="52" w:name="問既爾二乘染末那滅何故五識相縛猶在"/>
    <w:p>
      <w:pPr>
        <w:pStyle w:val="Heading1"/>
      </w:pPr>
      <w:r>
        <w:t xml:space="preserve">問：既爾，二乘染末那滅，何故五識相縛猶在？</w:t>
      </w:r>
    </w:p>
    <w:p>
      <w:pPr>
        <w:pStyle w:val="FirstParagraph"/>
      </w:pPr>
      <w:r>
        <w:t xml:space="preserve">答︰由七中法執雖非縛體，執有相故，是先我執所引生故，令六識等相縛不脫。若斷法執已，相縛便脫。或由因類，相縛猶在。不爾，生空智應亦有相縛。</w:t>
      </w:r>
    </w:p>
    <w:p>
      <w:pPr>
        <w:pStyle w:val="BodyText"/>
      </w:pPr>
      <w:r>
        <w:t xml:space="preserve">「了別」者，心行相。境相能縛心，名「相了別縛」。</w:t>
      </w:r>
    </w:p>
    <w:p>
      <w:pPr>
        <w:pStyle w:val="BodyText"/>
      </w:pPr>
      <w:r>
        <w:rPr>
          <w:bCs/>
          <w:b/>
        </w:rPr>
        <w:t xml:space="preserve">言相縛者，謂於境相不能了達如幻事等，由斯見分、相分所拘，不得自在，故名相縛。</w:t>
      </w:r>
    </w:p>
    <w:p>
      <w:pPr>
        <w:pStyle w:val="BodyText"/>
      </w:pPr>
      <w:r>
        <w:t xml:space="preserve">下釋教也。</w:t>
      </w:r>
    </w:p>
    <w:bookmarkEnd w:id="52"/>
    <w:bookmarkStart w:id="53" w:name="問何謂相縛"/>
    <w:p>
      <w:pPr>
        <w:pStyle w:val="Heading1"/>
      </w:pPr>
      <w:r>
        <w:t xml:space="preserve">問：何謂「相縛」？</w:t>
      </w:r>
    </w:p>
    <w:p>
      <w:pPr>
        <w:pStyle w:val="FirstParagraph"/>
      </w:pPr>
      <w:r>
        <w:t xml:space="preserve">答：謂於境相不能了知依他緣生如幻事、陽焰等，能緣見分諸心、心所為境相分之所拘礙，不得自在，體便麤重，無所明覺，起時硬澀，有分別相。相分縛心，名相縛也。</w:t>
      </w:r>
    </w:p>
    <w:bookmarkEnd w:id="53"/>
    <w:bookmarkStart w:id="54" w:name="問相分為見緣縛見名相縛見分自證緣縛體名見縛縛證自證例亦應然何故不名為見縛等"/>
    <w:p>
      <w:pPr>
        <w:pStyle w:val="Heading1"/>
      </w:pPr>
      <w:r>
        <w:t xml:space="preserve">問︰相分為見緣，縛見名相縛；見分自證緣，縛體名見縛。縛證自證，例亦應然，何故不名為見縛等？</w:t>
      </w:r>
    </w:p>
    <w:p>
      <w:pPr>
        <w:pStyle w:val="FirstParagraph"/>
      </w:pPr>
      <w:r>
        <w:t xml:space="preserve">答︰以相縛見體狀易彰。或所縛見有非、比量，或能縛相通於內外，從此勝義，且名相縛。非見分等體非能縛，自證分等說非所縛，如前第二，展轉相望，互為能所二種縛也。</w:t>
      </w:r>
    </w:p>
    <w:bookmarkEnd w:id="54"/>
    <w:bookmarkStart w:id="55" w:name="問有漏有相即名相縛後得有相應為相縛"/>
    <w:p>
      <w:pPr>
        <w:pStyle w:val="Heading1"/>
      </w:pPr>
      <w:r>
        <w:t xml:space="preserve">問︰有漏有相，即名相縛；後得有相，應為相縛。</w:t>
      </w:r>
    </w:p>
    <w:p>
      <w:pPr>
        <w:pStyle w:val="FirstParagraph"/>
      </w:pPr>
      <w:r>
        <w:t xml:space="preserve">答︰此亦不然，作證解故。</w:t>
      </w:r>
    </w:p>
    <w:p>
      <w:pPr>
        <w:pStyle w:val="BodyText"/>
      </w:pPr>
      <w:r>
        <w:t xml:space="preserve">既爾，自證應非見縛。</w:t>
      </w:r>
    </w:p>
    <w:p>
      <w:pPr>
        <w:pStyle w:val="BodyText"/>
      </w:pPr>
      <w:r>
        <w:t xml:space="preserve">此亦不然，體是惑故。</w:t>
      </w:r>
    </w:p>
    <w:p>
      <w:pPr>
        <w:pStyle w:val="BodyText"/>
      </w:pPr>
      <w:r>
        <w:rPr>
          <w:iCs/>
          <w:i/>
        </w:rPr>
        <w:t xml:space="preserve">若爾，善心見應非縛。</w:t>
      </w:r>
    </w:p>
    <w:p>
      <w:pPr>
        <w:pStyle w:val="BodyText"/>
      </w:pPr>
      <w:r>
        <w:rPr>
          <w:iCs/>
          <w:i/>
        </w:rPr>
        <w:t xml:space="preserve">此有漏故，煩惱增故，有漏第八之所生故，有漏末那之所增故，後得無漏時能斷此故，有麤重故，不可為例。</w:t>
      </w:r>
    </w:p>
    <w:p>
      <w:pPr>
        <w:pStyle w:val="BodyText"/>
      </w:pPr>
      <w:r>
        <w:rPr>
          <w:iCs/>
          <w:i/>
        </w:rPr>
        <w:t xml:space="preserve">即通三性皆有相縛</w:t>
      </w:r>
      <w:r>
        <w:t xml:space="preserve">，如下第九，自當解釋。</w:t>
      </w:r>
    </w:p>
    <w:p>
      <w:pPr>
        <w:pStyle w:val="BodyText"/>
      </w:pPr>
      <w:r>
        <w:t xml:space="preserve">麤重縛體亦通有漏，至後當知。</w:t>
      </w:r>
    </w:p>
    <w:p>
      <w:pPr>
        <w:pStyle w:val="BodyText"/>
      </w:pPr>
      <w:r>
        <w:rPr>
          <w:bCs/>
          <w:b/>
        </w:rPr>
        <w:t xml:space="preserve">依如是義，有伽他言：</w:t>
      </w:r>
    </w:p>
    <w:p>
      <w:pPr>
        <w:pStyle w:val="BodyText"/>
      </w:pPr>
      <w:r>
        <w:rPr>
          <w:bCs/>
          <w:b/>
        </w:rPr>
        <w:t xml:space="preserve">如是染汙意，是識之所依，</w:t>
      </w:r>
    </w:p>
    <w:p>
      <w:pPr>
        <w:pStyle w:val="BodyText"/>
      </w:pPr>
      <w:r>
        <w:rPr>
          <w:bCs/>
          <w:b/>
        </w:rPr>
        <w:t xml:space="preserve">此意未滅時，識縛終不脫。</w:t>
      </w:r>
    </w:p>
    <w:p>
      <w:pPr>
        <w:pStyle w:val="BodyText"/>
      </w:pPr>
      <w:r>
        <w:t xml:space="preserve">無性《攝論》彼亦言「如說」，不知何處論文，然有解云《阿毗達磨經》。五十一中，有此義同，文有少異。以上《攝論》但言施等有於我執，此中通論三性心有。彼據勝顯說故，此頌即彼文也。</w:t>
      </w:r>
    </w:p>
    <w:bookmarkEnd w:id="55"/>
    <w:bookmarkStart w:id="56" w:name="問若無我執六識煩惱與彼善等不俱起"/>
    <w:p>
      <w:pPr>
        <w:pStyle w:val="Heading1"/>
      </w:pPr>
      <w:r>
        <w:t xml:space="preserve">問：若無我執，六識煩惱與彼善等不俱起？</w:t>
      </w:r>
    </w:p>
    <w:p>
      <w:pPr>
        <w:pStyle w:val="FirstParagraph"/>
      </w:pPr>
      <w:r>
        <w:rPr>
          <w:bCs/>
          <w:b/>
        </w:rPr>
        <w:t xml:space="preserve">答：又善、無覆無記心時，若無我執，應非有漏，自相續中，六識煩惱與彼善等不俱起故，</w:t>
      </w:r>
    </w:p>
    <w:p>
      <w:pPr>
        <w:pStyle w:val="BodyText"/>
      </w:pPr>
      <w:r>
        <w:t xml:space="preserve">第二、破他，有三︰</w:t>
      </w:r>
    </w:p>
    <w:p>
      <w:pPr>
        <w:pStyle w:val="BodyText"/>
      </w:pPr>
      <w:r>
        <w:t xml:space="preserve">一、破一切有等；</w:t>
      </w:r>
    </w:p>
    <w:p>
      <w:pPr>
        <w:pStyle w:val="BodyText"/>
      </w:pPr>
      <w:r>
        <w:t xml:space="preserve">二、破大眾部等；</w:t>
      </w:r>
    </w:p>
    <w:p>
      <w:pPr>
        <w:pStyle w:val="BodyText"/>
      </w:pPr>
      <w:r>
        <w:t xml:space="preserve">三、破經部。</w:t>
      </w:r>
    </w:p>
    <w:p>
      <w:pPr>
        <w:pStyle w:val="BodyText"/>
      </w:pPr>
      <w:r>
        <w:t xml:space="preserve">重成有我執，諸法成有漏，皆由第七故。所以者何？要與自身煩惱俱者，方成有漏故；善心、無覆既與煩惱不俱，應不成有漏，以彼說無第七識故。</w:t>
      </w:r>
    </w:p>
    <w:bookmarkEnd w:id="56"/>
    <w:bookmarkStart w:id="57" w:name="問若彼薩婆多等言由前及後去來煩惱發故緣故此善等成有漏者"/>
    <w:p>
      <w:pPr>
        <w:pStyle w:val="Heading1"/>
      </w:pPr>
      <w:r>
        <w:t xml:space="preserve">問：若彼薩婆多等言「由前及後去來煩惱發故，緣故，此善等成有漏」者？</w:t>
      </w:r>
    </w:p>
    <w:p>
      <w:pPr>
        <w:pStyle w:val="FirstParagraph"/>
      </w:pPr>
      <w:r>
        <w:t xml:space="preserve">答：不然。</w:t>
      </w:r>
    </w:p>
    <w:p>
      <w:pPr>
        <w:pStyle w:val="BodyText"/>
      </w:pPr>
      <w:r>
        <w:rPr>
          <w:bCs/>
          <w:b/>
        </w:rPr>
        <w:t xml:space="preserve">去來緣縛，理非有故，</w:t>
      </w:r>
    </w:p>
    <w:p>
      <w:pPr>
        <w:pStyle w:val="BodyText"/>
      </w:pPr>
      <w:r>
        <w:t xml:space="preserve">其世體無，猶如兔角，故縛無也。</w:t>
      </w:r>
    </w:p>
    <w:p>
      <w:pPr>
        <w:pStyle w:val="BodyText"/>
      </w:pPr>
      <w:r>
        <w:rPr>
          <w:bCs/>
          <w:b/>
        </w:rPr>
        <w:t xml:space="preserve">非由他惑成有漏故，勿由他解成無漏故。</w:t>
      </w:r>
    </w:p>
    <w:p>
      <w:pPr>
        <w:pStyle w:val="BodyText"/>
      </w:pPr>
      <w:r>
        <w:t xml:space="preserve">彼若救言「如無學身雖非己身現有煩惱，然由現在他緣縛故，成有漏」者，此亦不然。</w:t>
      </w:r>
    </w:p>
    <w:p>
      <w:pPr>
        <w:pStyle w:val="BodyText"/>
      </w:pPr>
      <w:r>
        <w:t xml:space="preserve">非由他惑成己有漏。</w:t>
      </w:r>
    </w:p>
    <w:p>
      <w:pPr>
        <w:pStyle w:val="BodyText"/>
      </w:pPr>
      <w:r>
        <w:t xml:space="preserve">若彼救言：何為不得？</w:t>
      </w:r>
    </w:p>
    <w:p>
      <w:pPr>
        <w:pStyle w:val="BodyText"/>
      </w:pPr>
      <w:r>
        <w:t xml:space="preserve">故應難云︰勿由他解，成己無漏，如何有漏由他漏成？此薩婆多等破訖。</w:t>
      </w:r>
    </w:p>
    <w:bookmarkEnd w:id="57"/>
    <w:bookmarkStart w:id="58" w:name="問大眾等救別有隨眠是不相應"/>
    <w:p>
      <w:pPr>
        <w:pStyle w:val="Heading1"/>
      </w:pPr>
      <w:r>
        <w:t xml:space="preserve">問：大眾等救別有隨眠是不相應？</w:t>
      </w:r>
    </w:p>
    <w:p>
      <w:pPr>
        <w:pStyle w:val="FirstParagraph"/>
      </w:pPr>
      <w:r>
        <w:rPr>
          <w:bCs/>
          <w:b/>
        </w:rPr>
        <w:t xml:space="preserve">答：又不可說別有隨眠是不相應，現相續起，由斯善等成有漏法，彼非實有，已極成故。</w:t>
      </w:r>
    </w:p>
    <w:p>
      <w:pPr>
        <w:pStyle w:val="BodyText"/>
      </w:pPr>
      <w:r>
        <w:t xml:space="preserve">第二、大眾等救。</w:t>
      </w:r>
    </w:p>
    <w:p>
      <w:pPr>
        <w:pStyle w:val="BodyText"/>
      </w:pPr>
      <w:r>
        <w:t xml:space="preserve">今破之言︰不相應假，隨眠非實。正量部等不失、增長破，極成故。</w:t>
      </w:r>
    </w:p>
    <w:bookmarkEnd w:id="58"/>
    <w:bookmarkStart w:id="59" w:name="Xf67eb26d250b9ec4ea9cd1cc4863e5cceef613d"/>
    <w:p>
      <w:pPr>
        <w:pStyle w:val="Heading1"/>
      </w:pPr>
      <w:r>
        <w:t xml:space="preserve">問：經部師等說「如無學身諸有漏識法，雖不由他惑緣及過去緣縛，是煩惱引，然自身中有有漏種在，生此有漏法故，此善等例亦然」者？</w:t>
      </w:r>
    </w:p>
    <w:p>
      <w:pPr>
        <w:pStyle w:val="FirstParagraph"/>
      </w:pPr>
      <w:r>
        <w:rPr>
          <w:bCs/>
          <w:b/>
        </w:rPr>
        <w:t xml:space="preserve">答：亦不可說從有漏種生彼善等，故成有漏，彼種先無因可成有漏故；</w:t>
      </w:r>
    </w:p>
    <w:p>
      <w:pPr>
        <w:pStyle w:val="BodyText"/>
      </w:pPr>
      <w:r>
        <w:t xml:space="preserve">第三、經部師等言「如無學身諸有漏識法，雖不由他惑緣及過去緣縛，是煩惱引，然自身中有有漏種在，生此有漏法故，此善等例亦然」者，不然。</w:t>
      </w:r>
    </w:p>
    <w:p>
      <w:pPr>
        <w:pStyle w:val="BodyText"/>
      </w:pPr>
      <w:r>
        <w:t xml:space="preserve">論主難云︰彼善等種成有漏者，先無因故，可成有漏。謂此善種能熏熏時，無始已來先皆不與煩惱俱有，有何所以，得成有漏？</w:t>
      </w:r>
    </w:p>
    <w:p>
      <w:pPr>
        <w:pStyle w:val="BodyText"/>
      </w:pPr>
      <w:r>
        <w:rPr>
          <w:bCs/>
          <w:b/>
        </w:rPr>
        <w:t xml:space="preserve">非由漏種，彼成有漏，勿學無漏心，亦成有漏故。</w:t>
      </w:r>
    </w:p>
    <w:p>
      <w:pPr>
        <w:pStyle w:val="BodyText"/>
      </w:pPr>
      <w:r>
        <w:t xml:space="preserve">彼若救言「雖無先時善等之位有煩惱俱生，由漏種子隨逐善等種故，善等種成有漏」者，不然。</w:t>
      </w:r>
    </w:p>
    <w:p>
      <w:pPr>
        <w:pStyle w:val="BodyText"/>
      </w:pPr>
      <w:r>
        <w:rPr>
          <w:iCs/>
          <w:i/>
        </w:rPr>
        <w:t xml:space="preserve">「勿學無漏心，亦成有漏故」。無漏種子俱，亦有漏種逐，無漏之法不成有漏，有漏善等種如何成有漏？</w:t>
      </w:r>
      <w:r>
        <w:t xml:space="preserve"> </w:t>
      </w:r>
      <w:r>
        <w:rPr>
          <w:iCs/>
          <w:i/>
        </w:rPr>
        <w:t xml:space="preserve">我大乘宗無漏不與現行煩惱我執俱故，雖有種逐，無漏之法不成有漏；有漏善等，與此相違，故成有漏。汝宗如何善等成有漏？</w:t>
      </w:r>
    </w:p>
    <w:bookmarkEnd w:id="59"/>
    <w:bookmarkStart w:id="60" w:name="X00186d7667f71a2fdf2d2056a0f3bf584aaf94f"/>
    <w:p>
      <w:pPr>
        <w:pStyle w:val="Heading1"/>
      </w:pPr>
      <w:r>
        <w:t xml:space="preserve">問︰如《對法》云：「漏所縛者，有漏善法；漏所隨者，即餘地法；漏隨順者，決擇分善等。」彼豈皆與漏俱起，故名有漏耶？</w:t>
      </w:r>
    </w:p>
    <w:p>
      <w:pPr>
        <w:pStyle w:val="FirstParagraph"/>
      </w:pPr>
      <w:r>
        <w:t xml:space="preserve">答：為答此等疑，</w:t>
      </w:r>
    </w:p>
    <w:p>
      <w:pPr>
        <w:pStyle w:val="BodyText"/>
      </w:pPr>
      <w:r>
        <w:rPr>
          <w:bCs/>
          <w:b/>
        </w:rPr>
        <w:t xml:space="preserve">雖由煩惱引施等業，而不俱起故，非有漏正因，以有漏言，表漏俱故。</w:t>
      </w:r>
    </w:p>
    <w:p>
      <w:pPr>
        <w:pStyle w:val="BodyText"/>
      </w:pPr>
      <w:r>
        <w:t xml:space="preserve">此即牒前「漏所縛」，云︰雖知如此，而第六識中，漏與施等不俱起故，非有漏正因。</w:t>
      </w:r>
    </w:p>
    <w:p>
      <w:pPr>
        <w:pStyle w:val="BodyText"/>
      </w:pPr>
      <w:r>
        <w:t xml:space="preserve">雖亦由之發，而傍因故，成有漏，非是正因，正因之言要俱起故，即他緣縛，亦傍因也。由此大乘不緣他境，各各別變故。若緣他縛他，便非各各變境，即應我作他受果失。此甚新義。以有漏言，正表此法與漏俱故。</w:t>
      </w:r>
    </w:p>
    <w:bookmarkEnd w:id="60"/>
    <w:bookmarkStart w:id="61" w:name="問又無記業非煩惱引彼復如何得成有漏"/>
    <w:p>
      <w:pPr>
        <w:pStyle w:val="Heading1"/>
      </w:pPr>
      <w:r>
        <w:t xml:space="preserve">問：又無記業非煩惱引，彼復如何得成有漏？</w:t>
      </w:r>
    </w:p>
    <w:p>
      <w:pPr>
        <w:pStyle w:val="FirstParagraph"/>
      </w:pPr>
      <w:r>
        <w:t xml:space="preserve">答：若以漏發，名為有漏，如無記業，如何有漏？彼非煩惱引故，如無漏善。若言由他緣縛，亦如前破。</w:t>
      </w:r>
    </w:p>
    <w:p>
      <w:pPr>
        <w:pStyle w:val="BodyText"/>
      </w:pPr>
      <w:r>
        <w:rPr>
          <w:bCs/>
          <w:b/>
        </w:rPr>
        <w:t xml:space="preserve">然諸有漏由與自身現行煩惱俱生俱滅，互相增益，方成有漏。</w:t>
      </w:r>
    </w:p>
    <w:p>
      <w:pPr>
        <w:pStyle w:val="BodyText"/>
      </w:pPr>
      <w:r>
        <w:t xml:space="preserve">第三、成有漏義。</w:t>
      </w:r>
    </w:p>
    <w:p>
      <w:pPr>
        <w:pStyle w:val="BodyText"/>
      </w:pPr>
      <w:r>
        <w:t xml:space="preserve">諸有漏法由與自身現行煩惱俱生俱滅，互相增益，方成有漏。</w:t>
      </w:r>
    </w:p>
    <w:p>
      <w:pPr>
        <w:pStyle w:val="BodyText"/>
      </w:pPr>
      <w:r>
        <w:t xml:space="preserve">「自身」者，簡他身不縛己。</w:t>
      </w:r>
    </w:p>
    <w:p>
      <w:pPr>
        <w:pStyle w:val="BodyText"/>
      </w:pPr>
      <w:r>
        <w:t xml:space="preserve">「現行」，簡種子，唯種不縛故。</w:t>
      </w:r>
    </w:p>
    <w:p>
      <w:pPr>
        <w:pStyle w:val="BodyText"/>
      </w:pPr>
      <w:r>
        <w:t xml:space="preserve">《對法》等云「漏所隨」，謂逐他地者，但言漏隨，不言縛他地，復不相增益故。</w:t>
      </w:r>
    </w:p>
    <w:p>
      <w:pPr>
        <w:pStyle w:val="BodyText"/>
      </w:pPr>
      <w:r>
        <w:t xml:space="preserve">「俱生俱滅」，簡前後發。</w:t>
      </w:r>
    </w:p>
    <w:p>
      <w:pPr>
        <w:pStyle w:val="BodyText"/>
      </w:pPr>
      <w:r>
        <w:t xml:space="preserve">「相增益」者，遞為緣相生義。正解漏義，簡無漏法。</w:t>
      </w:r>
    </w:p>
    <w:p>
      <w:pPr>
        <w:pStyle w:val="BodyText"/>
      </w:pPr>
      <w:r>
        <w:rPr>
          <w:bCs/>
          <w:b/>
        </w:rPr>
        <w:t xml:space="preserve">由此熏成有漏法種，後時現起，有漏義成。</w:t>
      </w:r>
    </w:p>
    <w:p>
      <w:pPr>
        <w:pStyle w:val="BodyText"/>
      </w:pPr>
      <w:r>
        <w:t xml:space="preserve">有漏現行起故，熏成有漏種，後時善等起，有漏義成。亦非無始無因，故成有漏，亦非漏種逐，故成有漏。</w:t>
      </w:r>
    </w:p>
    <w:p>
      <w:pPr>
        <w:pStyle w:val="BodyText"/>
      </w:pPr>
      <w:r>
        <w:rPr>
          <w:bCs/>
          <w:b/>
        </w:rPr>
        <w:t xml:space="preserve">異生既然，有學亦爾。</w:t>
      </w:r>
    </w:p>
    <w:p>
      <w:pPr>
        <w:pStyle w:val="BodyText"/>
      </w:pPr>
      <w:r>
        <w:rPr>
          <w:iCs/>
          <w:i/>
        </w:rPr>
        <w:t xml:space="preserve">異生三種既然，有學亦爾。有煩惱俱故，第七未滅，餘識之中，必無煩惱與善俱故</w:t>
      </w:r>
      <w:r>
        <w:t xml:space="preserve">。</w:t>
      </w:r>
    </w:p>
    <w:p>
      <w:pPr>
        <w:pStyle w:val="BodyText"/>
      </w:pPr>
      <w:r>
        <w:t xml:space="preserve">為會前疑，</w:t>
      </w:r>
    </w:p>
    <w:p>
      <w:pPr>
        <w:pStyle w:val="BodyText"/>
      </w:pPr>
      <w:r>
        <w:rPr>
          <w:bCs/>
          <w:b/>
        </w:rPr>
        <w:t xml:space="preserve">無學有漏雖非漏俱，而從先時有漏種起，故成有漏，於理無違。</w:t>
      </w:r>
    </w:p>
    <w:p>
      <w:pPr>
        <w:pStyle w:val="BodyText"/>
      </w:pPr>
      <w:r>
        <w:t xml:space="preserve">無學有漏雖非漏俱，而猶先時有漏種起，故成有漏。</w:t>
      </w:r>
    </w:p>
    <w:p>
      <w:pPr>
        <w:pStyle w:val="BodyText"/>
      </w:pPr>
      <w:r>
        <w:t xml:space="preserve">《對法》第三云「漏種類」者，謂無學身諸有漏法。以先有漏，後名種類。小乘等不然，先無有漏種子故，今亦非種類。</w:t>
      </w:r>
    </w:p>
    <w:p>
      <w:pPr>
        <w:pStyle w:val="BodyText"/>
      </w:pPr>
      <w:r>
        <w:rPr>
          <w:bCs/>
          <w:b/>
        </w:rPr>
        <w:t xml:space="preserve">由有末那恒起我執，令善等法有漏義成。此意若無，彼定非有，故知別有此第七識。</w:t>
      </w:r>
    </w:p>
    <w:p>
      <w:pPr>
        <w:pStyle w:val="BodyText"/>
      </w:pPr>
      <w:r>
        <w:t xml:space="preserve">第三、總結。</w:t>
      </w:r>
    </w:p>
    <w:p>
      <w:pPr>
        <w:pStyle w:val="BodyText"/>
      </w:pPr>
      <w:r>
        <w:t xml:space="preserve">若有第七恒起我執，故善等法成有漏也。即是《攝論》我執不有失。望此極差。</w:t>
      </w:r>
    </w:p>
    <w:p>
      <w:pPr>
        <w:pStyle w:val="BodyText"/>
      </w:pPr>
      <w:r>
        <w:rPr>
          <w:bCs/>
          <w:b/>
        </w:rPr>
        <w:t xml:space="preserve">證有此識，理趣甚多，隨《攝大乘》略述六種，諸有智者應隨信學。</w:t>
      </w:r>
    </w:p>
    <w:p>
      <w:pPr>
        <w:pStyle w:val="BodyText"/>
      </w:pPr>
      <w:r>
        <w:t xml:space="preserve">自下第三、結會。</w:t>
      </w:r>
    </w:p>
    <w:p>
      <w:pPr>
        <w:pStyle w:val="BodyText"/>
      </w:pPr>
      <w:r>
        <w:t xml:space="preserve">今且隨《攝大乘》第一說有六證，總結前也。</w:t>
      </w:r>
    </w:p>
    <w:p>
      <w:pPr>
        <w:pStyle w:val="BodyText"/>
      </w:pPr>
      <w:r>
        <w:t xml:space="preserve">理第三文。</w:t>
      </w:r>
    </w:p>
    <w:bookmarkEnd w:id="61"/>
    <w:bookmarkStart w:id="62" w:name="問此說八識何故阿含經等中說有六識"/>
    <w:p>
      <w:pPr>
        <w:pStyle w:val="Heading1"/>
      </w:pPr>
      <w:r>
        <w:t xml:space="preserve">問：此說八識，何故阿含經等中說有六識？</w:t>
      </w:r>
    </w:p>
    <w:p>
      <w:pPr>
        <w:pStyle w:val="FirstParagraph"/>
      </w:pPr>
      <w:r>
        <w:rPr>
          <w:bCs/>
          <w:b/>
        </w:rPr>
        <w:t xml:space="preserve">答：然有經中說六識者，應知彼是隨轉理門，</w:t>
      </w:r>
    </w:p>
    <w:p>
      <w:pPr>
        <w:pStyle w:val="BodyText"/>
      </w:pPr>
      <w:r>
        <w:t xml:space="preserve">總第三文也。</w:t>
      </w:r>
    </w:p>
    <w:p>
      <w:pPr>
        <w:pStyle w:val="BodyText"/>
      </w:pPr>
      <w:r>
        <w:t xml:space="preserve">此有二義︰</w:t>
      </w:r>
    </w:p>
    <w:p>
      <w:pPr>
        <w:pStyle w:val="BodyText"/>
      </w:pPr>
      <w:r>
        <w:t xml:space="preserve">一、隨轉理門，</w:t>
      </w:r>
      <w:r>
        <w:rPr>
          <w:iCs/>
          <w:i/>
        </w:rPr>
        <w:t xml:space="preserve">依小根器未建立於第七、八者說故</w:t>
      </w:r>
      <w:r>
        <w:t xml:space="preserve">。</w:t>
      </w:r>
    </w:p>
    <w:p>
      <w:pPr>
        <w:pStyle w:val="BodyText"/>
      </w:pPr>
      <w:r>
        <w:rPr>
          <w:bCs/>
          <w:b/>
        </w:rPr>
        <w:t xml:space="preserve">或隨所依六根說六，而識類別實有八種。</w:t>
      </w:r>
    </w:p>
    <w:p>
      <w:pPr>
        <w:pStyle w:val="BodyText"/>
      </w:pPr>
      <w:r>
        <w:t xml:space="preserve">此第二解。</w:t>
      </w:r>
    </w:p>
    <w:p>
      <w:pPr>
        <w:pStyle w:val="BodyText"/>
      </w:pPr>
      <w:r>
        <w:rPr>
          <w:iCs/>
          <w:i/>
        </w:rPr>
        <w:t xml:space="preserve">依不共根、不共境故，說有六種，非謂盡理，而識類別實有八種</w:t>
      </w:r>
      <w:r>
        <w:t xml:space="preserve">。</w:t>
      </w:r>
    </w:p>
    <w:p>
      <w:pPr>
        <w:pStyle w:val="BodyText"/>
      </w:pPr>
      <w:r>
        <w:t xml:space="preserve">大乘之中，於處門中不開識者，以此理通，第八卷中當廣證理。</w:t>
      </w:r>
    </w:p>
    <w:p>
      <w:pPr>
        <w:pStyle w:val="BodyText"/>
      </w:pPr>
      <w:r>
        <w:t xml:space="preserve">上來已解第二能變。</w:t>
      </w:r>
    </w:p>
    <w:bookmarkEnd w:id="62"/>
    <w:bookmarkStart w:id="63" w:name="問如是已說第二能變第三能變其相云何"/>
    <w:p>
      <w:pPr>
        <w:pStyle w:val="Heading1"/>
      </w:pPr>
      <w:r>
        <w:t xml:space="preserve">問：如是已說第二能變。第三能變，其相云何？</w:t>
      </w:r>
    </w:p>
    <w:p>
      <w:pPr>
        <w:pStyle w:val="FirstParagraph"/>
      </w:pPr>
      <w:r>
        <w:t xml:space="preserve">答：自下次解第三能變。</w:t>
      </w:r>
    </w:p>
    <w:p>
      <w:pPr>
        <w:pStyle w:val="BodyText"/>
      </w:pPr>
      <w:r>
        <w:t xml:space="preserve">於中有二︰</w:t>
      </w:r>
    </w:p>
    <w:p>
      <w:pPr>
        <w:pStyle w:val="BodyText"/>
      </w:pPr>
      <w:r>
        <w:t xml:space="preserve">初、結前生後，以發論端；</w:t>
      </w:r>
    </w:p>
    <w:p>
      <w:pPr>
        <w:pStyle w:val="BodyText"/>
      </w:pPr>
      <w:r>
        <w:t xml:space="preserve">第二、舉頌依問正答。</w:t>
      </w:r>
    </w:p>
    <w:p>
      <w:pPr>
        <w:pStyle w:val="BodyText"/>
      </w:pPr>
      <w:r>
        <w:rPr>
          <w:iCs/>
          <w:i/>
        </w:rPr>
        <w:t xml:space="preserve">就此能變，總有九頌，以九門分別︰</w:t>
      </w:r>
    </w:p>
    <w:p>
      <w:pPr>
        <w:pStyle w:val="BodyText"/>
      </w:pPr>
      <w:r>
        <w:t xml:space="preserve">第一、出能變差別；</w:t>
      </w:r>
    </w:p>
    <w:p>
      <w:pPr>
        <w:pStyle w:val="BodyText"/>
      </w:pPr>
      <w:r>
        <w:t xml:space="preserve">第二、自性；</w:t>
      </w:r>
    </w:p>
    <w:p>
      <w:pPr>
        <w:pStyle w:val="BodyText"/>
      </w:pPr>
      <w:r>
        <w:t xml:space="preserve">第三、行相；</w:t>
      </w:r>
    </w:p>
    <w:p>
      <w:pPr>
        <w:pStyle w:val="BodyText"/>
      </w:pPr>
      <w:r>
        <w:t xml:space="preserve">第四、三性；</w:t>
      </w:r>
    </w:p>
    <w:p>
      <w:pPr>
        <w:pStyle w:val="BodyText"/>
      </w:pPr>
      <w:r>
        <w:t xml:space="preserve">第五、心所相應；</w:t>
      </w:r>
    </w:p>
    <w:p>
      <w:pPr>
        <w:pStyle w:val="BodyText"/>
      </w:pPr>
      <w:r>
        <w:t xml:space="preserve">第六、三受俱起；</w:t>
      </w:r>
    </w:p>
    <w:p>
      <w:pPr>
        <w:pStyle w:val="BodyText"/>
      </w:pPr>
      <w:r>
        <w:t xml:space="preserve">第七、所依；</w:t>
      </w:r>
    </w:p>
    <w:p>
      <w:pPr>
        <w:pStyle w:val="BodyText"/>
      </w:pPr>
      <w:r>
        <w:t xml:space="preserve">第八、俱轉；</w:t>
      </w:r>
    </w:p>
    <w:p>
      <w:pPr>
        <w:pStyle w:val="BodyText"/>
      </w:pPr>
      <w:r>
        <w:t xml:space="preserve">第九、起滅。</w:t>
      </w:r>
    </w:p>
    <w:p>
      <w:pPr>
        <w:pStyle w:val="BodyText"/>
      </w:pPr>
      <w:r>
        <w:t xml:space="preserve">唯有四頌，所明可知。然中間有「初遍行」等五頌，重明前相應法體非別。</w:t>
      </w:r>
    </w:p>
    <w:p>
      <w:pPr>
        <w:pStyle w:val="BodyText"/>
      </w:pPr>
      <w:r>
        <w:rPr>
          <w:iCs/>
          <w:i/>
        </w:rPr>
        <w:t xml:space="preserve">分別六識之門雖有九頌，總束為三段︰</w:t>
      </w:r>
    </w:p>
    <w:p>
      <w:pPr>
        <w:pStyle w:val="BodyText"/>
      </w:pPr>
      <w:r>
        <w:t xml:space="preserve">一、明初四門，即此一頌是；</w:t>
      </w:r>
    </w:p>
    <w:p>
      <w:pPr>
        <w:pStyle w:val="BodyText"/>
      </w:pPr>
      <w:r>
        <w:t xml:space="preserve">二、心所相應及三受俱，次六頌是；</w:t>
      </w:r>
    </w:p>
    <w:p>
      <w:pPr>
        <w:pStyle w:val="BodyText"/>
      </w:pPr>
      <w:r>
        <w:t xml:space="preserve">三、依止、俱轉、起滅，後二頌是。</w:t>
      </w:r>
    </w:p>
    <w:p>
      <w:pPr>
        <w:pStyle w:val="BodyText"/>
      </w:pPr>
      <w:r>
        <w:t xml:space="preserve">頌曰：</w:t>
      </w:r>
    </w:p>
    <w:p>
      <w:pPr>
        <w:pStyle w:val="BodyText"/>
      </w:pPr>
      <w:r>
        <w:rPr>
          <w:bCs/>
          <w:b/>
        </w:rPr>
        <w:t xml:space="preserve">次第三能變，差別有六種，</w:t>
      </w:r>
    </w:p>
    <w:p>
      <w:pPr>
        <w:pStyle w:val="BodyText"/>
      </w:pPr>
      <w:r>
        <w:rPr>
          <w:bCs/>
          <w:b/>
        </w:rPr>
        <w:t xml:space="preserve">了境為性相，善不善俱非。</w:t>
      </w:r>
    </w:p>
    <w:p>
      <w:pPr>
        <w:pStyle w:val="BodyText"/>
      </w:pPr>
      <w:r>
        <w:t xml:space="preserve">今初頌中有四門義，如文可知。</w:t>
      </w:r>
    </w:p>
    <w:p>
      <w:pPr>
        <w:pStyle w:val="BodyText"/>
      </w:pPr>
      <w:r>
        <w:rPr>
          <w:bCs/>
          <w:b/>
        </w:rPr>
        <w:t xml:space="preserve">次中思量能變識後，應辯了境「能變識相」。</w:t>
      </w:r>
    </w:p>
    <w:p>
      <w:pPr>
        <w:pStyle w:val="BodyText"/>
      </w:pPr>
      <w:r>
        <w:t xml:space="preserve">於此釋中，初釋六名，次解性、相，後辨三性。</w:t>
      </w:r>
    </w:p>
    <w:p>
      <w:pPr>
        <w:pStyle w:val="BodyText"/>
      </w:pPr>
      <w:r>
        <w:t xml:space="preserve">初中有二，二句別故。</w:t>
      </w:r>
    </w:p>
    <w:p>
      <w:pPr>
        <w:pStyle w:val="BodyText"/>
      </w:pPr>
      <w:r>
        <w:t xml:space="preserve">能變有三，末那第二，此居後故，此即第三能變，次第二能變之後也。</w:t>
      </w:r>
    </w:p>
    <w:p>
      <w:pPr>
        <w:pStyle w:val="BodyText"/>
      </w:pPr>
      <w:r>
        <w:t xml:space="preserve">此謂解頌第一句也。</w:t>
      </w:r>
    </w:p>
    <w:p>
      <w:pPr>
        <w:pStyle w:val="BodyText"/>
      </w:pPr>
      <w:r>
        <w:rPr>
          <w:bCs/>
          <w:b/>
        </w:rPr>
        <w:t xml:space="preserve">此識差別，總有六種，</w:t>
      </w:r>
    </w:p>
    <w:p>
      <w:pPr>
        <w:pStyle w:val="BodyText"/>
      </w:pPr>
      <w:r>
        <w:t xml:space="preserve">解第二句頌，於中有三︰初釋六因，次隨別解，後顯不說。此即初也。六種差別，至下當知。</w:t>
      </w:r>
    </w:p>
    <w:p>
      <w:pPr>
        <w:pStyle w:val="BodyText"/>
      </w:pPr>
      <w:r>
        <w:rPr>
          <w:iCs/>
          <w:i/>
        </w:rPr>
        <w:t xml:space="preserve">何以言「六」，更不分別為多或少？</w:t>
      </w:r>
    </w:p>
    <w:p>
      <w:pPr>
        <w:pStyle w:val="BodyText"/>
      </w:pPr>
      <w:r>
        <w:rPr>
          <w:bCs/>
          <w:b/>
        </w:rPr>
        <w:t xml:space="preserve">隨六根境，種類異故。</w:t>
      </w:r>
    </w:p>
    <w:p>
      <w:pPr>
        <w:pStyle w:val="BodyText"/>
      </w:pPr>
      <w:r>
        <w:t xml:space="preserve">謂根與境各有六別，識隨彼異，故非多少，亦非定別。</w:t>
      </w:r>
    </w:p>
    <w:p>
      <w:pPr>
        <w:pStyle w:val="BodyText"/>
      </w:pPr>
      <w:r>
        <w:t xml:space="preserve">又明此識既隨根境，有六數定，明得名時，非唯據一，即於根境二處得名。</w:t>
      </w:r>
    </w:p>
    <w:p>
      <w:pPr>
        <w:pStyle w:val="BodyText"/>
      </w:pPr>
      <w:r>
        <w:t xml:space="preserve">《大論》亦說隨根名識，隨境名識，乃至亦名青等識等。</w:t>
      </w:r>
    </w:p>
    <w:bookmarkEnd w:id="63"/>
    <w:bookmarkStart w:id="64" w:name="問何者依根名六根識"/>
    <w:p>
      <w:pPr>
        <w:pStyle w:val="Heading1"/>
      </w:pPr>
      <w:r>
        <w:t xml:space="preserve">問：何者依根名六根識？</w:t>
      </w:r>
    </w:p>
    <w:p>
      <w:pPr>
        <w:pStyle w:val="FirstParagraph"/>
      </w:pPr>
      <w:r>
        <w:rPr>
          <w:bCs/>
          <w:b/>
        </w:rPr>
        <w:t xml:space="preserve">答：謂名眼識乃至意識，</w:t>
      </w:r>
    </w:p>
    <w:p>
      <w:pPr>
        <w:pStyle w:val="BodyText"/>
      </w:pPr>
      <w:r>
        <w:t xml:space="preserve">下隨別釋。</w:t>
      </w:r>
    </w:p>
    <w:p>
      <w:pPr>
        <w:pStyle w:val="BodyText"/>
      </w:pPr>
      <w:r>
        <w:t xml:space="preserve">文復有二︰初別解，後料簡。此依主釋，根是主故。</w:t>
      </w:r>
    </w:p>
    <w:p>
      <w:pPr>
        <w:pStyle w:val="BodyText"/>
      </w:pPr>
      <w:r>
        <w:t xml:space="preserve">《對法》等說︰「依眼緣色，似色了別。」初句即是此識得名，依所依故。此各有種，如《瑜伽》說。</w:t>
      </w:r>
    </w:p>
    <w:bookmarkEnd w:id="64"/>
    <w:bookmarkStart w:id="65" w:name="問辨識得名實通根境何為諸論依根得名謂名眼識乃至意識"/>
    <w:p>
      <w:pPr>
        <w:pStyle w:val="Heading1"/>
      </w:pPr>
      <w:r>
        <w:t xml:space="preserve">問︰辨識得名，實通根境，何為諸論依根得名，謂名眼識乃至意識？</w:t>
      </w:r>
    </w:p>
    <w:p>
      <w:pPr>
        <w:pStyle w:val="FirstParagraph"/>
      </w:pPr>
      <w:r>
        <w:rPr>
          <w:bCs/>
          <w:b/>
        </w:rPr>
        <w:t xml:space="preserve">答：隨根立名，具五義故。</w:t>
      </w:r>
    </w:p>
    <w:p>
      <w:pPr>
        <w:pStyle w:val="BodyText"/>
      </w:pPr>
      <w:r>
        <w:t xml:space="preserve">勝於境故，偏從根稱。</w:t>
      </w:r>
    </w:p>
    <w:p>
      <w:pPr>
        <w:pStyle w:val="BodyText"/>
      </w:pPr>
      <w:r>
        <w:rPr>
          <w:bCs/>
          <w:b/>
        </w:rPr>
        <w:t xml:space="preserve">何謂五義？</w:t>
      </w:r>
    </w:p>
    <w:p>
      <w:pPr>
        <w:pStyle w:val="BodyText"/>
      </w:pPr>
      <w:r>
        <w:rPr>
          <w:bCs/>
          <w:b/>
        </w:rPr>
        <w:t xml:space="preserve">五，謂依、發、屬、助、如根。</w:t>
      </w:r>
    </w:p>
    <w:p>
      <w:pPr>
        <w:pStyle w:val="BodyText"/>
      </w:pPr>
      <w:r>
        <w:t xml:space="preserve">謂依於根，根之所發，屬於彼根，助於彼根，如於根故。《對法》第二卷說︰「若了別色等，故名為識，何故但名眼等識，不名色等識耶？以於眼等五種解釋，非於色等。」</w:t>
      </w:r>
    </w:p>
    <w:p>
      <w:pPr>
        <w:pStyle w:val="BodyText"/>
      </w:pPr>
      <w:r>
        <w:t xml:space="preserve">此中第一、依眼之識，彼有二義︰且如眼識，「眼中之識，故名眼識。依眼處所，識得有故」，此第七囀；及「由有眼，識得有故」，此第三囀。</w:t>
      </w:r>
    </w:p>
    <w:p>
      <w:pPr>
        <w:pStyle w:val="BodyText"/>
      </w:pPr>
      <w:r>
        <w:t xml:space="preserve">且如意識如何？意中雖七無處所，而意亦依彼，同無色所依，在無色所依中也。及由有第七故，得有意識。非是境色得識住中，不由有色，識定生故，且據麤相。「以盲冥者不能見故」，雖知有色，識不必生。</w:t>
      </w:r>
    </w:p>
    <w:p>
      <w:pPr>
        <w:pStyle w:val="BodyText"/>
      </w:pPr>
      <w:r>
        <w:t xml:space="preserve">第二、根所發者，彼云︰「眼所發之識，故名眼識。由眼變異，識必變異。如迦末羅病，損眼根故，所見青色，皆以為黃。」非壞色時，而識名壞。</w:t>
      </w:r>
    </w:p>
    <w:p>
      <w:pPr>
        <w:pStyle w:val="BodyText"/>
      </w:pPr>
      <w:r>
        <w:t xml:space="preserve">第七如何？謂由有此第七識故，第六相縛，不得解脫，即其事也。後七若無漏，六必無漏故。</w:t>
      </w:r>
    </w:p>
    <w:p>
      <w:pPr>
        <w:pStyle w:val="BodyText"/>
      </w:pPr>
      <w:r>
        <w:t xml:space="preserve">第三、屬於根者，彼云︰「屬眼之識，故名眼識。由識種子隨逐於根，而得生故。」此謂生依，非染淨依及根本依、引發依也。由此故知，七於六有勢力，謂六種子隨七種子，七種子生現時，六方得起，與彼力故，不爾不生，非色種子，識種隨之。</w:t>
      </w:r>
    </w:p>
    <w:p>
      <w:pPr>
        <w:pStyle w:val="BodyText"/>
      </w:pPr>
      <w:r>
        <w:t xml:space="preserve">此如何等？此色有時，必識所變。如有識時，必根所生，何得識種，不隨色起？色是外法，根是內法，根恒相續，色即不然，不可為例。</w:t>
      </w:r>
    </w:p>
    <w:p>
      <w:pPr>
        <w:pStyle w:val="BodyText"/>
      </w:pPr>
      <w:r>
        <w:t xml:space="preserve">第四、助於根者，彼云︰「助眼之識，故名眼識。由根合識，有所領受，令根損益，非於境界故。」謂由根合識，令根有損益，非由色合識，令色有損益。離識之色，識雖無損益，色有損益故，如為他損色。</w:t>
      </w:r>
    </w:p>
    <w:p>
      <w:pPr>
        <w:pStyle w:val="BodyText"/>
      </w:pPr>
      <w:r>
        <w:t xml:space="preserve">如第六識俱無漏故，第七損有漏成無漏故。</w:t>
      </w:r>
    </w:p>
    <w:p>
      <w:pPr>
        <w:pStyle w:val="BodyText"/>
      </w:pPr>
      <w:r>
        <w:t xml:space="preserve">第五、如於根者，彼云︰「如眼之識，故名眼識。根、識二法俱有情數，非彼色法，定是有情。」六、七亦爾，唯內攝故，隨根五義勝，多說依根名。</w:t>
      </w:r>
    </w:p>
    <w:bookmarkEnd w:id="65"/>
    <w:bookmarkStart w:id="66" w:name="問前等無間中六識皆依意何故第六獨名意識"/>
    <w:p>
      <w:pPr>
        <w:pStyle w:val="Heading1"/>
      </w:pPr>
      <w:r>
        <w:t xml:space="preserve">問︰前等無間中，六識皆依意，何故第六獨名意識？</w:t>
      </w:r>
    </w:p>
    <w:p>
      <w:pPr>
        <w:pStyle w:val="FirstParagraph"/>
      </w:pPr>
      <w:r>
        <w:t xml:space="preserve">答：意識不然，眼等可爾。</w:t>
      </w:r>
    </w:p>
    <w:p>
      <w:pPr>
        <w:pStyle w:val="BodyText"/>
      </w:pPr>
      <w:r>
        <w:rPr>
          <w:bCs/>
          <w:b/>
        </w:rPr>
        <w:t xml:space="preserve">雖六識身皆依意轉，然隨不共，立意識名，如五識身，無相濫過。</w:t>
      </w:r>
    </w:p>
    <w:p>
      <w:pPr>
        <w:pStyle w:val="BodyText"/>
      </w:pPr>
      <w:r>
        <w:t xml:space="preserve">若如所問，六皆依意，然唯第六獨依第七不共意根，餘五即無。今依不共以立其名，獨名意識。如五識身，亦依於意，依不共根以得稱故，彼名眼識，不名意識，此亦如是，五義具故。</w:t>
      </w:r>
    </w:p>
    <w:bookmarkEnd w:id="66"/>
    <w:bookmarkStart w:id="67" w:name="問如前說依五八依七何故第六稱不共依"/>
    <w:p>
      <w:pPr>
        <w:pStyle w:val="Heading1"/>
      </w:pPr>
      <w:r>
        <w:t xml:space="preserve">問︰如前說依，五、八依七，何故第六稱不共依？</w:t>
      </w:r>
    </w:p>
    <w:p>
      <w:pPr>
        <w:pStyle w:val="FirstParagraph"/>
      </w:pPr>
      <w:r>
        <w:t xml:space="preserve">答：若染淨依及俱有依，七望五、八，俱是所依，然近順生，不共依者，即唯第六。</w:t>
      </w:r>
    </w:p>
    <w:p>
      <w:pPr>
        <w:pStyle w:val="BodyText"/>
      </w:pPr>
      <w:r>
        <w:t xml:space="preserve">今言「不共」，意顯近而順生，以六種子必隨七故，餘五等不然，故此得名，無相濫失。此為一解。</w:t>
      </w:r>
    </w:p>
    <w:p>
      <w:pPr>
        <w:pStyle w:val="BodyText"/>
      </w:pPr>
      <w:r>
        <w:rPr>
          <w:bCs/>
          <w:b/>
        </w:rPr>
        <w:t xml:space="preserve">或唯依意，故名意識。</w:t>
      </w:r>
    </w:p>
    <w:p>
      <w:pPr>
        <w:pStyle w:val="BodyText"/>
      </w:pPr>
      <w:r>
        <w:t xml:space="preserve">謂眼等五亦依眼等五有色根。此第六識若等無間，若俱有依，唯依意根。依唯意故，得意識名。五通意、色，二所依故。</w:t>
      </w:r>
    </w:p>
    <w:p>
      <w:pPr>
        <w:pStyle w:val="BodyText"/>
      </w:pPr>
      <w:r>
        <w:t xml:space="preserve">若爾，七、八二識亦唯依意。或第八識唯依於意，第七依心，應名心識，或名意識。</w:t>
      </w:r>
    </w:p>
    <w:p>
      <w:pPr>
        <w:pStyle w:val="BodyText"/>
      </w:pPr>
      <w:r>
        <w:rPr>
          <w:bCs/>
          <w:b/>
        </w:rPr>
        <w:t xml:space="preserve">辨識得名，心、意非例。</w:t>
      </w:r>
    </w:p>
    <w:p>
      <w:pPr>
        <w:pStyle w:val="BodyText"/>
      </w:pPr>
      <w:r>
        <w:t xml:space="preserve">謂識有六，相望辨名。第八名心，第七名意，非此所況，故例非成，不望彼故。若望心、意，六得名者，彼三各據一義勝故。心攝藏法，集起法勝；意思量境，恒計度勝；意識了境，從所依勝。</w:t>
      </w:r>
    </w:p>
    <w:bookmarkEnd w:id="67"/>
    <w:bookmarkStart w:id="68" w:name="問何故七八不從所依以得其名意識即爾"/>
    <w:p>
      <w:pPr>
        <w:pStyle w:val="Heading1"/>
      </w:pPr>
      <w:r>
        <w:t xml:space="preserve">問︰何故七、八不從所依以得其名，意識即爾？</w:t>
      </w:r>
    </w:p>
    <w:p>
      <w:pPr>
        <w:pStyle w:val="FirstParagraph"/>
      </w:pPr>
      <w:r>
        <w:t xml:space="preserve">答︰七、八相續，當體彰名；六有間斷，從依得稱。七、八據依，亦有此義。諸論但依自勝立名，六對七、八，以得名識；兼釋七、八，得名意別。</w:t>
      </w:r>
    </w:p>
    <w:bookmarkEnd w:id="68"/>
    <w:bookmarkStart w:id="69" w:name="問六識從境得名"/>
    <w:p>
      <w:pPr>
        <w:pStyle w:val="Heading1"/>
      </w:pPr>
      <w:r>
        <w:t xml:space="preserve">問：六識從境得名？</w:t>
      </w:r>
    </w:p>
    <w:p>
      <w:pPr>
        <w:pStyle w:val="FirstParagraph"/>
      </w:pPr>
      <w:r>
        <w:rPr>
          <w:bCs/>
          <w:b/>
        </w:rPr>
        <w:t xml:space="preserve">答：或名色識乃至法識，</w:t>
      </w:r>
    </w:p>
    <w:p>
      <w:pPr>
        <w:pStyle w:val="BodyText"/>
      </w:pPr>
      <w:r>
        <w:t xml:space="preserve">此亦依士釋，</w:t>
      </w:r>
      <w:r>
        <w:rPr>
          <w:iCs/>
          <w:i/>
        </w:rPr>
        <w:t xml:space="preserve">能緣彼彼境之識故</w:t>
      </w:r>
      <w:r>
        <w:t xml:space="preserve">。</w:t>
      </w:r>
    </w:p>
    <w:p>
      <w:pPr>
        <w:pStyle w:val="BodyText"/>
      </w:pPr>
      <w:r>
        <w:rPr>
          <w:bCs/>
          <w:b/>
        </w:rPr>
        <w:t xml:space="preserve">隨境立名，順識義故，謂於六境了別名識。</w:t>
      </w:r>
    </w:p>
    <w:p>
      <w:pPr>
        <w:pStyle w:val="BodyText"/>
      </w:pPr>
      <w:r>
        <w:t xml:space="preserve">謂了境名識，即隨境立名，順通、別名識之義故。「謂於六境了別名識」，釋「順」義也。</w:t>
      </w:r>
    </w:p>
    <w:bookmarkEnd w:id="69"/>
    <w:bookmarkStart w:id="70" w:name="問眼識所了色亦是法意識所了亦有色等何故眼識不名法識第六意識不名色識"/>
    <w:p>
      <w:pPr>
        <w:pStyle w:val="Heading1"/>
      </w:pPr>
      <w:r>
        <w:t xml:space="preserve">問︰眼識所了色亦是法，意識所了亦有色等，何故眼識不名法識，第六意識不名色識？</w:t>
      </w:r>
    </w:p>
    <w:p>
      <w:pPr>
        <w:pStyle w:val="FirstParagraph"/>
      </w:pPr>
      <w:r>
        <w:t xml:space="preserve">答：為答此問，故次論云︰</w:t>
      </w:r>
    </w:p>
    <w:p>
      <w:pPr>
        <w:pStyle w:val="BodyText"/>
      </w:pPr>
      <w:r>
        <w:rPr>
          <w:bCs/>
          <w:b/>
        </w:rPr>
        <w:t xml:space="preserve">色等五識唯了色等，法識通能了一切法，</w:t>
      </w:r>
    </w:p>
    <w:p>
      <w:pPr>
        <w:pStyle w:val="BodyText"/>
      </w:pPr>
      <w:r>
        <w:t xml:space="preserve">前之五識唯了色等，境界狹故，不名法識；第六法識能了一切法，了境寬故，不名色等識。</w:t>
      </w:r>
    </w:p>
    <w:p>
      <w:pPr>
        <w:pStyle w:val="BodyText"/>
      </w:pPr>
      <w:r>
        <w:t xml:space="preserve">又第六識更為別解。</w:t>
      </w:r>
    </w:p>
    <w:p>
      <w:pPr>
        <w:pStyle w:val="BodyText"/>
      </w:pPr>
      <w:r>
        <w:rPr>
          <w:bCs/>
          <w:b/>
        </w:rPr>
        <w:t xml:space="preserve">或能了別法，獨得法識名，</w:t>
      </w:r>
    </w:p>
    <w:p>
      <w:pPr>
        <w:pStyle w:val="BodyText"/>
      </w:pPr>
      <w:r>
        <w:t xml:space="preserve">謂十二處中別名法者，謂第六外處別名為法，不與餘境共同名故，此之別法，第六能了。獨從所了以得彼名，故唯第六識名法識也，亦從不共得法識名。此「能了」言，即是見分，「別法」之言，即是相分，非謂「別」上有「了」字故，遂言「了別」也。或彼法處，六能了別，獨名法識，即「了別」言，唯在見分，亦有此義。然不共名別，是本義意。</w:t>
      </w:r>
    </w:p>
    <w:p>
      <w:pPr>
        <w:pStyle w:val="BodyText"/>
      </w:pPr>
      <w:r>
        <w:rPr>
          <w:bCs/>
          <w:b/>
        </w:rPr>
        <w:t xml:space="preserve">故六識名，無相濫失。</w:t>
      </w:r>
    </w:p>
    <w:p>
      <w:pPr>
        <w:pStyle w:val="BodyText"/>
      </w:pPr>
      <w:r>
        <w:t xml:space="preserve">由斯理故，六識得名互有所長，無相濫失。《俱舍》云，雖色等境通皆名法，但法界名法，餘不名法，雖標總稱，而即別名。意能了此，故名法識。</w:t>
      </w:r>
    </w:p>
    <w:bookmarkEnd w:id="70"/>
    <w:bookmarkStart w:id="71" w:name="問六識得名依根依境為唯凡有通在三乘"/>
    <w:p>
      <w:pPr>
        <w:pStyle w:val="Heading1"/>
      </w:pPr>
      <w:r>
        <w:t xml:space="preserve">問︰六識得名，依根依境，為唯凡有，通在三乘。</w:t>
      </w:r>
    </w:p>
    <w:p>
      <w:pPr>
        <w:pStyle w:val="FirstParagraph"/>
      </w:pPr>
      <w:r>
        <w:rPr>
          <w:bCs/>
          <w:b/>
        </w:rPr>
        <w:t xml:space="preserve">答：此後隨境立六識名，依五色根未自在說。若得自在，諸根互用，一根發識，緣一切境，但可隨根，無相濫失。</w:t>
      </w:r>
    </w:p>
    <w:p>
      <w:pPr>
        <w:pStyle w:val="BodyText"/>
      </w:pPr>
      <w:r>
        <w:t xml:space="preserve">下料簡也。隨境立名，意名可爾，然前五識依五色根未自在說。《薩遮尼乾子經》是此論證，《正法念經》違此應會。蛇眼聞聲，是正量部，非大乘義，大乘不然，故不違也。若得自在，根互用故。</w:t>
      </w:r>
    </w:p>
    <w:bookmarkEnd w:id="71"/>
    <w:bookmarkStart w:id="72" w:name="問何名自在"/>
    <w:p>
      <w:pPr>
        <w:pStyle w:val="Heading1"/>
      </w:pPr>
      <w:r>
        <w:t xml:space="preserve">問：何名自在？</w:t>
      </w:r>
    </w:p>
    <w:p>
      <w:pPr>
        <w:pStyle w:val="FirstParagraph"/>
      </w:pPr>
      <w:r>
        <w:t xml:space="preserve">答：如《佛地論》轉五識時，總有二解︰或從初地即名自在，無漏五識現在前故；或成佛時，成所作識彼方起故。</w:t>
      </w:r>
    </w:p>
    <w:p>
      <w:pPr>
        <w:pStyle w:val="BodyText"/>
      </w:pPr>
      <w:r>
        <w:t xml:space="preserve">然有別義︰入地菩薩無漏五識雖不現前，得後得智引生五識，於淨土等中現神變事，何妨五識一一通緣一切異境界，不思議力所引生故。</w:t>
      </w:r>
    </w:p>
    <w:p>
      <w:pPr>
        <w:pStyle w:val="BodyText"/>
      </w:pPr>
      <w:r>
        <w:t xml:space="preserve">或有別義︰七地已前，由有煩惱現行不絕，未殊勝故，不名自在。入八地已去，煩惱不行，純無漏起，引生五識可得互緣，方名自在。</w:t>
      </w:r>
    </w:p>
    <w:p>
      <w:pPr>
        <w:pStyle w:val="BodyText"/>
      </w:pPr>
      <w:r>
        <w:rPr>
          <w:bCs/>
          <w:b/>
        </w:rPr>
        <w:t xml:space="preserve">《莊嚴論》說，如來五根，一一皆於五境轉者，且依麤顯同類境說。</w:t>
      </w:r>
    </w:p>
    <w:p>
      <w:pPr>
        <w:pStyle w:val="BodyText"/>
      </w:pPr>
      <w:r>
        <w:rPr>
          <w:iCs/>
          <w:i/>
        </w:rPr>
        <w:t xml:space="preserve">彼第三卷中〈菩提品〉說。此能唯在成所作中，故唯佛地。或即初地，或入八地，此是本義。彼論一依麤顯，二依同類，實緣一切皆無障礙。</w:t>
      </w:r>
    </w:p>
    <w:bookmarkEnd w:id="72"/>
    <w:bookmarkStart w:id="73" w:name="問為緣如不"/>
    <w:p>
      <w:pPr>
        <w:pStyle w:val="Heading1"/>
      </w:pPr>
      <w:r>
        <w:t xml:space="preserve">問：為緣如不？</w:t>
      </w:r>
    </w:p>
    <w:p>
      <w:pPr>
        <w:pStyle w:val="FirstParagraph"/>
      </w:pPr>
      <w:r>
        <w:t xml:space="preserve">答：西方二說：</w:t>
      </w:r>
    </w:p>
    <w:p>
      <w:pPr>
        <w:pStyle w:val="BodyText"/>
      </w:pPr>
      <w:r>
        <w:t xml:space="preserve">一云、許緣，佛智通故；</w:t>
      </w:r>
    </w:p>
    <w:p>
      <w:pPr>
        <w:pStyle w:val="BodyText"/>
      </w:pPr>
      <w:r>
        <w:t xml:space="preserve">二云、不緣，名成所作，緣事智故。</w:t>
      </w:r>
    </w:p>
    <w:p>
      <w:pPr>
        <w:pStyle w:val="BodyText"/>
      </w:pPr>
      <w:r>
        <w:t xml:space="preserve">准下論文，此解為勝。</w:t>
      </w:r>
    </w:p>
    <w:p>
      <w:pPr>
        <w:pStyle w:val="BodyText"/>
      </w:pPr>
      <w:r>
        <w:t xml:space="preserve">然甚難知，如何諸根說名互用，證此識義，一根發識，緣一切境？舉所依根，顯能依識，如何互用？</w:t>
      </w:r>
    </w:p>
    <w:p>
      <w:pPr>
        <w:pStyle w:val="BodyText"/>
      </w:pPr>
      <w:r>
        <w:t xml:space="preserve">了色名眼，不至能取，法相所談；了觸名眼，令至能取，豈非雜亂？</w:t>
      </w:r>
    </w:p>
    <w:p>
      <w:pPr>
        <w:pStyle w:val="BodyText"/>
      </w:pPr>
      <w:r>
        <w:t xml:space="preserve">名字於法，非即銓定，是客名故。</w:t>
      </w:r>
    </w:p>
    <w:p>
      <w:pPr>
        <w:pStyle w:val="BodyText"/>
      </w:pPr>
      <w:r>
        <w:rPr>
          <w:iCs/>
          <w:i/>
        </w:rPr>
        <w:t xml:space="preserve">了色名眼，且依小聖、異生身說。</w:t>
      </w:r>
    </w:p>
    <w:p>
      <w:pPr>
        <w:pStyle w:val="BodyText"/>
      </w:pPr>
      <w:r>
        <w:rPr>
          <w:iCs/>
          <w:i/>
        </w:rPr>
        <w:t xml:space="preserve">若據佛位，了觸亦名眼，此文為證。</w:t>
      </w:r>
    </w:p>
    <w:p>
      <w:pPr>
        <w:pStyle w:val="BodyText"/>
      </w:pPr>
      <w:r>
        <w:t xml:space="preserve">二得名中，</w:t>
      </w:r>
      <w:r>
        <w:rPr>
          <w:iCs/>
          <w:i/>
        </w:rPr>
        <w:t xml:space="preserve">但隨第一依根受稱，通在自在位，無相濫失</w:t>
      </w:r>
      <w:r>
        <w:t xml:space="preserve">，如《樞要》說。</w:t>
      </w:r>
    </w:p>
    <w:bookmarkEnd w:id="73"/>
    <w:bookmarkStart w:id="74" w:name="問佛地經說成所作智決擇有情心行差別起三業化作四記等"/>
    <w:p>
      <w:pPr>
        <w:pStyle w:val="Heading1"/>
      </w:pPr>
      <w:r>
        <w:t xml:space="preserve">問：《佛地經》說，成所作智決擇有情心行差別，起三業化，作四記等？</w:t>
      </w:r>
    </w:p>
    <w:p>
      <w:pPr>
        <w:pStyle w:val="FirstParagraph"/>
      </w:pPr>
      <w:r>
        <w:rPr>
          <w:bCs/>
          <w:b/>
        </w:rPr>
        <w:t xml:space="preserve">答：《佛地經》說，成所作智決擇有情心行差別，起三業化，作四記等。若不遍緣，無此能故。</w:t>
      </w:r>
    </w:p>
    <w:p>
      <w:pPr>
        <w:pStyle w:val="BodyText"/>
      </w:pPr>
      <w:r>
        <w:t xml:space="preserve">《佛地論》第六廣解此義。「三業化」，合有十種。其「四記等」，亦如彼說。「決擇心行」，即八萬四千法門，意業化也。四記亦爾。</w:t>
      </w:r>
    </w:p>
    <w:p>
      <w:pPr>
        <w:pStyle w:val="BodyText"/>
      </w:pPr>
      <w:r>
        <w:t xml:space="preserve">《佛地經》說，</w:t>
      </w:r>
    </w:p>
    <w:p>
      <w:pPr>
        <w:pStyle w:val="BodyText"/>
      </w:pPr>
      <w:r>
        <w:t xml:space="preserve">身化有三︰</w:t>
      </w:r>
    </w:p>
    <w:p>
      <w:pPr>
        <w:pStyle w:val="BodyText"/>
      </w:pPr>
      <w:r>
        <w:t xml:space="preserve">一、現神通化；</w:t>
      </w:r>
    </w:p>
    <w:p>
      <w:pPr>
        <w:pStyle w:val="BodyText"/>
      </w:pPr>
      <w:r>
        <w:t xml:space="preserve">二、現受生化；</w:t>
      </w:r>
    </w:p>
    <w:p>
      <w:pPr>
        <w:pStyle w:val="BodyText"/>
      </w:pPr>
      <w:r>
        <w:t xml:space="preserve">三、現業果化。</w:t>
      </w:r>
    </w:p>
    <w:p>
      <w:pPr>
        <w:pStyle w:val="BodyText"/>
      </w:pPr>
      <w:r>
        <w:t xml:space="preserve">語化亦三︰</w:t>
      </w:r>
    </w:p>
    <w:p>
      <w:pPr>
        <w:pStyle w:val="BodyText"/>
      </w:pPr>
      <w:r>
        <w:t xml:space="preserve">一、慶慰語化；</w:t>
      </w:r>
    </w:p>
    <w:p>
      <w:pPr>
        <w:pStyle w:val="BodyText"/>
      </w:pPr>
      <w:r>
        <w:t xml:space="preserve">二、方便語化；</w:t>
      </w:r>
    </w:p>
    <w:p>
      <w:pPr>
        <w:pStyle w:val="BodyText"/>
      </w:pPr>
      <w:r>
        <w:t xml:space="preserve">三、辨揚語化。</w:t>
      </w:r>
    </w:p>
    <w:p>
      <w:pPr>
        <w:pStyle w:val="BodyText"/>
      </w:pPr>
      <w:r>
        <w:t xml:space="preserve">意化有四︰</w:t>
      </w:r>
    </w:p>
    <w:p>
      <w:pPr>
        <w:pStyle w:val="BodyText"/>
      </w:pPr>
      <w:r>
        <w:t xml:space="preserve">一、決擇意化；</w:t>
      </w:r>
    </w:p>
    <w:p>
      <w:pPr>
        <w:pStyle w:val="BodyText"/>
      </w:pPr>
      <w:r>
        <w:t xml:space="preserve">二、造作意化；</w:t>
      </w:r>
    </w:p>
    <w:p>
      <w:pPr>
        <w:pStyle w:val="BodyText"/>
      </w:pPr>
      <w:r>
        <w:t xml:space="preserve">三、發起意化；</w:t>
      </w:r>
    </w:p>
    <w:p>
      <w:pPr>
        <w:pStyle w:val="BodyText"/>
      </w:pPr>
      <w:r>
        <w:t xml:space="preserve">四、領受意化。</w:t>
      </w:r>
    </w:p>
    <w:p>
      <w:pPr>
        <w:pStyle w:val="BodyText"/>
      </w:pPr>
      <w:r>
        <w:t xml:space="preserve">此中所說「決擇有情心行差別」，初意化也。《賢劫經》第二卷說，最初修習法波羅蜜多，乃至最後分布佛體波羅蜜多，三百五十，一一皆具六到彼岸，如是總有二千一百，對治貪、嗔、癡及等分有情心行，八千四百。除四大種及六無義所生過失，十轉合數八萬四千。領受化中，作四記等，謂一向記、分別記、返問記、應置記。此中復有人法不同，如別抄中，當廣分別。</w:t>
      </w:r>
    </w:p>
    <w:p>
      <w:pPr>
        <w:pStyle w:val="BodyText"/>
      </w:pPr>
      <w:r>
        <w:t xml:space="preserve">其身化中，《佛地經》說，現業果化，現根、心等。</w:t>
      </w:r>
    </w:p>
    <w:bookmarkEnd w:id="74"/>
    <w:bookmarkStart w:id="75" w:name="問瑜伽說四事不可化"/>
    <w:p>
      <w:pPr>
        <w:pStyle w:val="Heading1"/>
      </w:pPr>
      <w:r>
        <w:t xml:space="preserve">問：《瑜伽》說，四事不可化？</w:t>
      </w:r>
    </w:p>
    <w:p>
      <w:pPr>
        <w:pStyle w:val="FirstParagraph"/>
      </w:pPr>
      <w:r>
        <w:t xml:space="preserve">答：然《瑜伽》說，四事不可化︰</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w:t>
      </w:r>
    </w:p>
    <w:p>
      <w:pPr>
        <w:pStyle w:val="BodyText"/>
      </w:pPr>
      <w:r>
        <w:t xml:space="preserve">與彼相違。准下第十，說不化心，依二乘等說。業果等亦爾，故知在佛通能化之。又佛化之，無實勝用，故名不化，似化亦得。由智境遍，故有此能。</w:t>
      </w:r>
    </w:p>
    <w:bookmarkEnd w:id="75"/>
    <w:bookmarkStart w:id="76" w:name="問此本頌文雖明唯識但說見分然見依根起相猶見生何故本文不辨根境"/>
    <w:p>
      <w:pPr>
        <w:pStyle w:val="Heading1"/>
      </w:pPr>
      <w:r>
        <w:t xml:space="preserve">問︰此本頌文雖明唯識，但說見分，然見依根起，相猶見生，何故本文不辨根境？</w:t>
      </w:r>
    </w:p>
    <w:p>
      <w:pPr>
        <w:pStyle w:val="FirstParagraph"/>
      </w:pPr>
      <w:r>
        <w:rPr>
          <w:bCs/>
          <w:b/>
        </w:rPr>
        <w:t xml:space="preserve">答：然六轉識所依所緣，麤顯極成，故此不說。</w:t>
      </w:r>
    </w:p>
    <w:p>
      <w:pPr>
        <w:pStyle w:val="BodyText"/>
      </w:pPr>
      <w:r>
        <w:t xml:space="preserve">下顯不說，共依下說。</w:t>
      </w:r>
    </w:p>
    <w:p>
      <w:pPr>
        <w:pStyle w:val="BodyText"/>
      </w:pPr>
      <w:r>
        <w:t xml:space="preserve">且顯不共依，頌中不說︰</w:t>
      </w:r>
    </w:p>
    <w:p>
      <w:pPr>
        <w:pStyle w:val="BodyText"/>
      </w:pPr>
      <w:r>
        <w:t xml:space="preserve">一、色麤而且顯；</w:t>
      </w:r>
    </w:p>
    <w:p>
      <w:pPr>
        <w:pStyle w:val="BodyText"/>
      </w:pPr>
      <w:r>
        <w:t xml:space="preserve">二、乃諸論皆有，彼此極成。</w:t>
      </w:r>
    </w:p>
    <w:p>
      <w:pPr>
        <w:pStyle w:val="BodyText"/>
      </w:pPr>
      <w:r>
        <w:t xml:space="preserve">故本頌文，更不別說。</w:t>
      </w:r>
    </w:p>
    <w:p>
      <w:pPr>
        <w:pStyle w:val="BodyText"/>
      </w:pPr>
      <w:r>
        <w:t xml:space="preserve">此即會本文無說根境之頌。謂本頌中，初能變識唯明所緣，不明所依；第二能變俱明二種；此之六識，明其所依，不明所緣，以麤而且顯，又復極成，頌文略而不說。</w:t>
      </w:r>
    </w:p>
    <w:p>
      <w:pPr>
        <w:pStyle w:val="BodyText"/>
      </w:pPr>
      <w:r>
        <w:rPr>
          <w:bCs/>
          <w:b/>
        </w:rPr>
        <w:t xml:space="preserve">前隨義便，已說所依，此所緣境，義便當說。</w:t>
      </w:r>
    </w:p>
    <w:p>
      <w:pPr>
        <w:pStyle w:val="BodyText"/>
      </w:pPr>
      <w:r>
        <w:t xml:space="preserve">然所依少別，前已廣論。所緣別者，義便當說。</w:t>
      </w:r>
    </w:p>
    <w:p>
      <w:pPr>
        <w:pStyle w:val="BodyText"/>
      </w:pPr>
      <w:r>
        <w:t xml:space="preserve">謂次下引云「眼識云何」，即是說也。宗明唯識，故不明境。</w:t>
      </w:r>
    </w:p>
    <w:p>
      <w:pPr>
        <w:pStyle w:val="BodyText"/>
      </w:pPr>
      <w:r>
        <w:t xml:space="preserve">又解︰前文非明頌無，我長行中以麤顯故，不別說也。謂如《瑜伽》等說：「眼謂四大所造淨色為性，無見有對。」各從自種生，或是異熟，或是長養，通何界繫，漏無漏等，斷不斷等，有眾多門，非此所明，我亦不說。</w:t>
      </w:r>
    </w:p>
    <w:p>
      <w:pPr>
        <w:pStyle w:val="BodyText"/>
      </w:pPr>
      <w:r>
        <w:t xml:space="preserve">此解第二句「差別有六種」訖，即前言種類義。</w:t>
      </w:r>
      <w:r>
        <w:rPr>
          <w:iCs/>
          <w:i/>
        </w:rPr>
        <w:t xml:space="preserve">是差別義，謂隨六根境，立六識名，即義差別有六種也</w:t>
      </w:r>
      <w:r>
        <w:t xml:space="preserve">。</w:t>
      </w:r>
    </w:p>
    <w:bookmarkEnd w:id="76"/>
    <w:bookmarkStart w:id="77" w:name="問了境為性相者義"/>
    <w:p>
      <w:pPr>
        <w:pStyle w:val="Heading1"/>
      </w:pPr>
      <w:r>
        <w:t xml:space="preserve">問：了境為性相者義？</w:t>
      </w:r>
    </w:p>
    <w:p>
      <w:pPr>
        <w:pStyle w:val="FirstParagraph"/>
      </w:pPr>
      <w:r>
        <w:t xml:space="preserve">答：自下解第三句，第二、三門也。</w:t>
      </w:r>
    </w:p>
    <w:p>
      <w:pPr>
        <w:pStyle w:val="BodyText"/>
      </w:pPr>
      <w:r>
        <w:rPr>
          <w:bCs/>
          <w:b/>
        </w:rPr>
        <w:t xml:space="preserve">次言了境為性相者，雙顯六識自性、行相，識以了境為自性故，即復用彼為行相故。</w:t>
      </w:r>
    </w:p>
    <w:p>
      <w:pPr>
        <w:pStyle w:val="BodyText"/>
      </w:pPr>
      <w:r>
        <w:t xml:space="preserve">於中有二︰初釋頌，後會經。</w:t>
      </w:r>
    </w:p>
    <w:p>
      <w:pPr>
        <w:pStyle w:val="BodyText"/>
      </w:pPr>
      <w:r>
        <w:t xml:space="preserve">此初也。如前第七性相中解。</w:t>
      </w:r>
    </w:p>
    <w:p>
      <w:pPr>
        <w:pStyle w:val="BodyText"/>
      </w:pPr>
      <w:r>
        <w:rPr>
          <w:bCs/>
          <w:b/>
        </w:rPr>
        <w:t xml:space="preserve">由斯兼釋所立別名，能了別境，名為識故。</w:t>
      </w:r>
    </w:p>
    <w:p>
      <w:pPr>
        <w:pStyle w:val="BodyText"/>
      </w:pPr>
      <w:r>
        <w:t xml:space="preserve">釋心、意、識三種名中所名識別名也。</w:t>
      </w:r>
    </w:p>
    <w:p>
      <w:pPr>
        <w:pStyle w:val="BodyText"/>
      </w:pPr>
      <w:r>
        <w:t xml:space="preserve">「能了別境，名為識故」，謂了別行麤故，非心、意名識。</w:t>
      </w:r>
    </w:p>
    <w:p>
      <w:pPr>
        <w:pStyle w:val="BodyText"/>
      </w:pPr>
      <w:r>
        <w:rPr>
          <w:bCs/>
          <w:b/>
        </w:rPr>
        <w:t xml:space="preserve">如契經說，眼識云何？謂依眼根了別諸色。廣說乃至意識云何？謂依意根了別諸法。</w:t>
      </w:r>
    </w:p>
    <w:p>
      <w:pPr>
        <w:pStyle w:val="BodyText"/>
      </w:pPr>
      <w:r>
        <w:t xml:space="preserve">下會經也。</w:t>
      </w:r>
    </w:p>
    <w:p>
      <w:pPr>
        <w:pStyle w:val="BodyText"/>
      </w:pPr>
      <w:r>
        <w:t xml:space="preserve">此言可解。</w:t>
      </w:r>
    </w:p>
    <w:bookmarkEnd w:id="77"/>
    <w:bookmarkStart w:id="78" w:name="Xa98b905a1ad5a8b8f85649b57e4b613ac965cb5"/>
    <w:p>
      <w:pPr>
        <w:pStyle w:val="Heading1"/>
      </w:pPr>
      <w:r>
        <w:t xml:space="preserve">問：謂有問言︰且如眼識亦依餘根緣境，通能了一切法，云何但說依眼了色，不言依六及七、八識了聲等耶？</w:t>
      </w:r>
    </w:p>
    <w:p>
      <w:pPr>
        <w:pStyle w:val="FirstParagraph"/>
      </w:pPr>
      <w:r>
        <w:t xml:space="preserve">答：牒經問已，為答此問，故次論云︰</w:t>
      </w:r>
    </w:p>
    <w:p>
      <w:pPr>
        <w:pStyle w:val="BodyText"/>
      </w:pPr>
      <w:r>
        <w:rPr>
          <w:bCs/>
          <w:b/>
        </w:rPr>
        <w:t xml:space="preserve">彼經且說不共所依、未轉依位見分所了，</w:t>
      </w:r>
    </w:p>
    <w:p>
      <w:pPr>
        <w:pStyle w:val="BodyText"/>
      </w:pPr>
      <w:r>
        <w:t xml:space="preserve">「彼經且說諸所依中不共所依」，簡餘依也；</w:t>
      </w:r>
    </w:p>
    <w:p>
      <w:pPr>
        <w:pStyle w:val="BodyText"/>
      </w:pPr>
      <w:r>
        <w:t xml:space="preserve">「未轉依位」，簡已轉依緣一切法，但言緣色等；</w:t>
      </w:r>
    </w:p>
    <w:p>
      <w:pPr>
        <w:pStyle w:val="BodyText"/>
      </w:pPr>
      <w:r>
        <w:t xml:space="preserve">「見分所了」，簡自證分。</w:t>
      </w:r>
    </w:p>
    <w:p>
      <w:pPr>
        <w:pStyle w:val="BodyText"/>
      </w:pPr>
      <w:r>
        <w:t xml:space="preserve">其實五識亦了識等。若依餘根、轉依位、自證分等，義即不定，亦了聲等，乃至廣說。今此且據少分位說，非究竟言。</w:t>
      </w:r>
    </w:p>
    <w:p>
      <w:pPr>
        <w:pStyle w:val="BodyText"/>
      </w:pPr>
      <w:r>
        <w:t xml:space="preserve">有義：此解非稱論文。此中論云「如經說」等，但明六識之次，引彼六識之經，證成六識自性，非為前伏難有此論也。即第三句「了境為性相」，體、相二門。了者，即通自性，自性即自證分；行相即是識之見分，緣相為境；自證為見之依，緣見為境：是故總言了境為性相。</w:t>
      </w:r>
    </w:p>
    <w:p>
      <w:pPr>
        <w:pStyle w:val="BodyText"/>
      </w:pPr>
      <w:r>
        <w:t xml:space="preserve">又解︰不須如是分別，此中但解了境者，是識自性，亦是行相，行相是用故。</w:t>
      </w:r>
    </w:p>
    <w:p>
      <w:pPr>
        <w:pStyle w:val="BodyText"/>
      </w:pPr>
      <w:r>
        <w:rPr>
          <w:bCs/>
          <w:b/>
        </w:rPr>
        <w:t xml:space="preserve">餘所依、了，如前已說。</w:t>
      </w:r>
    </w:p>
    <w:p>
      <w:pPr>
        <w:pStyle w:val="BodyText"/>
      </w:pPr>
      <w:r>
        <w:t xml:space="preserve">「餘依」者，即分別依、染淨依、根本依，如前第四卷解。</w:t>
      </w:r>
    </w:p>
    <w:p>
      <w:pPr>
        <w:pStyle w:val="BodyText"/>
      </w:pPr>
      <w:r>
        <w:t xml:space="preserve">若依境立名，如次前說。</w:t>
      </w:r>
    </w:p>
    <w:p>
      <w:pPr>
        <w:pStyle w:val="BodyText"/>
      </w:pPr>
      <w:r>
        <w:t xml:space="preserve">「餘了」者，若自證分，如第二卷解。</w:t>
      </w:r>
    </w:p>
    <w:p>
      <w:pPr>
        <w:pStyle w:val="BodyText"/>
      </w:pPr>
      <w:r>
        <w:t xml:space="preserve">若自在五識見分境，如次前說。</w:t>
      </w:r>
    </w:p>
    <w:p>
      <w:pPr>
        <w:pStyle w:val="BodyText"/>
      </w:pPr>
      <w:r>
        <w:t xml:space="preserve">故此總言「餘所依、了，如前已說」。雖後明四智，今但指前。今應義准因果，十八界為緣不同。</w:t>
      </w:r>
    </w:p>
    <w:p>
      <w:pPr>
        <w:pStyle w:val="BodyText"/>
      </w:pPr>
      <w:r>
        <w:t xml:space="preserve">頌曰︰</w:t>
      </w:r>
    </w:p>
    <w:p>
      <w:pPr>
        <w:pStyle w:val="BodyText"/>
      </w:pPr>
      <w:r>
        <w:rPr>
          <w:bCs/>
          <w:b/>
        </w:rPr>
        <w:t xml:space="preserve">因見各隨應，五三六有二，</w:t>
      </w:r>
    </w:p>
    <w:p>
      <w:pPr>
        <w:pStyle w:val="BodyText"/>
      </w:pPr>
      <w:r>
        <w:rPr>
          <w:bCs/>
          <w:b/>
        </w:rPr>
        <w:t xml:space="preserve">六一一不定，自在等分別。</w:t>
      </w:r>
    </w:p>
    <w:p>
      <w:pPr>
        <w:pStyle w:val="BodyText"/>
      </w:pPr>
      <w:r>
        <w:t xml:space="preserve">所依之頌，如前已說。准前文中，且依不共依，簡因、無間及染、同境共依等故。未自在位，非他所引。若由他力，定通所引，亦緣法故。又此應說三界繫不繫之識，異生、聖者三乘人等緣境分齊，如《對法》第二末、六十五等抄說。</w:t>
      </w:r>
    </w:p>
    <w:bookmarkEnd w:id="78"/>
    <w:bookmarkStart w:id="79" w:name="問此六轉識何性攝耶"/>
    <w:p>
      <w:pPr>
        <w:pStyle w:val="Heading1"/>
      </w:pPr>
      <w:r>
        <w:t xml:space="preserve">問：此六轉識，何性攝耶？</w:t>
      </w:r>
    </w:p>
    <w:p>
      <w:pPr>
        <w:pStyle w:val="FirstParagraph"/>
      </w:pPr>
      <w:r>
        <w:t xml:space="preserve">答：次第三段，將解第四、三性之門。</w:t>
      </w:r>
    </w:p>
    <w:p>
      <w:pPr>
        <w:pStyle w:val="BodyText"/>
      </w:pPr>
      <w:r>
        <w:t xml:space="preserve">初寄問起，後依問答。</w:t>
      </w:r>
    </w:p>
    <w:p>
      <w:pPr>
        <w:pStyle w:val="BodyText"/>
      </w:pPr>
      <w:r>
        <w:t xml:space="preserve">此即問起。</w:t>
      </w:r>
    </w:p>
    <w:p>
      <w:pPr>
        <w:pStyle w:val="BodyText"/>
      </w:pPr>
      <w:r>
        <w:t xml:space="preserve">然前第八識辨心、心所已，方說言是無覆無記，今者解識，即辨其性。前顯心、心所法其性必同，所以解心所已，方始解性。今者識後明性，顯此聚亦爾。但是影顯二文，令相互照。又彼諸法不定通三性，此定通故，使後學之惠起異論端故。</w:t>
      </w:r>
    </w:p>
    <w:p>
      <w:pPr>
        <w:pStyle w:val="BodyText"/>
      </w:pPr>
      <w:r>
        <w:t xml:space="preserve">下答之中，初舉頌，下別釋。</w:t>
      </w:r>
    </w:p>
    <w:p>
      <w:pPr>
        <w:pStyle w:val="BodyText"/>
      </w:pPr>
      <w:r>
        <w:rPr>
          <w:bCs/>
          <w:b/>
        </w:rPr>
        <w:t xml:space="preserve">謂善、不善、俱非性攝。</w:t>
      </w:r>
    </w:p>
    <w:p>
      <w:pPr>
        <w:pStyle w:val="BodyText"/>
      </w:pPr>
      <w:r>
        <w:t xml:space="preserve">此舉頌答。即顯六識並通三性。</w:t>
      </w:r>
    </w:p>
    <w:p>
      <w:pPr>
        <w:pStyle w:val="BodyText"/>
      </w:pPr>
      <w:r>
        <w:rPr>
          <w:bCs/>
          <w:b/>
        </w:rPr>
        <w:t xml:space="preserve">俱非者，謂無記，非善不善，故名俱非。</w:t>
      </w:r>
    </w:p>
    <w:p>
      <w:pPr>
        <w:pStyle w:val="BodyText"/>
      </w:pPr>
      <w:r>
        <w:t xml:space="preserve">別釋有三︰初正解頌文，次諍申同異，後顯果位是何性攝。</w:t>
      </w:r>
    </w:p>
    <w:p>
      <w:pPr>
        <w:pStyle w:val="BodyText"/>
      </w:pPr>
      <w:r>
        <w:t xml:space="preserve">初中又二，初解三性，名字隱故先解。</w:t>
      </w:r>
    </w:p>
    <w:bookmarkEnd w:id="79"/>
    <w:bookmarkStart w:id="80" w:name="問是何謂無記性"/>
    <w:p>
      <w:pPr>
        <w:pStyle w:val="Heading1"/>
      </w:pPr>
      <w:r>
        <w:t xml:space="preserve">問：是何謂無記性？</w:t>
      </w:r>
    </w:p>
    <w:p>
      <w:pPr>
        <w:pStyle w:val="FirstParagraph"/>
      </w:pPr>
      <w:r>
        <w:t xml:space="preserve">答：謂三性中無記性也。</w:t>
      </w:r>
    </w:p>
    <w:bookmarkEnd w:id="80"/>
    <w:bookmarkStart w:id="81" w:name="問何名俱非"/>
    <w:p>
      <w:pPr>
        <w:pStyle w:val="Heading1"/>
      </w:pPr>
      <w:r>
        <w:t xml:space="preserve">問：何名「俱非」？</w:t>
      </w:r>
    </w:p>
    <w:p>
      <w:pPr>
        <w:pStyle w:val="FirstParagraph"/>
      </w:pPr>
      <w:r>
        <w:t xml:space="preserve">答：顯彼自性非善不善二種自性，故名俱非。釋無記名，下自別出。</w:t>
      </w:r>
    </w:p>
    <w:bookmarkEnd w:id="81"/>
    <w:bookmarkStart w:id="82" w:name="問且何名為善"/>
    <w:p>
      <w:pPr>
        <w:pStyle w:val="Heading1"/>
      </w:pPr>
      <w:r>
        <w:t xml:space="preserve">問：且何名為善？</w:t>
      </w:r>
    </w:p>
    <w:p>
      <w:pPr>
        <w:pStyle w:val="FirstParagraph"/>
      </w:pPr>
      <w:r>
        <w:rPr>
          <w:bCs/>
          <w:b/>
        </w:rPr>
        <w:t xml:space="preserve">答：能為此世、他世順益，故名為善。人天樂果雖於此世能為順益，非於他世，故不名善。</w:t>
      </w:r>
    </w:p>
    <w:p>
      <w:pPr>
        <w:pStyle w:val="BodyText"/>
      </w:pPr>
      <w:r>
        <w:t xml:space="preserve">謂一一法要令此他二世順益，方名為善。謂有漏善，前世益、今世益、後世益，俱得樂果，人天所仰。</w:t>
      </w:r>
    </w:p>
    <w:p>
      <w:pPr>
        <w:pStyle w:val="BodyText"/>
      </w:pPr>
      <w:r>
        <w:t xml:space="preserve">無漏有為、無為亦爾。</w:t>
      </w:r>
    </w:p>
    <w:p>
      <w:pPr>
        <w:pStyle w:val="BodyText"/>
      </w:pPr>
      <w:r>
        <w:t xml:space="preserve">此世、他世違越生死，有得有證及由涅槃獲二世益，非生惡趣等，故並名為善。</w:t>
      </w:r>
    </w:p>
    <w:p>
      <w:pPr>
        <w:pStyle w:val="BodyText"/>
      </w:pPr>
      <w:r>
        <w:t xml:space="preserve">人天樂果唯順益一世，非二世，故不名為善，是無記果法故，體非是善，於後世中作衰損故。</w:t>
      </w:r>
    </w:p>
    <w:bookmarkEnd w:id="82"/>
    <w:bookmarkStart w:id="83" w:name="問不作此解便有問言若順益名善人天樂果亦現益故應名為善"/>
    <w:p>
      <w:pPr>
        <w:pStyle w:val="Heading1"/>
      </w:pPr>
      <w:r>
        <w:t xml:space="preserve">問：不作此解，便有問言︰若順益名善，人天樂果亦現益故，應名為善。</w:t>
      </w:r>
    </w:p>
    <w:p>
      <w:pPr>
        <w:pStyle w:val="FirstParagraph"/>
      </w:pPr>
      <w:r>
        <w:t xml:space="preserve">答：為答此問，故說彼非。</w:t>
      </w:r>
    </w:p>
    <w:p>
      <w:pPr>
        <w:pStyle w:val="BodyText"/>
      </w:pPr>
      <w:r>
        <w:rPr>
          <w:bCs/>
          <w:b/>
        </w:rPr>
        <w:t xml:space="preserve">能為此世、他世違損，故名不善。惡趣苦果雖於此世能為違損，非於他世，故非不善。</w:t>
      </w:r>
    </w:p>
    <w:p>
      <w:pPr>
        <w:pStyle w:val="BodyText"/>
      </w:pPr>
      <w:r>
        <w:t xml:space="preserve">此中不善，翻善可知。</w:t>
      </w:r>
    </w:p>
    <w:p>
      <w:pPr>
        <w:pStyle w:val="BodyText"/>
      </w:pPr>
      <w:r>
        <w:t xml:space="preserve">「惡趣苦果」，今解彼文，准前亦爾，但是無記苦果令身苦故。</w:t>
      </w:r>
    </w:p>
    <w:p>
      <w:pPr>
        <w:pStyle w:val="BodyText"/>
      </w:pPr>
      <w:r>
        <w:rPr>
          <w:bCs/>
          <w:b/>
        </w:rPr>
        <w:t xml:space="preserve">於善、不善、益、損義中不可記別，故名無記。</w:t>
      </w:r>
    </w:p>
    <w:p>
      <w:pPr>
        <w:pStyle w:val="BodyText"/>
      </w:pPr>
      <w:r>
        <w:t xml:space="preserve">此違順益損，其義易知。體非殊勝，不可記別。</w:t>
      </w:r>
    </w:p>
    <w:p>
      <w:pPr>
        <w:pStyle w:val="BodyText"/>
      </w:pPr>
      <w:r>
        <w:t xml:space="preserve">即是第一、解三性名已。</w:t>
      </w:r>
    </w:p>
    <w:p>
      <w:pPr>
        <w:pStyle w:val="BodyText"/>
      </w:pPr>
      <w:r>
        <w:t xml:space="preserve">次顯識俱。</w:t>
      </w:r>
    </w:p>
    <w:p>
      <w:pPr>
        <w:pStyle w:val="BodyText"/>
      </w:pPr>
      <w:r>
        <w:t xml:space="preserve">今依大乘，亦得三性各有四種，諸論總收亦有此義，於理不違，故別建立，如前已說。</w:t>
      </w:r>
    </w:p>
    <w:p>
      <w:pPr>
        <w:pStyle w:val="BodyText"/>
      </w:pPr>
      <w:r>
        <w:rPr>
          <w:bCs/>
          <w:b/>
        </w:rPr>
        <w:t xml:space="preserve">此六轉識若與信等十一相應，是善性攝；</w:t>
      </w:r>
    </w:p>
    <w:p>
      <w:pPr>
        <w:pStyle w:val="BodyText"/>
      </w:pPr>
      <w:r>
        <w:rPr>
          <w:iCs/>
          <w:i/>
        </w:rPr>
        <w:t xml:space="preserve">此中未必要十一法俱，如不定地，唯十法俱故。</w:t>
      </w:r>
      <w:r>
        <w:t xml:space="preserve">此舉一聚總有為言。</w:t>
      </w:r>
    </w:p>
    <w:p>
      <w:pPr>
        <w:pStyle w:val="BodyText"/>
      </w:pPr>
      <w:r>
        <w:rPr>
          <w:bCs/>
          <w:b/>
        </w:rPr>
        <w:t xml:space="preserve">與無慚等十法相應，不善性攝；</w:t>
      </w:r>
    </w:p>
    <w:p>
      <w:pPr>
        <w:pStyle w:val="BodyText"/>
      </w:pPr>
      <w:r>
        <w:rPr>
          <w:iCs/>
          <w:i/>
        </w:rPr>
        <w:t xml:space="preserve">義准不善，返善亦爾，非必十法俱故，望聚為論。</w:t>
      </w:r>
      <w:r>
        <w:t xml:space="preserve"> </w:t>
      </w:r>
      <w:r>
        <w:t xml:space="preserve">不善中十，唯不善故。</w:t>
      </w:r>
    </w:p>
    <w:p>
      <w:pPr>
        <w:pStyle w:val="BodyText"/>
      </w:pPr>
      <w:r>
        <w:t xml:space="preserve">謂嗔及忿等七，除諂、誑、憍，取無慚、愧，故成十也。</w:t>
      </w:r>
    </w:p>
    <w:p>
      <w:pPr>
        <w:pStyle w:val="BodyText"/>
      </w:pPr>
      <w:r>
        <w:rPr>
          <w:bCs/>
          <w:b/>
        </w:rPr>
        <w:t xml:space="preserve">俱不相應，無記性攝。</w:t>
      </w:r>
    </w:p>
    <w:p>
      <w:pPr>
        <w:pStyle w:val="BodyText"/>
      </w:pPr>
      <w:r>
        <w:t xml:space="preserve">通前二故。</w:t>
      </w:r>
    </w:p>
    <w:p>
      <w:pPr>
        <w:pStyle w:val="BodyText"/>
      </w:pPr>
      <w:r>
        <w:t xml:space="preserve">如《雜集論》，善有十三門，不善有十二門，無記十四門別，應對相攝。</w:t>
      </w:r>
    </w:p>
    <w:p>
      <w:pPr>
        <w:pStyle w:val="BodyText"/>
      </w:pPr>
      <w:r>
        <w:t xml:space="preserve">又此二、三、四門三性，前本識中已略辨訖。</w:t>
      </w:r>
    </w:p>
    <w:p>
      <w:pPr>
        <w:pStyle w:val="BodyText"/>
      </w:pPr>
      <w:r>
        <w:t xml:space="preserve">若有為有種子者，種子隨現行，彼性中攝。</w:t>
      </w:r>
    </w:p>
    <w:p>
      <w:pPr>
        <w:pStyle w:val="BodyText"/>
      </w:pPr>
      <w:r>
        <w:t xml:space="preserve">然此二、三、四門與《對法》有為、無為、有漏、無漏等不同，一一對別，各據一義。</w:t>
      </w:r>
    </w:p>
    <w:p>
      <w:pPr>
        <w:pStyle w:val="BodyText"/>
      </w:pPr>
      <w:r>
        <w:t xml:space="preserve">四無記，如《大論》第一，五識不能轉心發業，但作隨轉發業。緣威儀等，故名威儀，是威儀等心攝。四無記具三，除變化。</w:t>
      </w:r>
    </w:p>
    <w:p>
      <w:pPr>
        <w:pStyle w:val="BodyText"/>
      </w:pPr>
      <w:r>
        <w:t xml:space="preserve">頌中第四句「善不善俱非」，雖六識，皆通三性。</w:t>
      </w:r>
    </w:p>
    <w:bookmarkEnd w:id="83"/>
    <w:bookmarkStart w:id="84" w:name="問諸識性總同時者唯是一性為許同時各別性攝"/>
    <w:p>
      <w:pPr>
        <w:pStyle w:val="Heading1"/>
      </w:pPr>
      <w:r>
        <w:t xml:space="preserve">問︰諸識性總同時者，唯是一性，為許同時各別性攝？</w:t>
      </w:r>
    </w:p>
    <w:p>
      <w:pPr>
        <w:pStyle w:val="FirstParagraph"/>
      </w:pPr>
      <w:r>
        <w:rPr>
          <w:bCs/>
          <w:b/>
        </w:rPr>
        <w:t xml:space="preserve">答：有義：六識三性不俱，同外門轉，互相違故。</w:t>
      </w:r>
    </w:p>
    <w:p>
      <w:pPr>
        <w:pStyle w:val="BodyText"/>
      </w:pPr>
      <w:r>
        <w:t xml:space="preserve">自下第二、諍申同異。</w:t>
      </w:r>
    </w:p>
    <w:p>
      <w:pPr>
        <w:pStyle w:val="BodyText"/>
      </w:pPr>
      <w:r>
        <w:t xml:space="preserve">初文有三︰</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此初二也。</w:t>
      </w:r>
    </w:p>
    <w:p>
      <w:pPr>
        <w:pStyle w:val="BodyText"/>
      </w:pPr>
      <w:r>
        <w:t xml:space="preserve">所以者何？</w:t>
      </w:r>
    </w:p>
    <w:p>
      <w:pPr>
        <w:pStyle w:val="BodyText"/>
      </w:pPr>
      <w:r>
        <w:t xml:space="preserve">此六轉識同緣外境，諸三性等互相違故。</w:t>
      </w:r>
    </w:p>
    <w:p>
      <w:pPr>
        <w:pStyle w:val="BodyText"/>
      </w:pPr>
      <w:r>
        <w:t xml:space="preserve">《瑜伽》第三說︰「又非五識有二剎那相隨俱生，亦無展轉無間更互而生。五識生已，從此無間，必意識生等。」五識既無俱生之義，是故五識三性不俱。此立宗義。</w:t>
      </w:r>
    </w:p>
    <w:p>
      <w:pPr>
        <w:pStyle w:val="BodyText"/>
      </w:pPr>
      <w:r>
        <w:t xml:space="preserve">「同外門轉」，第一因也。定中聞聲，非我所許。三性俱起設縱許者，定心可然，散位無故，非五識中三性俱轉。</w:t>
      </w:r>
    </w:p>
    <w:p>
      <w:pPr>
        <w:pStyle w:val="BodyText"/>
      </w:pPr>
      <w:r>
        <w:rPr>
          <w:bCs/>
          <w:b/>
        </w:rPr>
        <w:t xml:space="preserve">五識必由意識導引，俱生、同境，成善染故。</w:t>
      </w:r>
    </w:p>
    <w:p>
      <w:pPr>
        <w:pStyle w:val="BodyText"/>
      </w:pPr>
      <w:r>
        <w:t xml:space="preserve">第二因云︰五識生時，必由意識導引五識，方五俱生，亦復同境，方成善染。</w:t>
      </w:r>
    </w:p>
    <w:p>
      <w:pPr>
        <w:pStyle w:val="BodyText"/>
      </w:pPr>
      <w:r>
        <w:t xml:space="preserve">先顯五識三性所由，後申俱難。即彼《大論》第三卷說，五識善染，必意導生。</w:t>
      </w:r>
    </w:p>
    <w:p>
      <w:pPr>
        <w:pStyle w:val="BodyText"/>
      </w:pPr>
      <w:r>
        <w:rPr>
          <w:bCs/>
          <w:b/>
        </w:rPr>
        <w:t xml:space="preserve">若許五識三性俱行，意識爾時應通三性，便違正理，故定不俱。</w:t>
      </w:r>
    </w:p>
    <w:p>
      <w:pPr>
        <w:pStyle w:val="BodyText"/>
      </w:pPr>
      <w:r>
        <w:t xml:space="preserve">若雖導生，五三性並，即許意識一念之中通三性義。所引五識既一念中許通三性，能引之意，性必須同，如次所引。</w:t>
      </w:r>
    </w:p>
    <w:p>
      <w:pPr>
        <w:pStyle w:val="BodyText"/>
      </w:pPr>
      <w:r>
        <w:t xml:space="preserve">如《顯揚》第十九說：「設定中聞聲，由二因取，謂由了別定所緣境，及種種所緣境意識故；二、由此俱生耳識故。」故雖在定，亦是同緣，故定不俱。如不善眼識與意俱行，設聲緣至，亦不能了，要眼識滅，耳識方生，故定不俱，無意引故。</w:t>
      </w:r>
    </w:p>
    <w:p>
      <w:pPr>
        <w:pStyle w:val="BodyText"/>
      </w:pPr>
      <w:r>
        <w:t xml:space="preserve">此師意說︰五識不相續故，五識不並生；亦非五識次第生故，三性不並。上說五識唯一念解。</w:t>
      </w:r>
    </w:p>
    <w:p>
      <w:pPr>
        <w:pStyle w:val="BodyText"/>
      </w:pPr>
      <w:r>
        <w:t xml:space="preserve">又解︰設率爾唯一念，等流通多念，亦不許三性並生，能引之意非三性故。此同性同緣之理，如下當解。</w:t>
      </w:r>
    </w:p>
    <w:bookmarkEnd w:id="84"/>
    <w:bookmarkStart w:id="85" w:name="問若三性不俱何故瑜伽第五十一顯揚第一及十七皆云本識一時三性俱轉"/>
    <w:p>
      <w:pPr>
        <w:pStyle w:val="Heading1"/>
      </w:pPr>
      <w:r>
        <w:t xml:space="preserve">問：若三性不俱，何故《瑜伽》第五十一、《顯揚》第一及十七皆云「本識一時三性俱轉」？</w:t>
      </w:r>
    </w:p>
    <w:p>
      <w:pPr>
        <w:pStyle w:val="FirstParagraph"/>
      </w:pPr>
      <w:r>
        <w:t xml:space="preserve">答：會此文云：</w:t>
      </w:r>
    </w:p>
    <w:p>
      <w:pPr>
        <w:pStyle w:val="BodyText"/>
      </w:pPr>
      <w:r>
        <w:rPr>
          <w:bCs/>
          <w:b/>
        </w:rPr>
        <w:t xml:space="preserve">《瑜伽》等說，藏識一時與轉識相應三性俱起者，彼依多念，如說一心，非一生滅，無相違過。</w:t>
      </w:r>
    </w:p>
    <w:p>
      <w:pPr>
        <w:pStyle w:val="BodyText"/>
      </w:pPr>
      <w:r>
        <w:t xml:space="preserve">下釋難也。</w:t>
      </w:r>
    </w:p>
    <w:p>
      <w:pPr>
        <w:pStyle w:val="BodyText"/>
      </w:pPr>
      <w:r>
        <w:t xml:space="preserve">「等」取《顯揚》等。</w:t>
      </w:r>
    </w:p>
    <w:p>
      <w:pPr>
        <w:pStyle w:val="BodyText"/>
      </w:pPr>
      <w:r>
        <w:t xml:space="preserve">依多念說，名「俱」。</w:t>
      </w:r>
    </w:p>
    <w:p>
      <w:pPr>
        <w:pStyle w:val="BodyText"/>
      </w:pPr>
      <w:r>
        <w:t xml:space="preserve">喻云：如《瑜伽》第三及五十六說有一心，非是一生滅剎那，故言俱也。</w:t>
      </w:r>
    </w:p>
    <w:p>
      <w:pPr>
        <w:pStyle w:val="BodyText"/>
      </w:pPr>
      <w:r>
        <w:t xml:space="preserve">彼第三云：「如經言起一心、多心。云何一心？謂世俗言說一心剎那，非生起剎那。謂一處為依止，於一境界事，有爾所了別生，總爾所時，名一心剎那。又相似相續，亦說名一，與第二念極相似故等。」明第八識與五識等三性不俱。善眼、染七，自無記故，雖有三性俱，遮餘轉識三俱生故。</w:t>
      </w:r>
    </w:p>
    <w:p>
      <w:pPr>
        <w:pStyle w:val="BodyText"/>
      </w:pPr>
      <w:r>
        <w:rPr>
          <w:bCs/>
          <w:b/>
        </w:rPr>
        <w:t xml:space="preserve">有義：六識三性容俱。率爾、等流，眼等五識，或多或少，容俱起故。</w:t>
      </w:r>
    </w:p>
    <w:p>
      <w:pPr>
        <w:pStyle w:val="BodyText"/>
      </w:pPr>
      <w:r>
        <w:t xml:space="preserve">此師正義。</w:t>
      </w:r>
    </w:p>
    <w:p>
      <w:pPr>
        <w:pStyle w:val="BodyText"/>
      </w:pPr>
      <w:r>
        <w:t xml:space="preserve">於中有五︰</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四、引證；</w:t>
      </w:r>
    </w:p>
    <w:p>
      <w:pPr>
        <w:pStyle w:val="BodyText"/>
      </w:pPr>
      <w:r>
        <w:t xml:space="preserve">五、解違。</w:t>
      </w:r>
    </w:p>
    <w:p>
      <w:pPr>
        <w:pStyle w:val="BodyText"/>
      </w:pPr>
      <w:r>
        <w:t xml:space="preserve">此初二也。三性容俱，非一切時皆必定俱，有俱時故，論言「容」也。此立義，已下為理。言「率爾、等流，眼等五識，或多或少，容俱起故」，此引五識相續文者，如前等無間依中說。</w:t>
      </w:r>
    </w:p>
    <w:p>
      <w:pPr>
        <w:pStyle w:val="BodyText"/>
      </w:pPr>
      <w:r>
        <w:t xml:space="preserve">既等流心許多念，故五識容俱，此如何等？</w:t>
      </w:r>
    </w:p>
    <w:p>
      <w:pPr>
        <w:pStyle w:val="BodyText"/>
      </w:pPr>
      <w:r>
        <w:t xml:space="preserve">如眼識緣善色，至等流心多念善已，後有不善聲境現前，意與耳同緣，雖亦緣色境，而聲境勝，乃至起不善耳識，令彼不善耳識生。前眼識善、耳不善未滅，如是等流多念生已，乃至餘無記香等至，乃至意雖同緣，隨境強引，起無記鼻識生。即等流多，率爾少。或前一眼識久已不斷，雖已起尋求，尋求未了，眼更重觀，意復尋求，尋求未已，不起決定。</w:t>
      </w:r>
    </w:p>
    <w:p>
      <w:pPr>
        <w:pStyle w:val="BodyText"/>
      </w:pPr>
      <w:r>
        <w:t xml:space="preserve">如是或多率爾，後時耳等識生一率爾已，乃至即有等流耳識次而起，故是率爾多念，等流少也。</w:t>
      </w:r>
    </w:p>
    <w:p>
      <w:pPr>
        <w:pStyle w:val="BodyText"/>
      </w:pPr>
      <w:r>
        <w:t xml:space="preserve">容許五識有俱行故，得三性並。</w:t>
      </w:r>
    </w:p>
    <w:p>
      <w:pPr>
        <w:pStyle w:val="BodyText"/>
      </w:pPr>
      <w:r>
        <w:t xml:space="preserve">又解︰率爾、等流二心之時，眼等五中，或三、四等多，一、二等少，容俱起故。雖五一念三性得俱，若一向同境時，即不善意隨眼識並行已，設耳緣至，亦不緣聲，不爾，即須眼識斷滅，意方緣聲。此前師意。今說一意識與五同緣，而性不定。</w:t>
      </w:r>
    </w:p>
    <w:p>
      <w:pPr>
        <w:pStyle w:val="BodyText"/>
      </w:pPr>
      <w:r>
        <w:rPr>
          <w:bCs/>
          <w:b/>
        </w:rPr>
        <w:t xml:space="preserve">五識與意雖定俱生，而善性等不必同故，前所設難，於此唐捐。</w:t>
      </w:r>
    </w:p>
    <w:p>
      <w:pPr>
        <w:pStyle w:val="BodyText"/>
      </w:pPr>
      <w:r>
        <w:t xml:space="preserve">此釋難也。</w:t>
      </w:r>
    </w:p>
    <w:p>
      <w:pPr>
        <w:pStyle w:val="BodyText"/>
      </w:pPr>
      <w:r>
        <w:t xml:space="preserve">雖必俱起，與前師同，與五同性，即不決定。由此理故，前所設難，能引意識通三性者，於此唐捐。</w:t>
      </w:r>
    </w:p>
    <w:bookmarkEnd w:id="85"/>
    <w:bookmarkStart w:id="86" w:name="問如解深密等說意與五同緣故定同性集量論說五俱意識必現量故何故得知不同性也"/>
    <w:p>
      <w:pPr>
        <w:pStyle w:val="Heading1"/>
      </w:pPr>
      <w:r>
        <w:t xml:space="preserve">問︰如《解深密》等說，意與五同緣，故定同性。《集量論》說，五俱意識必現量故，何故得知不同性也？</w:t>
      </w:r>
    </w:p>
    <w:p>
      <w:pPr>
        <w:pStyle w:val="FirstParagraph"/>
      </w:pPr>
      <w:r>
        <w:t xml:space="preserve">答：為答此問也，</w:t>
      </w:r>
    </w:p>
    <w:p>
      <w:pPr>
        <w:pStyle w:val="BodyText"/>
      </w:pPr>
      <w:r>
        <w:rPr>
          <w:bCs/>
          <w:b/>
        </w:rPr>
        <w:t xml:space="preserve">故《瑜伽》說：「若遇聲緣，從定起者，與定相應意識俱轉，餘耳識生，</w:t>
      </w:r>
    </w:p>
    <w:p>
      <w:pPr>
        <w:pStyle w:val="BodyText"/>
      </w:pPr>
      <w:r>
        <w:t xml:space="preserve">下引證也。</w:t>
      </w:r>
    </w:p>
    <w:p>
      <w:pPr>
        <w:pStyle w:val="BodyText"/>
      </w:pPr>
      <w:r>
        <w:t xml:space="preserve">明此緣者，如大目連，獼猴池側坐無所有處定，有象哮吼、猨猴戲聲，即便出定。</w:t>
      </w:r>
    </w:p>
    <w:bookmarkEnd w:id="86"/>
    <w:bookmarkStart w:id="87" w:name="問薩婆多師出已方聞今此大乘聞已方出若先不聞如何出定豈有無所有處心得緣欲界聲等境也"/>
    <w:p>
      <w:pPr>
        <w:pStyle w:val="Heading1"/>
      </w:pPr>
      <w:r>
        <w:t xml:space="preserve">問︰薩婆多師：出已方聞。今此大乘：聞已方出。若先不聞，如何出定？豈有無所有處心得緣欲界聲等境也？</w:t>
      </w:r>
    </w:p>
    <w:p>
      <w:pPr>
        <w:pStyle w:val="FirstParagraph"/>
      </w:pPr>
      <w:r>
        <w:t xml:space="preserve">答：六十五等說，廣惠聲聞有學、無學，無色界心，緣三界法，故得無違。</w:t>
      </w:r>
    </w:p>
    <w:p>
      <w:pPr>
        <w:pStyle w:val="BodyText"/>
      </w:pPr>
      <w:r>
        <w:t xml:space="preserve">六十三卷〈三摩呬多地〉末說，謂有行人若遇聲緣從定起者，遇聲耳識與定相應意識俱轉，起聞於聲，名遇聲緣，從定而起。</w:t>
      </w:r>
    </w:p>
    <w:p>
      <w:pPr>
        <w:pStyle w:val="BodyText"/>
      </w:pPr>
      <w:r>
        <w:t xml:space="preserve">或復起者，即是耳識。</w:t>
      </w:r>
      <w:r>
        <w:rPr>
          <w:iCs/>
          <w:i/>
        </w:rPr>
        <w:t xml:space="preserve">此舉定中得起耳識。</w:t>
      </w:r>
    </w:p>
    <w:p>
      <w:pPr>
        <w:pStyle w:val="BodyText"/>
      </w:pPr>
      <w:r>
        <w:rPr>
          <w:iCs/>
          <w:i/>
        </w:rPr>
        <w:t xml:space="preserve">或「者」，謂假者，即得定人由定中聞故出。</w:t>
      </w:r>
    </w:p>
    <w:p>
      <w:pPr>
        <w:pStyle w:val="BodyText"/>
      </w:pPr>
      <w:r>
        <w:rPr>
          <w:bCs/>
          <w:b/>
        </w:rPr>
        <w:t xml:space="preserve">非唯彼定相應意識能取此聲。</w:t>
      </w:r>
    </w:p>
    <w:p>
      <w:pPr>
        <w:pStyle w:val="BodyText"/>
      </w:pPr>
      <w:r>
        <w:t xml:space="preserve">此顯聞聲非唯意取，《顯揚論》說種種意故。</w:t>
      </w:r>
      <w:r>
        <w:rPr>
          <w:iCs/>
          <w:i/>
        </w:rPr>
        <w:t xml:space="preserve">然彼耳識亦能取聲，非唯定中意識能取此聲，共耳一時聞故，意不唯緣定中事故。</w:t>
      </w:r>
    </w:p>
    <w:p>
      <w:pPr>
        <w:pStyle w:val="BodyText"/>
      </w:pPr>
      <w:r>
        <w:rPr>
          <w:bCs/>
          <w:b/>
        </w:rPr>
        <w:t xml:space="preserve">若不爾者，於此音聲不領受故，不應出定。</w:t>
      </w:r>
    </w:p>
    <w:p>
      <w:pPr>
        <w:pStyle w:val="BodyText"/>
      </w:pPr>
      <w:r>
        <w:t xml:space="preserve">返成耳識。若在定中唯意緣聲，耳不聞聲者，於此音聲，定中耳識不領受故，後時不應為此聲故，而出於定。後時既為聲故出定，明在定內耳與意俱，同念聞聲。</w:t>
      </w:r>
    </w:p>
    <w:p>
      <w:pPr>
        <w:pStyle w:val="BodyText"/>
      </w:pPr>
      <w:r>
        <w:t xml:space="preserve">破小乘等，立一量云︰如汝所為欲聞聲末後出定之意識，應不即聞聲時出定，不聞聲故，如未聞聲之定意識。故知返成聞聲方出。</w:t>
      </w:r>
    </w:p>
    <w:p>
      <w:pPr>
        <w:pStyle w:val="BodyText"/>
      </w:pPr>
      <w:r>
        <w:rPr>
          <w:bCs/>
          <w:b/>
        </w:rPr>
        <w:t xml:space="preserve">非取聲時即便出定，領受聲已，若有希望，後時方出。</w:t>
      </w:r>
    </w:p>
    <w:p>
      <w:pPr>
        <w:pStyle w:val="BodyText"/>
      </w:pPr>
      <w:r>
        <w:t xml:space="preserve">顯聞聲位，由在定中，非當取聲即便出定。領受聲已，定中意識希望是何，方始出故，聞聲後時，方始出定。</w:t>
      </w:r>
    </w:p>
    <w:p>
      <w:pPr>
        <w:pStyle w:val="BodyText"/>
      </w:pPr>
      <w:r>
        <w:rPr>
          <w:bCs/>
          <w:b/>
        </w:rPr>
        <w:t xml:space="preserve">在定耳識率爾聞聲，理應非善。未轉依者，率爾墮心，定無記故。</w:t>
      </w:r>
    </w:p>
    <w:p>
      <w:pPr>
        <w:pStyle w:val="BodyText"/>
      </w:pPr>
      <w:r>
        <w:t xml:space="preserve">上引教已。下以理難。</w:t>
      </w:r>
    </w:p>
    <w:p>
      <w:pPr>
        <w:pStyle w:val="BodyText"/>
      </w:pPr>
      <w:r>
        <w:t xml:space="preserve">在定耳識率爾聞聲，雖意與彼同緣引起，理應非善。《瑜伽論》說，率爾等五心中，前三定無記故，此約未轉依位。五識無漏時，即唯善性故。</w:t>
      </w:r>
    </w:p>
    <w:p>
      <w:pPr>
        <w:pStyle w:val="BodyText"/>
      </w:pPr>
      <w:r>
        <w:rPr>
          <w:bCs/>
          <w:b/>
        </w:rPr>
        <w:t xml:space="preserve">由此誠證五俱意識非定與五善等性同。</w:t>
      </w:r>
    </w:p>
    <w:p>
      <w:pPr>
        <w:pStyle w:val="BodyText"/>
      </w:pPr>
      <w:r>
        <w:t xml:space="preserve">此結五、六不定同性。</w:t>
      </w:r>
    </w:p>
    <w:p>
      <w:pPr>
        <w:pStyle w:val="BodyText"/>
      </w:pPr>
      <w:r>
        <w:t xml:space="preserve">定中意是善，與耳性不同，亦俱生故。以定中不同，證在散位俱有五者，不定同性。</w:t>
      </w:r>
    </w:p>
    <w:bookmarkEnd w:id="87"/>
    <w:bookmarkStart w:id="88" w:name="問若爾何故解深密經及七十六說五識同時意識同緣"/>
    <w:p>
      <w:pPr>
        <w:pStyle w:val="Heading1"/>
      </w:pPr>
      <w:r>
        <w:t xml:space="preserve">問：若爾，何故《解深密經》及七十六說五識同時，意識同緣？**</w:t>
      </w:r>
    </w:p>
    <w:p>
      <w:pPr>
        <w:pStyle w:val="FirstParagraph"/>
      </w:pPr>
      <w:r>
        <w:rPr>
          <w:bCs/>
          <w:b/>
        </w:rPr>
        <w:t xml:space="preserve">答：諸處但言五俱意識亦緣五境，不說同性。</w:t>
      </w:r>
    </w:p>
    <w:p>
      <w:pPr>
        <w:pStyle w:val="BodyText"/>
      </w:pPr>
      <w:r>
        <w:t xml:space="preserve">下解違也。此會彼文。彼說同緣，不言同性，故不相違。彼論無定同性言故，謂雖言同緣，不言五、意定須同性，故知亦有不同者。故如前論說，《顯揚》十九如前定中意、耳，亦明同緣，不言同性，定中起耳識故。彼文大好。</w:t>
      </w:r>
    </w:p>
    <w:bookmarkEnd w:id="88"/>
    <w:bookmarkStart w:id="89" w:name="問然前師豈不解此文耶"/>
    <w:p>
      <w:pPr>
        <w:pStyle w:val="Heading1"/>
      </w:pPr>
      <w:r>
        <w:t xml:space="preserve">問：然前師豈不解此文耶？</w:t>
      </w:r>
    </w:p>
    <w:p>
      <w:pPr>
        <w:pStyle w:val="FirstParagraph"/>
      </w:pPr>
      <w:r>
        <w:t xml:space="preserve">答︰解，如前已解。</w:t>
      </w:r>
    </w:p>
    <w:bookmarkEnd w:id="89"/>
    <w:bookmarkStart w:id="90" w:name="問前師問言若定中實得起耳識為例不同性何故雜集論第七說三摩呬多位餘識無耶"/>
    <w:p>
      <w:pPr>
        <w:pStyle w:val="Heading1"/>
      </w:pPr>
      <w:r>
        <w:t xml:space="preserve">問：前師問言︰若定中實得起耳識，為例不同性，何故《雜集論》第七說三摩呬多位，餘識無耶？</w:t>
      </w:r>
    </w:p>
    <w:p>
      <w:pPr>
        <w:pStyle w:val="FirstParagraph"/>
      </w:pPr>
      <w:r>
        <w:t xml:space="preserve">答：此非《集論》本文，</w:t>
      </w:r>
      <w:r>
        <w:rPr>
          <w:iCs/>
          <w:i/>
        </w:rPr>
        <w:t xml:space="preserve">是師子覺義</w:t>
      </w:r>
      <w:r>
        <w:t xml:space="preserve">，有師引證。</w:t>
      </w:r>
    </w:p>
    <w:p>
      <w:pPr>
        <w:pStyle w:val="BodyText"/>
      </w:pPr>
      <w:r>
        <w:rPr>
          <w:bCs/>
          <w:b/>
        </w:rPr>
        <w:t xml:space="preserve">《雜集論》說，等引位中五識無者，依多分說。</w:t>
      </w:r>
    </w:p>
    <w:p>
      <w:pPr>
        <w:pStyle w:val="BodyText"/>
      </w:pPr>
      <w:r>
        <w:t xml:space="preserve">彼雖非證，然為會之。《</w:t>
      </w:r>
      <w:r>
        <w:rPr>
          <w:iCs/>
          <w:i/>
        </w:rPr>
        <w:t xml:space="preserve">對法論》中言餘無者，約多分說。</w:t>
      </w:r>
    </w:p>
    <w:p>
      <w:pPr>
        <w:pStyle w:val="BodyText"/>
      </w:pPr>
      <w:r>
        <w:t xml:space="preserve">多分有二義︰</w:t>
      </w:r>
    </w:p>
    <w:p>
      <w:pPr>
        <w:pStyle w:val="BodyText"/>
      </w:pPr>
      <w:r>
        <w:t xml:space="preserve">一、多識；</w:t>
      </w:r>
    </w:p>
    <w:p>
      <w:pPr>
        <w:pStyle w:val="BodyText"/>
      </w:pPr>
      <w:r>
        <w:t xml:space="preserve">二、多人。</w:t>
      </w:r>
    </w:p>
    <w:p>
      <w:pPr>
        <w:pStyle w:val="BodyText"/>
      </w:pPr>
      <w:r>
        <w:rPr>
          <w:iCs/>
          <w:i/>
        </w:rPr>
        <w:t xml:space="preserve">多人多識不起，言「無」。謂二乘等定中唯得起耳，非餘四識，非菩薩故。</w:t>
      </w:r>
    </w:p>
    <w:bookmarkEnd w:id="90"/>
    <w:bookmarkStart w:id="91" w:name="問如何定中意識俱受與耳同緣"/>
    <w:p>
      <w:pPr>
        <w:pStyle w:val="Heading1"/>
      </w:pPr>
      <w:r>
        <w:t xml:space="preserve">問︰如何定中意識俱受，與耳同緣？</w:t>
      </w:r>
    </w:p>
    <w:p>
      <w:pPr>
        <w:pStyle w:val="FirstParagraph"/>
      </w:pPr>
      <w:r>
        <w:t xml:space="preserve">答：散意入捨定，即引生耳。耳識率爾必是捨故，初起之時必昧劣故。意既同緣，必非異受。入喜樂定，耳必不生。</w:t>
      </w:r>
    </w:p>
    <w:p>
      <w:pPr>
        <w:pStyle w:val="BodyText"/>
      </w:pPr>
      <w:r>
        <w:t xml:space="preserve">二解︰雖復同緣，何妨異受？其性亦許有不同故。</w:t>
      </w:r>
    </w:p>
    <w:bookmarkEnd w:id="91"/>
    <w:bookmarkStart w:id="92" w:name="問瑜伽論說率爾等三是無記性定心尋求如何是善又在定得起幾心"/>
    <w:p>
      <w:pPr>
        <w:pStyle w:val="Heading1"/>
      </w:pPr>
      <w:r>
        <w:t xml:space="preserve">問：《瑜伽論》說，率爾等三是無記性。定心尋求，如何是善？又在定，得起幾心？</w:t>
      </w:r>
    </w:p>
    <w:p>
      <w:pPr>
        <w:pStyle w:val="FirstParagraph"/>
      </w:pPr>
      <w:r>
        <w:t xml:space="preserve">答：唯初二心，若有希望，即出定故，希求即是尋求心也。</w:t>
      </w:r>
    </w:p>
    <w:p>
      <w:pPr>
        <w:pStyle w:val="BodyText"/>
      </w:pPr>
      <w:r>
        <w:t xml:space="preserve">若散五心，初三無記，論說多分；若在定位，亦通善等。</w:t>
      </w:r>
    </w:p>
    <w:bookmarkEnd w:id="92"/>
    <w:bookmarkStart w:id="93" w:name="問又五識必由尋伺所引此入定心何地之法"/>
    <w:p>
      <w:pPr>
        <w:pStyle w:val="Heading1"/>
      </w:pPr>
      <w:r>
        <w:t xml:space="preserve">問：又五識必由尋伺所引，此入定心，何地之法？</w:t>
      </w:r>
    </w:p>
    <w:p>
      <w:pPr>
        <w:pStyle w:val="FirstParagraph"/>
      </w:pPr>
      <w:r>
        <w:t xml:space="preserve">答：應唯初定，後無尋伺故，此如第七卷尋伺中解。</w:t>
      </w:r>
    </w:p>
    <w:bookmarkEnd w:id="93"/>
    <w:bookmarkStart w:id="94" w:name="問又此定為唯有漏亦通無漏"/>
    <w:p>
      <w:pPr>
        <w:pStyle w:val="Heading1"/>
      </w:pPr>
      <w:r>
        <w:t xml:space="preserve">問：又此定為唯有漏，亦通無漏？</w:t>
      </w:r>
    </w:p>
    <w:p>
      <w:pPr>
        <w:pStyle w:val="FirstParagraph"/>
      </w:pPr>
      <w:r>
        <w:t xml:space="preserve">答：文不遮，二種俱得。</w:t>
      </w:r>
    </w:p>
    <w:bookmarkEnd w:id="94"/>
    <w:bookmarkStart w:id="95" w:name="問又欲界耳識許異地心引生二定以上起三識時異地心引無尋伺意識為能引耶"/>
    <w:p>
      <w:pPr>
        <w:pStyle w:val="Heading1"/>
      </w:pPr>
      <w:r>
        <w:t xml:space="preserve">問：又欲界耳識許異地心引生，二定以上起三識時，異地心引無尋伺，意識為能引耶？</w:t>
      </w:r>
    </w:p>
    <w:p>
      <w:pPr>
        <w:pStyle w:val="FirstParagraph"/>
      </w:pPr>
      <w:r>
        <w:t xml:space="preserve">答︰</w:t>
      </w:r>
      <w:r>
        <w:rPr>
          <w:iCs/>
          <w:i/>
        </w:rPr>
        <w:t xml:space="preserve">初起五識必尋伺引，後位已去，非尋伺心引</w:t>
      </w:r>
      <w:r>
        <w:t xml:space="preserve">。此亦得唯率爾心，等流心等即不許爾。</w:t>
      </w:r>
    </w:p>
    <w:bookmarkEnd w:id="95"/>
    <w:bookmarkStart w:id="96" w:name="問如在欲界豈一切五識生要由尋伺引"/>
    <w:p>
      <w:pPr>
        <w:pStyle w:val="Heading1"/>
      </w:pPr>
      <w:r>
        <w:t xml:space="preserve">問：如在欲界，豈一切五識生要由尋伺引？</w:t>
      </w:r>
    </w:p>
    <w:p>
      <w:pPr>
        <w:pStyle w:val="FirstParagraph"/>
      </w:pPr>
      <w:r>
        <w:t xml:space="preserve">答：初起由尋伺，後起不必故。</w:t>
      </w:r>
    </w:p>
    <w:bookmarkEnd w:id="96"/>
    <w:bookmarkStart w:id="97" w:name="問五為所引意是能引所引三性既俱能引意識應通三性"/>
    <w:p>
      <w:pPr>
        <w:pStyle w:val="Heading1"/>
      </w:pPr>
      <w:r>
        <w:t xml:space="preserve">問︰五為所引，意是能引，所引三性既俱，能引意識應通三性。</w:t>
      </w:r>
    </w:p>
    <w:p>
      <w:pPr>
        <w:pStyle w:val="FirstParagraph"/>
      </w:pPr>
      <w:r>
        <w:rPr>
          <w:bCs/>
          <w:b/>
        </w:rPr>
        <w:t xml:space="preserve">答：若五識中，三性俱轉，意隨偏注，與彼性同，無偏注者，便無記性，故六轉識，三性容俱。</w:t>
      </w:r>
    </w:p>
    <w:p>
      <w:pPr>
        <w:pStyle w:val="BodyText"/>
      </w:pPr>
      <w:r>
        <w:t xml:space="preserve">且散心位隨五識唯一念，或相續，皆得三性並生，取常徒義，如敘二說。別抄、五十一抄說，</w:t>
      </w:r>
    </w:p>
    <w:p>
      <w:pPr>
        <w:pStyle w:val="BodyText"/>
      </w:pPr>
      <w:r>
        <w:t xml:space="preserve">然後時引五識俱生已，意隨所偏注境強者，同五識之性，如在定意唯是善性，不同耳識率爾心是無記。若兼緣諸處，於五無偏便無記性，此性能與五識善惡不相違故。若與五識別緣，唯緣法處，既無此心，由此故知，《集量論》等五俱意識定現量者，必同緣故。其量既然，耳俱意識聽教之時，但作證解，故必現量。五俱之意亦無法執等，以此為證。諸師於此覺惠異說，如別抄故。</w:t>
      </w:r>
      <w:r>
        <w:rPr>
          <w:iCs/>
          <w:i/>
        </w:rPr>
        <w:t xml:space="preserve">八地、二乘、凡夫等位，六識三性容俱時轉，如第八識與餘三性俱，以此為證。</w:t>
      </w:r>
    </w:p>
    <w:p>
      <w:pPr>
        <w:pStyle w:val="BodyText"/>
      </w:pPr>
      <w:r>
        <w:rPr>
          <w:bCs/>
          <w:b/>
        </w:rPr>
        <w:t xml:space="preserve">得自在位，唯善性攝，佛色、心等，道諦攝故，已永滅除戲論種故。</w:t>
      </w:r>
    </w:p>
    <w:p>
      <w:pPr>
        <w:pStyle w:val="BodyText"/>
      </w:pPr>
      <w:r>
        <w:rPr>
          <w:iCs/>
          <w:i/>
        </w:rPr>
        <w:t xml:space="preserve">自下顯在果位，唯善性攝</w:t>
      </w:r>
      <w:r>
        <w:t xml:space="preserve">。若五識轉依，隨前二師所解位次，唯善性攝，唯在佛也，唯善性故。不爾，初地已去，五識之中尚有不善，八地已去，或時亦有無記五識故，唯佛色、心是道諦故，唯善性攝。何以然者？諸戲論種已永無故。應細拾文，推其義理。</w:t>
      </w:r>
    </w:p>
    <w:bookmarkEnd w:id="97"/>
    <w:bookmarkStart w:id="98" w:name="問三乘無學菩薩後得智中何性六識俱起"/>
    <w:p>
      <w:pPr>
        <w:pStyle w:val="Heading1"/>
      </w:pPr>
      <w:r>
        <w:t xml:space="preserve">問：三乘無學、菩薩後得智中，何性六識俱起？</w:t>
      </w:r>
    </w:p>
    <w:p>
      <w:pPr>
        <w:pStyle w:val="FirstParagraph"/>
      </w:pPr>
      <w:r>
        <w:t xml:space="preserve">答：然今不能煩文具解，雖知六識體通三性，五識之中通有覆者，如受中說。</w:t>
      </w:r>
    </w:p>
    <w:p>
      <w:pPr>
        <w:pStyle w:val="BodyText"/>
      </w:pPr>
      <w:r>
        <w:rPr>
          <w:iCs/>
          <w:i/>
        </w:rPr>
        <w:t xml:space="preserve">善中通生得、加行，加行有聞、思、修。論其五識，聞、思於義，自性即無，為彼所引，亦通所成。如聽經觀字而思法義，意成聞思，所引眼耳豈非亦是聞思所成？非生得故。香積佛土鼻舌等識，類此應知。後得智中，淨土聽法所生五識豈非三惠之所成也？成所作智即是修故。所成之言，義寬遍也。此等皆由隨意引生故。</w:t>
      </w:r>
    </w:p>
    <w:p>
      <w:pPr>
        <w:pStyle w:val="BodyText"/>
      </w:pPr>
      <w:r>
        <w:t xml:space="preserve">不善之中有任運分別，此五皆通，亦許五識通見斷故。此中各有煩惱、所知障並許通，由意引起故，下文自說無記皆通有覆無記，亦意引故。《緣起經》說，欲界意識，除潤生愛等，亦有有覆性故。四無記中，唯異熟生、威儀、工巧，無變化心。通果可爾，天眼、耳通，彼俱惠故，然非變化，相從四中變化所攝。五識緣威儀、工巧，不能發威儀、工巧故。如《大論》第一說，五識雖不作轉心發業，亦作隨轉心發業故，即通威儀、工巧、異熟生攝。</w:t>
      </w:r>
    </w:p>
    <w:p>
      <w:pPr>
        <w:pStyle w:val="BodyText"/>
      </w:pPr>
      <w:r>
        <w:t xml:space="preserve">無變化者，六十九雖言欲界有變化，不是五識，實是上界繫，據意識中相似者說。或所變化，似欲界故，名為欲界。或是生得變化，但是異熟心攝，《瑜伽》自說是生得變化故。論文自說欲界無變化，色界無工巧，無色又無威儀。即今大乘亦通五識有威儀、工巧︰四識緣威儀，五識緣工巧。若不爾者，異熟生攝。不同小乘，是威儀類，名威儀心。異熟生心寬，威儀心狹，處處皆有，文勢皆顯。</w:t>
      </w:r>
    </w:p>
    <w:bookmarkEnd w:id="98"/>
    <w:bookmarkStart w:id="99" w:name="問六識與幾心所相應"/>
    <w:p>
      <w:pPr>
        <w:pStyle w:val="Heading1"/>
      </w:pPr>
      <w:r>
        <w:t xml:space="preserve">問：六識與幾心所相應？</w:t>
      </w:r>
    </w:p>
    <w:p>
      <w:pPr>
        <w:pStyle w:val="FirstParagraph"/>
      </w:pPr>
      <w:r>
        <w:t xml:space="preserve">答：次第二頌解第五相應、第六受俱門。</w:t>
      </w:r>
    </w:p>
    <w:p>
      <w:pPr>
        <w:pStyle w:val="BodyText"/>
      </w:pPr>
      <w:r>
        <w:t xml:space="preserve">此問起也。</w:t>
      </w:r>
    </w:p>
    <w:p>
      <w:pPr>
        <w:pStyle w:val="BodyText"/>
      </w:pPr>
      <w:r>
        <w:rPr>
          <w:bCs/>
          <w:b/>
        </w:rPr>
        <w:t xml:space="preserve">頌曰：</w:t>
      </w:r>
    </w:p>
    <w:p>
      <w:pPr>
        <w:pStyle w:val="BodyText"/>
      </w:pPr>
      <w:r>
        <w:rPr>
          <w:bCs/>
          <w:b/>
        </w:rPr>
        <w:t xml:space="preserve">此心所遍行，別境善煩惱，</w:t>
      </w:r>
    </w:p>
    <w:p>
      <w:pPr>
        <w:pStyle w:val="BodyText"/>
      </w:pPr>
      <w:r>
        <w:rPr>
          <w:bCs/>
          <w:b/>
        </w:rPr>
        <w:t xml:space="preserve">隨煩惱不定，皆三受相應。</w:t>
      </w:r>
    </w:p>
    <w:p>
      <w:pPr>
        <w:pStyle w:val="BodyText"/>
      </w:pPr>
      <w:r>
        <w:t xml:space="preserve">上三句列六位心所總名，下一句正解受俱。</w:t>
      </w:r>
    </w:p>
    <w:p>
      <w:pPr>
        <w:pStyle w:val="BodyText"/>
      </w:pPr>
      <w:r>
        <w:rPr>
          <w:bCs/>
          <w:b/>
        </w:rPr>
        <w:t xml:space="preserve">此六轉識，總與六位心所相應，謂遍行等。</w:t>
      </w:r>
    </w:p>
    <w:p>
      <w:pPr>
        <w:pStyle w:val="BodyText"/>
      </w:pPr>
      <w:r>
        <w:t xml:space="preserve">下文有二︰初解心所等頌上三句，後解受俱。</w:t>
      </w:r>
    </w:p>
    <w:p>
      <w:pPr>
        <w:pStyle w:val="BodyText"/>
      </w:pPr>
      <w:r>
        <w:t xml:space="preserve">初中復二︰初總解「此心所」等上三句意，後別解。此即總也。正解「此」字，指頌可知。</w:t>
      </w:r>
    </w:p>
    <w:bookmarkEnd w:id="99"/>
    <w:bookmarkStart w:id="100" w:name="問何名心所心所何義"/>
    <w:p>
      <w:pPr>
        <w:pStyle w:val="Heading1"/>
      </w:pPr>
      <w:r>
        <w:t xml:space="preserve">問：何名心所？心所何義？</w:t>
      </w:r>
    </w:p>
    <w:p>
      <w:pPr>
        <w:pStyle w:val="FirstParagraph"/>
      </w:pPr>
      <w:r>
        <w:rPr>
          <w:bCs/>
          <w:b/>
        </w:rPr>
        <w:t xml:space="preserve">答：恒依心起，與心相應，繫屬於心，故名心所，</w:t>
      </w:r>
    </w:p>
    <w:p>
      <w:pPr>
        <w:pStyle w:val="BodyText"/>
      </w:pPr>
      <w:r>
        <w:t xml:space="preserve">自下別解，有二︰初解「心」、「所」二字，後解遍行等義。</w:t>
      </w:r>
    </w:p>
    <w:p>
      <w:pPr>
        <w:pStyle w:val="BodyText"/>
      </w:pPr>
      <w:r>
        <w:t xml:space="preserve">解心所中復三︰初解心所之義，次解行相，後總結之。此即初也。</w:t>
      </w:r>
    </w:p>
    <w:p>
      <w:pPr>
        <w:pStyle w:val="BodyText"/>
      </w:pPr>
      <w:r>
        <w:t xml:space="preserve">略以三義解心所總名︰</w:t>
      </w:r>
    </w:p>
    <w:p>
      <w:pPr>
        <w:pStyle w:val="BodyText"/>
      </w:pPr>
      <w:r>
        <w:t xml:space="preserve">一、「恒依心起」，心若無，心所不生，要心為依，方得生故。若爾，心望遍行，應名心所。</w:t>
      </w:r>
    </w:p>
    <w:p>
      <w:pPr>
        <w:pStyle w:val="BodyText"/>
      </w:pPr>
      <w:r>
        <w:t xml:space="preserve">二、「與心相應」，彼五說與心相應故，心不與心相應故。又時、依、緣、事四義具故，說名相應。由此色等亦非心所。既爾，心具四義，與五相應，應名心所。</w:t>
      </w:r>
    </w:p>
    <w:p>
      <w:pPr>
        <w:pStyle w:val="BodyText"/>
      </w:pPr>
      <w:r>
        <w:t xml:space="preserve">三、「繫屬於心」，以心為主，所繫屬之。心有自在，非所，以是義故，繫屬於心。有此三義，故名心所。</w:t>
      </w:r>
    </w:p>
    <w:p>
      <w:pPr>
        <w:pStyle w:val="BodyText"/>
      </w:pPr>
      <w:r>
        <w:t xml:space="preserve">又初義顯遍行恒依心故；第二顯餘一切心所非恒依心，心相應故；第三正解心所之義。</w:t>
      </w:r>
    </w:p>
    <w:p>
      <w:pPr>
        <w:pStyle w:val="BodyText"/>
      </w:pPr>
      <w:r>
        <w:t xml:space="preserve">又解︰心王不名為所，不屬心故。由此三義，簡別心、色等不得名心所。</w:t>
      </w:r>
    </w:p>
    <w:p>
      <w:pPr>
        <w:pStyle w:val="BodyText"/>
      </w:pPr>
      <w:r>
        <w:t xml:space="preserve">又解︰第一句顯一切心所得名心所；第二句簡一切色等不名心所；第三句顯心所得名為所，以繫屬他，以非主故，心不名所。</w:t>
      </w:r>
    </w:p>
    <w:p>
      <w:pPr>
        <w:pStyle w:val="BodyText"/>
      </w:pPr>
      <w:r>
        <w:rPr>
          <w:iCs/>
          <w:i/>
        </w:rPr>
        <w:t xml:space="preserve">又初句簡無為，不依心起故，第二句簡色、不相應，第三句正解心所得名所以。</w:t>
      </w:r>
    </w:p>
    <w:p>
      <w:pPr>
        <w:pStyle w:val="BodyText"/>
      </w:pPr>
      <w:r>
        <w:rPr>
          <w:bCs/>
          <w:b/>
        </w:rPr>
        <w:t xml:space="preserve">如屬我物，立我所名。</w:t>
      </w:r>
    </w:p>
    <w:p>
      <w:pPr>
        <w:pStyle w:val="BodyText"/>
      </w:pPr>
      <w:r>
        <w:t xml:space="preserve">舉喻已顯，此亦如是。</w:t>
      </w:r>
    </w:p>
    <w:bookmarkEnd w:id="100"/>
    <w:bookmarkStart w:id="101" w:name="問何故相應唯說遍行等屬心不說心屬於受等耶"/>
    <w:p>
      <w:pPr>
        <w:pStyle w:val="Heading1"/>
      </w:pPr>
      <w:r>
        <w:t xml:space="preserve">問：何故相應唯說遍行等屬心，不說心屬於受等耶？</w:t>
      </w:r>
    </w:p>
    <w:p>
      <w:pPr>
        <w:pStyle w:val="FirstParagraph"/>
      </w:pPr>
      <w:r>
        <w:t xml:space="preserve">答：為答此問，因解第二行相之門與心同異。</w:t>
      </w:r>
    </w:p>
    <w:p>
      <w:pPr>
        <w:pStyle w:val="BodyText"/>
      </w:pPr>
      <w:r>
        <w:rPr>
          <w:bCs/>
          <w:b/>
        </w:rPr>
        <w:t xml:space="preserve">心於所緣，唯取總相；心所於彼，亦取別相。</w:t>
      </w:r>
    </w:p>
    <w:p>
      <w:pPr>
        <w:pStyle w:val="BodyText"/>
      </w:pPr>
      <w:r>
        <w:t xml:space="preserve">上解心所義。</w:t>
      </w:r>
    </w:p>
    <w:p>
      <w:pPr>
        <w:pStyle w:val="BodyText"/>
      </w:pPr>
      <w:r>
        <w:t xml:space="preserve">下釋心所等行相，於中有三︰</w:t>
      </w:r>
    </w:p>
    <w:p>
      <w:pPr>
        <w:pStyle w:val="BodyText"/>
      </w:pPr>
      <w:r>
        <w:t xml:space="preserve">一、總舉；</w:t>
      </w:r>
    </w:p>
    <w:p>
      <w:pPr>
        <w:pStyle w:val="BodyText"/>
      </w:pPr>
      <w:r>
        <w:t xml:space="preserve">二、引證；</w:t>
      </w:r>
    </w:p>
    <w:p>
      <w:pPr>
        <w:pStyle w:val="BodyText"/>
      </w:pPr>
      <w:r>
        <w:t xml:space="preserve">三、結。</w:t>
      </w:r>
    </w:p>
    <w:p>
      <w:pPr>
        <w:pStyle w:val="BodyText"/>
      </w:pPr>
      <w:r>
        <w:t xml:space="preserve">心取境之總相，但總取而已，不別分別。如言緣青，但總取青，不更分別。心所於彼取總別相，故說「亦」言。</w:t>
      </w:r>
    </w:p>
    <w:bookmarkEnd w:id="101"/>
    <w:bookmarkStart w:id="102" w:name="問何以心王唯取總相心所兼取總別二相"/>
    <w:p>
      <w:pPr>
        <w:pStyle w:val="Heading1"/>
      </w:pPr>
      <w:r>
        <w:t xml:space="preserve">問：何以心王唯取總相，心所兼取總別二相？</w:t>
      </w:r>
    </w:p>
    <w:p>
      <w:pPr>
        <w:pStyle w:val="FirstParagraph"/>
      </w:pPr>
      <w:r>
        <w:t xml:space="preserve">答：且釋名者，</w:t>
      </w:r>
    </w:p>
    <w:p>
      <w:pPr>
        <w:pStyle w:val="BodyText"/>
      </w:pPr>
      <w:r>
        <w:rPr>
          <w:bCs/>
          <w:b/>
        </w:rPr>
        <w:t xml:space="preserve">助成心事，得心所名，如畫師資，作模填彩。</w:t>
      </w:r>
    </w:p>
    <w:p>
      <w:pPr>
        <w:pStyle w:val="BodyText"/>
      </w:pPr>
      <w:r>
        <w:t xml:space="preserve">助成心事，名心所故。「師」，謂博士；「資」，謂弟子。如師作模，畫形貌已，弟子填綵。綵於模填，不離模故，如取總相；著綵色時，令媚好出，如亦取別相。心、心所法取境亦爾。</w:t>
      </w:r>
    </w:p>
    <w:p>
      <w:pPr>
        <w:pStyle w:val="BodyText"/>
      </w:pPr>
      <w:r>
        <w:t xml:space="preserve">何以知者？</w:t>
      </w:r>
    </w:p>
    <w:p>
      <w:pPr>
        <w:pStyle w:val="BodyText"/>
      </w:pPr>
      <w:r>
        <w:rPr>
          <w:bCs/>
          <w:b/>
        </w:rPr>
        <w:t xml:space="preserve">故《瑜伽》說，識能了別事之總相，作意了此所未了相，即諸心所所取別相，</w:t>
      </w:r>
    </w:p>
    <w:p>
      <w:pPr>
        <w:pStyle w:val="BodyText"/>
      </w:pPr>
      <w:r>
        <w:t xml:space="preserve">上總舉。下引證。彼第三說「識能了別事之總相」，不言取別，以是主故，若取別相，即心所故。</w:t>
      </w:r>
    </w:p>
    <w:p>
      <w:pPr>
        <w:pStyle w:val="BodyText"/>
      </w:pPr>
      <w:r>
        <w:t xml:space="preserve">「作意了此所未了相」，此者，即識所取總相。作意取此總相及亦取識所未了相。未了相者，即是別相，即餘心所所取之別相，皆識所未了。作意一法獨能取彼眾多別相。如彼論第三云︰「即此所未了別能了別者，說名作意。」所未了境相即是別相故，能了別者名為作意，能緣別相者即作意也。故知心所取總別相，王唯取總。如一縣令，唯知縣之總事。縣丞稟命明府，雖為副貳，取總相已，後取一切別相，自餘縣尉亦取各別之相。</w:t>
      </w:r>
    </w:p>
    <w:p>
      <w:pPr>
        <w:pStyle w:val="BodyText"/>
      </w:pPr>
      <w:r>
        <w:t xml:space="preserve">此舉作意，例餘可知。由作意能令心、心所取境功力勝故，有此總取多法別相也。故《瑜伽》以作意為初，此論以觸為初，和合勝故，各據一義。</w:t>
      </w:r>
    </w:p>
    <w:p>
      <w:pPr>
        <w:pStyle w:val="BodyText"/>
      </w:pPr>
      <w:r>
        <w:rPr>
          <w:bCs/>
          <w:b/>
        </w:rPr>
        <w:t xml:space="preserve">觸能了此可意等相，受能了此攝受等相，</w:t>
      </w:r>
    </w:p>
    <w:p>
      <w:pPr>
        <w:pStyle w:val="BodyText"/>
      </w:pPr>
      <w:r>
        <w:t xml:space="preserve">觸能取三，謂可意、不可意、俱相違相。</w:t>
      </w:r>
    </w:p>
    <w:p>
      <w:pPr>
        <w:pStyle w:val="BodyText"/>
      </w:pPr>
      <w:r>
        <w:t xml:space="preserve">受中「攝受等」者，等損害、俱相違。此二取相近相順也。</w:t>
      </w:r>
    </w:p>
    <w:p>
      <w:pPr>
        <w:pStyle w:val="BodyText"/>
      </w:pPr>
      <w:r>
        <w:rPr>
          <w:bCs/>
          <w:b/>
        </w:rPr>
        <w:t xml:space="preserve">想能了此言說因相，思能了此正因等相。故作意等，名心所法。</w:t>
      </w:r>
    </w:p>
    <w:p>
      <w:pPr>
        <w:pStyle w:val="BodyText"/>
      </w:pPr>
      <w:r>
        <w:t xml:space="preserve">「言說因相」者，謂如前第三卷八識中說，取境分齊相故。謂此是青、非非青等，便起言說。故想之相，言說因也。</w:t>
      </w:r>
    </w:p>
    <w:p>
      <w:pPr>
        <w:pStyle w:val="BodyText"/>
      </w:pPr>
      <w:r>
        <w:t xml:space="preserve">「思了正因等」者，謂正因、邪因、俱相違等，即是境上正邪等相，業之因也。此中一一如作意說，亦取別相。</w:t>
      </w:r>
    </w:p>
    <w:bookmarkEnd w:id="102"/>
    <w:bookmarkStart w:id="103" w:name="問何以知心所亦取總相"/>
    <w:p>
      <w:pPr>
        <w:pStyle w:val="Heading1"/>
      </w:pPr>
      <w:r>
        <w:t xml:space="preserve">問：何以知心所亦取總相？</w:t>
      </w:r>
    </w:p>
    <w:p>
      <w:pPr>
        <w:pStyle w:val="FirstParagraph"/>
      </w:pPr>
      <w:r>
        <w:rPr>
          <w:bCs/>
          <w:b/>
        </w:rPr>
        <w:t xml:space="preserve">答：此，表心所亦緣總相。</w:t>
      </w:r>
    </w:p>
    <w:p>
      <w:pPr>
        <w:pStyle w:val="BodyText"/>
      </w:pPr>
      <w:r>
        <w:t xml:space="preserve">《瑜伽》說「此」言，表心所法亦緣總相故。謂彼論言︰「又識能了事之總相，即此所未了別所了境相能了別者，說名作意。」意說作意了此總相，及識所未了別相，謂境別相。此境上別相，作意亦能了。即是了此識所取總相，亦取所未了別別相故。彼論「此」言，顯取總故。</w:t>
      </w:r>
    </w:p>
    <w:p>
      <w:pPr>
        <w:pStyle w:val="BodyText"/>
      </w:pPr>
      <w:r>
        <w:t xml:space="preserve">此五遍行，如《大論》說。然《楞伽經》中亦言心緣總相等，《顯揚》十八有頌說此五及心王取總別相。</w:t>
      </w:r>
    </w:p>
    <w:p>
      <w:pPr>
        <w:pStyle w:val="BodyText"/>
      </w:pPr>
      <w:r>
        <w:rPr>
          <w:bCs/>
          <w:b/>
        </w:rPr>
        <w:t xml:space="preserve">餘處復說，欲亦能了可樂事相，勝解亦了決定事相，念亦能了串習事相，定、慧亦了德失等相。</w:t>
      </w:r>
    </w:p>
    <w:p>
      <w:pPr>
        <w:pStyle w:val="BodyText"/>
      </w:pPr>
      <w:r>
        <w:t xml:space="preserve">《中邊》第一彌勒頌云︰「總了境名心，亦別名心所。」</w:t>
      </w:r>
    </w:p>
    <w:p>
      <w:pPr>
        <w:pStyle w:val="BodyText"/>
      </w:pPr>
      <w:r>
        <w:rPr>
          <w:iCs/>
          <w:i/>
        </w:rPr>
        <w:t xml:space="preserve">世親解云：心唯總了，心所亦別，非唯總故。是謂心王、心所異相。餘文可解，大小乘同。</w:t>
      </w:r>
    </w:p>
    <w:p>
      <w:pPr>
        <w:pStyle w:val="BodyText"/>
      </w:pPr>
      <w:r>
        <w:rPr>
          <w:bCs/>
          <w:b/>
        </w:rPr>
        <w:t xml:space="preserve">由此於境起善染等。</w:t>
      </w:r>
    </w:p>
    <w:p>
      <w:pPr>
        <w:pStyle w:val="BodyText"/>
      </w:pPr>
      <w:r>
        <w:t xml:space="preserve">子段第三結之。</w:t>
      </w:r>
    </w:p>
    <w:p>
      <w:pPr>
        <w:pStyle w:val="BodyText"/>
      </w:pPr>
      <w:r>
        <w:t xml:space="preserve">由前十法取總別故，於境起善十一、染三十二、不定四等。</w:t>
      </w:r>
    </w:p>
    <w:p>
      <w:pPr>
        <w:pStyle w:val="BodyText"/>
      </w:pPr>
      <w:r>
        <w:rPr>
          <w:bCs/>
          <w:b/>
        </w:rPr>
        <w:t xml:space="preserve">諸心所法，皆於所緣兼取別相。</w:t>
      </w:r>
    </w:p>
    <w:p>
      <w:pPr>
        <w:pStyle w:val="BodyText"/>
      </w:pPr>
      <w:r>
        <w:t xml:space="preserve">第三、總結。</w:t>
      </w:r>
    </w:p>
    <w:p>
      <w:pPr>
        <w:pStyle w:val="BodyText"/>
      </w:pPr>
      <w:r>
        <w:t xml:space="preserve">上類解頌「此」、「心」、「所」三字竟。</w:t>
      </w:r>
    </w:p>
    <w:p>
      <w:pPr>
        <w:pStyle w:val="BodyText"/>
      </w:pPr>
      <w:r>
        <w:t xml:space="preserve">自下第二、別解遍行等義。</w:t>
      </w:r>
    </w:p>
    <w:bookmarkEnd w:id="103"/>
    <w:bookmarkStart w:id="104" w:name="問既言心所名義乃同有何差別"/>
    <w:p>
      <w:pPr>
        <w:pStyle w:val="Heading1"/>
      </w:pPr>
      <w:r>
        <w:t xml:space="preserve">問︰既言心所，名義乃同，有何差別？</w:t>
      </w:r>
    </w:p>
    <w:p>
      <w:pPr>
        <w:pStyle w:val="FirstParagraph"/>
      </w:pPr>
      <w:r>
        <w:rPr>
          <w:bCs/>
          <w:b/>
        </w:rPr>
        <w:t xml:space="preserve">答：雖諸心所名義無異，而有六位種類差別，</w:t>
      </w:r>
    </w:p>
    <w:p>
      <w:pPr>
        <w:pStyle w:val="BodyText"/>
      </w:pPr>
      <w:r>
        <w:t xml:space="preserve">下文有六︰</w:t>
      </w:r>
    </w:p>
    <w:p>
      <w:pPr>
        <w:pStyle w:val="BodyText"/>
      </w:pPr>
      <w:r>
        <w:t xml:space="preserve">一、總標；</w:t>
      </w:r>
    </w:p>
    <w:p>
      <w:pPr>
        <w:pStyle w:val="BodyText"/>
      </w:pPr>
      <w:r>
        <w:t xml:space="preserve">二、列位；</w:t>
      </w:r>
    </w:p>
    <w:p>
      <w:pPr>
        <w:pStyle w:val="BodyText"/>
      </w:pPr>
      <w:r>
        <w:t xml:space="preserve">三、結數；</w:t>
      </w:r>
    </w:p>
    <w:p>
      <w:pPr>
        <w:pStyle w:val="BodyText"/>
      </w:pPr>
      <w:r>
        <w:t xml:space="preserve">四、釋名；</w:t>
      </w:r>
    </w:p>
    <w:p>
      <w:pPr>
        <w:pStyle w:val="BodyText"/>
      </w:pPr>
      <w:r>
        <w:t xml:space="preserve">五、會文；</w:t>
      </w:r>
    </w:p>
    <w:p>
      <w:pPr>
        <w:pStyle w:val="BodyText"/>
      </w:pPr>
      <w:r>
        <w:t xml:space="preserve">六、總結。</w:t>
      </w:r>
    </w:p>
    <w:p>
      <w:pPr>
        <w:pStyle w:val="BodyText"/>
      </w:pPr>
      <w:r>
        <w:t xml:space="preserve">此初也。</w:t>
      </w:r>
    </w:p>
    <w:p>
      <w:pPr>
        <w:pStyle w:val="BodyText"/>
      </w:pPr>
      <w:r>
        <w:t xml:space="preserve">心所名義雖同，而體一一類各別故。</w:t>
      </w:r>
    </w:p>
    <w:p>
      <w:pPr>
        <w:pStyle w:val="BodyText"/>
      </w:pPr>
      <w:r>
        <w:rPr>
          <w:bCs/>
          <w:b/>
        </w:rPr>
        <w:t xml:space="preserve">謂遍行有五，別境亦五，善有十一，煩惱有六，隨煩惱有二十，不定有四。</w:t>
      </w:r>
    </w:p>
    <w:p>
      <w:pPr>
        <w:pStyle w:val="BodyText"/>
      </w:pPr>
      <w:r>
        <w:t xml:space="preserve">列位也。</w:t>
      </w:r>
    </w:p>
    <w:p>
      <w:pPr>
        <w:pStyle w:val="BodyText"/>
      </w:pPr>
      <w:r>
        <w:t xml:space="preserve">解下六位，上三句頌也。</w:t>
      </w:r>
    </w:p>
    <w:p>
      <w:pPr>
        <w:pStyle w:val="BodyText"/>
      </w:pPr>
      <w:r>
        <w:rPr>
          <w:bCs/>
          <w:b/>
        </w:rPr>
        <w:t xml:space="preserve">如是六位，合五十一。</w:t>
      </w:r>
    </w:p>
    <w:p>
      <w:pPr>
        <w:pStyle w:val="BodyText"/>
      </w:pPr>
      <w:r>
        <w:t xml:space="preserve">結數也。</w:t>
      </w:r>
    </w:p>
    <w:p>
      <w:pPr>
        <w:pStyle w:val="BodyText"/>
      </w:pPr>
      <w:r>
        <w:t xml:space="preserve">此中開張與《對法》第一、《大論》五十三、五十五不同，以開合五見，增邪欲、解故。此與《顯揚》、《五蘊》、《百法》同也。</w:t>
      </w:r>
    </w:p>
    <w:p>
      <w:pPr>
        <w:pStyle w:val="BodyText"/>
      </w:pPr>
      <w:r>
        <w:rPr>
          <w:bCs/>
          <w:b/>
        </w:rPr>
        <w:t xml:space="preserve">一切心中定可得故，緣別別境而得生故，</w:t>
      </w:r>
    </w:p>
    <w:p>
      <w:pPr>
        <w:pStyle w:val="BodyText"/>
      </w:pPr>
      <w:r>
        <w:t xml:space="preserve">釋名也。</w:t>
      </w:r>
    </w:p>
    <w:p>
      <w:pPr>
        <w:pStyle w:val="BodyText"/>
      </w:pPr>
      <w:r>
        <w:t xml:space="preserve">一切心可得，即遍行五，不問何心，但起必有故。緣別別境而得生者，五別境也。此意即顯遍性、地等，唯緣別別境界方生，故餘不例。如五十五說，於四事中，生五別境，如下當知。或俱不俱，別事生故。</w:t>
      </w:r>
    </w:p>
    <w:p>
      <w:pPr>
        <w:pStyle w:val="BodyText"/>
      </w:pPr>
      <w:r>
        <w:rPr>
          <w:bCs/>
          <w:b/>
        </w:rPr>
        <w:t xml:space="preserve">唯善心中可得生故，性是根本煩惱攝故，</w:t>
      </w:r>
    </w:p>
    <w:p>
      <w:pPr>
        <w:pStyle w:val="BodyText"/>
      </w:pPr>
      <w:r>
        <w:t xml:space="preserve">十一善法，唯善心有。體性根本能生諸惑，即貪等六。</w:t>
      </w:r>
    </w:p>
    <w:p>
      <w:pPr>
        <w:pStyle w:val="BodyText"/>
      </w:pPr>
      <w:r>
        <w:rPr>
          <w:bCs/>
          <w:b/>
        </w:rPr>
        <w:t xml:space="preserve">唯是煩惱等流性故，於善染等皆不定故。</w:t>
      </w:r>
    </w:p>
    <w:p>
      <w:pPr>
        <w:pStyle w:val="BodyText"/>
      </w:pPr>
      <w:r>
        <w:t xml:space="preserve">二十隨惑，根本等流。</w:t>
      </w:r>
    </w:p>
    <w:p>
      <w:pPr>
        <w:pStyle w:val="BodyText"/>
      </w:pPr>
      <w:r>
        <w:t xml:space="preserve">「等流」者，同類所引義，非前後等流也。</w:t>
      </w:r>
    </w:p>
    <w:p>
      <w:pPr>
        <w:pStyle w:val="BodyText"/>
      </w:pPr>
      <w:r>
        <w:t xml:space="preserve">「於善染心皆不定」者，即不定四，謂於善、染、無記三性心皆不定故。</w:t>
      </w:r>
    </w:p>
    <w:p>
      <w:pPr>
        <w:pStyle w:val="BodyText"/>
      </w:pPr>
      <w:r>
        <w:t xml:space="preserve">復說「等」言，下第七不定中云「於善染等皆不定故」。彼復有言，非遍心起，非遍地有。</w:t>
      </w:r>
    </w:p>
    <w:p>
      <w:pPr>
        <w:pStyle w:val="BodyText"/>
      </w:pPr>
      <w:r>
        <w:t xml:space="preserve">總此三門︰初門簡唯善染心所，第二門簡遍行，第三簡別境。此中言「等」，等取餘二門也。</w:t>
      </w:r>
    </w:p>
    <w:p>
      <w:pPr>
        <w:pStyle w:val="BodyText"/>
      </w:pPr>
      <w:r>
        <w:rPr>
          <w:bCs/>
          <w:b/>
        </w:rPr>
        <w:t xml:space="preserve">然《瑜伽論》合六為五，煩惱、隨煩惱俱是染故。</w:t>
      </w:r>
    </w:p>
    <w:p>
      <w:pPr>
        <w:pStyle w:val="BodyText"/>
      </w:pPr>
      <w:r>
        <w:t xml:space="preserve">會文有二，如文易知。彼論、此論合開不同。彼論第三合六為五，根本及隨俱是染故，合為一也。</w:t>
      </w:r>
    </w:p>
    <w:p>
      <w:pPr>
        <w:pStyle w:val="BodyText"/>
      </w:pPr>
      <w:r>
        <w:rPr>
          <w:bCs/>
          <w:b/>
        </w:rPr>
        <w:t xml:space="preserve">復以四一切辯五差別，謂一切性及地、時、俱。</w:t>
      </w:r>
    </w:p>
    <w:p>
      <w:pPr>
        <w:pStyle w:val="BodyText"/>
      </w:pPr>
      <w:r>
        <w:t xml:space="preserve">即彼第三，以四一切辨五位別。謂彼言「一切處、一切地、一切時、一切耶」，此中解言「謂一切性及地、時、俱」。</w:t>
      </w:r>
    </w:p>
    <w:p>
      <w:pPr>
        <w:pStyle w:val="BodyText"/>
      </w:pPr>
      <w:r>
        <w:t xml:space="preserve">「俱」者，即「一切耶」，謂定俱生故。</w:t>
      </w:r>
    </w:p>
    <w:p>
      <w:pPr>
        <w:pStyle w:val="BodyText"/>
      </w:pPr>
      <w:r>
        <w:t xml:space="preserve">「處」者，三性，三性之處皆得起故。</w:t>
      </w:r>
    </w:p>
    <w:p>
      <w:pPr>
        <w:pStyle w:val="BodyText"/>
      </w:pPr>
      <w:r>
        <w:t xml:space="preserve">言「時」者，謂或一切有心皆有，或無始不斷，或緣一切境，故總言時。</w:t>
      </w:r>
    </w:p>
    <w:p>
      <w:pPr>
        <w:pStyle w:val="BodyText"/>
      </w:pPr>
      <w:r>
        <w:t xml:space="preserve">「地」有二說︰</w:t>
      </w:r>
    </w:p>
    <w:p>
      <w:pPr>
        <w:pStyle w:val="BodyText"/>
      </w:pPr>
      <w:r>
        <w:t xml:space="preserve">一云、三界九地；</w:t>
      </w:r>
    </w:p>
    <w:p>
      <w:pPr>
        <w:pStyle w:val="BodyText"/>
      </w:pPr>
      <w:r>
        <w:t xml:space="preserve">二云、有尋等三地。</w:t>
      </w:r>
    </w:p>
    <w:p>
      <w:pPr>
        <w:pStyle w:val="BodyText"/>
      </w:pPr>
      <w:r>
        <w:t xml:space="preserve">此解為勝，輕安不遍故。</w:t>
      </w:r>
    </w:p>
    <w:p>
      <w:pPr>
        <w:pStyle w:val="BodyText"/>
      </w:pPr>
      <w:r>
        <w:t xml:space="preserve">「性」，即三性。</w:t>
      </w:r>
    </w:p>
    <w:p>
      <w:pPr>
        <w:pStyle w:val="BodyText"/>
      </w:pPr>
      <w:r>
        <w:rPr>
          <w:bCs/>
          <w:b/>
        </w:rPr>
        <w:t xml:space="preserve">五中，遍行具四一切；別境唯有初二一切；</w:t>
      </w:r>
    </w:p>
    <w:p>
      <w:pPr>
        <w:pStyle w:val="BodyText"/>
      </w:pPr>
      <w:r>
        <w:t xml:space="preserve">一一如彼說。</w:t>
      </w:r>
    </w:p>
    <w:p>
      <w:pPr>
        <w:pStyle w:val="BodyText"/>
      </w:pPr>
      <w:r>
        <w:t xml:space="preserve">遍行具四，無處無故。</w:t>
      </w:r>
    </w:p>
    <w:p>
      <w:pPr>
        <w:pStyle w:val="BodyText"/>
      </w:pPr>
      <w:r>
        <w:t xml:space="preserve">別境有初二，不緣一切境，亦非相續，非心有即有，故無時也。又此未必並生，無俱。</w:t>
      </w:r>
    </w:p>
    <w:p>
      <w:pPr>
        <w:pStyle w:val="BodyText"/>
      </w:pPr>
      <w:r>
        <w:rPr>
          <w:bCs/>
          <w:b/>
        </w:rPr>
        <w:t xml:space="preserve">善唯有一，謂一切地；染四皆無；不定唯一，謂一切性。</w:t>
      </w:r>
    </w:p>
    <w:p>
      <w:pPr>
        <w:pStyle w:val="BodyText"/>
      </w:pPr>
      <w:r>
        <w:t xml:space="preserve">善中地者，如次前說，遍三地也。此中，輕安不遍欲界，若如初說，從多分或加行等說故。染四皆無，亦從多故。如無明、貪等通三界地，八大隨惑皆通地及俱，以非皆通地等，故總言非四，依種類而作論故。後四不定通三性故，唯有一也。此所無義，應審簡別。</w:t>
      </w:r>
    </w:p>
    <w:p>
      <w:pPr>
        <w:pStyle w:val="BodyText"/>
      </w:pPr>
      <w:r>
        <w:rPr>
          <w:bCs/>
          <w:b/>
        </w:rPr>
        <w:t xml:space="preserve">由此五位種類差別。</w:t>
      </w:r>
    </w:p>
    <w:p>
      <w:pPr>
        <w:pStyle w:val="BodyText"/>
      </w:pPr>
      <w:r>
        <w:t xml:space="preserve">此總結也。</w:t>
      </w:r>
    </w:p>
    <w:p>
      <w:pPr>
        <w:pStyle w:val="BodyText"/>
      </w:pPr>
      <w:r>
        <w:t xml:space="preserve">上來第一、解五位三句訖。</w:t>
      </w:r>
    </w:p>
    <w:bookmarkEnd w:id="104"/>
    <w:bookmarkStart w:id="105" w:name="問此六轉識易脫不定故皆容與三受相應"/>
    <w:p>
      <w:pPr>
        <w:pStyle w:val="Heading1"/>
      </w:pPr>
      <w:r>
        <w:t xml:space="preserve">問：此六轉識易脫不定，故皆容與三受相應？</w:t>
      </w:r>
    </w:p>
    <w:p>
      <w:pPr>
        <w:pStyle w:val="FirstParagraph"/>
      </w:pPr>
      <w:r>
        <w:t xml:space="preserve">答：自下第二、解第四句受俱。</w:t>
      </w:r>
    </w:p>
    <w:p>
      <w:pPr>
        <w:pStyle w:val="BodyText"/>
      </w:pPr>
      <w:r>
        <w:rPr>
          <w:bCs/>
          <w:b/>
        </w:rPr>
        <w:t xml:space="preserve">此六轉識易脫不定，故皆容與三受相應，皆領順、違、非二相故。</w:t>
      </w:r>
    </w:p>
    <w:p>
      <w:pPr>
        <w:pStyle w:val="BodyText"/>
      </w:pPr>
      <w:r>
        <w:t xml:space="preserve">於中有二︰初解因位受俱，後解果位受俱。</w:t>
      </w:r>
    </w:p>
    <w:p>
      <w:pPr>
        <w:pStyle w:val="BodyText"/>
      </w:pPr>
      <w:r>
        <w:t xml:space="preserve">因位中有二︰初解本頌，後別分別。</w:t>
      </w:r>
    </w:p>
    <w:p>
      <w:pPr>
        <w:pStyle w:val="BodyText"/>
      </w:pPr>
      <w:r>
        <w:t xml:space="preserve">然此六識非如七、八，體皆易脫，恒不定故。「易脫」，是間斷轉變義；「不定」，是欣、慼、捨行互起故，皆通三受。所以如文。</w:t>
      </w:r>
    </w:p>
    <w:p>
      <w:pPr>
        <w:pStyle w:val="BodyText"/>
      </w:pPr>
      <w:r>
        <w:rPr>
          <w:bCs/>
          <w:b/>
        </w:rPr>
        <w:t xml:space="preserve">領順境相，適悅身心，說名樂受；領違境相，逼迫身心，說名苦受；領中容境相，於身於心，非逼非悅，名不苦樂受。</w:t>
      </w:r>
    </w:p>
    <w:p>
      <w:pPr>
        <w:pStyle w:val="BodyText"/>
      </w:pPr>
      <w:r>
        <w:t xml:space="preserve">增上出生名根，故局；領納屬己名受，故通。領順、違境相，俱適身悅心，俱逼身迫心，別也，故成三受。或身及心俱通適悅，俱逼迫也。</w:t>
      </w:r>
    </w:p>
    <w:p>
      <w:pPr>
        <w:pStyle w:val="BodyText"/>
      </w:pPr>
      <w:r>
        <w:t xml:space="preserve">下別分別中有三︰初以增減分別，次例攝餘門，後辨三受俱義。</w:t>
      </w:r>
    </w:p>
    <w:p>
      <w:pPr>
        <w:pStyle w:val="BodyText"/>
      </w:pPr>
      <w:r>
        <w:t xml:space="preserve">增減門中，從二至五︰有二二，兩三，二四，一五。</w:t>
      </w:r>
    </w:p>
    <w:p>
      <w:pPr>
        <w:pStyle w:val="BodyText"/>
      </w:pPr>
      <w:r>
        <w:rPr>
          <w:bCs/>
          <w:b/>
        </w:rPr>
        <w:t xml:space="preserve">如是三受，或各分二：五識相應，說名身受，別依身故；意識相應，說名心受，唯依心故。</w:t>
      </w:r>
    </w:p>
    <w:p>
      <w:pPr>
        <w:pStyle w:val="BodyText"/>
      </w:pPr>
      <w:r>
        <w:t xml:space="preserve">五識通依色、心二依，意唯依心。五識依心，非不共依。色是別依，故言「別依」。其意唯心，其理可解。</w:t>
      </w:r>
    </w:p>
    <w:p>
      <w:pPr>
        <w:pStyle w:val="BodyText"/>
      </w:pPr>
      <w:r>
        <w:t xml:space="preserve">又解：《對法》第一云︰「集色所依，集無色所依。」色根相異，言「別依身」，如彼疏解，稍有異同。</w:t>
      </w:r>
    </w:p>
    <w:p>
      <w:pPr>
        <w:pStyle w:val="BodyText"/>
      </w:pPr>
      <w:r>
        <w:rPr>
          <w:bCs/>
          <w:b/>
        </w:rPr>
        <w:t xml:space="preserve">又三皆通有漏、無漏，苦受亦由無漏起故。</w:t>
      </w:r>
    </w:p>
    <w:p>
      <w:pPr>
        <w:pStyle w:val="BodyText"/>
      </w:pPr>
      <w:r>
        <w:t xml:space="preserve">一云：若憂根、苦根皆能引無漏，無漏所引皆通無漏。受寬根狹，故論說苦受通無漏。</w:t>
      </w:r>
    </w:p>
    <w:p>
      <w:pPr>
        <w:pStyle w:val="BodyText"/>
      </w:pPr>
      <w:r>
        <w:t xml:space="preserve">一云︰五根中，唯以苦根於學無學身中，無漏第六意引生故。或唯後得智中方起五識精進等，故有苦根，假名無漏。</w:t>
      </w:r>
    </w:p>
    <w:p>
      <w:pPr>
        <w:pStyle w:val="BodyText"/>
      </w:pPr>
      <w:r>
        <w:t xml:space="preserve">然五十七說是無漏。</w:t>
      </w:r>
    </w:p>
    <w:p>
      <w:pPr>
        <w:pStyle w:val="BodyText"/>
      </w:pPr>
      <w:r>
        <w:t xml:space="preserve">何以知者？</w:t>
      </w:r>
    </w:p>
    <w:p>
      <w:pPr>
        <w:pStyle w:val="BodyText"/>
      </w:pPr>
      <w:r>
        <w:t xml:space="preserve">彼漏無漏門作是說故。此苦雖然，憂非無漏。雖亦能為無漏加行，仍為未知欲知根性，非無漏引生，不俱起故，非無漏攝。</w:t>
      </w:r>
    </w:p>
    <w:p>
      <w:pPr>
        <w:pStyle w:val="BodyText"/>
      </w:pPr>
      <w:r>
        <w:rPr>
          <w:bCs/>
          <w:b/>
        </w:rPr>
        <w:t xml:space="preserve">或各分三，謂見所斷、修所斷、非所斷。</w:t>
      </w:r>
    </w:p>
    <w:p>
      <w:pPr>
        <w:pStyle w:val="BodyText"/>
      </w:pPr>
      <w:r>
        <w:t xml:space="preserve">此准前說五受、三受作論可然。</w:t>
      </w:r>
    </w:p>
    <w:p>
      <w:pPr>
        <w:pStyle w:val="BodyText"/>
      </w:pPr>
      <w:r>
        <w:t xml:space="preserve">五十七說：「十四，一分見所斷，一分修所斷」，謂除信等五及三無漏，其七色及命由約不生斷故，通見斷。其餘可然。信等善法依斷緣縛，故不說見斷。若互相顯，隨其所應。</w:t>
      </w:r>
    </w:p>
    <w:p>
      <w:pPr>
        <w:pStyle w:val="BodyText"/>
      </w:pPr>
      <w:r>
        <w:t xml:space="preserve">「十二，一分修所斷，一分通不斷」，謂前六及後六。前六一分非所斷攝，即是已前見道斷中六，謂五受、意根。憂、苦二根亦非斷故，隨順趣向不斷法故，假名非斷，體非不斷。</w:t>
      </w:r>
    </w:p>
    <w:p>
      <w:pPr>
        <w:pStyle w:val="BodyText"/>
      </w:pPr>
      <w:r>
        <w:t xml:space="preserve">以此義准，趣向無漏，應名無漏；無漏不引，論不說之。不可說六中是命根，無學身有故，五根亦應爾，故不可也。信等五及初無漏，有漏修斷，無漏是不斷。</w:t>
      </w:r>
    </w:p>
    <w:p>
      <w:pPr>
        <w:pStyle w:val="BodyText"/>
      </w:pPr>
      <w:r>
        <w:rPr>
          <w:bCs/>
          <w:b/>
        </w:rPr>
        <w:t xml:space="preserve">又學、無學非二，為三。</w:t>
      </w:r>
    </w:p>
    <w:p>
      <w:pPr>
        <w:pStyle w:val="BodyText"/>
      </w:pPr>
      <w:r>
        <w:t xml:space="preserve">「非二」，謂非學、無學。五十七說，三受可通無學所攝，彼說隨彼所有根性。</w:t>
      </w:r>
    </w:p>
    <w:p>
      <w:pPr>
        <w:pStyle w:val="BodyText"/>
      </w:pPr>
      <w:r>
        <w:t xml:space="preserve">隨順彼者，即是彼故。憂、苦根並是學，苦根亦無學，一一如彼文。又六十六有諸門分別學、斷等，稍勝勘會。此等諸門雖名同小，法體全別。</w:t>
      </w:r>
    </w:p>
    <w:p>
      <w:pPr>
        <w:pStyle w:val="BodyText"/>
      </w:pPr>
      <w:r>
        <w:rPr>
          <w:bCs/>
          <w:b/>
        </w:rPr>
        <w:t xml:space="preserve">或總分四，謂善、不善、有覆、無覆二無記受。</w:t>
      </w:r>
    </w:p>
    <w:p>
      <w:pPr>
        <w:pStyle w:val="BodyText"/>
      </w:pPr>
      <w:r>
        <w:t xml:space="preserve">此常徒義，文易可知。言總分四，故無異說。</w:t>
      </w:r>
    </w:p>
    <w:p>
      <w:pPr>
        <w:pStyle w:val="BodyText"/>
      </w:pPr>
      <w:r>
        <w:rPr>
          <w:bCs/>
          <w:b/>
        </w:rPr>
        <w:t xml:space="preserve">有義：三受容各分四。五識俱起任運貪、癡，純苦趣中任運煩惱不發業者，是無記故，</w:t>
      </w:r>
    </w:p>
    <w:p>
      <w:pPr>
        <w:pStyle w:val="BodyText"/>
      </w:pPr>
      <w:r>
        <w:t xml:space="preserve">此說有四︰</w:t>
      </w:r>
    </w:p>
    <w:p>
      <w:pPr>
        <w:pStyle w:val="BodyText"/>
      </w:pPr>
      <w:r>
        <w:t xml:space="preserve">一、標宗；</w:t>
      </w:r>
    </w:p>
    <w:p>
      <w:pPr>
        <w:pStyle w:val="BodyText"/>
      </w:pPr>
      <w:r>
        <w:t xml:space="preserve">二、指法；</w:t>
      </w:r>
    </w:p>
    <w:p>
      <w:pPr>
        <w:pStyle w:val="BodyText"/>
      </w:pPr>
      <w:r>
        <w:t xml:space="preserve">三、引證；</w:t>
      </w:r>
    </w:p>
    <w:p>
      <w:pPr>
        <w:pStyle w:val="BodyText"/>
      </w:pPr>
      <w:r>
        <w:t xml:space="preserve">四、總結。</w:t>
      </w:r>
    </w:p>
    <w:p>
      <w:pPr>
        <w:pStyle w:val="BodyText"/>
      </w:pPr>
      <w:r>
        <w:t xml:space="preserve">此初二也。五識皆通有此四性。且為理者，五識俱貪、癡任運起者，嗔不善故，此中除之，及第六意識在純苦趣中不發業煩惱。五十七、八等論云，謂不發業煩惱，即貪等三，謂癡、慢、愛修道煩惱一分及身、邊二見全是無記。</w:t>
      </w:r>
    </w:p>
    <w:p>
      <w:pPr>
        <w:pStyle w:val="BodyText"/>
      </w:pPr>
      <w:r>
        <w:rPr>
          <w:bCs/>
          <w:b/>
        </w:rPr>
        <w:t xml:space="preserve">彼皆容與苦根相應。</w:t>
      </w:r>
    </w:p>
    <w:p>
      <w:pPr>
        <w:pStyle w:val="BodyText"/>
      </w:pPr>
      <w:r>
        <w:t xml:space="preserve">欲界見道惑等定不善故，此中容與苦受俱故。</w:t>
      </w:r>
      <w:r>
        <w:rPr>
          <w:iCs/>
          <w:i/>
        </w:rPr>
        <w:t xml:space="preserve">憂唯二性，故說「苦根」</w:t>
      </w:r>
      <w:r>
        <w:t xml:space="preserve">。</w:t>
      </w:r>
    </w:p>
    <w:bookmarkEnd w:id="105"/>
    <w:bookmarkStart w:id="106" w:name="問何以為證"/>
    <w:p>
      <w:pPr>
        <w:pStyle w:val="Heading1"/>
      </w:pPr>
      <w:r>
        <w:t xml:space="preserve">問：何以為證？</w:t>
      </w:r>
    </w:p>
    <w:p>
      <w:pPr>
        <w:pStyle w:val="FirstParagraph"/>
      </w:pPr>
      <w:r>
        <w:t xml:space="preserve">答：</w:t>
      </w:r>
      <w:r>
        <w:rPr>
          <w:bCs/>
          <w:b/>
        </w:rPr>
        <w:t xml:space="preserve">《瑜伽論》說：「若任運生一切煩惱，皆於三受現行可得。若通一切識身者，遍與一切根相應；不通一切識身者，意地一切根相應。」</w:t>
      </w:r>
    </w:p>
    <w:p>
      <w:pPr>
        <w:pStyle w:val="BodyText"/>
      </w:pPr>
      <w:r>
        <w:t xml:space="preserve">下引證也。</w:t>
      </w:r>
    </w:p>
    <w:p>
      <w:pPr>
        <w:pStyle w:val="BodyText"/>
      </w:pPr>
      <w:r>
        <w:t xml:space="preserve">五十九說「任運生」等，如文所引。</w:t>
      </w:r>
    </w:p>
    <w:p>
      <w:pPr>
        <w:pStyle w:val="BodyText"/>
      </w:pPr>
      <w:r>
        <w:t xml:space="preserve">既言任運，即是修道一切煩惱，三受可得，即是三受門明義，一切修道煩惱皆須通三受。若貪、恚、癡三，可然，通六識故。慢亦可然。</w:t>
      </w:r>
      <w:r>
        <w:rPr>
          <w:iCs/>
          <w:i/>
        </w:rPr>
        <w:t xml:space="preserve">若不通五識身、邊二見，唯在意地，如何與意一切三根相應？彼非憂受，是無記故。</w:t>
      </w:r>
    </w:p>
    <w:p>
      <w:pPr>
        <w:pStyle w:val="BodyText"/>
      </w:pPr>
      <w:r>
        <w:t xml:space="preserve">既云與三受相應，故惡趣中，意有苦受，如下自知。</w:t>
      </w:r>
    </w:p>
    <w:p>
      <w:pPr>
        <w:pStyle w:val="BodyText"/>
      </w:pPr>
      <w:r>
        <w:rPr>
          <w:bCs/>
          <w:b/>
        </w:rPr>
        <w:t xml:space="preserve">《雜集論》說：「若欲界繫任運煩惱發惡行者，亦是不善，所餘皆是有覆無記。」故知三受各容有四。</w:t>
      </w:r>
    </w:p>
    <w:p>
      <w:pPr>
        <w:pStyle w:val="BodyText"/>
      </w:pPr>
      <w:r>
        <w:t xml:space="preserve">《雜集》第四卷初。此非《集論》，是《雜集》文。</w:t>
      </w:r>
    </w:p>
    <w:p>
      <w:pPr>
        <w:pStyle w:val="BodyText"/>
      </w:pPr>
      <w:r>
        <w:t xml:space="preserve">欲界煩惱任運起者，能發惡行，是不善，所餘不發惡行，是無記。身、邊二見及此相應，即修道不發惡行之惑。五十八云「俱生薩迦耶見唯無記」等。身、邊二見唯不發業，與三受俱，非憂是苦。餘三通二性。</w:t>
      </w:r>
    </w:p>
    <w:bookmarkEnd w:id="106"/>
    <w:bookmarkStart w:id="107" w:name="問此五識中如何相狀"/>
    <w:p>
      <w:pPr>
        <w:pStyle w:val="Heading1"/>
      </w:pPr>
      <w:r>
        <w:t xml:space="preserve">問：此五識中，如何相狀？</w:t>
      </w:r>
    </w:p>
    <w:p>
      <w:pPr>
        <w:pStyle w:val="FirstParagraph"/>
      </w:pPr>
      <w:r>
        <w:t xml:space="preserve">答：今以義准，依《緣起經》，欲界繫貪，信所伏故，有覆無記。即在意識有覆心後，引生五識貪、癡二種，可有此性。如率爾等五心中，意是染淨者，意識爾時但起有覆，不可等流五識乃是不善、無覆攝。又非有覆意識不引五識生故，故知五識定有有覆。以此為正，應理稍通，故總結云「容分四」等。</w:t>
      </w:r>
    </w:p>
    <w:p>
      <w:pPr>
        <w:pStyle w:val="BodyText"/>
      </w:pPr>
      <w:r>
        <w:rPr>
          <w:bCs/>
          <w:b/>
        </w:rPr>
        <w:t xml:space="preserve">或總分五，謂苦、樂、憂、喜、捨。</w:t>
      </w:r>
    </w:p>
    <w:p>
      <w:pPr>
        <w:pStyle w:val="BodyText"/>
      </w:pPr>
      <w:r>
        <w:t xml:space="preserve">此門有三︰初列五名，次釋開合，後辨處位。此列五名。</w:t>
      </w:r>
    </w:p>
    <w:p>
      <w:pPr>
        <w:pStyle w:val="BodyText"/>
      </w:pPr>
      <w:r>
        <w:rPr>
          <w:bCs/>
          <w:b/>
        </w:rPr>
        <w:t xml:space="preserve">三中，苦、樂各分二者，逼悅身心，相各異故，</w:t>
      </w:r>
    </w:p>
    <w:p>
      <w:pPr>
        <w:pStyle w:val="BodyText"/>
      </w:pPr>
      <w:r>
        <w:t xml:space="preserve">下釋開合。以苦、樂受於身、心各別故。</w:t>
      </w:r>
    </w:p>
    <w:p>
      <w:pPr>
        <w:pStyle w:val="BodyText"/>
      </w:pPr>
      <w:r>
        <w:t xml:space="preserve">所以者何？</w:t>
      </w:r>
    </w:p>
    <w:p>
      <w:pPr>
        <w:pStyle w:val="BodyText"/>
      </w:pPr>
      <w:r>
        <w:t xml:space="preserve">謂在五識，即楚利逼切、明利適悅，名苦、樂；在意，稍降逼切、如可適悅，名憂、喜受。身、心異相也。</w:t>
      </w:r>
    </w:p>
    <w:p>
      <w:pPr>
        <w:pStyle w:val="BodyText"/>
      </w:pPr>
      <w:r>
        <w:rPr>
          <w:bCs/>
          <w:b/>
        </w:rPr>
        <w:t xml:space="preserve">由無分別、有分別故，尤重、輕微有差別故。</w:t>
      </w:r>
    </w:p>
    <w:p>
      <w:pPr>
        <w:pStyle w:val="BodyText"/>
      </w:pPr>
      <w:r>
        <w:t xml:space="preserve">又在五識，逼迫、適悅俱無分別，名為苦、樂；意有分別逼迫、適悅，故是憂、喜。</w:t>
      </w:r>
    </w:p>
    <w:p>
      <w:pPr>
        <w:pStyle w:val="BodyText"/>
      </w:pPr>
      <w:r>
        <w:t xml:space="preserve">又在五識，逼迫、適悅二俱麤重，故名苦、樂；在意輕微，故名憂、喜。</w:t>
      </w:r>
    </w:p>
    <w:p>
      <w:pPr>
        <w:pStyle w:val="BodyText"/>
      </w:pPr>
      <w:r>
        <w:t xml:space="preserve">又在意識，動勇逼悅，故名憂、喜；在五識中，但動而不勇，故名苦、樂。是二別相。動者，麤動；勇者，勇躍。</w:t>
      </w:r>
    </w:p>
    <w:p>
      <w:pPr>
        <w:pStyle w:val="BodyText"/>
      </w:pPr>
      <w:r>
        <w:rPr>
          <w:bCs/>
          <w:b/>
        </w:rPr>
        <w:t xml:space="preserve">不苦不樂不分二者，非逼非悅，相無異故，無分別故，平等轉故。</w:t>
      </w:r>
    </w:p>
    <w:p>
      <w:pPr>
        <w:pStyle w:val="BodyText"/>
      </w:pPr>
      <w:r>
        <w:t xml:space="preserve">翻前三相，其義可知，故不分二。以悅迫受，諸地不定，故應分別。</w:t>
      </w:r>
    </w:p>
    <w:p>
      <w:pPr>
        <w:pStyle w:val="BodyText"/>
      </w:pPr>
      <w:r>
        <w:rPr>
          <w:bCs/>
          <w:b/>
        </w:rPr>
        <w:t xml:space="preserve">諸適悅受，五識相應恆名爲樂。</w:t>
      </w:r>
    </w:p>
    <w:p>
      <w:pPr>
        <w:pStyle w:val="BodyText"/>
      </w:pPr>
      <w:r>
        <w:t xml:space="preserve">下辨處位。初明悅受，後明迫受。欲界初定，隨應皆樂，由前理故。</w:t>
      </w:r>
    </w:p>
    <w:p>
      <w:pPr>
        <w:pStyle w:val="BodyText"/>
      </w:pPr>
      <w:r>
        <w:rPr>
          <w:bCs/>
          <w:b/>
        </w:rPr>
        <w:t xml:space="preserve">諸適悅受，五識相應，恒名為樂。意識相應，若在欲界、初二靜慮近分，名喜，但悅心故；若在初二靜慮根本，名樂名喜，悅身心故；</w:t>
      </w:r>
    </w:p>
    <w:p>
      <w:pPr>
        <w:pStyle w:val="BodyText"/>
      </w:pPr>
      <w:r>
        <w:t xml:space="preserve">大乘初、二近分，有喜。</w:t>
      </w:r>
    </w:p>
    <w:p>
      <w:pPr>
        <w:pStyle w:val="BodyText"/>
      </w:pPr>
      <w:r>
        <w:t xml:space="preserve">《瑜伽》五十七，未至地十一根有喜故，《顯揚》第二亦然。</w:t>
      </w:r>
    </w:p>
    <w:bookmarkEnd w:id="107"/>
    <w:bookmarkStart w:id="108" w:name="問何以無樂"/>
    <w:p>
      <w:pPr>
        <w:pStyle w:val="Heading1"/>
      </w:pPr>
      <w:r>
        <w:t xml:space="preserve">問：何以無樂？</w:t>
      </w:r>
    </w:p>
    <w:p>
      <w:pPr>
        <w:pStyle w:val="FirstParagraph"/>
      </w:pPr>
      <w:r>
        <w:t xml:space="preserve">答：以彼適悅不遍五根故，但遍意識及身處少分。彼論自言不充遍悅故，五十七中亦爾，如下當知。「根本初二名喜、樂」者，適悅五根故，由動勇故，復名為喜。欲界可知。</w:t>
      </w:r>
    </w:p>
    <w:p>
      <w:pPr>
        <w:pStyle w:val="BodyText"/>
      </w:pPr>
      <w:r>
        <w:t xml:space="preserve">五十七、《對法》第七、《顯揚》第二等皆同。</w:t>
      </w:r>
    </w:p>
    <w:p>
      <w:pPr>
        <w:pStyle w:val="BodyText"/>
      </w:pPr>
      <w:r>
        <w:rPr>
          <w:bCs/>
          <w:b/>
        </w:rPr>
        <w:t xml:space="preserve">若在第三靜慮近分、根本，名樂，安靜尤重無分別故。</w:t>
      </w:r>
    </w:p>
    <w:p>
      <w:pPr>
        <w:pStyle w:val="BodyText"/>
      </w:pPr>
      <w:r>
        <w:t xml:space="preserve">第三禪中，近分、根本二俱有樂，如《顯揚》第二引經等廣解。以安靜適悅故，無分別適悅故名樂，尤重故名樂，即是在意名樂所以。彼論自說，以喜動勇，第三定悅安靜故是樂。</w:t>
      </w:r>
    </w:p>
    <w:p>
      <w:pPr>
        <w:pStyle w:val="BodyText"/>
      </w:pPr>
      <w:r>
        <w:t xml:space="preserve">然或有義：初二近分有樂。如《顯揚》第二引經云，根本、近分俱有離生喜樂言故。五根雖無遍悅，何不名樂？五十七說初門顯未至亦有喜、樂等，何故有喜之言即證有喜，有樂之言非證有樂？《顯揚論》第二云，初二定根本、近分，一一皆云有喜、樂故，第三近分亦言有樂。此說即有，何故初二近分不令有樂？</w:t>
      </w:r>
    </w:p>
    <w:p>
      <w:pPr>
        <w:pStyle w:val="BodyText"/>
      </w:pPr>
      <w:r>
        <w:t xml:space="preserve">今解正者，非近分中不許有樂，</w:t>
      </w:r>
      <w:r>
        <w:rPr>
          <w:iCs/>
          <w:i/>
        </w:rPr>
        <w:t xml:space="preserve">然未至定言十一根者，少故不說。相未明滿，故不說之</w:t>
      </w:r>
      <w:r>
        <w:t xml:space="preserve">。今此論中，同十一根文。下文以此例解地獄有憂之義，亦即苦故。</w:t>
      </w:r>
      <w:r>
        <w:rPr>
          <w:iCs/>
          <w:i/>
        </w:rPr>
        <w:t xml:space="preserve">以悅根少，但得喜名。以迫心強，亦得名苦受，苦受中等。若言樂受、苦受，即通喜、憂，文言寬故。</w:t>
      </w:r>
      <w:r>
        <w:t xml:space="preserve">若言苦根者，唯一受也。</w:t>
      </w:r>
    </w:p>
    <w:p>
      <w:pPr>
        <w:pStyle w:val="BodyText"/>
      </w:pPr>
      <w:r>
        <w:rPr>
          <w:bCs/>
          <w:b/>
        </w:rPr>
        <w:t xml:space="preserve">諸逼迫受，五識相應，恒名為苦。</w:t>
      </w:r>
    </w:p>
    <w:p>
      <w:pPr>
        <w:pStyle w:val="BodyText"/>
      </w:pPr>
      <w:r>
        <w:t xml:space="preserve">上解悅受。</w:t>
      </w:r>
    </w:p>
    <w:p>
      <w:pPr>
        <w:pStyle w:val="BodyText"/>
      </w:pPr>
      <w:r>
        <w:t xml:space="preserve">下解迫受。</w:t>
      </w:r>
    </w:p>
    <w:p>
      <w:pPr>
        <w:pStyle w:val="BodyText"/>
      </w:pPr>
      <w:r>
        <w:t xml:space="preserve">此在五識極明利故。</w:t>
      </w:r>
    </w:p>
    <w:p>
      <w:pPr>
        <w:pStyle w:val="BodyText"/>
      </w:pPr>
      <w:r>
        <w:rPr>
          <w:bCs/>
          <w:b/>
        </w:rPr>
        <w:t xml:space="preserve">意識俱者，有義：唯憂，逼迫心故。諸聖教說，意地慼受名憂根故。</w:t>
      </w:r>
    </w:p>
    <w:p>
      <w:pPr>
        <w:pStyle w:val="BodyText"/>
      </w:pPr>
      <w:r>
        <w:t xml:space="preserve">此中第一，文有三︰</w:t>
      </w:r>
    </w:p>
    <w:p>
      <w:pPr>
        <w:pStyle w:val="BodyText"/>
      </w:pPr>
      <w:r>
        <w:t xml:space="preserve">一、標；</w:t>
      </w:r>
    </w:p>
    <w:p>
      <w:pPr>
        <w:pStyle w:val="BodyText"/>
      </w:pPr>
      <w:r>
        <w:t xml:space="preserve">二、證；</w:t>
      </w:r>
    </w:p>
    <w:p>
      <w:pPr>
        <w:pStyle w:val="BodyText"/>
      </w:pPr>
      <w:r>
        <w:t xml:space="preserve">三、結。</w:t>
      </w:r>
    </w:p>
    <w:p>
      <w:pPr>
        <w:pStyle w:val="BodyText"/>
      </w:pPr>
      <w:r>
        <w:t xml:space="preserve">此意唯有憂，唯分別故。下引證云，諸聖教說，意識相應所有慼受皆名憂故，此常徒義。</w:t>
      </w:r>
    </w:p>
    <w:bookmarkEnd w:id="108"/>
    <w:bookmarkStart w:id="109" w:name="問若言地獄意有苦者何故不說"/>
    <w:p>
      <w:pPr>
        <w:pStyle w:val="Heading1"/>
      </w:pPr>
      <w:r>
        <w:t xml:space="preserve">問：若言地獄意有苦者，何故不說？</w:t>
      </w:r>
    </w:p>
    <w:p>
      <w:pPr>
        <w:pStyle w:val="FirstParagraph"/>
      </w:pPr>
      <w:r>
        <w:rPr>
          <w:bCs/>
          <w:b/>
        </w:rPr>
        <w:t xml:space="preserve">答：《瑜伽論》說：「生地獄中諸有情類，異熟無間，有異熟生，苦、憂相續。」</w:t>
      </w:r>
    </w:p>
    <w:p>
      <w:pPr>
        <w:pStyle w:val="BodyText"/>
      </w:pPr>
      <w:r>
        <w:t xml:space="preserve">六十六等論有此文，且舉重者，意尚名憂，例餘輕文。</w:t>
      </w:r>
    </w:p>
    <w:p>
      <w:pPr>
        <w:pStyle w:val="BodyText"/>
      </w:pPr>
      <w:r>
        <w:t xml:space="preserve">彼約五趣辨是異熟、非異熟文。</w:t>
      </w:r>
    </w:p>
    <w:p>
      <w:pPr>
        <w:pStyle w:val="BodyText"/>
      </w:pPr>
      <w:r>
        <w:rPr>
          <w:iCs/>
          <w:i/>
        </w:rPr>
        <w:t xml:space="preserve">「異熟無間」，謂初生心是第八識。</w:t>
      </w:r>
    </w:p>
    <w:bookmarkEnd w:id="109"/>
    <w:bookmarkStart w:id="110" w:name="問苦憂相續次此後生彼意唯苦何故言憂"/>
    <w:p>
      <w:pPr>
        <w:pStyle w:val="Heading1"/>
      </w:pPr>
      <w:r>
        <w:t xml:space="preserve">問：「苦、憂相續」，次此後生。彼意唯苦，何故言憂？</w:t>
      </w:r>
    </w:p>
    <w:p>
      <w:pPr>
        <w:pStyle w:val="FirstParagraph"/>
      </w:pPr>
      <w:r>
        <w:t xml:space="preserve">答：此師意說︰五十七言地獄成八根，定約六識作論，依客受說。五十一等說六識中受，名為客受。謂五色根、意、命或憂定成就故，餘皆間斷。</w:t>
      </w:r>
    </w:p>
    <w:p>
      <w:pPr>
        <w:pStyle w:val="BodyText"/>
      </w:pPr>
      <w:r>
        <w:t xml:space="preserve">或復取苦，或一形，或二形說，如下自知。</w:t>
      </w:r>
    </w:p>
    <w:p>
      <w:pPr>
        <w:pStyle w:val="BodyText"/>
      </w:pPr>
      <w:r>
        <w:t xml:space="preserve">若餘三不成現，即喜、樂、捨。此約六識，爾時必無捨受起故。</w:t>
      </w:r>
    </w:p>
    <w:p>
      <w:pPr>
        <w:pStyle w:val="BodyText"/>
      </w:pPr>
      <w:r>
        <w:rPr>
          <w:bCs/>
          <w:b/>
        </w:rPr>
        <w:t xml:space="preserve">又說：「地獄尋伺憂俱，一分鬼趣，傍生亦爾。」</w:t>
      </w:r>
    </w:p>
    <w:p>
      <w:pPr>
        <w:pStyle w:val="BodyText"/>
      </w:pPr>
      <w:r>
        <w:t xml:space="preserve">《瑜伽》第五，五趣分別尋伺，說地獄中尋伺憂俱。然彼唯說鬼趣同之，不言傍生。六十六有。此中通論，故言鬼、傍生也。八十七說「憂苦遍」者，謂地獄故，定依客受，地獄有憂。</w:t>
      </w:r>
    </w:p>
    <w:p>
      <w:pPr>
        <w:pStyle w:val="BodyText"/>
      </w:pPr>
      <w:r>
        <w:rPr>
          <w:bCs/>
          <w:b/>
        </w:rPr>
        <w:t xml:space="preserve">故知意地尤重慼受，尚名為憂，況餘輕者。</w:t>
      </w:r>
    </w:p>
    <w:p>
      <w:pPr>
        <w:pStyle w:val="BodyText"/>
      </w:pPr>
      <w:r>
        <w:t xml:space="preserve">此結也。</w:t>
      </w:r>
    </w:p>
    <w:p>
      <w:pPr>
        <w:pStyle w:val="BodyText"/>
      </w:pPr>
      <w:r>
        <w:t xml:space="preserve">以意重處，例餘輕處。重逼尚然，況餘輕逼。第一師意。</w:t>
      </w:r>
    </w:p>
    <w:p>
      <w:pPr>
        <w:pStyle w:val="BodyText"/>
      </w:pPr>
      <w:r>
        <w:rPr>
          <w:bCs/>
          <w:b/>
        </w:rPr>
        <w:t xml:space="preserve">問︰第六識中捨受既亦不善業招，何故地獄無捨根？</w:t>
      </w:r>
    </w:p>
    <w:p>
      <w:pPr>
        <w:pStyle w:val="BodyText"/>
      </w:pPr>
      <w:r>
        <w:t xml:space="preserve">答︰以苦重故，不善業輕，即有捨根，以少靜故。然不同總報，總報相續故，趣體故，報主故。若是苦者，違善趣故。</w:t>
      </w:r>
    </w:p>
    <w:p>
      <w:pPr>
        <w:pStyle w:val="BodyText"/>
      </w:pPr>
      <w:r>
        <w:rPr>
          <w:bCs/>
          <w:b/>
        </w:rPr>
        <w:t xml:space="preserve">有義：通二。人、天中者，恒名為憂，非尤重故。傍生、鬼界名憂名苦，雜受純受有輕重故。</w:t>
      </w:r>
    </w:p>
    <w:p>
      <w:pPr>
        <w:pStyle w:val="BodyText"/>
      </w:pPr>
      <w:r>
        <w:t xml:space="preserve">下護法等第二師說。</w:t>
      </w:r>
    </w:p>
    <w:p>
      <w:pPr>
        <w:pStyle w:val="BodyText"/>
      </w:pPr>
      <w:r>
        <w:t xml:space="preserve">文中有五︰</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五、總結。</w:t>
      </w:r>
    </w:p>
    <w:p>
      <w:pPr>
        <w:pStyle w:val="BodyText"/>
      </w:pPr>
      <w:r>
        <w:t xml:space="preserve">人、天逼迫輕，非尤重故，在意唯憂受。鬼、畜處通。若唯苦處，地獄相似。五十七說，與地獄同，純受重故。若雜受處，容有喜、樂，況復無憂，雜受輕故。</w:t>
      </w:r>
    </w:p>
    <w:p>
      <w:pPr>
        <w:pStyle w:val="BodyText"/>
      </w:pPr>
      <w:r>
        <w:rPr>
          <w:bCs/>
          <w:b/>
        </w:rPr>
        <w:t xml:space="preserve">奈落迦中，唯名為苦，純受尤重，無分別故。</w:t>
      </w:r>
    </w:p>
    <w:p>
      <w:pPr>
        <w:pStyle w:val="BodyText"/>
      </w:pPr>
      <w:r>
        <w:t xml:space="preserve">其諸地獄，一向苦故，唯苦無憂，以迫尤重，為苦所逼；亦無分別，以憂，分別方得生故。</w:t>
      </w:r>
    </w:p>
    <w:p>
      <w:pPr>
        <w:pStyle w:val="BodyText"/>
      </w:pPr>
      <w:r>
        <w:t xml:space="preserve">「捺落迦」者，此云苦器，受罪處也，那落迦者，受彼苦者，故二別也。</w:t>
      </w:r>
    </w:p>
    <w:bookmarkEnd w:id="110"/>
    <w:bookmarkStart w:id="111" w:name="問無分別故無分別煩惱耶"/>
    <w:p>
      <w:pPr>
        <w:pStyle w:val="Heading1"/>
      </w:pPr>
      <w:r>
        <w:t xml:space="preserve">問︰無分別故，無分別煩惱耶？</w:t>
      </w:r>
    </w:p>
    <w:p>
      <w:pPr>
        <w:pStyle w:val="FirstParagraph"/>
      </w:pPr>
      <w:r>
        <w:t xml:space="preserve">答曰︰</w:t>
      </w:r>
      <w:r>
        <w:rPr>
          <w:iCs/>
          <w:i/>
        </w:rPr>
        <w:t xml:space="preserve">不然。豈以第三定有樂，無分別故，亦無見道見等也？憂即分別，加行分別故。逼迫既極，不假分別。又彼無此分別煩惱，亦無妨難。</w:t>
      </w:r>
    </w:p>
    <w:p>
      <w:pPr>
        <w:pStyle w:val="BodyText"/>
      </w:pPr>
      <w:r>
        <w:t xml:space="preserve">何以知爾？</w:t>
      </w:r>
    </w:p>
    <w:p>
      <w:pPr>
        <w:pStyle w:val="BodyText"/>
      </w:pPr>
      <w:r>
        <w:rPr>
          <w:bCs/>
          <w:b/>
        </w:rPr>
        <w:t xml:space="preserve">《瑜伽論》說：「若任運生一切煩惱，皆於三受現行可得。」廣說如前。</w:t>
      </w:r>
    </w:p>
    <w:p>
      <w:pPr>
        <w:pStyle w:val="BodyText"/>
      </w:pPr>
      <w:r>
        <w:t xml:space="preserve">二、引證也。</w:t>
      </w:r>
    </w:p>
    <w:p>
      <w:pPr>
        <w:pStyle w:val="BodyText"/>
      </w:pPr>
      <w:r>
        <w:t xml:space="preserve">此所引「任運生」等，如前已說。此五十九文。</w:t>
      </w:r>
    </w:p>
    <w:p>
      <w:pPr>
        <w:pStyle w:val="BodyText"/>
      </w:pPr>
      <w:r>
        <w:rPr>
          <w:bCs/>
          <w:b/>
        </w:rPr>
        <w:t xml:space="preserve">又說：「俱生薩迦耶見唯無記性。」彼邊執見應知亦爾。</w:t>
      </w:r>
    </w:p>
    <w:p>
      <w:pPr>
        <w:pStyle w:val="BodyText"/>
      </w:pPr>
      <w:r>
        <w:t xml:space="preserve">五十八云：「俱生我見唯無記性。」彼文雖無邊見，例必應爾。</w:t>
      </w:r>
    </w:p>
    <w:p>
      <w:pPr>
        <w:pStyle w:val="BodyText"/>
      </w:pPr>
      <w:r>
        <w:rPr>
          <w:bCs/>
          <w:b/>
        </w:rPr>
        <w:t xml:space="preserve">此俱苦受非憂根攝，論說憂根非無記故。</w:t>
      </w:r>
    </w:p>
    <w:p>
      <w:pPr>
        <w:pStyle w:val="BodyText"/>
      </w:pPr>
      <w:r>
        <w:t xml:space="preserve">既言三受容皆相應，故非憂受，以非無記故。五十七說，一根善不善，以三性為境，二十二根中又非餘法故。</w:t>
      </w:r>
    </w:p>
    <w:p>
      <w:pPr>
        <w:pStyle w:val="BodyText"/>
      </w:pPr>
      <w:r>
        <w:rPr>
          <w:bCs/>
          <w:b/>
        </w:rPr>
        <w:t xml:space="preserve">又《瑜伽》說：「地獄諸根，餘三現行定不成就，純苦鬼界、傍生亦爾。」</w:t>
      </w:r>
    </w:p>
    <w:p>
      <w:pPr>
        <w:pStyle w:val="BodyText"/>
      </w:pPr>
      <w:r>
        <w:t xml:space="preserve">五十七說︰「問︰生那落迦成就幾根？答︰八，現種皆成。除三，所餘或成不成。三，約現行不成；種子或成，謂般涅槃法，或不成，無涅槃法。餘三，現行故不成就，種子故成就。一向苦處鬼、畜亦爾。若雜受處，後三種現亦成就。」</w:t>
      </w:r>
    </w:p>
    <w:p>
      <w:pPr>
        <w:pStyle w:val="BodyText"/>
      </w:pPr>
      <w:r>
        <w:rPr>
          <w:iCs/>
          <w:i/>
        </w:rPr>
        <w:t xml:space="preserve">現種俱成八者，五根、意、命為七。</w:t>
      </w:r>
      <w:r>
        <w:t xml:space="preserve">三無漏現定不成，種或成不成，有性、無性別故。三定成種，現不成中，喜、樂定不成現；其信等五、男女二根，或現不成，斷善、不斷善，有一、二形別故。</w:t>
      </w:r>
    </w:p>
    <w:p>
      <w:pPr>
        <w:pStyle w:val="BodyText"/>
      </w:pPr>
      <w:r>
        <w:t xml:space="preserve">前師意以憂根為第八，定成；苦根入不定中；捨根入三現行不成，種定成中，以客捨受，彼定無故。此師以捨根入第八，七、八識相應故。苦根入現不定中，以彼苦根受生、命終等，有成不成時。以憂根入三現不成中，種必有故。是故證此地獄餘三現行不成，種定成就。故知意有苦，鬼、畜一分亦爾。</w:t>
      </w:r>
    </w:p>
    <w:p>
      <w:pPr>
        <w:pStyle w:val="BodyText"/>
      </w:pPr>
      <w:r>
        <w:rPr>
          <w:bCs/>
          <w:b/>
        </w:rPr>
        <w:t xml:space="preserve">餘三定是樂、喜、憂根，以彼必成現行捨故。</w:t>
      </w:r>
    </w:p>
    <w:p>
      <w:pPr>
        <w:pStyle w:val="BodyText"/>
      </w:pPr>
      <w:r>
        <w:t xml:space="preserve">三、立理，有四︰</w:t>
      </w:r>
    </w:p>
    <w:p>
      <w:pPr>
        <w:pStyle w:val="BodyText"/>
      </w:pPr>
      <w:r>
        <w:t xml:space="preserve">一、申難；</w:t>
      </w:r>
    </w:p>
    <w:p>
      <w:pPr>
        <w:pStyle w:val="BodyText"/>
      </w:pPr>
      <w:r>
        <w:t xml:space="preserve">二、反詰；</w:t>
      </w:r>
    </w:p>
    <w:p>
      <w:pPr>
        <w:pStyle w:val="BodyText"/>
      </w:pPr>
      <w:r>
        <w:t xml:space="preserve">三、更徵；</w:t>
      </w:r>
    </w:p>
    <w:p>
      <w:pPr>
        <w:pStyle w:val="BodyText"/>
      </w:pPr>
      <w:r>
        <w:t xml:space="preserve">四、總結。</w:t>
      </w:r>
    </w:p>
    <w:p>
      <w:pPr>
        <w:pStyle w:val="BodyText"/>
      </w:pPr>
      <w:r>
        <w:t xml:space="preserve">此初也。餘三定是憂、喜等。</w:t>
      </w:r>
    </w:p>
    <w:p>
      <w:pPr>
        <w:pStyle w:val="BodyText"/>
      </w:pPr>
      <w:r>
        <w:t xml:space="preserve">所以者何？</w:t>
      </w:r>
    </w:p>
    <w:p>
      <w:pPr>
        <w:pStyle w:val="BodyText"/>
      </w:pPr>
      <w:r>
        <w:rPr>
          <w:iCs/>
          <w:i/>
        </w:rPr>
        <w:t xml:space="preserve">以彼定有七、八二識相續不斷，定成現捨受，又非無苦故。</w:t>
      </w:r>
    </w:p>
    <w:p>
      <w:pPr>
        <w:pStyle w:val="BodyText"/>
      </w:pPr>
      <w:r>
        <w:rPr>
          <w:bCs/>
          <w:b/>
        </w:rPr>
        <w:t xml:space="preserve">豈不客捨？彼定不成。</w:t>
      </w:r>
    </w:p>
    <w:p>
      <w:pPr>
        <w:pStyle w:val="BodyText"/>
      </w:pPr>
      <w:r>
        <w:t xml:space="preserve">二、返詰。此前師問。</w:t>
      </w:r>
    </w:p>
    <w:p>
      <w:pPr>
        <w:pStyle w:val="BodyText"/>
      </w:pPr>
      <w:r>
        <w:t xml:space="preserve">此辨六識，故無客捨，不約八識作法為論。</w:t>
      </w:r>
    </w:p>
    <w:p>
      <w:pPr>
        <w:pStyle w:val="BodyText"/>
      </w:pPr>
      <w:r>
        <w:t xml:space="preserve">不爾，餘三即無法故。</w:t>
      </w:r>
    </w:p>
    <w:p>
      <w:pPr>
        <w:pStyle w:val="BodyText"/>
      </w:pPr>
      <w:r>
        <w:rPr>
          <w:iCs/>
          <w:i/>
        </w:rPr>
        <w:t xml:space="preserve">若言喜、樂更取一形，以無二形故者，豈鬼、畜中亦無二形者？又地獄何故不許有二形也？故彼三無，兼取客捨。</w:t>
      </w:r>
    </w:p>
    <w:p>
      <w:pPr>
        <w:pStyle w:val="BodyText"/>
      </w:pPr>
      <w:r>
        <w:rPr>
          <w:bCs/>
          <w:b/>
        </w:rPr>
        <w:t xml:space="preserve">寧知彼文唯說客受？</w:t>
      </w:r>
    </w:p>
    <w:p>
      <w:pPr>
        <w:pStyle w:val="BodyText"/>
      </w:pPr>
      <w:r>
        <w:t xml:space="preserve">三、更徵，有三︰</w:t>
      </w:r>
    </w:p>
    <w:p>
      <w:pPr>
        <w:pStyle w:val="BodyText"/>
      </w:pPr>
      <w:r>
        <w:t xml:space="preserve">一、乘前徵；</w:t>
      </w:r>
    </w:p>
    <w:p>
      <w:pPr>
        <w:pStyle w:val="BodyText"/>
      </w:pPr>
      <w:r>
        <w:t xml:space="preserve">二、別生徵；</w:t>
      </w:r>
    </w:p>
    <w:p>
      <w:pPr>
        <w:pStyle w:val="BodyText"/>
      </w:pPr>
      <w:r>
        <w:t xml:space="preserve">三、舉例徵。</w:t>
      </w:r>
    </w:p>
    <w:p>
      <w:pPr>
        <w:pStyle w:val="BodyText"/>
      </w:pPr>
      <w:r>
        <w:t xml:space="preserve">下初也。</w:t>
      </w:r>
    </w:p>
    <w:bookmarkEnd w:id="111"/>
    <w:bookmarkStart w:id="112" w:name="問後師返問所說捨受現定不成汝依何道理知是客受"/>
    <w:p>
      <w:pPr>
        <w:pStyle w:val="Heading1"/>
      </w:pPr>
      <w:r>
        <w:t xml:space="preserve">問：後師返問︰所說捨受，現定不成，汝依何道理知是客受？</w:t>
      </w:r>
    </w:p>
    <w:p>
      <w:pPr>
        <w:pStyle w:val="FirstParagraph"/>
      </w:pPr>
      <w:r>
        <w:t xml:space="preserve">答：前師云「五十一說地獄全，一分鬼、畜，名一向苦，不苦、樂受為純苦映奪，略而不論，是故知」者，</w:t>
      </w:r>
    </w:p>
    <w:p>
      <w:pPr>
        <w:pStyle w:val="BodyText"/>
      </w:pPr>
      <w:r>
        <w:rPr>
          <w:bCs/>
          <w:b/>
        </w:rPr>
        <w:t xml:space="preserve">應不說彼定成意根，彼容六識有時無故。</w:t>
      </w:r>
    </w:p>
    <w:p>
      <w:pPr>
        <w:pStyle w:val="BodyText"/>
      </w:pPr>
      <w:r>
        <w:t xml:space="preserve">汝以受依容受為論，亦約容受所依識故，如彼六識有時無故，不成意根。其六轉識，生、死、悶絕諸位不行。</w:t>
      </w:r>
    </w:p>
    <w:p>
      <w:pPr>
        <w:pStyle w:val="BodyText"/>
      </w:pPr>
      <w:r>
        <w:t xml:space="preserve">問：若彼救言：意依主意，受依容說。</w:t>
      </w:r>
    </w:p>
    <w:p>
      <w:pPr>
        <w:pStyle w:val="BodyText"/>
      </w:pPr>
      <w:r>
        <w:rPr>
          <w:bCs/>
          <w:b/>
        </w:rPr>
        <w:t xml:space="preserve">不應彼論唯說容受，通說意根，無異因故。</w:t>
      </w:r>
    </w:p>
    <w:p>
      <w:pPr>
        <w:pStyle w:val="BodyText"/>
      </w:pPr>
      <w:r>
        <w:t xml:space="preserve">不應《瑜伽》受中唯說容受。意中通說主識，主識即第八，</w:t>
      </w:r>
      <w:r>
        <w:rPr>
          <w:iCs/>
          <w:i/>
        </w:rPr>
        <w:t xml:space="preserve">以第八識必受俱故，無異所以別作論故</w:t>
      </w:r>
      <w:r>
        <w:t xml:space="preserve">。</w:t>
      </w:r>
    </w:p>
    <w:p>
      <w:pPr>
        <w:pStyle w:val="BodyText"/>
      </w:pPr>
      <w:r>
        <w:rPr>
          <w:bCs/>
          <w:b/>
        </w:rPr>
        <w:t xml:space="preserve">又若彼論依容受說，如何說彼定成八根？</w:t>
      </w:r>
    </w:p>
    <w:p>
      <w:pPr>
        <w:pStyle w:val="BodyText"/>
      </w:pPr>
      <w:r>
        <w:t xml:space="preserve">下別生徵。</w:t>
      </w:r>
    </w:p>
    <w:p>
      <w:pPr>
        <w:pStyle w:val="BodyText"/>
      </w:pPr>
      <w:r>
        <w:rPr>
          <w:bCs/>
          <w:b/>
        </w:rPr>
        <w:t xml:space="preserve">且縱汝言依容受說，如何說地獄定成八根？第八者何？</w:t>
      </w:r>
    </w:p>
    <w:p>
      <w:pPr>
        <w:pStyle w:val="BodyText"/>
      </w:pPr>
      <w:r>
        <w:rPr>
          <w:bCs/>
          <w:b/>
        </w:rPr>
        <w:t xml:space="preserve">若謂五識不相續故，定說憂根為第八者，死、生、悶絕寧有憂根？</w:t>
      </w:r>
    </w:p>
    <w:p>
      <w:pPr>
        <w:pStyle w:val="BodyText"/>
      </w:pPr>
      <w:r>
        <w:t xml:space="preserve">彼若救言：五識間斷，無苦定成，但說憂根為其第八。</w:t>
      </w:r>
    </w:p>
    <w:p>
      <w:pPr>
        <w:pStyle w:val="BodyText"/>
      </w:pPr>
      <w:r>
        <w:rPr>
          <w:bCs/>
          <w:b/>
        </w:rPr>
        <w:t xml:space="preserve">今難之云︰若生、死、悶絕三時，如何有憂根？此時意識亦定無故，故知定成第七、八，意根及與捨受。</w:t>
      </w:r>
    </w:p>
    <w:p>
      <w:pPr>
        <w:pStyle w:val="BodyText"/>
      </w:pPr>
      <w:r>
        <w:rPr>
          <w:bCs/>
          <w:b/>
        </w:rPr>
        <w:t xml:space="preserve">若彼師言︰不云生、死二位，彼時無容識故。今者據有容識已去，憂必相續，非謂生、死。</w:t>
      </w:r>
    </w:p>
    <w:p>
      <w:pPr>
        <w:pStyle w:val="BodyText"/>
      </w:pPr>
      <w:r>
        <w:rPr>
          <w:bCs/>
          <w:b/>
        </w:rPr>
        <w:t xml:space="preserve">汝若爾者，等活地獄亦有悶絕無心之時，意識何處有？</w:t>
      </w:r>
    </w:p>
    <w:p>
      <w:pPr>
        <w:pStyle w:val="BodyText"/>
      </w:pPr>
      <w:r>
        <w:t xml:space="preserve">設前師言，彼即死位，更不別有悶絕之時意識間斷，至下當解。</w:t>
      </w:r>
    </w:p>
    <w:p>
      <w:pPr>
        <w:pStyle w:val="BodyText"/>
      </w:pPr>
      <w:r>
        <w:rPr>
          <w:bCs/>
          <w:b/>
        </w:rPr>
        <w:t xml:space="preserve">有執苦根為第八者，亦同此破。</w:t>
      </w:r>
    </w:p>
    <w:p>
      <w:pPr>
        <w:pStyle w:val="BodyText"/>
      </w:pPr>
      <w:r>
        <w:rPr>
          <w:bCs/>
          <w:b/>
        </w:rPr>
        <w:t xml:space="preserve">汝設若以身識等定相續，以苦根為第八者，如憂間斷，何處定成？</w:t>
      </w:r>
    </w:p>
    <w:p>
      <w:pPr>
        <w:pStyle w:val="BodyText"/>
      </w:pPr>
      <w:r>
        <w:rPr>
          <w:bCs/>
          <w:b/>
        </w:rPr>
        <w:t xml:space="preserve">又若爾者，彼處憂根何須間斷？</w:t>
      </w:r>
    </w:p>
    <w:p>
      <w:pPr>
        <w:pStyle w:val="BodyText"/>
      </w:pPr>
      <w:r>
        <w:t xml:space="preserve">更無別義意識間斷，五識相續故，又意無捨受，非易起受故。</w:t>
      </w:r>
    </w:p>
    <w:p>
      <w:pPr>
        <w:pStyle w:val="BodyText"/>
      </w:pPr>
      <w:r>
        <w:t xml:space="preserve">今解：此中有苦師，意必定無憂，以苦為不定。意中苦受，即約容受，許亦間斷。</w:t>
      </w:r>
    </w:p>
    <w:p>
      <w:pPr>
        <w:pStyle w:val="BodyText"/>
      </w:pPr>
      <w:r>
        <w:rPr>
          <w:bCs/>
          <w:b/>
        </w:rPr>
        <w:t xml:space="preserve">設執一形為第八者，理亦不然，形不定故，彼惡業招，容無形故。</w:t>
      </w:r>
    </w:p>
    <w:p>
      <w:pPr>
        <w:pStyle w:val="BodyText"/>
      </w:pPr>
      <w:r>
        <w:t xml:space="preserve">隨何男、女以為第八，故定成者，理亦不然，形不定故。今言生彼，定則成就。且如男根，非生彼已，定皆成就。其鬼、畜等又惡業招，容無形故，無文遮故。</w:t>
      </w:r>
    </w:p>
    <w:bookmarkEnd w:id="112"/>
    <w:bookmarkStart w:id="113" w:name="問化生如瑜伽論第二說或具諸根或復不具何故地獄定有五根不許男女隨一定有"/>
    <w:p>
      <w:pPr>
        <w:pStyle w:val="Heading1"/>
      </w:pPr>
      <w:r>
        <w:t xml:space="preserve">問︰化生，如《瑜伽論》第二說，或具諸根，或復不具。何故地獄定有五根，不許男、女隨一定有？</w:t>
      </w:r>
    </w:p>
    <w:p>
      <w:pPr>
        <w:pStyle w:val="FirstParagraph"/>
      </w:pPr>
      <w:r>
        <w:rPr>
          <w:bCs/>
          <w:b/>
        </w:rPr>
        <w:t xml:space="preserve">答：彼由惡業，令五根門恒受苦故，定成眼等。必有一形，於彼何用？</w:t>
      </w:r>
    </w:p>
    <w:p>
      <w:pPr>
        <w:pStyle w:val="BodyText"/>
      </w:pPr>
      <w:r>
        <w:t xml:space="preserve">彼惡業故，令彼有情五根之中皆受苦故，所以定成。必令有男、女根，於彼何用？非男、女根處能受苦故。</w:t>
      </w:r>
    </w:p>
    <w:p>
      <w:pPr>
        <w:pStyle w:val="BodyText"/>
      </w:pPr>
      <w:r>
        <w:rPr>
          <w:bCs/>
          <w:b/>
        </w:rPr>
        <w:t xml:space="preserve">非於無間大地獄中可有希求婬欲事故。</w:t>
      </w:r>
    </w:p>
    <w:p>
      <w:pPr>
        <w:pStyle w:val="BodyText"/>
      </w:pPr>
      <w:r>
        <w:t xml:space="preserve">非於彼中可有婬事，故或無根。小地獄中可有此貪故。又若以為緣故，令其受苦，須彼一形者，即應一切定成二形。或復應彼一有情身罪極重者，有百千形，令多為彼受苦緣故。</w:t>
      </w:r>
    </w:p>
    <w:p>
      <w:pPr>
        <w:pStyle w:val="BodyText"/>
      </w:pPr>
      <w:r>
        <w:rPr>
          <w:bCs/>
          <w:b/>
        </w:rPr>
        <w:t xml:space="preserve">由斯第八定是捨根，第七、八識捨相應故。</w:t>
      </w:r>
    </w:p>
    <w:p>
      <w:pPr>
        <w:pStyle w:val="BodyText"/>
      </w:pPr>
      <w:r>
        <w:t xml:space="preserve">故彼第八定是捨根，以七、八識，彼定有故。</w:t>
      </w:r>
    </w:p>
    <w:p>
      <w:pPr>
        <w:pStyle w:val="BodyText"/>
      </w:pPr>
      <w:r>
        <w:t xml:space="preserve">若彼救言「意識定恒有彼憂受，無捨受故，據起意已，後必相續，彼文無妨」者，難云：</w:t>
      </w:r>
    </w:p>
    <w:p>
      <w:pPr>
        <w:pStyle w:val="BodyText"/>
      </w:pPr>
      <w:r>
        <w:rPr>
          <w:bCs/>
          <w:b/>
        </w:rPr>
        <w:t xml:space="preserve">如極樂地，意悅名樂，無有喜根，故極苦處，意迫名苦，無有憂根。</w:t>
      </w:r>
    </w:p>
    <w:p>
      <w:pPr>
        <w:pStyle w:val="BodyText"/>
      </w:pPr>
      <w:r>
        <w:t xml:space="preserve">下舉例徵。「意悅名樂，無有喜根」，即第三定。</w:t>
      </w:r>
    </w:p>
    <w:p>
      <w:pPr>
        <w:pStyle w:val="BodyText"/>
      </w:pPr>
      <w:r>
        <w:t xml:space="preserve">應極苦處，意迫名苦，無有憂根，故憂非有。</w:t>
      </w:r>
    </w:p>
    <w:bookmarkEnd w:id="113"/>
    <w:bookmarkStart w:id="114" w:name="問後師有第六識此俱捨受彼處有不"/>
    <w:p>
      <w:pPr>
        <w:pStyle w:val="Heading1"/>
      </w:pPr>
      <w:r>
        <w:rPr>
          <w:bCs/>
          <w:b/>
        </w:rPr>
        <w:t xml:space="preserve">問︰後師有第六識，此俱捨受，彼處有不？</w:t>
      </w:r>
    </w:p>
    <w:p>
      <w:pPr>
        <w:pStyle w:val="FirstParagraph"/>
      </w:pPr>
      <w:r>
        <w:t xml:space="preserve">答︰有亦無妨。</w:t>
      </w:r>
    </w:p>
    <w:p>
      <w:pPr>
        <w:pStyle w:val="BodyText"/>
      </w:pPr>
      <w:r>
        <w:t xml:space="preserve">《對法》等說，瞋於末位與捨俱故，或說無亦無妨。</w:t>
      </w:r>
    </w:p>
    <w:p>
      <w:pPr>
        <w:pStyle w:val="BodyText"/>
      </w:pPr>
      <w:r>
        <w:rPr>
          <w:bCs/>
          <w:b/>
        </w:rPr>
        <w:t xml:space="preserve">故餘三言，定憂、喜、樂。</w:t>
      </w:r>
    </w:p>
    <w:p>
      <w:pPr>
        <w:pStyle w:val="BodyText"/>
      </w:pPr>
      <w:r>
        <w:t xml:space="preserve">四、總結。</w:t>
      </w:r>
    </w:p>
    <w:p>
      <w:pPr>
        <w:pStyle w:val="BodyText"/>
      </w:pPr>
      <w:r>
        <w:t xml:space="preserve">彼三法種成，現不成。</w:t>
      </w:r>
    </w:p>
    <w:bookmarkEnd w:id="114"/>
    <w:bookmarkStart w:id="115" w:name="問若彼唯苦何故世親攝論第三說純苦處有等流樂耶"/>
    <w:p>
      <w:pPr>
        <w:pStyle w:val="Heading1"/>
      </w:pPr>
      <w:r>
        <w:t xml:space="preserve">問：若彼唯苦，何故世親《攝論》第三說純苦處有等流樂耶？</w:t>
      </w:r>
    </w:p>
    <w:p>
      <w:pPr>
        <w:pStyle w:val="FirstParagraph"/>
      </w:pPr>
      <w:r>
        <w:rPr>
          <w:bCs/>
          <w:b/>
        </w:rPr>
        <w:t xml:space="preserve">答：餘處說彼有等流樂，應知彼依隨轉理說，或彼通說餘雜受處無異熟樂，名純苦故。</w:t>
      </w:r>
    </w:p>
    <w:p>
      <w:pPr>
        <w:pStyle w:val="BodyText"/>
      </w:pPr>
      <w:r>
        <w:t xml:space="preserve">四、會違，有三，此會《攝論》。應知彼論隨小乘中薩婆多等說。</w:t>
      </w:r>
    </w:p>
    <w:p>
      <w:pPr>
        <w:pStyle w:val="BodyText"/>
      </w:pPr>
      <w:r>
        <w:t xml:space="preserve">若依大乘，解彼文云︰或彼通說餘二趣雜受處有等流樂，非極苦地獄中有等流樂，彼無異熟樂，名純苦處故。</w:t>
      </w:r>
    </w:p>
    <w:p>
      <w:pPr>
        <w:pStyle w:val="BodyText"/>
      </w:pPr>
      <w:r>
        <w:t xml:space="preserve">又彼無異熟，有等流樂，此名純苦，一切皆無。</w:t>
      </w:r>
    </w:p>
    <w:p>
      <w:pPr>
        <w:pStyle w:val="BodyText"/>
      </w:pPr>
      <w:r>
        <w:t xml:space="preserve">會通文。</w:t>
      </w:r>
    </w:p>
    <w:p>
      <w:pPr>
        <w:pStyle w:val="BodyText"/>
      </w:pPr>
      <w:r>
        <w:rPr>
          <w:bCs/>
          <w:b/>
        </w:rPr>
        <w:t xml:space="preserve">然諸聖教，意地慼受名憂根者，依多分說，或隨轉門，無相違過。</w:t>
      </w:r>
    </w:p>
    <w:p>
      <w:pPr>
        <w:pStyle w:val="BodyText"/>
      </w:pPr>
      <w:r>
        <w:t xml:space="preserve">又《對法》第七等說，瞋於意識，與憂相應等。意慼名憂者，依多分說，即人、天趣全，鬼、畜趣少分故。或隨小乘薩婆多等說，在意識，嗔、憂俱故。</w:t>
      </w:r>
    </w:p>
    <w:p>
      <w:pPr>
        <w:pStyle w:val="BodyText"/>
      </w:pPr>
      <w:r>
        <w:t xml:space="preserve">《瑜伽》五十九說彼五十八相應者，依隨轉門，或麤相說。若細分別，一切見道惑通在意，一切俱生通三受故，故不相違。</w:t>
      </w:r>
    </w:p>
    <w:bookmarkEnd w:id="115"/>
    <w:bookmarkStart w:id="116" w:name="問若爾六十六說地獄亦有食唯長喜樂名食何故言彼處無樂也"/>
    <w:p>
      <w:pPr>
        <w:pStyle w:val="Heading1"/>
      </w:pPr>
      <w:r>
        <w:t xml:space="preserve">問：若爾，六十六說地獄亦有食，唯長喜樂名食，何故言彼處無樂也？</w:t>
      </w:r>
    </w:p>
    <w:p>
      <w:pPr>
        <w:pStyle w:val="FirstParagraph"/>
      </w:pPr>
      <w:r>
        <w:t xml:space="preserve">答︰假相故名食，非實是食。</w:t>
      </w:r>
    </w:p>
    <w:p>
      <w:pPr>
        <w:pStyle w:val="BodyText"/>
      </w:pPr>
      <w:r>
        <w:rPr>
          <w:bCs/>
          <w:b/>
        </w:rPr>
        <w:t xml:space="preserve">《瑜伽論》說：「生地獄中諸有情類，異熟無間，有異熟生，苦、憂相續」，又說：「地獄尋伺憂俱，一分鬼趣、傍生亦爾」者，亦依隨轉門。</w:t>
      </w:r>
    </w:p>
    <w:p>
      <w:pPr>
        <w:pStyle w:val="BodyText"/>
      </w:pPr>
      <w:r>
        <w:t xml:space="preserve">下會六十六有憂、苦者，第一解亦隨轉。謂大眾部等，諸識並生，苦、憂相續，隨彼部也。</w:t>
      </w:r>
    </w:p>
    <w:p>
      <w:pPr>
        <w:pStyle w:val="BodyText"/>
      </w:pPr>
      <w:r>
        <w:t xml:space="preserve">或依上座部，彼計由異熟果而生故。此中言「異熟無間」也，即是無性第二上座九心，隨彼說也。</w:t>
      </w:r>
    </w:p>
    <w:p>
      <w:pPr>
        <w:pStyle w:val="BodyText"/>
      </w:pPr>
      <w:r>
        <w:t xml:space="preserve">《大論》第五「尋伺憂俱」者，依經部師門，謂經部尋伺唯在意識，然地獄中意唯憂受，故亦隨轉門。或依彌沙塞部，彼亦有異熟意識生故。</w:t>
      </w:r>
    </w:p>
    <w:bookmarkEnd w:id="116"/>
    <w:bookmarkStart w:id="117" w:name="問彼六十六說諸趣中何故不隨他語唯地獄等耳也"/>
    <w:p>
      <w:pPr>
        <w:pStyle w:val="Heading1"/>
      </w:pPr>
      <w:r>
        <w:t xml:space="preserve">問︰彼六十六說諸趣中，何故不隨他語，唯地獄等耳也？</w:t>
      </w:r>
    </w:p>
    <w:p>
      <w:pPr>
        <w:pStyle w:val="FirstParagraph"/>
      </w:pPr>
      <w:r>
        <w:t xml:space="preserve">答：故今應解。</w:t>
      </w:r>
    </w:p>
    <w:p>
      <w:pPr>
        <w:pStyle w:val="BodyText"/>
      </w:pPr>
      <w:r>
        <w:rPr>
          <w:bCs/>
          <w:b/>
        </w:rPr>
        <w:t xml:space="preserve">又彼苦根、意識俱者，是餘憂類，假說為憂。</w:t>
      </w:r>
    </w:p>
    <w:p>
      <w:pPr>
        <w:pStyle w:val="BodyText"/>
      </w:pPr>
      <w:r>
        <w:t xml:space="preserve">彼地獄等苦根、意識俱者，與餘雜受處及人、天中憂根相似，亦在意識逼迫受故，說彼苦根為憂，實非憂受。</w:t>
      </w:r>
    </w:p>
    <w:bookmarkEnd w:id="117"/>
    <w:bookmarkStart w:id="118" w:name="問若爾第三定樂似餘地意識中喜應名喜根"/>
    <w:p>
      <w:pPr>
        <w:pStyle w:val="Heading1"/>
      </w:pPr>
      <w:r>
        <w:t xml:space="preserve">問︰若爾，第三定樂似餘地意識中喜，應名喜根。</w:t>
      </w:r>
    </w:p>
    <w:p>
      <w:pPr>
        <w:pStyle w:val="FirstParagraph"/>
      </w:pPr>
      <w:r>
        <w:t xml:space="preserve">答：為決此疑，更今應解。</w:t>
      </w:r>
    </w:p>
    <w:p>
      <w:pPr>
        <w:pStyle w:val="BodyText"/>
      </w:pPr>
      <w:r>
        <w:rPr>
          <w:bCs/>
          <w:b/>
        </w:rPr>
        <w:t xml:space="preserve">或彼苦根損身心故，雖苦根攝，而亦名憂。</w:t>
      </w:r>
    </w:p>
    <w:p>
      <w:pPr>
        <w:pStyle w:val="BodyText"/>
      </w:pPr>
      <w:r>
        <w:t xml:space="preserve">彼地獄等苦根，通能損身心故，雖苦根攝，而亦名憂。</w:t>
      </w:r>
    </w:p>
    <w:p>
      <w:pPr>
        <w:pStyle w:val="BodyText"/>
      </w:pPr>
      <w:r>
        <w:rPr>
          <w:bCs/>
          <w:b/>
        </w:rPr>
        <w:t xml:space="preserve">如近分喜益身心故，雖是喜根，而亦名樂。《顯揚論》等具顯此義。</w:t>
      </w:r>
    </w:p>
    <w:p>
      <w:pPr>
        <w:pStyle w:val="BodyText"/>
      </w:pPr>
      <w:r>
        <w:t xml:space="preserve">初二近分地中，喜受益身心故，雖喜根攝，而亦名樂。</w:t>
      </w:r>
    </w:p>
    <w:bookmarkEnd w:id="118"/>
    <w:bookmarkStart w:id="119" w:name="問此說在何處"/>
    <w:p>
      <w:pPr>
        <w:pStyle w:val="Heading1"/>
      </w:pPr>
      <w:r>
        <w:t xml:space="preserve">問：此說在何處？</w:t>
      </w:r>
    </w:p>
    <w:p>
      <w:pPr>
        <w:pStyle w:val="FirstParagraph"/>
      </w:pPr>
      <w:r>
        <w:t xml:space="preserve">答：《顯揚》第二論具說此義。謂彼論云「如經說，所謂離生喜樂之所滋潤」，乃至廣說，「是謂初、二靜慮近分等」。</w:t>
      </w:r>
    </w:p>
    <w:p>
      <w:pPr>
        <w:pStyle w:val="BodyText"/>
      </w:pPr>
      <w:r>
        <w:t xml:space="preserve">五十七、《對法》第七皆與彼同，故復言「等」。</w:t>
      </w:r>
    </w:p>
    <w:bookmarkEnd w:id="119"/>
    <w:bookmarkStart w:id="120" w:name="問豈為有樂言便近分有樂受有亦何爽"/>
    <w:p>
      <w:pPr>
        <w:pStyle w:val="Heading1"/>
      </w:pPr>
      <w:r>
        <w:t xml:space="preserve">問：豈為有樂言，便近分有樂受？有亦何爽？</w:t>
      </w:r>
    </w:p>
    <w:p>
      <w:pPr>
        <w:pStyle w:val="FirstParagraph"/>
      </w:pPr>
      <w:r>
        <w:rPr>
          <w:bCs/>
          <w:b/>
        </w:rPr>
        <w:t xml:space="preserve">答：然未至地定無樂根，說彼唯有十一根故。</w:t>
      </w:r>
    </w:p>
    <w:p>
      <w:pPr>
        <w:pStyle w:val="BodyText"/>
      </w:pPr>
      <w:r>
        <w:t xml:space="preserve">地法無故，五十七說彼唯有十一根，彼自言有喜無樂故。</w:t>
      </w:r>
    </w:p>
    <w:p>
      <w:pPr>
        <w:pStyle w:val="BodyText"/>
      </w:pPr>
      <w:r>
        <w:t xml:space="preserve">「十一根」者，謂信等五、三無漏、意、喜、捨。即苦名憂，義說為二；即喜名樂，二義說之也。</w:t>
      </w:r>
    </w:p>
    <w:p>
      <w:pPr>
        <w:pStyle w:val="BodyText"/>
      </w:pPr>
      <w:r>
        <w:rPr>
          <w:bCs/>
          <w:b/>
        </w:rPr>
        <w:t xml:space="preserve">由此應知，意地慼受，純受苦處，亦苦根攝。</w:t>
      </w:r>
    </w:p>
    <w:p>
      <w:pPr>
        <w:pStyle w:val="BodyText"/>
      </w:pPr>
      <w:r>
        <w:t xml:space="preserve">五、總結也。</w:t>
      </w:r>
    </w:p>
    <w:p>
      <w:pPr>
        <w:pStyle w:val="BodyText"/>
      </w:pPr>
      <w:r>
        <w:rPr>
          <w:iCs/>
          <w:i/>
        </w:rPr>
        <w:t xml:space="preserve">故知意慼受在純苦處，亦名苦根，亦餘時意慼受憂故</w:t>
      </w:r>
      <w:r>
        <w:t xml:space="preserve">。</w:t>
      </w:r>
    </w:p>
    <w:p>
      <w:pPr>
        <w:pStyle w:val="BodyText"/>
      </w:pPr>
      <w:r>
        <w:rPr>
          <w:iCs/>
          <w:i/>
        </w:rPr>
        <w:t xml:space="preserve">若地獄中無樂等者，如何彼得有段食耶？以生喜、樂，方成食故</w:t>
      </w:r>
      <w:r>
        <w:t xml:space="preserve">。</w:t>
      </w:r>
    </w:p>
    <w:p>
      <w:pPr>
        <w:pStyle w:val="BodyText"/>
      </w:pPr>
      <w:r>
        <w:t xml:space="preserve">六十六等約餘趣處生喜、樂，方名食。</w:t>
      </w:r>
    </w:p>
    <w:p>
      <w:pPr>
        <w:pStyle w:val="BodyText"/>
      </w:pPr>
      <w:r>
        <w:t xml:space="preserve">如《大論》第五等說，地獄中，腑藏間風以為段食。資養於身，但令不壞相續名食，生其捨受，非謂要生喜、樂。喜、樂者，通雜受處語。下第七卷更有異釋，應引彼文。</w:t>
      </w:r>
    </w:p>
    <w:p>
      <w:pPr>
        <w:pStyle w:val="BodyText"/>
      </w:pPr>
      <w:r>
        <w:rPr>
          <w:bCs/>
          <w:b/>
        </w:rPr>
        <w:t xml:space="preserve">此等聖教差別多門，恐文增廣，故不繁述。</w:t>
      </w:r>
    </w:p>
    <w:p>
      <w:pPr>
        <w:pStyle w:val="BodyText"/>
      </w:pPr>
      <w:r>
        <w:t xml:space="preserve">此下第二、例餘門也。</w:t>
      </w:r>
    </w:p>
    <w:p>
      <w:pPr>
        <w:pStyle w:val="BodyText"/>
      </w:pPr>
      <w:r>
        <w:t xml:space="preserve">此中「聖教差別多門」者，即明</w:t>
      </w:r>
      <w:r>
        <w:rPr>
          <w:iCs/>
          <w:i/>
        </w:rPr>
        <w:t xml:space="preserve">三、五受多門</w:t>
      </w:r>
      <w:r>
        <w:t xml:space="preserve">。謂</w:t>
      </w:r>
      <w:r>
        <w:rPr>
          <w:iCs/>
          <w:i/>
        </w:rPr>
        <w:t xml:space="preserve">有報、無報、界地繫、何地斷等，名曰多門</w:t>
      </w:r>
      <w:r>
        <w:t xml:space="preserve">。恐有繁廣，故略應止。</w:t>
      </w:r>
    </w:p>
    <w:bookmarkEnd w:id="120"/>
    <w:bookmarkStart w:id="121" w:name="X176a9be31db3e755da42522c8f5e86033b39c91"/>
    <w:p>
      <w:pPr>
        <w:pStyle w:val="Heading1"/>
      </w:pPr>
      <w:r>
        <w:t xml:space="preserve">問：有義：六識三受不俱，皆外門轉，互相違故。五俱意識，同五所緣，五三受俱，意亦應爾，便違正理，故必不俱。《瑜伽》等說，藏識一時與轉識相應，三受俱起者，彼依多念，如說一心，非一生滅，無相違過。</w:t>
      </w:r>
    </w:p>
    <w:p>
      <w:pPr>
        <w:pStyle w:val="FirstParagraph"/>
      </w:pPr>
      <w:r>
        <w:t xml:space="preserve">答：於中有三︰</w:t>
      </w:r>
    </w:p>
    <w:p>
      <w:pPr>
        <w:pStyle w:val="BodyText"/>
      </w:pPr>
      <w:r>
        <w:t xml:space="preserve">一、舉；</w:t>
      </w:r>
    </w:p>
    <w:p>
      <w:pPr>
        <w:pStyle w:val="BodyText"/>
      </w:pPr>
      <w:r>
        <w:t xml:space="preserve">二、證；</w:t>
      </w:r>
    </w:p>
    <w:p>
      <w:pPr>
        <w:pStyle w:val="BodyText"/>
      </w:pPr>
      <w:r>
        <w:t xml:space="preserve">三、會。</w:t>
      </w:r>
    </w:p>
    <w:p>
      <w:pPr>
        <w:pStyle w:val="BodyText"/>
      </w:pPr>
      <w:r>
        <w:t xml:space="preserve">第六識三受俱不俱門。</w:t>
      </w:r>
    </w:p>
    <w:p>
      <w:pPr>
        <w:pStyle w:val="BodyText"/>
      </w:pPr>
      <w:r>
        <w:t xml:space="preserve">初師所說，同三性中，初引文解，如彼可知。</w:t>
      </w:r>
    </w:p>
    <w:p>
      <w:pPr>
        <w:pStyle w:val="BodyText"/>
      </w:pPr>
      <w:r>
        <w:t xml:space="preserve">餘文可解。</w:t>
      </w:r>
    </w:p>
    <w:bookmarkEnd w:id="121"/>
    <w:bookmarkStart w:id="122" w:name="問第二師云有義六識三受容俱順違中境容俱受故意不定與五受同故"/>
    <w:p>
      <w:pPr>
        <w:pStyle w:val="Heading1"/>
      </w:pPr>
      <w:r>
        <w:t xml:space="preserve">問：第二師云：有義：六識三受容俱，順、違、中境，容俱受故，意不定與五受同故，</w:t>
      </w:r>
    </w:p>
    <w:p>
      <w:pPr>
        <w:pStyle w:val="FirstParagraph"/>
      </w:pPr>
      <w:r>
        <w:t xml:space="preserve">答：此亦同前，引六十三文，證三性俱，定中通喜、樂受，率爾耳識但捨受故。</w:t>
      </w:r>
    </w:p>
    <w:p>
      <w:pPr>
        <w:pStyle w:val="BodyText"/>
      </w:pPr>
      <w:r>
        <w:rPr>
          <w:bCs/>
          <w:b/>
        </w:rPr>
        <w:t xml:space="preserve">於偏注境起一受故，無偏注者便起捨故，由斯六識三受容俱。</w:t>
      </w:r>
    </w:p>
    <w:p>
      <w:pPr>
        <w:pStyle w:val="BodyText"/>
      </w:pPr>
      <w:r>
        <w:t xml:space="preserve">此中所說一切義意，餘二偏注、不偏注等，皆如前說。由斯理故，三受容俱。即以五十一、《顯揚》第一、十七等證。</w:t>
      </w:r>
    </w:p>
    <w:p>
      <w:pPr>
        <w:pStyle w:val="BodyText"/>
      </w:pPr>
      <w:r>
        <w:t xml:space="preserve">此亦有二師︰</w:t>
      </w:r>
    </w:p>
    <w:p>
      <w:pPr>
        <w:pStyle w:val="BodyText"/>
      </w:pPr>
      <w:r>
        <w:t xml:space="preserve">一、五識一念；</w:t>
      </w:r>
    </w:p>
    <w:p>
      <w:pPr>
        <w:pStyle w:val="BodyText"/>
      </w:pPr>
      <w:r>
        <w:t xml:space="preserve">二、相續。</w:t>
      </w:r>
    </w:p>
    <w:p>
      <w:pPr>
        <w:pStyle w:val="BodyText"/>
      </w:pPr>
      <w:r>
        <w:t xml:space="preserve">一一如前三性中敘。此約因位。</w:t>
      </w:r>
    </w:p>
    <w:bookmarkEnd w:id="122"/>
    <w:bookmarkStart w:id="123" w:name="問得自在位有憂苦否"/>
    <w:p>
      <w:pPr>
        <w:pStyle w:val="Heading1"/>
      </w:pPr>
      <w:r>
        <w:t xml:space="preserve">問：得自在位有憂、苦否？</w:t>
      </w:r>
    </w:p>
    <w:p>
      <w:pPr>
        <w:pStyle w:val="FirstParagraph"/>
      </w:pPr>
      <w:r>
        <w:rPr>
          <w:bCs/>
          <w:b/>
        </w:rPr>
        <w:t xml:space="preserve">答：得自在位，唯樂、喜、捨，諸佛已斷憂、苦事故。</w:t>
      </w:r>
    </w:p>
    <w:p>
      <w:pPr>
        <w:pStyle w:val="BodyText"/>
      </w:pPr>
      <w:r>
        <w:t xml:space="preserve">此中果位，</w:t>
      </w:r>
      <w:r>
        <w:rPr>
          <w:iCs/>
          <w:i/>
        </w:rPr>
        <w:t xml:space="preserve">謂成佛時，或轉得無漏初地，即得唯樂、喜、捨</w:t>
      </w:r>
      <w:r>
        <w:t xml:space="preserve">。</w:t>
      </w:r>
    </w:p>
    <w:p>
      <w:pPr>
        <w:pStyle w:val="BodyText"/>
      </w:pPr>
      <w:r>
        <w:t xml:space="preserve">如五十七，苦通無漏。以順無漏法，無漏引生，名為無漏，非斷漏名無漏，故佛無苦。</w:t>
      </w:r>
    </w:p>
    <w:p>
      <w:pPr>
        <w:pStyle w:val="BodyText"/>
      </w:pPr>
      <w:r>
        <w:t xml:space="preserve">又佛六識三受並通，第六識以第三定有無漏樂故。五識唯有樂、捨，無喜，雖有漏三識唯二地，然無漏五識即依色界四地有，彼有所依五根故。文易可知，故不須釋。</w:t>
      </w:r>
    </w:p>
    <w:bookmarkEnd w:id="123"/>
    <w:bookmarkStart w:id="124" w:name="問無色界有無漏眼根耶"/>
    <w:p>
      <w:pPr>
        <w:pStyle w:val="Heading1"/>
      </w:pPr>
      <w:r>
        <w:t xml:space="preserve">問︰無色界有無漏眼根耶？</w:t>
      </w:r>
    </w:p>
    <w:p>
      <w:pPr>
        <w:pStyle w:val="FirstParagraph"/>
      </w:pPr>
      <w:r>
        <w:t xml:space="preserve">答︰有，如淚下如雨。即有定眼依處，非實有根，故知有也。色界上三定有無漏五識，以此為例。</w:t>
      </w:r>
    </w:p>
    <w:bookmarkEnd w:id="124"/>
    <w:bookmarkStart w:id="125" w:name="問八地皆有無漏八識耶"/>
    <w:p>
      <w:pPr>
        <w:pStyle w:val="Heading1"/>
      </w:pPr>
      <w:r>
        <w:t xml:space="preserve">問︰八地皆有無漏八識耶？</w:t>
      </w:r>
    </w:p>
    <w:p>
      <w:pPr>
        <w:pStyle w:val="FirstParagraph"/>
      </w:pPr>
      <w:r>
        <w:t xml:space="preserve">答︰有。</w:t>
      </w:r>
    </w:p>
    <w:bookmarkEnd w:id="125"/>
    <w:bookmarkStart w:id="126" w:name="問若爾何故第七八無漏唯捨相應耶"/>
    <w:p>
      <w:pPr>
        <w:pStyle w:val="Heading1"/>
      </w:pPr>
      <w:r>
        <w:t xml:space="preserve">問：若爾，何故第七、八無漏唯捨相應耶？</w:t>
      </w:r>
    </w:p>
    <w:p>
      <w:pPr>
        <w:pStyle w:val="FirstParagraph"/>
      </w:pPr>
      <w:r>
        <w:t xml:space="preserve">答︰</w:t>
      </w:r>
      <w:r>
        <w:rPr>
          <w:iCs/>
          <w:i/>
        </w:rPr>
        <w:t xml:space="preserve">常處第四靜慮故，一類無變故，非易脫故，喜、樂受易脫，非一類任運故</w:t>
      </w:r>
      <w:r>
        <w:t xml:space="preserve">。餘地雖有，而不現前。如無色界，見道傍修，有種非彼現行。或唯第四定有第七、八，以彼邊際功德勝故；七、八二識，功德依故；大悲天住等，並多第四定故。或唯五識在初定，以有有漏三識故，尋伺上無故。有漏既爾，無漏翻之。</w:t>
      </w:r>
    </w:p>
    <w:bookmarkEnd w:id="126"/>
    <w:bookmarkStart w:id="127" w:name="問三識可爾何得有鼻舌二識彼無因故如不變為香香因闕故"/>
    <w:p>
      <w:pPr>
        <w:pStyle w:val="Heading1"/>
      </w:pPr>
      <w:r>
        <w:t xml:space="preserve">問：三識可爾，何得有鼻、舌二識？彼無因故，如不變為香，香因闕故。</w:t>
      </w:r>
    </w:p>
    <w:p>
      <w:pPr>
        <w:pStyle w:val="FirstParagraph"/>
      </w:pPr>
      <w:r>
        <w:t xml:space="preserve">答：不然。</w:t>
      </w:r>
    </w:p>
    <w:p>
      <w:pPr>
        <w:pStyle w:val="BodyText"/>
      </w:pPr>
      <w:r>
        <w:t xml:space="preserve">小乘不變香，色界無種故。大乘具變境，亦有香、味，故鼻、舌識亦有。</w:t>
      </w:r>
    </w:p>
    <w:bookmarkEnd w:id="127"/>
    <w:bookmarkStart w:id="128" w:name="問初禪無鼻舌無漏即言有以上無三識無漏應言有"/>
    <w:p>
      <w:pPr>
        <w:pStyle w:val="Heading1"/>
      </w:pPr>
      <w:r>
        <w:t xml:space="preserve">問︰初禪無鼻、舌，無漏即言有；以上無三識，無漏應言有。</w:t>
      </w:r>
    </w:p>
    <w:p>
      <w:pPr>
        <w:pStyle w:val="FirstParagraph"/>
      </w:pPr>
      <w:r>
        <w:t xml:space="preserve">答︰一云初禪無二識，有餘三識故，類餘二識有。上地五識本來無，無彼種類，如何有？</w:t>
      </w:r>
      <w:r>
        <w:rPr>
          <w:iCs/>
          <w:i/>
        </w:rPr>
        <w:t xml:space="preserve">又四靜慮皆有五識，但佛多起第四定者，以殊勝故。</w:t>
      </w:r>
    </w:p>
    <w:p>
      <w:pPr>
        <w:pStyle w:val="BodyText"/>
      </w:pPr>
      <w:r>
        <w:t xml:space="preserve">又解︰</w:t>
      </w:r>
      <w:r>
        <w:rPr>
          <w:iCs/>
          <w:i/>
        </w:rPr>
        <w:t xml:space="preserve">唯第四定有，如七、八識</w:t>
      </w:r>
      <w:r>
        <w:t xml:space="preserve">。此中三解，任情取之。</w:t>
      </w:r>
    </w:p>
    <w:p>
      <w:pPr>
        <w:pStyle w:val="BodyText"/>
      </w:pPr>
      <w:r>
        <w:t xml:space="preserve">上來已解六識六門︰</w:t>
      </w:r>
    </w:p>
    <w:p>
      <w:pPr>
        <w:pStyle w:val="BodyText"/>
      </w:pPr>
      <w:r>
        <w:t xml:space="preserve">一、差別；</w:t>
      </w:r>
    </w:p>
    <w:p>
      <w:pPr>
        <w:pStyle w:val="BodyText"/>
      </w:pPr>
      <w:r>
        <w:t xml:space="preserve">二、體性；</w:t>
      </w:r>
    </w:p>
    <w:p>
      <w:pPr>
        <w:pStyle w:val="BodyText"/>
      </w:pPr>
      <w:r>
        <w:t xml:space="preserve">三、行相；</w:t>
      </w:r>
    </w:p>
    <w:p>
      <w:pPr>
        <w:pStyle w:val="BodyText"/>
      </w:pPr>
      <w:r>
        <w:t xml:space="preserve">四、三性；</w:t>
      </w:r>
    </w:p>
    <w:p>
      <w:pPr>
        <w:pStyle w:val="BodyText"/>
      </w:pPr>
      <w:r>
        <w:t xml:space="preserve">五、相應；</w:t>
      </w:r>
    </w:p>
    <w:p>
      <w:pPr>
        <w:pStyle w:val="BodyText"/>
      </w:pPr>
      <w:r>
        <w:t xml:space="preserve">六、三受訖。</w:t>
      </w:r>
    </w:p>
    <w:p>
      <w:pPr>
        <w:pStyle w:val="BodyText"/>
      </w:pPr>
      <w:r>
        <w:t xml:space="preserve">無漏八識應束為義，幾師所說。</w:t>
      </w:r>
    </w:p>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成唯識論述記論議卷第五末</dc:title>
  <dc:creator/>
  <cp:keywords/>
  <dcterms:created xsi:type="dcterms:W3CDTF">2024-02-02T02:31:15Z</dcterms:created>
  <dcterms:modified xsi:type="dcterms:W3CDTF">2024-02-02T02:31:15Z</dcterms:modified>
</cp:coreProperties>
</file>

<file path=docProps/custom.xml><?xml version="1.0" encoding="utf-8"?>
<Properties xmlns="http://schemas.openxmlformats.org/officeDocument/2006/custom-properties" xmlns:vt="http://schemas.openxmlformats.org/officeDocument/2006/docPropsVTypes"/>
</file>