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成唯識論述記論議卷第四末</w:t>
      </w:r>
    </w:p>
    <w:bookmarkStart w:id="20" w:name="成唯識論述記論議卷第四末"/>
    <w:p>
      <w:pPr>
        <w:pStyle w:val="Heading1"/>
      </w:pPr>
      <w:r>
        <w:rPr>
          <w:bCs/>
          <w:b/>
        </w:rPr>
        <w:t xml:space="preserve">成唯識論述記論議卷第四末</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t xml:space="preserve">**台灣 王穆提 論議</w:t>
      </w:r>
    </w:p>
    <w:bookmarkEnd w:id="20"/>
    <w:bookmarkStart w:id="21" w:name="問一切有情皆依食住識食體者何"/>
    <w:p>
      <w:pPr>
        <w:pStyle w:val="Heading1"/>
      </w:pPr>
      <w:r>
        <w:t xml:space="preserve">問：一切有情皆依食住，識食體者何？</w:t>
      </w:r>
    </w:p>
    <w:p>
      <w:pPr>
        <w:pStyle w:val="FirstParagraph"/>
      </w:pPr>
      <w:r>
        <w:rPr>
          <w:bCs/>
          <w:b/>
        </w:rPr>
        <w:t xml:space="preserve">答：又契經說：一切有情皆依食住。若無此識，彼識食體不應有故。</w:t>
      </w:r>
    </w:p>
    <w:p>
      <w:pPr>
        <w:pStyle w:val="BodyText"/>
      </w:pPr>
      <w:r>
        <w:t xml:space="preserve">下第八證，引四食經。</w:t>
      </w:r>
      <w:r>
        <w:rPr>
          <w:iCs/>
          <w:i/>
        </w:rPr>
        <w:t xml:space="preserve">識食既成，即第八識。</w:t>
      </w:r>
    </w:p>
    <w:p>
      <w:pPr>
        <w:pStyle w:val="BodyText"/>
      </w:pPr>
      <w:r>
        <w:t xml:space="preserve">謂佛初踰城出家，於外道尼乾子所，學修苦行。由彼外道懸頭、拔髮、自餓、投巖，故佛六年日食麻麥。既知非道，便棄捨之，牧牛女邊，受乳糜食，受吉祥草，詣菩提樹，於其後夜，便證菩提。彼外道等，見受乳糜，遂生誹謗，言破我戒。復聞證得無上菩提，伺佛晨朝入城乞食，便往試佛。先詣城門，既見如來，便為問曰：「言證一法，世不能知，請為具陳，其義何者？」佛欲除彼無義苦行，乃報之曰：「一切有情皆依食住，正覺正說，餘不能知。」外道笑曰：「愚者亦解，何言正覺？」深生誹謗。</w:t>
      </w:r>
    </w:p>
    <w:p>
      <w:pPr>
        <w:pStyle w:val="BodyText"/>
      </w:pPr>
      <w:r>
        <w:t xml:space="preserve">此經即是彼時所說，大小二乘皆共信有。雖總言「食」，破彼自餓，意許四種。無一有情一剎那中無四食者，即遍三界、五趣、四生。</w:t>
      </w:r>
    </w:p>
    <w:p>
      <w:pPr>
        <w:pStyle w:val="BodyText"/>
      </w:pPr>
      <w:r>
        <w:rPr>
          <w:iCs/>
          <w:i/>
        </w:rPr>
        <w:t xml:space="preserve">其中「識」者，即阿賴耶，是因緣本。</w:t>
      </w:r>
      <w:r>
        <w:t xml:space="preserve">佛悟諸法，密意說之，言雖在近，意在於遠。文段有三，一如上解。</w:t>
      </w:r>
    </w:p>
    <w:p>
      <w:pPr>
        <w:pStyle w:val="BodyText"/>
      </w:pPr>
      <w:r>
        <w:rPr>
          <w:bCs/>
          <w:b/>
        </w:rPr>
        <w:t xml:space="preserve">謂契經說，食有四種：</w:t>
      </w:r>
    </w:p>
    <w:p>
      <w:pPr>
        <w:pStyle w:val="BodyText"/>
      </w:pPr>
      <w:r>
        <w:t xml:space="preserve">此則總標。</w:t>
      </w:r>
    </w:p>
    <w:p>
      <w:pPr>
        <w:pStyle w:val="BodyText"/>
      </w:pPr>
      <w:r>
        <w:t xml:space="preserve">下文有四：</w:t>
      </w:r>
    </w:p>
    <w:p>
      <w:pPr>
        <w:pStyle w:val="BodyText"/>
      </w:pPr>
      <w:r>
        <w:t xml:space="preserve">初、陳自宗義；</w:t>
      </w:r>
    </w:p>
    <w:p>
      <w:pPr>
        <w:pStyle w:val="BodyText"/>
      </w:pPr>
      <w:r>
        <w:t xml:space="preserve">二、方破他；</w:t>
      </w:r>
    </w:p>
    <w:p>
      <w:pPr>
        <w:pStyle w:val="BodyText"/>
      </w:pPr>
      <w:r>
        <w:t xml:space="preserve">三、結識食體；</w:t>
      </w:r>
    </w:p>
    <w:p>
      <w:pPr>
        <w:pStyle w:val="BodyText"/>
      </w:pPr>
      <w:r>
        <w:t xml:space="preserve">四、釋妨難。</w:t>
      </w:r>
    </w:p>
    <w:p>
      <w:pPr>
        <w:pStyle w:val="BodyText"/>
      </w:pPr>
      <w:r>
        <w:rPr>
          <w:bCs/>
          <w:b/>
        </w:rPr>
        <w:t xml:space="preserve">一者、段食，變壞為相。</w:t>
      </w:r>
    </w:p>
    <w:p>
      <w:pPr>
        <w:pStyle w:val="BodyText"/>
      </w:pPr>
      <w:r>
        <w:t xml:space="preserve">陳宗有四：</w:t>
      </w:r>
    </w:p>
    <w:p>
      <w:pPr>
        <w:pStyle w:val="BodyText"/>
      </w:pPr>
      <w:r>
        <w:t xml:space="preserve">一、出體；</w:t>
      </w:r>
    </w:p>
    <w:p>
      <w:pPr>
        <w:pStyle w:val="BodyText"/>
      </w:pPr>
      <w:r>
        <w:t xml:space="preserve">二、法攝；</w:t>
      </w:r>
    </w:p>
    <w:p>
      <w:pPr>
        <w:pStyle w:val="BodyText"/>
      </w:pPr>
      <w:r>
        <w:t xml:space="preserve">三、釋義；</w:t>
      </w:r>
    </w:p>
    <w:p>
      <w:pPr>
        <w:pStyle w:val="BodyText"/>
      </w:pPr>
      <w:r>
        <w:t xml:space="preserve">四、辨界。</w:t>
      </w:r>
    </w:p>
    <w:p>
      <w:pPr>
        <w:pStyle w:val="BodyText"/>
      </w:pPr>
      <w:r>
        <w:t xml:space="preserve">此出體也。先出食相。</w:t>
      </w:r>
    </w:p>
    <w:p>
      <w:pPr>
        <w:pStyle w:val="BodyText"/>
      </w:pPr>
      <w:r>
        <w:t xml:space="preserve">今言「段」者，即分段義。香、味、觸三，變壞為相，於變壞時，為食相故。先言團食，言可團聚。此言非也，其水飲等，不可團故，但可說言分分受之，故名段食。</w:t>
      </w:r>
    </w:p>
    <w:bookmarkEnd w:id="21"/>
    <w:bookmarkStart w:id="22" w:name="問此何為性"/>
    <w:p>
      <w:pPr>
        <w:pStyle w:val="Heading1"/>
      </w:pPr>
      <w:r>
        <w:t xml:space="preserve">問：此何為性？</w:t>
      </w:r>
    </w:p>
    <w:p>
      <w:pPr>
        <w:pStyle w:val="FirstParagraph"/>
      </w:pPr>
      <w:r>
        <w:rPr>
          <w:bCs/>
          <w:b/>
        </w:rPr>
        <w:t xml:space="preserve">答：謂欲界繫香、味、觸三，於變壞時，能為食事。</w:t>
      </w:r>
    </w:p>
    <w:p>
      <w:pPr>
        <w:pStyle w:val="BodyText"/>
      </w:pPr>
      <w:r>
        <w:t xml:space="preserve">由此准知，下三不言「界」，即許界通三。</w:t>
      </w:r>
    </w:p>
    <w:bookmarkEnd w:id="22"/>
    <w:bookmarkStart w:id="23" w:name="問幾事為性"/>
    <w:p>
      <w:pPr>
        <w:pStyle w:val="Heading1"/>
      </w:pPr>
      <w:r>
        <w:t xml:space="preserve">問：幾事為性？</w:t>
      </w:r>
    </w:p>
    <w:p>
      <w:pPr>
        <w:pStyle w:val="FirstParagraph"/>
      </w:pPr>
      <w:r>
        <w:t xml:space="preserve">答：香、味、觸三。六十六云「攝食由諸句」等，及五十七末極廣明之。《對法》五說十一界攝，即此三界。</w:t>
      </w:r>
    </w:p>
    <w:bookmarkEnd w:id="23"/>
    <w:bookmarkStart w:id="24" w:name="問此三一切皆是食耶"/>
    <w:p>
      <w:pPr>
        <w:pStyle w:val="Heading1"/>
      </w:pPr>
      <w:r>
        <w:t xml:space="preserve">問：此三一切皆是食耶？</w:t>
      </w:r>
    </w:p>
    <w:p>
      <w:pPr>
        <w:pStyle w:val="FirstParagraph"/>
      </w:pPr>
      <w:r>
        <w:t xml:space="preserve">答：於變壞時，能為食事，非未變壞，說為段食，即非此三一切皆食。《對法》五說有變壞故。有變壞者，資益之時，方名食故。初食未壞，但觸所得，六十六說名為觸食。望一食者，非望餘生，若望一切，有非是食，即於色界應有段食。由欲界三，皆是食故，色界有觸，而非段食。如《俱舍論》第二卷中，問答色界無此所以。</w:t>
      </w:r>
    </w:p>
    <w:bookmarkEnd w:id="24"/>
    <w:bookmarkStart w:id="25" w:name="問何故色處非段食耶"/>
    <w:p>
      <w:pPr>
        <w:pStyle w:val="Heading1"/>
      </w:pPr>
      <w:r>
        <w:t xml:space="preserve">問：何故色處非段食耶？</w:t>
      </w:r>
    </w:p>
    <w:p>
      <w:pPr>
        <w:pStyle w:val="FirstParagraph"/>
      </w:pPr>
      <w:r>
        <w:rPr>
          <w:bCs/>
          <w:b/>
        </w:rPr>
        <w:t xml:space="preserve">答：由此色處非段食攝，以變壞時，色無用故。</w:t>
      </w:r>
    </w:p>
    <w:p>
      <w:pPr>
        <w:pStyle w:val="BodyText"/>
      </w:pPr>
      <w:r>
        <w:t xml:space="preserve">勝定果色亦色處類，非變壞時能為資益，故非段食。以變壞時，色於自根不能資益。於其自根既無資用，於餘根等亦無作用，不資養等。又色麤著，與根相離，方能為境，不與根合，故非是食。如〈攝事分〉中第九十四卷亦廣分別，〈本地〉第五卷亦具明之，不能煩敘。</w:t>
      </w:r>
    </w:p>
    <w:p>
      <w:pPr>
        <w:pStyle w:val="BodyText"/>
      </w:pPr>
      <w:r>
        <w:t xml:space="preserve">聲體疏遠，離質、用興，不能資益，故非是食。</w:t>
      </w:r>
    </w:p>
    <w:bookmarkEnd w:id="25"/>
    <w:bookmarkStart w:id="26" w:name="問此三為食為對自根亦對餘識"/>
    <w:p>
      <w:pPr>
        <w:pStyle w:val="Heading1"/>
      </w:pPr>
      <w:r>
        <w:t xml:space="preserve">問：此三為食，為對自根，亦對餘識？</w:t>
      </w:r>
    </w:p>
    <w:p>
      <w:pPr>
        <w:pStyle w:val="FirstParagraph"/>
      </w:pPr>
      <w:r>
        <w:t xml:space="preserve">答：此三入腹，變壞之時，先資自根，為資養已，然後乃能資諸根等，發識明利，說名為食，非要別對自識所取。</w:t>
      </w:r>
    </w:p>
    <w:p>
      <w:pPr>
        <w:pStyle w:val="BodyText"/>
      </w:pPr>
      <w:r>
        <w:t xml:space="preserve">其廢立等諸門分別，如別章說。</w:t>
      </w:r>
    </w:p>
    <w:bookmarkEnd w:id="26"/>
    <w:bookmarkStart w:id="27" w:name="問觸食者何"/>
    <w:p>
      <w:pPr>
        <w:pStyle w:val="Heading1"/>
      </w:pPr>
      <w:r>
        <w:t xml:space="preserve">問：觸食者何？</w:t>
      </w:r>
    </w:p>
    <w:p>
      <w:pPr>
        <w:pStyle w:val="FirstParagraph"/>
      </w:pPr>
      <w:r>
        <w:rPr>
          <w:bCs/>
          <w:b/>
        </w:rPr>
        <w:t xml:space="preserve">答：二者、觸食，觸境為相。謂有漏觸纔取境時，攝受喜等，能為食事。</w:t>
      </w:r>
    </w:p>
    <w:p>
      <w:pPr>
        <w:pStyle w:val="BodyText"/>
      </w:pPr>
      <w:r>
        <w:t xml:space="preserve">如六十六、〈攝事分〉中，皆以觸數為此食體。由有漏觸纔觸境時，攝受喜、樂，能為食事。謂能資養生長喜、樂、捨受令增，攝益於身，故名為食。</w:t>
      </w:r>
    </w:p>
    <w:bookmarkEnd w:id="27"/>
    <w:bookmarkStart w:id="28" w:name="問八識俱觸皆是食耶"/>
    <w:p>
      <w:pPr>
        <w:pStyle w:val="Heading1"/>
      </w:pPr>
      <w:r>
        <w:t xml:space="preserve">問：八識俱觸，皆是食耶？</w:t>
      </w:r>
    </w:p>
    <w:p>
      <w:pPr>
        <w:pStyle w:val="FirstParagraph"/>
      </w:pPr>
      <w:r>
        <w:rPr>
          <w:bCs/>
          <w:b/>
        </w:rPr>
        <w:t xml:space="preserve">答：此觸雖與諸識相應，屬六識者，食義偏勝，觸麤顯境，攝受喜、樂及順益捨，資養勝故。</w:t>
      </w:r>
    </w:p>
    <w:p>
      <w:pPr>
        <w:pStyle w:val="BodyText"/>
      </w:pPr>
      <w:r>
        <w:t xml:space="preserve">此觸食體皆通八觸。雖體通與諸識相應，屬六識者，食義偏勝。勝義如何？所觸之境，相麤顯故，別能攝受喜、樂受故，能生順益身之捨故，是偏勝義。七、八俱觸境微細故，全不能生喜、樂受故，雖生捨受，但不為損，而非益故。由此義顯觸生苦、憂，非順益捨，有非食體，不資養故。</w:t>
      </w:r>
    </w:p>
    <w:p>
      <w:pPr>
        <w:pStyle w:val="BodyText"/>
      </w:pPr>
      <w:r>
        <w:t xml:space="preserve">有人因見世親《攝論》第三卷云「觸食屬六識」，便云觸食體即六識。此義不然。六十六卷、〈攝事分〉中，今此論中，亦說觸數為觸食體。世親但言此屬六識，此中會取屬六之觸，非取彼識。此文為定。</w:t>
      </w:r>
    </w:p>
    <w:bookmarkEnd w:id="28"/>
    <w:bookmarkStart w:id="29" w:name="問喜樂捨受既能資益何故非食"/>
    <w:p>
      <w:pPr>
        <w:pStyle w:val="Heading1"/>
      </w:pPr>
      <w:r>
        <w:t xml:space="preserve">問：喜、樂、捨受既能資益，何故非食？</w:t>
      </w:r>
    </w:p>
    <w:p>
      <w:pPr>
        <w:pStyle w:val="FirstParagraph"/>
      </w:pPr>
      <w:r>
        <w:t xml:space="preserve">答：得根本境，本資益者，唯觸數故。</w:t>
      </w:r>
    </w:p>
    <w:bookmarkEnd w:id="29"/>
    <w:bookmarkStart w:id="30" w:name="問意思食者何"/>
    <w:p>
      <w:pPr>
        <w:pStyle w:val="Heading1"/>
      </w:pPr>
      <w:r>
        <w:t xml:space="preserve">問：意思食者何？</w:t>
      </w:r>
    </w:p>
    <w:p>
      <w:pPr>
        <w:pStyle w:val="FirstParagraph"/>
      </w:pPr>
      <w:r>
        <w:rPr>
          <w:bCs/>
          <w:b/>
        </w:rPr>
        <w:t xml:space="preserve">答：三、意思食，希望為相。謂有漏思與欲俱轉，希可愛境，能為食事。</w:t>
      </w:r>
    </w:p>
    <w:p>
      <w:pPr>
        <w:pStyle w:val="BodyText"/>
      </w:pPr>
      <w:r>
        <w:t xml:space="preserve">此體即是有漏思數，與欲數俱，方是食體，餘相應思無希望相故。若希可愛境，此通未來及與現在。然《對法》等欲緣未來，現在無欲，即欲無減，不緣三世。今言「希望」，希望三世皆與其合，何妨此欲通緣三世？</w:t>
      </w:r>
    </w:p>
    <w:p>
      <w:pPr>
        <w:pStyle w:val="BodyText"/>
      </w:pPr>
      <w:r>
        <w:t xml:space="preserve">若緣過去，與念何異？</w:t>
      </w:r>
    </w:p>
    <w:p>
      <w:pPr>
        <w:pStyle w:val="BodyText"/>
      </w:pPr>
      <w:r>
        <w:t xml:space="preserve">念但追憶，而不希望與彼法合。</w:t>
      </w:r>
    </w:p>
    <w:p>
      <w:pPr>
        <w:pStyle w:val="BodyText"/>
      </w:pPr>
      <w:r>
        <w:t xml:space="preserve">若爾，應念亦緣未來。</w:t>
      </w:r>
    </w:p>
    <w:p>
      <w:pPr>
        <w:pStyle w:val="BodyText"/>
      </w:pPr>
      <w:r>
        <w:t xml:space="preserve">念類無失，緣亦無爽。</w:t>
      </w:r>
    </w:p>
    <w:p>
      <w:pPr>
        <w:pStyle w:val="BodyText"/>
      </w:pPr>
      <w:r>
        <w:rPr>
          <w:bCs/>
          <w:b/>
        </w:rPr>
        <w:t xml:space="preserve">此思雖與諸識相應，屬意識者，食義偏勝，意識於境，希望勝故。</w:t>
      </w:r>
    </w:p>
    <w:p>
      <w:pPr>
        <w:pStyle w:val="BodyText"/>
      </w:pPr>
      <w:r>
        <w:t xml:space="preserve">此食通與八識相應故。雖通與八識相應，屬意識者，食義偏勝，故《瑜伽》說深勝希望及緣未來，非餘俱思，希望勝故。由此亦准屬六識者，體非六識。不爾，思食體應第六。</w:t>
      </w:r>
    </w:p>
    <w:bookmarkEnd w:id="30"/>
    <w:bookmarkStart w:id="31" w:name="問欲何故不為食體而取俱思"/>
    <w:p>
      <w:pPr>
        <w:pStyle w:val="Heading1"/>
      </w:pPr>
      <w:r>
        <w:t xml:space="preserve">問：欲何故不為食體，而取俱思？</w:t>
      </w:r>
    </w:p>
    <w:p>
      <w:pPr>
        <w:pStyle w:val="FirstParagraph"/>
      </w:pPr>
      <w:r>
        <w:t xml:space="preserve">答：思慮益根，非欲能故。</w:t>
      </w:r>
    </w:p>
    <w:bookmarkEnd w:id="31"/>
    <w:bookmarkStart w:id="32" w:name="問識食者何"/>
    <w:p>
      <w:pPr>
        <w:pStyle w:val="Heading1"/>
      </w:pPr>
      <w:r>
        <w:t xml:space="preserve">問：識食者何？</w:t>
      </w:r>
    </w:p>
    <w:p>
      <w:pPr>
        <w:pStyle w:val="FirstParagraph"/>
      </w:pPr>
      <w:r>
        <w:rPr>
          <w:bCs/>
          <w:b/>
        </w:rPr>
        <w:t xml:space="preserve">答：四者、識食，執持為相。謂有漏識由段、觸、思勢力增長，能為食事。</w:t>
      </w:r>
    </w:p>
    <w:p>
      <w:pPr>
        <w:pStyle w:val="BodyText"/>
      </w:pPr>
      <w:r>
        <w:t xml:space="preserve">由前三食勢分力故，此識得增長，識復長養諸根、大種，能為食事。</w:t>
      </w:r>
    </w:p>
    <w:p>
      <w:pPr>
        <w:pStyle w:val="BodyText"/>
      </w:pPr>
      <w:r>
        <w:t xml:space="preserve">六十六等說，由段食等，資養根、大，令所發識明利現前。故由段等三食勢力，資長於識。</w:t>
      </w:r>
    </w:p>
    <w:p>
      <w:pPr>
        <w:pStyle w:val="BodyText"/>
      </w:pPr>
      <w:r>
        <w:t xml:space="preserve">五十七說，令識增盛已，識後長養諸根、大種。</w:t>
      </w:r>
    </w:p>
    <w:p>
      <w:pPr>
        <w:pStyle w:val="BodyText"/>
      </w:pPr>
      <w:r>
        <w:rPr>
          <w:bCs/>
          <w:b/>
        </w:rPr>
        <w:t xml:space="preserve">此識雖通諸識自體，而第八識食義偏勝，一類相續，執持勝故。</w:t>
      </w:r>
    </w:p>
    <w:p>
      <w:pPr>
        <w:pStyle w:val="BodyText"/>
      </w:pPr>
      <w:r>
        <w:rPr>
          <w:iCs/>
          <w:i/>
        </w:rPr>
        <w:t xml:space="preserve">識食體通八識，而第八識食義勝故</w:t>
      </w:r>
      <w:r>
        <w:t xml:space="preserve">，《攝論》、《對法》皆唯取第八。</w:t>
      </w:r>
      <w:r>
        <w:rPr>
          <w:iCs/>
          <w:i/>
        </w:rPr>
        <w:t xml:space="preserve">但由觸、思資長第八</w:t>
      </w:r>
      <w:r>
        <w:t xml:space="preserve">，為遠疏緣，亦由段食。</w:t>
      </w:r>
    </w:p>
    <w:bookmarkEnd w:id="32"/>
    <w:bookmarkStart w:id="33" w:name="問此第八何以勝"/>
    <w:p>
      <w:pPr>
        <w:pStyle w:val="Heading1"/>
      </w:pPr>
      <w:r>
        <w:t xml:space="preserve">問：此第八，何以勝？</w:t>
      </w:r>
    </w:p>
    <w:p>
      <w:pPr>
        <w:pStyle w:val="FirstParagraph"/>
      </w:pPr>
      <w:r>
        <w:t xml:space="preserve">答：不改易，恒一類，無間斷，常相續，執持勝故。</w:t>
      </w:r>
    </w:p>
    <w:bookmarkEnd w:id="33"/>
    <w:bookmarkStart w:id="34" w:name="問四食三蘊五處十一界攝義"/>
    <w:p>
      <w:pPr>
        <w:pStyle w:val="Heading1"/>
      </w:pPr>
      <w:r>
        <w:t xml:space="preserve">問：四食三蘊、五處、十一界攝義？</w:t>
      </w:r>
    </w:p>
    <w:p>
      <w:pPr>
        <w:pStyle w:val="FirstParagraph"/>
      </w:pPr>
      <w:r>
        <w:rPr>
          <w:bCs/>
          <w:b/>
        </w:rPr>
        <w:t xml:space="preserve">答：由是《集論》說此四食，三蘊、五處、十一界攝」。</w:t>
      </w:r>
    </w:p>
    <w:p>
      <w:pPr>
        <w:pStyle w:val="BodyText"/>
      </w:pPr>
      <w:r>
        <w:t xml:space="preserve">第二、法攝。</w:t>
      </w:r>
    </w:p>
    <w:p>
      <w:pPr>
        <w:pStyle w:val="BodyText"/>
      </w:pPr>
      <w:r>
        <w:t xml:space="preserve">由此段食，三處為性。</w:t>
      </w:r>
      <w:r>
        <w:rPr>
          <w:iCs/>
          <w:i/>
        </w:rPr>
        <w:t xml:space="preserve">觸、思體者，即觸、思數</w:t>
      </w:r>
      <w:r>
        <w:t xml:space="preserve">。識食體通八識。</w:t>
      </w:r>
    </w:p>
    <w:p>
      <w:pPr>
        <w:pStyle w:val="BodyText"/>
      </w:pPr>
      <w:r>
        <w:t xml:space="preserve">《集論》第三、《雜集》第五說三蘊、五處、十一界一分為體。</w:t>
      </w:r>
    </w:p>
    <w:p>
      <w:pPr>
        <w:pStyle w:val="BodyText"/>
      </w:pPr>
      <w:r>
        <w:t xml:space="preserve">三蘊，即色、行、識；五處，即香、味、觸、意、法處；十一界，即七心、香、味、觸、法界。</w:t>
      </w:r>
    </w:p>
    <w:p>
      <w:pPr>
        <w:pStyle w:val="BodyText"/>
      </w:pPr>
      <w:r>
        <w:t xml:space="preserve">然彼言「一分」，此處略之。</w:t>
      </w:r>
    </w:p>
    <w:p>
      <w:pPr>
        <w:pStyle w:val="BodyText"/>
      </w:pPr>
      <w:r>
        <w:t xml:space="preserve">彼通有漏、無漏，今唯取有漏。</w:t>
      </w:r>
    </w:p>
    <w:p>
      <w:pPr>
        <w:pStyle w:val="BodyText"/>
      </w:pPr>
      <w:r>
        <w:rPr>
          <w:iCs/>
          <w:i/>
        </w:rPr>
        <w:t xml:space="preserve">又彼通等流、長養、報、非報、三性、三受等故。</w:t>
      </w:r>
    </w:p>
    <w:bookmarkEnd w:id="34"/>
    <w:bookmarkStart w:id="35" w:name="問何故名食"/>
    <w:p>
      <w:pPr>
        <w:pStyle w:val="Heading1"/>
      </w:pPr>
      <w:r>
        <w:t xml:space="preserve">問：何故名食？</w:t>
      </w:r>
    </w:p>
    <w:p>
      <w:pPr>
        <w:pStyle w:val="FirstParagraph"/>
      </w:pPr>
      <w:r>
        <w:rPr>
          <w:bCs/>
          <w:b/>
        </w:rPr>
        <w:t xml:space="preserve">答：此四能持有情身命，令不壞斷，故名為食。</w:t>
      </w:r>
    </w:p>
    <w:p>
      <w:pPr>
        <w:pStyle w:val="BodyText"/>
      </w:pPr>
      <w:r>
        <w:t xml:space="preserve">第三、釋食義也。</w:t>
      </w:r>
    </w:p>
    <w:bookmarkEnd w:id="35"/>
    <w:bookmarkStart w:id="36" w:name="問段食唯於何界有用"/>
    <w:p>
      <w:pPr>
        <w:pStyle w:val="Heading1"/>
      </w:pPr>
      <w:r>
        <w:t xml:space="preserve">問：段食唯於何界有用？</w:t>
      </w:r>
    </w:p>
    <w:p>
      <w:pPr>
        <w:pStyle w:val="FirstParagraph"/>
      </w:pPr>
      <w:r>
        <w:rPr>
          <w:bCs/>
          <w:b/>
        </w:rPr>
        <w:t xml:space="preserve">答：段食唯於欲界有用，觸、意思食雖遍三界，而依識轉，隨識有無。</w:t>
      </w:r>
    </w:p>
    <w:p>
      <w:pPr>
        <w:pStyle w:val="BodyText"/>
      </w:pPr>
      <w:r>
        <w:t xml:space="preserve">第四、辨界。段食，下界用，順欲勝故；觸、意思二遍三界用。</w:t>
      </w:r>
    </w:p>
    <w:p>
      <w:pPr>
        <w:pStyle w:val="BodyText"/>
      </w:pPr>
      <w:r>
        <w:t xml:space="preserve">六相應者，隨識或無；八相應者，隨識恒有。</w:t>
      </w:r>
    </w:p>
    <w:p>
      <w:pPr>
        <w:pStyle w:val="BodyText"/>
      </w:pPr>
      <w:r>
        <w:t xml:space="preserve">故依識轉，隨識有無，即顯識食亦通三界。</w:t>
      </w:r>
    </w:p>
    <w:p>
      <w:pPr>
        <w:pStyle w:val="BodyText"/>
      </w:pPr>
      <w:r>
        <w:t xml:space="preserve">故四食體不減不增，如《大論》第六十六、〈攝事分〉、〈本地〉第五等卷說。</w:t>
      </w:r>
    </w:p>
    <w:p>
      <w:pPr>
        <w:pStyle w:val="BodyText"/>
      </w:pPr>
      <w:r>
        <w:t xml:space="preserve">此上大乘引傍乘義，且出食體。</w:t>
      </w:r>
    </w:p>
    <w:bookmarkEnd w:id="36"/>
    <w:bookmarkStart w:id="37" w:name="問諸部與薩婆多執諸識為識食唯識何不許之"/>
    <w:p>
      <w:pPr>
        <w:pStyle w:val="Heading1"/>
      </w:pPr>
      <w:r>
        <w:t xml:space="preserve">問：諸部與薩婆多執諸識為識食，唯識何不許之？</w:t>
      </w:r>
    </w:p>
    <w:p>
      <w:pPr>
        <w:pStyle w:val="FirstParagraph"/>
      </w:pPr>
      <w:r>
        <w:t xml:space="preserve">答：自下第二、破執諸識為識食者。</w:t>
      </w:r>
    </w:p>
    <w:p>
      <w:pPr>
        <w:pStyle w:val="BodyText"/>
      </w:pPr>
      <w:r>
        <w:t xml:space="preserve">於中有四：</w:t>
      </w:r>
    </w:p>
    <w:p>
      <w:pPr>
        <w:pStyle w:val="BodyText"/>
      </w:pPr>
      <w:r>
        <w:t xml:space="preserve">一、總破諸部；</w:t>
      </w:r>
    </w:p>
    <w:p>
      <w:pPr>
        <w:pStyle w:val="BodyText"/>
      </w:pPr>
      <w:r>
        <w:t xml:space="preserve">二、別破薩婆多；</w:t>
      </w:r>
    </w:p>
    <w:p>
      <w:pPr>
        <w:pStyle w:val="BodyText"/>
      </w:pPr>
      <w:r>
        <w:t xml:space="preserve">三、別破上座；</w:t>
      </w:r>
    </w:p>
    <w:p>
      <w:pPr>
        <w:pStyle w:val="BodyText"/>
      </w:pPr>
      <w:r>
        <w:t xml:space="preserve">四、別破經部。</w:t>
      </w:r>
    </w:p>
    <w:p>
      <w:pPr>
        <w:pStyle w:val="BodyText"/>
      </w:pPr>
      <w:r>
        <w:rPr>
          <w:bCs/>
          <w:b/>
        </w:rPr>
        <w:t xml:space="preserve">眼等轉識，有間有轉，非遍、恒時，能持身命。</w:t>
      </w:r>
    </w:p>
    <w:p>
      <w:pPr>
        <w:pStyle w:val="BodyText"/>
      </w:pPr>
      <w:r>
        <w:t xml:space="preserve">此是初總。</w:t>
      </w:r>
    </w:p>
    <w:p>
      <w:pPr>
        <w:pStyle w:val="BodyText"/>
      </w:pPr>
      <w:r>
        <w:t xml:space="preserve">謂六轉識，五位有間斷，三性等轉易，不遍三界，亦非恒時，故不能持身及命也。</w:t>
      </w:r>
    </w:p>
    <w:p>
      <w:pPr>
        <w:pStyle w:val="BodyText"/>
      </w:pPr>
      <w:r>
        <w:t xml:space="preserve">自下別解，隨其所應，各對宗說。</w:t>
      </w:r>
    </w:p>
    <w:p>
      <w:pPr>
        <w:pStyle w:val="BodyText"/>
      </w:pPr>
      <w:r>
        <w:rPr>
          <w:bCs/>
          <w:b/>
        </w:rPr>
        <w:t xml:space="preserve">謂無心定、睡眠、悶絕、無想天中，有間斷故。</w:t>
      </w:r>
    </w:p>
    <w:p>
      <w:pPr>
        <w:pStyle w:val="BodyText"/>
      </w:pPr>
      <w:r>
        <w:t xml:space="preserve">釋上「間斷」。</w:t>
      </w:r>
    </w:p>
    <w:p>
      <w:pPr>
        <w:pStyle w:val="BodyText"/>
      </w:pPr>
      <w:r>
        <w:t xml:space="preserve">「無心定」者，二無心定；</w:t>
      </w:r>
    </w:p>
    <w:p>
      <w:pPr>
        <w:pStyle w:val="BodyText"/>
      </w:pPr>
      <w:r>
        <w:t xml:space="preserve">「熟眠」者，無心眠；</w:t>
      </w:r>
    </w:p>
    <w:p>
      <w:pPr>
        <w:pStyle w:val="BodyText"/>
      </w:pPr>
      <w:r>
        <w:t xml:space="preserve">「悶絕」亦爾。</w:t>
      </w:r>
    </w:p>
    <w:p>
      <w:pPr>
        <w:pStyle w:val="BodyText"/>
      </w:pPr>
      <w:r>
        <w:t xml:space="preserve">生無想天，有間斷故。</w:t>
      </w:r>
    </w:p>
    <w:p>
      <w:pPr>
        <w:pStyle w:val="BodyText"/>
      </w:pPr>
      <w:r>
        <w:t xml:space="preserve">此解「有間」。</w:t>
      </w:r>
    </w:p>
    <w:p>
      <w:pPr>
        <w:pStyle w:val="BodyText"/>
      </w:pPr>
      <w:r>
        <w:rPr>
          <w:bCs/>
          <w:b/>
        </w:rPr>
        <w:t xml:space="preserve">設有心位，隨所依、緣，性、界、地等有轉易故，於持身命，非遍非恒。</w:t>
      </w:r>
    </w:p>
    <w:p>
      <w:pPr>
        <w:pStyle w:val="BodyText"/>
      </w:pPr>
      <w:r>
        <w:t xml:space="preserve">設除此五位，隨所依根、所緣境界，三性異、三界別、九地殊、漏、無漏等有轉易故。此解「有轉」。於持身命，非遍三界，亦非是恒互持諸根。</w:t>
      </w:r>
    </w:p>
    <w:p>
      <w:pPr>
        <w:pStyle w:val="BodyText"/>
      </w:pPr>
      <w:r>
        <w:t xml:space="preserve">六種轉識：</w:t>
      </w:r>
    </w:p>
    <w:p>
      <w:pPr>
        <w:pStyle w:val="BodyText"/>
      </w:pPr>
      <w:r>
        <w:t xml:space="preserve">一、非恒有；</w:t>
      </w:r>
    </w:p>
    <w:p>
      <w:pPr>
        <w:pStyle w:val="BodyText"/>
      </w:pPr>
      <w:r>
        <w:t xml:space="preserve">二、轉易故。</w:t>
      </w:r>
    </w:p>
    <w:p>
      <w:pPr>
        <w:pStyle w:val="BodyText"/>
      </w:pPr>
      <w:r>
        <w:rPr>
          <w:bCs/>
          <w:b/>
        </w:rPr>
        <w:t xml:space="preserve">諸有執無第八識者，依何等食，經作是言：「一切有情皆依食住」？</w:t>
      </w:r>
    </w:p>
    <w:p>
      <w:pPr>
        <w:pStyle w:val="BodyText"/>
      </w:pPr>
      <w:r>
        <w:t xml:space="preserve">二十部中，汝若執無第八識者，依何等食，經說是言「一切有情皆依食住」？</w:t>
      </w:r>
    </w:p>
    <w:p>
      <w:pPr>
        <w:pStyle w:val="BodyText"/>
      </w:pPr>
      <w:r>
        <w:rPr>
          <w:iCs/>
          <w:i/>
        </w:rPr>
        <w:t xml:space="preserve">若以轉識而為食者，即入無心定等位時，便有有情不依食住，如何佛說「一切有情皆依食住」？</w:t>
      </w:r>
    </w:p>
    <w:p>
      <w:pPr>
        <w:pStyle w:val="BodyText"/>
      </w:pPr>
      <w:r>
        <w:rPr>
          <w:bCs/>
          <w:b/>
        </w:rPr>
        <w:t xml:space="preserve">非無心位過去、未來識等為食，彼非現、常，如空花等，無體用故。</w:t>
      </w:r>
    </w:p>
    <w:p>
      <w:pPr>
        <w:pStyle w:val="BodyText"/>
      </w:pPr>
      <w:r>
        <w:t xml:space="preserve">破薩婆多等。</w:t>
      </w:r>
    </w:p>
    <w:p>
      <w:pPr>
        <w:pStyle w:val="BodyText"/>
      </w:pPr>
      <w:r>
        <w:rPr>
          <w:iCs/>
          <w:i/>
        </w:rPr>
        <w:t xml:space="preserve">薩婆多言，無心位中雖無有識，入定前識為識食體，有何過失？我過去有故。然彼起食用，唯過、現世，非未來世，今設遮之，言「未來」也。</w:t>
      </w:r>
    </w:p>
    <w:p>
      <w:pPr>
        <w:pStyle w:val="BodyText"/>
      </w:pPr>
      <w:r>
        <w:t xml:space="preserve">今言不應爾。</w:t>
      </w:r>
    </w:p>
    <w:p>
      <w:pPr>
        <w:pStyle w:val="BodyText"/>
      </w:pPr>
      <w:r>
        <w:t xml:space="preserve">總非量云：定之前後去來，有漏順益之識，非食體用，非現、常故，如空花等。</w:t>
      </w:r>
    </w:p>
    <w:p>
      <w:pPr>
        <w:pStyle w:val="BodyText"/>
      </w:pPr>
      <w:r>
        <w:t xml:space="preserve">彼宗不許無體用因，故但宗法，遮過去，令無食體用。</w:t>
      </w:r>
    </w:p>
    <w:p>
      <w:pPr>
        <w:pStyle w:val="BodyText"/>
      </w:pPr>
      <w:r>
        <w:t xml:space="preserve">但遮未來食體，今設遮未來用，此是不許有體等難。</w:t>
      </w:r>
    </w:p>
    <w:p>
      <w:pPr>
        <w:pStyle w:val="BodyText"/>
      </w:pPr>
      <w:r>
        <w:rPr>
          <w:bCs/>
          <w:b/>
        </w:rPr>
        <w:t xml:space="preserve">設有體用，非現在攝，如虛空等，非食性故。</w:t>
      </w:r>
    </w:p>
    <w:p>
      <w:pPr>
        <w:pStyle w:val="BodyText"/>
      </w:pPr>
      <w:r>
        <w:t xml:space="preserve">自下設許有體用難。</w:t>
      </w:r>
    </w:p>
    <w:p>
      <w:pPr>
        <w:pStyle w:val="BodyText"/>
      </w:pPr>
      <w:r>
        <w:rPr>
          <w:iCs/>
          <w:i/>
        </w:rPr>
        <w:t xml:space="preserve">去來識等，如上所言，亦非食性，非現在故，如虛空等，以無為非食故。</w:t>
      </w:r>
    </w:p>
    <w:p>
      <w:pPr>
        <w:pStyle w:val="BodyText"/>
      </w:pPr>
      <w:r>
        <w:t xml:space="preserve">非現在因，雖現在者，非皆是食體，是同品定有性，故得成正因。</w:t>
      </w:r>
    </w:p>
    <w:p>
      <w:pPr>
        <w:pStyle w:val="BodyText"/>
      </w:pPr>
      <w:r>
        <w:rPr>
          <w:bCs/>
          <w:b/>
        </w:rPr>
        <w:t xml:space="preserve">亦不可說入定心等，與無心位有情為食。</w:t>
      </w:r>
    </w:p>
    <w:p>
      <w:pPr>
        <w:pStyle w:val="BodyText"/>
      </w:pPr>
      <w:r>
        <w:t xml:space="preserve">上來破世。</w:t>
      </w:r>
    </w:p>
    <w:p>
      <w:pPr>
        <w:pStyle w:val="BodyText"/>
      </w:pPr>
      <w:r>
        <w:t xml:space="preserve">下別破法。此正破彼宗。</w:t>
      </w:r>
    </w:p>
    <w:p>
      <w:pPr>
        <w:pStyle w:val="BodyText"/>
      </w:pPr>
      <w:r>
        <w:t xml:space="preserve">薩婆多云：定前久心，非是食性，鄰入定心，正是食體，與無心位有情為食，亦名食住。</w:t>
      </w:r>
    </w:p>
    <w:p>
      <w:pPr>
        <w:pStyle w:val="BodyText"/>
      </w:pPr>
      <w:r>
        <w:rPr>
          <w:bCs/>
          <w:b/>
        </w:rPr>
        <w:t xml:space="preserve">住無心時，彼已滅故；過去非食，已極成故。</w:t>
      </w:r>
    </w:p>
    <w:p>
      <w:pPr>
        <w:pStyle w:val="BodyText"/>
      </w:pPr>
      <w:r>
        <w:t xml:space="preserve">不然。</w:t>
      </w:r>
    </w:p>
    <w:p>
      <w:pPr>
        <w:pStyle w:val="BodyText"/>
      </w:pPr>
      <w:r>
        <w:rPr>
          <w:iCs/>
          <w:i/>
        </w:rPr>
        <w:t xml:space="preserve">住無心時，已滅無故，現在無食；過去非食，已極成故。</w:t>
      </w:r>
    </w:p>
    <w:p>
      <w:pPr>
        <w:pStyle w:val="BodyText"/>
      </w:pPr>
      <w:r>
        <w:rPr>
          <w:iCs/>
          <w:i/>
        </w:rPr>
        <w:t xml:space="preserve">說非現、常，如空花故；要現在識，方名食故。</w:t>
      </w:r>
    </w:p>
    <w:p>
      <w:pPr>
        <w:pStyle w:val="BodyText"/>
      </w:pPr>
      <w:r>
        <w:t xml:space="preserve">此無性釋，餘世親釋。</w:t>
      </w:r>
    </w:p>
    <w:p>
      <w:pPr>
        <w:pStyle w:val="BodyText"/>
      </w:pPr>
      <w:r>
        <w:rPr>
          <w:bCs/>
          <w:b/>
        </w:rPr>
        <w:t xml:space="preserve">又不可說無想定等不相應行即為彼食，</w:t>
      </w:r>
    </w:p>
    <w:p>
      <w:pPr>
        <w:pStyle w:val="BodyText"/>
      </w:pPr>
      <w:r>
        <w:t xml:space="preserve">難本計已，彼設救言：無想定等，體即是食，及在定中，命根、同分不相應行，正是食性。</w:t>
      </w:r>
    </w:p>
    <w:p>
      <w:pPr>
        <w:pStyle w:val="BodyText"/>
      </w:pPr>
      <w:r>
        <w:t xml:space="preserve">今言不爾。</w:t>
      </w:r>
    </w:p>
    <w:p>
      <w:pPr>
        <w:pStyle w:val="BodyText"/>
      </w:pPr>
      <w:r>
        <w:rPr>
          <w:bCs/>
          <w:b/>
        </w:rPr>
        <w:t xml:space="preserve">段等四食所不攝故，</w:t>
      </w:r>
    </w:p>
    <w:p>
      <w:pPr>
        <w:pStyle w:val="BodyText"/>
      </w:pPr>
      <w:r>
        <w:t xml:space="preserve">如聲等法，定非是食。此縱有體難。</w:t>
      </w:r>
    </w:p>
    <w:p>
      <w:pPr>
        <w:pStyle w:val="BodyText"/>
      </w:pPr>
      <w:r>
        <w:rPr>
          <w:bCs/>
          <w:b/>
        </w:rPr>
        <w:t xml:space="preserve">不相應法非實有故。</w:t>
      </w:r>
    </w:p>
    <w:p>
      <w:pPr>
        <w:pStyle w:val="BodyText"/>
      </w:pPr>
      <w:r>
        <w:t xml:space="preserve">假法非食，如瓶、盆等。又前難無想等為食，後難以命根等為食。</w:t>
      </w:r>
    </w:p>
    <w:p>
      <w:pPr>
        <w:pStyle w:val="BodyText"/>
      </w:pPr>
      <w:r>
        <w:t xml:space="preserve">無性釋云：「心、心所滅亦非是食。」但有此中無想定等，無命根等。</w:t>
      </w:r>
    </w:p>
    <w:p>
      <w:pPr>
        <w:pStyle w:val="BodyText"/>
      </w:pPr>
      <w:r>
        <w:t xml:space="preserve">上來破薩婆多訖。</w:t>
      </w:r>
    </w:p>
    <w:bookmarkEnd w:id="37"/>
    <w:bookmarkStart w:id="38" w:name="問上座部經部所執諸識為識食何不許之"/>
    <w:p>
      <w:pPr>
        <w:pStyle w:val="Heading1"/>
      </w:pPr>
      <w:r>
        <w:t xml:space="preserve">問：上座部、經部所執諸識為識食，何不許之？</w:t>
      </w:r>
    </w:p>
    <w:p>
      <w:pPr>
        <w:pStyle w:val="FirstParagraph"/>
      </w:pPr>
      <w:r>
        <w:t xml:space="preserve">答：自下第三、上座部師救云，</w:t>
      </w:r>
    </w:p>
    <w:p>
      <w:pPr>
        <w:pStyle w:val="BodyText"/>
      </w:pPr>
      <w:r>
        <w:rPr>
          <w:bCs/>
          <w:b/>
        </w:rPr>
        <w:t xml:space="preserve">有執滅定等猶有第六識，於彼有情能為食事。彼執非理，後當廣破。</w:t>
      </w:r>
    </w:p>
    <w:p>
      <w:pPr>
        <w:pStyle w:val="BodyText"/>
      </w:pPr>
      <w:r>
        <w:t xml:space="preserve">至下當知。</w:t>
      </w:r>
    </w:p>
    <w:p>
      <w:pPr>
        <w:pStyle w:val="BodyText"/>
      </w:pPr>
      <w:r>
        <w:t xml:space="preserve">此世親有，經部師計，亦同上座。</w:t>
      </w:r>
    </w:p>
    <w:p>
      <w:pPr>
        <w:pStyle w:val="BodyText"/>
      </w:pPr>
      <w:r>
        <w:t xml:space="preserve">自下第四、正破經部，兼破薩婆多。</w:t>
      </w:r>
    </w:p>
    <w:p>
      <w:pPr>
        <w:pStyle w:val="BodyText"/>
      </w:pPr>
      <w:r>
        <w:rPr>
          <w:bCs/>
          <w:b/>
        </w:rPr>
        <w:t xml:space="preserve">又彼應說，生上二界無漏心時，以何為食？無漏識等，破壞有故，於彼身命，不可為食。</w:t>
      </w:r>
    </w:p>
    <w:p>
      <w:pPr>
        <w:pStyle w:val="BodyText"/>
      </w:pPr>
      <w:r>
        <w:rPr>
          <w:iCs/>
          <w:i/>
        </w:rPr>
        <w:t xml:space="preserve">諸識不並生，上二界起無漏心時，以何為食？下界可然，有段食故；無漏識等，非彼之食，破壞有故，如涅槃等。非於彼界，無漏是食。</w:t>
      </w:r>
    </w:p>
    <w:p>
      <w:pPr>
        <w:pStyle w:val="BodyText"/>
      </w:pPr>
      <w:r>
        <w:rPr>
          <w:bCs/>
          <w:b/>
        </w:rPr>
        <w:t xml:space="preserve">亦不可執無漏識中，有有漏種，能為彼食，無漏識等，猶如涅槃，不能執持有漏種故。</w:t>
      </w:r>
    </w:p>
    <w:p>
      <w:pPr>
        <w:pStyle w:val="BodyText"/>
      </w:pPr>
      <w:r>
        <w:t xml:space="preserve">此但破經部。</w:t>
      </w:r>
    </w:p>
    <w:p>
      <w:pPr>
        <w:pStyle w:val="BodyText"/>
      </w:pPr>
      <w:r>
        <w:t xml:space="preserve">汝又若言：無漏識中，有有漏種，即以無漏為彼食體。</w:t>
      </w:r>
    </w:p>
    <w:p>
      <w:pPr>
        <w:pStyle w:val="BodyText"/>
      </w:pPr>
      <w:r>
        <w:t xml:space="preserve">此亦不然。</w:t>
      </w:r>
    </w:p>
    <w:p>
      <w:pPr>
        <w:pStyle w:val="BodyText"/>
      </w:pPr>
      <w:r>
        <w:t xml:space="preserve">無漏識等，不能為食，不能執持有漏種故，如涅槃等。</w:t>
      </w:r>
    </w:p>
    <w:p>
      <w:pPr>
        <w:pStyle w:val="BodyText"/>
      </w:pPr>
      <w:r>
        <w:t xml:space="preserve">若言此因有隨一失，我許執持有漏種故，應立宗言：無漏之識不得執持有漏種子，是無漏故，如涅槃等。</w:t>
      </w:r>
    </w:p>
    <w:p>
      <w:pPr>
        <w:pStyle w:val="BodyText"/>
      </w:pPr>
      <w:r>
        <w:rPr>
          <w:bCs/>
          <w:b/>
        </w:rPr>
        <w:t xml:space="preserve">復不可說上界有情身命相持，即互為食，四食不攝彼身命故。</w:t>
      </w:r>
    </w:p>
    <w:p>
      <w:pPr>
        <w:pStyle w:val="BodyText"/>
      </w:pPr>
      <w:r>
        <w:t xml:space="preserve">上本宗。下設義雙破二部。</w:t>
      </w:r>
    </w:p>
    <w:p>
      <w:pPr>
        <w:pStyle w:val="BodyText"/>
      </w:pPr>
      <w:r>
        <w:t xml:space="preserve">彼設救言：在彼上界起無漏時，有情身命既互相持，即互為食。</w:t>
      </w:r>
    </w:p>
    <w:p>
      <w:pPr>
        <w:pStyle w:val="BodyText"/>
      </w:pPr>
      <w:r>
        <w:t xml:space="preserve">此亦不然，四食不攝彼身命故。彼身命定非是食，四食不攝故，如生、住等。</w:t>
      </w:r>
    </w:p>
    <w:p>
      <w:pPr>
        <w:pStyle w:val="BodyText"/>
      </w:pPr>
      <w:r>
        <w:rPr>
          <w:bCs/>
          <w:b/>
        </w:rPr>
        <w:t xml:space="preserve">又無色無身，命無能持故，眾同分等，無實體故。</w:t>
      </w:r>
    </w:p>
    <w:p>
      <w:pPr>
        <w:pStyle w:val="BodyText"/>
      </w:pPr>
      <w:r>
        <w:t xml:space="preserve">設許身是食，理亦不然。無色界無身，汝之命根無能持故。若言眾同分能持命根等，皆無實體故，亦非是食。</w:t>
      </w:r>
    </w:p>
    <w:p>
      <w:pPr>
        <w:pStyle w:val="BodyText"/>
      </w:pPr>
      <w:r>
        <w:rPr>
          <w:bCs/>
          <w:b/>
        </w:rPr>
        <w:t xml:space="preserve">由此定知，異諸轉識，有異熟識，一類恒遍，執持身命，令不壞斷。</w:t>
      </w:r>
    </w:p>
    <w:bookmarkEnd w:id="38"/>
    <w:bookmarkStart w:id="39" w:name="問何故異熟識具三義"/>
    <w:p>
      <w:pPr>
        <w:pStyle w:val="Heading1"/>
      </w:pPr>
      <w:r>
        <w:t xml:space="preserve">問：何故異熟識具三義？</w:t>
      </w:r>
    </w:p>
    <w:p>
      <w:pPr>
        <w:pStyle w:val="FirstParagraph"/>
      </w:pPr>
      <w:r>
        <w:t xml:space="preserve">答：自下第三、結識食體。</w:t>
      </w:r>
    </w:p>
    <w:p>
      <w:pPr>
        <w:pStyle w:val="BodyText"/>
      </w:pPr>
      <w:r>
        <w:t xml:space="preserve">由異熟識具三義故。</w:t>
      </w:r>
    </w:p>
    <w:p>
      <w:pPr>
        <w:pStyle w:val="BodyText"/>
      </w:pPr>
      <w:r>
        <w:rPr>
          <w:bCs/>
          <w:b/>
        </w:rPr>
        <w:t xml:space="preserve">世尊依此，故作是言：「一切有情皆依食住。」</w:t>
      </w:r>
    </w:p>
    <w:p>
      <w:pPr>
        <w:pStyle w:val="BodyText"/>
      </w:pPr>
      <w:r>
        <w:t xml:space="preserve">由本識故，作是說言：「一切有情皆依食住。」由此本識無間無轉，一類住故，是遍是恒，故名為食。</w:t>
      </w:r>
    </w:p>
    <w:p>
      <w:pPr>
        <w:pStyle w:val="BodyText"/>
      </w:pPr>
      <w:r>
        <w:t xml:space="preserve">然有難言：佛是有情，即無有食，無心定等，何廢無食？「一切有情」言，即不遍故。</w:t>
      </w:r>
    </w:p>
    <w:p>
      <w:pPr>
        <w:pStyle w:val="BodyText"/>
      </w:pPr>
      <w:r>
        <w:t xml:space="preserve">下第四、正答難言。</w:t>
      </w:r>
    </w:p>
    <w:p>
      <w:pPr>
        <w:pStyle w:val="BodyText"/>
      </w:pPr>
      <w:r>
        <w:rPr>
          <w:bCs/>
          <w:b/>
        </w:rPr>
        <w:t xml:space="preserve">唯依取蘊，建立有情，佛無有漏，非有情攝。</w:t>
      </w:r>
    </w:p>
    <w:p>
      <w:pPr>
        <w:pStyle w:val="BodyText"/>
      </w:pPr>
      <w:r>
        <w:t xml:space="preserve">此中正顯「一切有情」言，不遍於佛。</w:t>
      </w:r>
    </w:p>
    <w:p>
      <w:pPr>
        <w:pStyle w:val="BodyText"/>
      </w:pPr>
      <w:r>
        <w:rPr>
          <w:bCs/>
          <w:b/>
        </w:rPr>
        <w:t xml:space="preserve">說為有情依食住者，當知皆依示現而說。</w:t>
      </w:r>
    </w:p>
    <w:p>
      <w:pPr>
        <w:pStyle w:val="BodyText"/>
      </w:pPr>
      <w:r>
        <w:t xml:space="preserve">示現為有情，亦示現有食。</w:t>
      </w:r>
    </w:p>
    <w:p>
      <w:pPr>
        <w:pStyle w:val="BodyText"/>
      </w:pPr>
      <w:r>
        <w:t xml:space="preserve">據實而言，佛非有情，非非情等，故《集論》等說，佛是示現依止住食。</w:t>
      </w:r>
    </w:p>
    <w:p>
      <w:pPr>
        <w:pStyle w:val="BodyText"/>
      </w:pPr>
      <w:r>
        <w:rPr>
          <w:bCs/>
          <w:b/>
        </w:rPr>
        <w:t xml:space="preserve">既異熟識是勝食性，彼識即是此第八識。</w:t>
      </w:r>
    </w:p>
    <w:p>
      <w:pPr>
        <w:pStyle w:val="BodyText"/>
      </w:pPr>
      <w:r>
        <w:t xml:space="preserve">第三、總結。</w:t>
      </w:r>
    </w:p>
    <w:p>
      <w:pPr>
        <w:pStyle w:val="BodyText"/>
      </w:pPr>
      <w:r>
        <w:rPr>
          <w:iCs/>
          <w:i/>
        </w:rPr>
        <w:t xml:space="preserve">雖知識食通諸八識，唯異熟識是勝食性，彼食即是此第八識。</w:t>
      </w:r>
    </w:p>
    <w:p>
      <w:pPr>
        <w:pStyle w:val="BodyText"/>
      </w:pPr>
      <w:r>
        <w:t xml:space="preserve">此食諸門分別義理，勘諸經論并《俱舍》等，如六十六，廣有諸門。</w:t>
      </w:r>
    </w:p>
    <w:bookmarkEnd w:id="39"/>
    <w:bookmarkStart w:id="40" w:name="問住滅定者為第八識"/>
    <w:p>
      <w:pPr>
        <w:pStyle w:val="Heading1"/>
      </w:pPr>
      <w:r>
        <w:t xml:space="preserve">問：住滅定者為第八識？</w:t>
      </w:r>
    </w:p>
    <w:p>
      <w:pPr>
        <w:pStyle w:val="FirstParagraph"/>
      </w:pPr>
      <w:r>
        <w:rPr>
          <w:bCs/>
          <w:b/>
        </w:rPr>
        <w:t xml:space="preserve">答：又契經說：住滅定者，身、語、心行無不皆滅，而壽不滅，亦不離煖，根無變壞，識不離身。</w:t>
      </w:r>
    </w:p>
    <w:p>
      <w:pPr>
        <w:pStyle w:val="BodyText"/>
      </w:pPr>
      <w:r>
        <w:t xml:space="preserve">自下第九、滅定契經。</w:t>
      </w:r>
    </w:p>
    <w:p>
      <w:pPr>
        <w:pStyle w:val="BodyText"/>
      </w:pPr>
      <w:r>
        <w:t xml:space="preserve">入此定者，滅身行：入、出息，第四定上，氣即絕行，況此位故；語行：尋、伺；心行：受、想，無不皆滅。</w:t>
      </w:r>
    </w:p>
    <w:p>
      <w:pPr>
        <w:pStyle w:val="BodyText"/>
      </w:pPr>
      <w:r>
        <w:t xml:space="preserve">「行」者，因義。</w:t>
      </w:r>
    </w:p>
    <w:p>
      <w:pPr>
        <w:pStyle w:val="BodyText"/>
      </w:pPr>
      <w:r>
        <w:t xml:space="preserve">此中亦有以十大地俱為心行，隨心有無故，然隨勝者，唯說受、想以為心行。</w:t>
      </w:r>
    </w:p>
    <w:p>
      <w:pPr>
        <w:pStyle w:val="BodyText"/>
      </w:pPr>
      <w:r>
        <w:t xml:space="preserve">「而壽不滅」，即薩婆多師命根，命根體即壽。大乘前說種子是壽，即命根故。</w:t>
      </w:r>
    </w:p>
    <w:p>
      <w:pPr>
        <w:pStyle w:val="BodyText"/>
      </w:pPr>
      <w:r>
        <w:t xml:space="preserve">經量部師既無命根，以何為壽？色、心不斷，於上假立。</w:t>
      </w:r>
    </w:p>
    <w:p>
      <w:pPr>
        <w:pStyle w:val="BodyText"/>
      </w:pPr>
      <w:r>
        <w:t xml:space="preserve">「亦不離煖，根無變壞」，隨部所計，即彼法持。</w:t>
      </w:r>
    </w:p>
    <w:p>
      <w:pPr>
        <w:pStyle w:val="BodyText"/>
      </w:pPr>
      <w:r>
        <w:t xml:space="preserve">「識不離身」，正是所諍。然欲出經同法為例，兼誦餘文，非正所競。</w:t>
      </w:r>
    </w:p>
    <w:p>
      <w:pPr>
        <w:pStyle w:val="BodyText"/>
      </w:pPr>
      <w:r>
        <w:rPr>
          <w:bCs/>
          <w:b/>
        </w:rPr>
        <w:t xml:space="preserve">若無此識，住滅定者，不離身識不應有故。</w:t>
      </w:r>
    </w:p>
    <w:p>
      <w:pPr>
        <w:pStyle w:val="BodyText"/>
      </w:pPr>
      <w:r>
        <w:t xml:space="preserve">此總非已。</w:t>
      </w:r>
    </w:p>
    <w:p>
      <w:pPr>
        <w:pStyle w:val="BodyText"/>
      </w:pPr>
      <w:r>
        <w:t xml:space="preserve">次下第二、正解之中有二：</w:t>
      </w:r>
    </w:p>
    <w:p>
      <w:pPr>
        <w:pStyle w:val="BodyText"/>
      </w:pPr>
      <w:r>
        <w:t xml:space="preserve">初、破滅定識不離身；</w:t>
      </w:r>
    </w:p>
    <w:p>
      <w:pPr>
        <w:pStyle w:val="BodyText"/>
      </w:pPr>
      <w:r>
        <w:t xml:space="preserve">二、例無想應爾。</w:t>
      </w:r>
    </w:p>
    <w:p>
      <w:pPr>
        <w:pStyle w:val="BodyText"/>
      </w:pPr>
      <w:r>
        <w:t xml:space="preserve">初中有四：</w:t>
      </w:r>
    </w:p>
    <w:p>
      <w:pPr>
        <w:pStyle w:val="BodyText"/>
      </w:pPr>
      <w:r>
        <w:t xml:space="preserve">第一、總破諸部小乘在滅定中說無本識，出己正義；</w:t>
      </w:r>
    </w:p>
    <w:p>
      <w:pPr>
        <w:pStyle w:val="BodyText"/>
      </w:pPr>
      <w:r>
        <w:t xml:space="preserve">第二、破薩婆多；</w:t>
      </w:r>
    </w:p>
    <w:p>
      <w:pPr>
        <w:pStyle w:val="BodyText"/>
      </w:pPr>
      <w:r>
        <w:t xml:space="preserve">第三、破經部本計；</w:t>
      </w:r>
    </w:p>
    <w:p>
      <w:pPr>
        <w:pStyle w:val="BodyText"/>
      </w:pPr>
      <w:r>
        <w:t xml:space="preserve">第四、破經部末計。</w:t>
      </w:r>
    </w:p>
    <w:p>
      <w:pPr>
        <w:pStyle w:val="BodyText"/>
      </w:pPr>
      <w:r>
        <w:rPr>
          <w:bCs/>
          <w:b/>
        </w:rPr>
        <w:t xml:space="preserve">謂眼等識，行相麤動，於所緣境，起必勞慮，厭患彼故，暫求止息，漸次伏除，至都盡位，依此位立住滅定者，故此定中，彼識皆滅。</w:t>
      </w:r>
    </w:p>
    <w:p>
      <w:pPr>
        <w:pStyle w:val="BodyText"/>
      </w:pPr>
      <w:r>
        <w:t xml:space="preserve">眼等諸識，有二行相：</w:t>
      </w:r>
    </w:p>
    <w:p>
      <w:pPr>
        <w:pStyle w:val="BodyText"/>
      </w:pPr>
      <w:r>
        <w:t xml:space="preserve">一者、麤；</w:t>
      </w:r>
    </w:p>
    <w:p>
      <w:pPr>
        <w:pStyle w:val="BodyText"/>
      </w:pPr>
      <w:r>
        <w:t xml:space="preserve">二者、動。</w:t>
      </w:r>
    </w:p>
    <w:p>
      <w:pPr>
        <w:pStyle w:val="BodyText"/>
      </w:pPr>
      <w:r>
        <w:t xml:space="preserve">「麤」則相貌易知。「動」乃數加轉易，或復間斷，或變其性，有處無有，多緣散亂，故名為動。</w:t>
      </w:r>
    </w:p>
    <w:p>
      <w:pPr>
        <w:pStyle w:val="BodyText"/>
      </w:pPr>
      <w:r>
        <w:t xml:space="preserve">既爾，起者必有勞慮，凡夫愚而莫知，聖者惠而生厭。此就彼宗眼等諸識，起必勞慮。</w:t>
      </w:r>
    </w:p>
    <w:p>
      <w:pPr>
        <w:pStyle w:val="BodyText"/>
      </w:pPr>
      <w:r>
        <w:t xml:space="preserve">「勞」謂疲倦，「慮」謂麤動。</w:t>
      </w:r>
    </w:p>
    <w:p>
      <w:pPr>
        <w:pStyle w:val="BodyText"/>
      </w:pPr>
      <w:r>
        <w:t xml:space="preserve">暫求止息，漸次伏除，從麤至細，緣無相想，至都盡位。一期分位無心，或但一日，或復七日，大乘一劫餘，依此位立住滅定者。</w:t>
      </w:r>
    </w:p>
    <w:p>
      <w:pPr>
        <w:pStyle w:val="BodyText"/>
      </w:pPr>
      <w:r>
        <w:t xml:space="preserve">《成業論》問：若有第八，云何名無心？彼答：有二心等。應如彼論。既厭六、七而入定中，故此定中，轉識皆滅。</w:t>
      </w:r>
    </w:p>
    <w:p>
      <w:pPr>
        <w:pStyle w:val="BodyText"/>
      </w:pPr>
      <w:r>
        <w:rPr>
          <w:bCs/>
          <w:b/>
        </w:rPr>
        <w:t xml:space="preserve">若不許有微細一類，恒遍執持壽等識在，依何而說識不離身？</w:t>
      </w:r>
    </w:p>
    <w:p>
      <w:pPr>
        <w:pStyle w:val="BodyText"/>
      </w:pPr>
      <w:r>
        <w:t xml:space="preserve">下正結。</w:t>
      </w:r>
    </w:p>
    <w:p>
      <w:pPr>
        <w:pStyle w:val="BodyText"/>
      </w:pPr>
      <w:r>
        <w:rPr>
          <w:iCs/>
          <w:i/>
        </w:rPr>
        <w:t xml:space="preserve">云「若不許有體微細」者，翻前「麤」也。</w:t>
      </w:r>
    </w:p>
    <w:p>
      <w:pPr>
        <w:pStyle w:val="BodyText"/>
      </w:pPr>
      <w:r>
        <w:t xml:space="preserve">下翻前「動」：常、無記、一類、性不變易，復是恒而無斷，體遍三界，無處不有。</w:t>
      </w:r>
    </w:p>
    <w:p>
      <w:pPr>
        <w:pStyle w:val="BodyText"/>
      </w:pPr>
      <w:r>
        <w:t xml:space="preserve">「執持壽等」，等取根等。無此識在，依何識故，說不離身？壽即命根，能持壽者，持識種也。壽不滅者，命非無也。</w:t>
      </w:r>
    </w:p>
    <w:p>
      <w:pPr>
        <w:pStyle w:val="BodyText"/>
      </w:pPr>
      <w:r>
        <w:t xml:space="preserve">《攝論》云：「非為治此，滅定生故。」唯為對治諸轉識故。此述正義，合遮諸部。</w:t>
      </w:r>
    </w:p>
    <w:p>
      <w:pPr>
        <w:pStyle w:val="BodyText"/>
      </w:pPr>
      <w:r>
        <w:t xml:space="preserve">薩婆多人先來救義。</w:t>
      </w:r>
    </w:p>
    <w:p>
      <w:pPr>
        <w:pStyle w:val="BodyText"/>
      </w:pPr>
      <w:r>
        <w:rPr>
          <w:bCs/>
          <w:b/>
        </w:rPr>
        <w:t xml:space="preserve">若謂後時，彼識還起，如隔日瘧，名不離身，</w:t>
      </w:r>
    </w:p>
    <w:p>
      <w:pPr>
        <w:pStyle w:val="BodyText"/>
      </w:pPr>
      <w:r>
        <w:t xml:space="preserve">次下第二、破一切有。</w:t>
      </w:r>
    </w:p>
    <w:p>
      <w:pPr>
        <w:pStyle w:val="BodyText"/>
      </w:pPr>
      <w:r>
        <w:t xml:space="preserve">初敘宗，後申難。此初也。謂彼救言：出定後時，彼識還起，名不離身，如隔日瘧，雖非現有，說瘧不離身故。識應類然。</w:t>
      </w:r>
    </w:p>
    <w:p>
      <w:pPr>
        <w:pStyle w:val="BodyText"/>
      </w:pPr>
      <w:r>
        <w:rPr>
          <w:bCs/>
          <w:b/>
        </w:rPr>
        <w:t xml:space="preserve">是則不應說心行滅，識與想等，起滅同故。</w:t>
      </w:r>
    </w:p>
    <w:p>
      <w:pPr>
        <w:pStyle w:val="BodyText"/>
      </w:pPr>
      <w:r>
        <w:t xml:space="preserve">下難有五。</w:t>
      </w:r>
    </w:p>
    <w:p>
      <w:pPr>
        <w:pStyle w:val="BodyText"/>
      </w:pPr>
      <w:r>
        <w:t xml:space="preserve">初難云：是則不應說心行滅。心行定中無，出定方始有，即說定中心行滅，轉識定中無，出定方始有，何為說不離？應說定中識體非有，何乃說識不離於身？</w:t>
      </w:r>
      <w:r>
        <w:rPr>
          <w:iCs/>
          <w:i/>
        </w:rPr>
        <w:t xml:space="preserve">識與想等，生滅同故，以汝想等，名大地故，比量可知。</w:t>
      </w:r>
    </w:p>
    <w:p>
      <w:pPr>
        <w:pStyle w:val="BodyText"/>
      </w:pPr>
      <w:r>
        <w:rPr>
          <w:bCs/>
          <w:b/>
        </w:rPr>
        <w:t xml:space="preserve">壽、煖、諸根，應亦如識，便成大過。</w:t>
      </w:r>
    </w:p>
    <w:p>
      <w:pPr>
        <w:pStyle w:val="BodyText"/>
      </w:pPr>
      <w:r>
        <w:t xml:space="preserve">第二、難壽、煖二法及與諸根，應亦如識。</w:t>
      </w:r>
    </w:p>
    <w:p>
      <w:pPr>
        <w:pStyle w:val="BodyText"/>
      </w:pPr>
      <w:r>
        <w:t xml:space="preserve">所以者何？</w:t>
      </w:r>
    </w:p>
    <w:p>
      <w:pPr>
        <w:pStyle w:val="BodyText"/>
      </w:pPr>
      <w:r>
        <w:t xml:space="preserve">說彼定中不離壽，而實定中壽不無，亦說定中不離識，而實定中識是有。煖及諸根為難亦爾。</w:t>
      </w:r>
    </w:p>
    <w:p>
      <w:pPr>
        <w:pStyle w:val="BodyText"/>
      </w:pPr>
      <w:r>
        <w:t xml:space="preserve">量云：識在滅定，實應不離，如來說言，滅定有故，如煖、壽等。汝壽、煖等，滅定位無，佛說有故，如汝許識。</w:t>
      </w:r>
    </w:p>
    <w:p>
      <w:pPr>
        <w:pStyle w:val="BodyText"/>
      </w:pPr>
      <w:r>
        <w:rPr>
          <w:bCs/>
          <w:b/>
        </w:rPr>
        <w:t xml:space="preserve">故應許識如壽、煖等，實不離身。</w:t>
      </w:r>
    </w:p>
    <w:p>
      <w:pPr>
        <w:pStyle w:val="BodyText"/>
      </w:pPr>
      <w:r>
        <w:t xml:space="preserve">下結正也。</w:t>
      </w:r>
    </w:p>
    <w:p>
      <w:pPr>
        <w:pStyle w:val="BodyText"/>
      </w:pPr>
      <w:r>
        <w:t xml:space="preserve">由如是等故，應許識如壽、煖等不離於身，在定中有。彼不許煖等出定方有故。</w:t>
      </w:r>
    </w:p>
    <w:p>
      <w:pPr>
        <w:pStyle w:val="BodyText"/>
      </w:pPr>
      <w:r>
        <w:rPr>
          <w:bCs/>
          <w:b/>
        </w:rPr>
        <w:t xml:space="preserve">又此位中，若全無識，應如瓦礫，非有情數，豈得說為住滅定者？</w:t>
      </w:r>
    </w:p>
    <w:p>
      <w:pPr>
        <w:pStyle w:val="BodyText"/>
      </w:pPr>
      <w:r>
        <w:t xml:space="preserve">第三、汝住滅定者，應非有情數，許全無識故，如瓦礫等。</w:t>
      </w:r>
    </w:p>
    <w:p>
      <w:pPr>
        <w:pStyle w:val="BodyText"/>
      </w:pPr>
      <w:r>
        <w:t xml:space="preserve">又亦不名住滅定者，許全無識故，如瓦礫等。</w:t>
      </w:r>
    </w:p>
    <w:p>
      <w:pPr>
        <w:pStyle w:val="BodyText"/>
      </w:pPr>
      <w:r>
        <w:t xml:space="preserve">此中總有二箇比量。</w:t>
      </w:r>
    </w:p>
    <w:p>
      <w:pPr>
        <w:pStyle w:val="BodyText"/>
      </w:pPr>
      <w:r>
        <w:rPr>
          <w:bCs/>
          <w:b/>
        </w:rPr>
        <w:t xml:space="preserve">又異熟識，此位若無，誰能執持諸根、壽、煖？無執持故，皆應壞滅，猶如死屍，便無壽等。</w:t>
      </w:r>
    </w:p>
    <w:p>
      <w:pPr>
        <w:pStyle w:val="BodyText"/>
      </w:pPr>
      <w:r>
        <w:t xml:space="preserve">第四、在此位中，誰能執持諸根、壽、煖？</w:t>
      </w:r>
      <w:r>
        <w:rPr>
          <w:iCs/>
          <w:i/>
        </w:rPr>
        <w:t xml:space="preserve">前言三法互相持故，應言：此位壽、煖等法皆應壞滅，無執持識故，猶如死屍。</w:t>
      </w:r>
    </w:p>
    <w:p>
      <w:pPr>
        <w:pStyle w:val="BodyText"/>
      </w:pPr>
      <w:r>
        <w:t xml:space="preserve">又此位中，應無壽等，無能執持識故，如死屍等。</w:t>
      </w:r>
    </w:p>
    <w:p>
      <w:pPr>
        <w:pStyle w:val="BodyText"/>
      </w:pPr>
      <w:r>
        <w:rPr>
          <w:bCs/>
          <w:b/>
        </w:rPr>
        <w:t xml:space="preserve">既爾，後識必不還生，說不離身，彼何所屬？</w:t>
      </w:r>
    </w:p>
    <w:p>
      <w:pPr>
        <w:pStyle w:val="BodyText"/>
      </w:pPr>
      <w:r>
        <w:t xml:space="preserve">第五、既爾，定中無異熟識，如死屍等，後出定識，必不還生。</w:t>
      </w:r>
    </w:p>
    <w:p>
      <w:pPr>
        <w:pStyle w:val="BodyText"/>
      </w:pPr>
      <w:r>
        <w:t xml:space="preserve">經中說「識不離身」言，何所屬著？何所因也？</w:t>
      </w:r>
    </w:p>
    <w:p>
      <w:pPr>
        <w:pStyle w:val="BodyText"/>
      </w:pPr>
      <w:r>
        <w:rPr>
          <w:bCs/>
          <w:b/>
        </w:rPr>
        <w:t xml:space="preserve">諸異熟識，捨此身已，離託餘身，無重生故。</w:t>
      </w:r>
    </w:p>
    <w:p>
      <w:pPr>
        <w:pStyle w:val="BodyText"/>
      </w:pPr>
      <w:r>
        <w:rPr>
          <w:iCs/>
          <w:i/>
        </w:rPr>
        <w:t xml:space="preserve">若有阿賴耶，是真異熟故，一切時有。</w:t>
      </w:r>
    </w:p>
    <w:p>
      <w:pPr>
        <w:pStyle w:val="BodyText"/>
      </w:pPr>
      <w:r>
        <w:rPr>
          <w:iCs/>
          <w:i/>
        </w:rPr>
        <w:t xml:space="preserve">汝無本識，於此位中，異熟識斷；異熟識斷已，離託餘生，無重生故。即《攝論》同。</w:t>
      </w:r>
    </w:p>
    <w:p>
      <w:pPr>
        <w:pStyle w:val="BodyText"/>
      </w:pPr>
      <w:r>
        <w:t xml:space="preserve">量云：出滅定已，應是重生，許真異熟識斷已重生故，如餘重生身。</w:t>
      </w:r>
    </w:p>
    <w:p>
      <w:pPr>
        <w:pStyle w:val="BodyText"/>
      </w:pPr>
      <w:r>
        <w:rPr>
          <w:iCs/>
          <w:i/>
        </w:rPr>
        <w:t xml:space="preserve">又異熟心斷已應不續，異熟攝故，如異熟色。六識異熟雖斷可生，自許說彼非真異熟；雖是他許真異熟法，然非此宗共所許故，無不定過。</w:t>
      </w:r>
    </w:p>
    <w:bookmarkEnd w:id="40"/>
    <w:bookmarkStart w:id="41" w:name="問經部本計執許有種而無本識故後識無種如何得生"/>
    <w:p>
      <w:pPr>
        <w:pStyle w:val="Heading1"/>
      </w:pPr>
      <w:r>
        <w:t xml:space="preserve">問：經部本計執許有種而無本識故，後識無種，如何得生？</w:t>
      </w:r>
    </w:p>
    <w:p>
      <w:pPr>
        <w:pStyle w:val="FirstParagraph"/>
      </w:pPr>
      <w:r>
        <w:t xml:space="preserve">答：自下第三、正破經部本計。</w:t>
      </w:r>
    </w:p>
    <w:p>
      <w:pPr>
        <w:pStyle w:val="BodyText"/>
      </w:pPr>
      <w:r>
        <w:t xml:space="preserve">於中有二：初申四難，後總結之。</w:t>
      </w:r>
    </w:p>
    <w:p>
      <w:pPr>
        <w:pStyle w:val="BodyText"/>
      </w:pPr>
      <w:r>
        <w:rPr>
          <w:bCs/>
          <w:b/>
        </w:rPr>
        <w:t xml:space="preserve">又若此位無持種識，後識無種，如何得生？</w:t>
      </w:r>
    </w:p>
    <w:p>
      <w:pPr>
        <w:pStyle w:val="BodyText"/>
      </w:pPr>
      <w:r>
        <w:t xml:space="preserve">第一難此言能持種子識者，</w:t>
      </w:r>
      <w:r>
        <w:rPr>
          <w:iCs/>
          <w:i/>
        </w:rPr>
        <w:t xml:space="preserve">以經部師許有種故，說識能持，無本識故，後識無種，應不得生。</w:t>
      </w:r>
    </w:p>
    <w:p>
      <w:pPr>
        <w:pStyle w:val="BodyText"/>
      </w:pPr>
      <w:r>
        <w:rPr>
          <w:bCs/>
          <w:b/>
        </w:rPr>
        <w:t xml:space="preserve">過去、未來不相應法，非實有體，已極成故。</w:t>
      </w:r>
    </w:p>
    <w:p>
      <w:pPr>
        <w:pStyle w:val="BodyText"/>
      </w:pPr>
      <w:r>
        <w:t xml:space="preserve">第二難去、來二世及不相應，非實有體，兩宗並無，已極成故。</w:t>
      </w:r>
    </w:p>
    <w:p>
      <w:pPr>
        <w:pStyle w:val="BodyText"/>
      </w:pPr>
      <w:r>
        <w:t xml:space="preserve">設薩婆多亦今有種，後果生故，無去、來世，法體生故。今對彼言不相應等，已極成立。前已破故。</w:t>
      </w:r>
    </w:p>
    <w:p>
      <w:pPr>
        <w:pStyle w:val="BodyText"/>
      </w:pPr>
      <w:r>
        <w:rPr>
          <w:iCs/>
          <w:i/>
        </w:rPr>
        <w:t xml:space="preserve">次經部云：此位有色，即能持種，不假餘識及去、來等。</w:t>
      </w:r>
    </w:p>
    <w:p>
      <w:pPr>
        <w:pStyle w:val="BodyText"/>
      </w:pPr>
      <w:r>
        <w:rPr>
          <w:bCs/>
          <w:b/>
        </w:rPr>
        <w:t xml:space="preserve">諸色等法，離識皆無，受熏、持種亦已遮故。</w:t>
      </w:r>
    </w:p>
    <w:p>
      <w:pPr>
        <w:pStyle w:val="BodyText"/>
      </w:pPr>
      <w:r>
        <w:t xml:space="preserve">第三難色不離識，如第一卷；持種、受熏，如第二、三卷破。</w:t>
      </w:r>
    </w:p>
    <w:p>
      <w:pPr>
        <w:pStyle w:val="BodyText"/>
      </w:pPr>
      <w:r>
        <w:rPr>
          <w:iCs/>
          <w:i/>
        </w:rPr>
        <w:t xml:space="preserve">色不離識，意說何等？此位有色，明有本識，非本識無，而許有色，本識可受熏，而非色持種。</w:t>
      </w:r>
    </w:p>
    <w:p>
      <w:pPr>
        <w:pStyle w:val="BodyText"/>
      </w:pPr>
      <w:r>
        <w:t xml:space="preserve">既雙破二宗，下俱結正義。</w:t>
      </w:r>
    </w:p>
    <w:p>
      <w:pPr>
        <w:pStyle w:val="BodyText"/>
      </w:pPr>
      <w:r>
        <w:rPr>
          <w:bCs/>
          <w:b/>
        </w:rPr>
        <w:t xml:space="preserve">然滅定等無心位中，如有心位，定實有識，具根、壽、煖，有情攝故。</w:t>
      </w:r>
    </w:p>
    <w:p>
      <w:pPr>
        <w:pStyle w:val="BodyText"/>
      </w:pPr>
      <w:r>
        <w:t xml:space="preserve">第四、比量難也。</w:t>
      </w:r>
    </w:p>
    <w:p>
      <w:pPr>
        <w:pStyle w:val="BodyText"/>
      </w:pPr>
      <w:r>
        <w:t xml:space="preserve">所說五位無心位中，定實有識，具根、壽、煖，有情攝故，如有心位。「具根、壽、煖」言，引經具證也。</w:t>
      </w:r>
    </w:p>
    <w:p>
      <w:pPr>
        <w:pStyle w:val="BodyText"/>
      </w:pPr>
      <w:r>
        <w:rPr>
          <w:bCs/>
          <w:b/>
        </w:rPr>
        <w:t xml:space="preserve">由斯理趣，住滅定者決定有識，實不離身。</w:t>
      </w:r>
    </w:p>
    <w:p>
      <w:pPr>
        <w:pStyle w:val="BodyText"/>
      </w:pPr>
      <w:r>
        <w:t xml:space="preserve">總結文也。</w:t>
      </w:r>
    </w:p>
    <w:p>
      <w:pPr>
        <w:pStyle w:val="BodyText"/>
      </w:pPr>
      <w:r>
        <w:t xml:space="preserve">上來已破經部本計。下破經部末宗轉計。</w:t>
      </w:r>
    </w:p>
    <w:p>
      <w:pPr>
        <w:pStyle w:val="BodyText"/>
      </w:pPr>
      <w:r>
        <w:rPr>
          <w:iCs/>
          <w:i/>
        </w:rPr>
        <w:t xml:space="preserve">上座部師亦許定中有細意識，生死等位已遮破訖。極成意識不如是故。</w:t>
      </w:r>
    </w:p>
    <w:bookmarkEnd w:id="41"/>
    <w:bookmarkStart w:id="42" w:name="問滅盡定有第六識否"/>
    <w:p>
      <w:pPr>
        <w:pStyle w:val="Heading1"/>
      </w:pPr>
      <w:r>
        <w:t xml:space="preserve">問：滅盡定有第六識否？</w:t>
      </w:r>
    </w:p>
    <w:p>
      <w:pPr>
        <w:pStyle w:val="FirstParagraph"/>
      </w:pPr>
      <w:r>
        <w:t xml:space="preserve">答：下破有二：</w:t>
      </w:r>
    </w:p>
    <w:p>
      <w:pPr>
        <w:pStyle w:val="BodyText"/>
      </w:pPr>
      <w:r>
        <w:t xml:space="preserve">初、總破有心；</w:t>
      </w:r>
    </w:p>
    <w:p>
      <w:pPr>
        <w:pStyle w:val="BodyText"/>
      </w:pPr>
      <w:r>
        <w:t xml:space="preserve">二、別徵有心所。</w:t>
      </w:r>
    </w:p>
    <w:p>
      <w:pPr>
        <w:pStyle w:val="BodyText"/>
      </w:pPr>
      <w:r>
        <w:rPr>
          <w:bCs/>
          <w:b/>
        </w:rPr>
        <w:t xml:space="preserve">若謂此位有第六識，名不離身，亦不應理，此定亦名無心定故。</w:t>
      </w:r>
    </w:p>
    <w:p>
      <w:pPr>
        <w:pStyle w:val="BodyText"/>
      </w:pPr>
      <w:r>
        <w:t xml:space="preserve">初破有心中，文分為三：初難違名，次難違理，後結意趣。此即初也。</w:t>
      </w:r>
    </w:p>
    <w:p>
      <w:pPr>
        <w:pStyle w:val="BodyText"/>
      </w:pPr>
      <w:r>
        <w:t xml:space="preserve">此牒計非，此不應理，此定亦名無心定故，故知不得有第六識。此並對勘二家《攝論》及《成業論》，義更無違。</w:t>
      </w:r>
    </w:p>
    <w:p>
      <w:pPr>
        <w:pStyle w:val="BodyText"/>
      </w:pPr>
      <w:r>
        <w:t xml:space="preserve">而彼救言：如名無心定，汝本識不無，今名無心定，何妨意識有？</w:t>
      </w:r>
    </w:p>
    <w:p>
      <w:pPr>
        <w:pStyle w:val="BodyText"/>
      </w:pPr>
      <w:r>
        <w:rPr>
          <w:iCs/>
          <w:i/>
        </w:rPr>
        <w:t xml:space="preserve">解云：我名無心定，無麤動識名無心，即是六識俱無之義；汝名無心定，說何以為無？</w:t>
      </w:r>
    </w:p>
    <w:p>
      <w:pPr>
        <w:pStyle w:val="BodyText"/>
      </w:pPr>
      <w:r>
        <w:rPr>
          <w:bCs/>
          <w:b/>
        </w:rPr>
        <w:t xml:space="preserve">若無五識，名無心者，應一切定皆名無心，諸定皆無五識身故。</w:t>
      </w:r>
    </w:p>
    <w:p>
      <w:pPr>
        <w:pStyle w:val="BodyText"/>
      </w:pPr>
      <w:r>
        <w:t xml:space="preserve">下違理中，有四比量，此第一也。</w:t>
      </w:r>
    </w:p>
    <w:p>
      <w:pPr>
        <w:pStyle w:val="BodyText"/>
      </w:pPr>
      <w:r>
        <w:t xml:space="preserve">彼若答言：無五識故，名為無心，非無第六。</w:t>
      </w:r>
    </w:p>
    <w:p>
      <w:pPr>
        <w:pStyle w:val="BodyText"/>
      </w:pPr>
      <w:r>
        <w:t xml:space="preserve">今牒之云：若如是者，應立量云：汝應一切定皆名無心，諸定皆說無前五識身故，如汝許滅定。若不言定中無五識身故，即不定過，以無心悶絕等，亦無五識，彼此共許，非無心定。</w:t>
      </w:r>
    </w:p>
    <w:p>
      <w:pPr>
        <w:pStyle w:val="BodyText"/>
      </w:pPr>
      <w:r>
        <w:t xml:space="preserve">今應助難：滅定無五識，說名無心定，此位亦無五識相應受、想等法，名為心行滅。然有心所、無心所家，皆須名無第六受、想，以有「心行滅」言等故。</w:t>
      </w:r>
    </w:p>
    <w:p>
      <w:pPr>
        <w:pStyle w:val="BodyText"/>
      </w:pPr>
      <w:r>
        <w:rPr>
          <w:bCs/>
          <w:b/>
        </w:rPr>
        <w:t xml:space="preserve">意識攝在六轉識中，如五識身，滅定非有。</w:t>
      </w:r>
    </w:p>
    <w:p>
      <w:pPr>
        <w:pStyle w:val="BodyText"/>
      </w:pPr>
      <w:r>
        <w:t xml:space="preserve">第二比量：此位第六意識應無，六轉識攝故，如五識身。</w:t>
      </w:r>
    </w:p>
    <w:p>
      <w:pPr>
        <w:pStyle w:val="BodyText"/>
      </w:pPr>
      <w:r>
        <w:t xml:space="preserve">次第三量。</w:t>
      </w:r>
    </w:p>
    <w:p>
      <w:pPr>
        <w:pStyle w:val="BodyText"/>
      </w:pPr>
      <w:r>
        <w:rPr>
          <w:bCs/>
          <w:b/>
        </w:rPr>
        <w:t xml:space="preserve">或此位識，行相、所緣不可知故，如壽、煖等，非第六識。</w:t>
      </w:r>
    </w:p>
    <w:p>
      <w:pPr>
        <w:pStyle w:val="BodyText"/>
      </w:pPr>
      <w:r>
        <w:t xml:space="preserve">彼亦自說自位之識，行相、所緣微細難知，故以為因。</w:t>
      </w:r>
    </w:p>
    <w:p>
      <w:pPr>
        <w:pStyle w:val="BodyText"/>
      </w:pPr>
      <w:r>
        <w:t xml:space="preserve">或汝所言，此位第六識應非是實第六識攝，行相、所緣不可知故，如壽、煖等。</w:t>
      </w:r>
    </w:p>
    <w:p>
      <w:pPr>
        <w:pStyle w:val="BodyText"/>
      </w:pPr>
      <w:r>
        <w:rPr>
          <w:bCs/>
          <w:b/>
        </w:rPr>
        <w:t xml:space="preserve">若此位有行相、所緣可知識者，應如餘位，非此位攝。</w:t>
      </w:r>
    </w:p>
    <w:p>
      <w:pPr>
        <w:pStyle w:val="BodyText"/>
      </w:pPr>
      <w:r>
        <w:t xml:space="preserve">此第四量。</w:t>
      </w:r>
    </w:p>
    <w:p>
      <w:pPr>
        <w:pStyle w:val="BodyText"/>
      </w:pPr>
      <w:r>
        <w:t xml:space="preserve">設彼救言「此位第六識行相、所緣俱可了知，因隨一」者，今破量云：汝滅定位應非是實滅盡定位，許有行相、所緣可知識故，如餘位等。</w:t>
      </w:r>
    </w:p>
    <w:bookmarkEnd w:id="42"/>
    <w:bookmarkStart w:id="43" w:name="問滅盡定有行相所緣可了知識否"/>
    <w:p>
      <w:pPr>
        <w:pStyle w:val="Heading1"/>
      </w:pPr>
      <w:r>
        <w:t xml:space="preserve">問：滅盡定有行相、所緣可了知識否？</w:t>
      </w:r>
    </w:p>
    <w:p>
      <w:pPr>
        <w:pStyle w:val="FirstParagraph"/>
      </w:pPr>
      <w:r>
        <w:t xml:space="preserve">答：更應返難：汝宗除此，餘時亦應名滅定位，有行相、所緣可知識在故，如汝許滅定。</w:t>
      </w:r>
    </w:p>
    <w:p>
      <w:pPr>
        <w:pStyle w:val="BodyText"/>
      </w:pPr>
      <w:r>
        <w:rPr>
          <w:bCs/>
          <w:b/>
        </w:rPr>
        <w:t xml:space="preserve">本為止息行相、所緣可了知識，入此定故。</w:t>
      </w:r>
    </w:p>
    <w:p>
      <w:pPr>
        <w:pStyle w:val="BodyText"/>
      </w:pPr>
      <w:r>
        <w:t xml:space="preserve">此總結成。</w:t>
      </w:r>
    </w:p>
    <w:p>
      <w:pPr>
        <w:pStyle w:val="BodyText"/>
      </w:pPr>
      <w:r>
        <w:t xml:space="preserve">為止六識，入此定故。</w:t>
      </w:r>
    </w:p>
    <w:p>
      <w:pPr>
        <w:pStyle w:val="BodyText"/>
      </w:pPr>
      <w:r>
        <w:t xml:space="preserve">此即第一、總破有心。</w:t>
      </w:r>
    </w:p>
    <w:bookmarkEnd w:id="43"/>
    <w:bookmarkStart w:id="44" w:name="問又若此位有第六識彼心所法為有為無"/>
    <w:p>
      <w:pPr>
        <w:pStyle w:val="Heading1"/>
      </w:pPr>
      <w:r>
        <w:t xml:space="preserve">問：又若此位有第六識，彼心所法為有、為無？</w:t>
      </w:r>
    </w:p>
    <w:p>
      <w:pPr>
        <w:pStyle w:val="FirstParagraph"/>
      </w:pPr>
      <w:r>
        <w:t xml:space="preserve">答：此總徵也。</w:t>
      </w:r>
    </w:p>
    <w:p>
      <w:pPr>
        <w:pStyle w:val="BodyText"/>
      </w:pPr>
      <w:r>
        <w:t xml:space="preserve">不問餘識相應心所，故論言「彼」。</w:t>
      </w:r>
    </w:p>
    <w:p>
      <w:pPr>
        <w:pStyle w:val="BodyText"/>
      </w:pPr>
      <w:r>
        <w:t xml:space="preserve">自下別破。於中有二：</w:t>
      </w:r>
    </w:p>
    <w:p>
      <w:pPr>
        <w:pStyle w:val="BodyText"/>
      </w:pPr>
      <w:r>
        <w:t xml:space="preserve">初、破有心所；</w:t>
      </w:r>
    </w:p>
    <w:p>
      <w:pPr>
        <w:pStyle w:val="BodyText"/>
      </w:pPr>
      <w:r>
        <w:t xml:space="preserve">二、破無心所。</w:t>
      </w:r>
    </w:p>
    <w:p>
      <w:pPr>
        <w:pStyle w:val="BodyText"/>
      </w:pPr>
      <w:r>
        <w:t xml:space="preserve">二義俱是經部轉計。有心所中，有七問答。</w:t>
      </w:r>
    </w:p>
    <w:p>
      <w:pPr>
        <w:pStyle w:val="BodyText"/>
      </w:pPr>
      <w:r>
        <w:t xml:space="preserve">初破中，第一、違經失。</w:t>
      </w:r>
    </w:p>
    <w:p>
      <w:pPr>
        <w:pStyle w:val="BodyText"/>
      </w:pPr>
      <w:r>
        <w:rPr>
          <w:bCs/>
          <w:b/>
        </w:rPr>
        <w:t xml:space="preserve">若有心所，經不應言，住此定者，心行皆滅，</w:t>
      </w:r>
    </w:p>
    <w:p>
      <w:pPr>
        <w:pStyle w:val="BodyText"/>
      </w:pPr>
      <w:r>
        <w:t xml:space="preserve">許大地法皆滅盡故。</w:t>
      </w:r>
      <w:r>
        <w:rPr>
          <w:iCs/>
          <w:i/>
        </w:rPr>
        <w:t xml:space="preserve">經部本立三大地及三心行，謂思、受、想，皆名心行。受、想勝故，彼偏得名。</w:t>
      </w:r>
    </w:p>
    <w:p>
      <w:pPr>
        <w:pStyle w:val="BodyText"/>
      </w:pPr>
      <w:r>
        <w:t xml:space="preserve">自下體違名失。</w:t>
      </w:r>
    </w:p>
    <w:p>
      <w:pPr>
        <w:pStyle w:val="BodyText"/>
      </w:pPr>
      <w:r>
        <w:rPr>
          <w:bCs/>
          <w:b/>
        </w:rPr>
        <w:t xml:space="preserve">又不應名滅受想定。</w:t>
      </w:r>
    </w:p>
    <w:p>
      <w:pPr>
        <w:pStyle w:val="BodyText"/>
      </w:pPr>
      <w:r>
        <w:rPr>
          <w:iCs/>
          <w:i/>
        </w:rPr>
        <w:t xml:space="preserve">既有心所法，何名滅受想？</w:t>
      </w:r>
    </w:p>
    <w:p>
      <w:pPr>
        <w:pStyle w:val="BodyText"/>
      </w:pPr>
      <w:r>
        <w:rPr>
          <w:iCs/>
          <w:i/>
        </w:rPr>
        <w:t xml:space="preserve">經部救言：言有心所，非謂受、想，有餘思等故。</w:t>
      </w:r>
    </w:p>
    <w:p>
      <w:pPr>
        <w:pStyle w:val="BodyText"/>
      </w:pPr>
      <w:r>
        <w:rPr>
          <w:iCs/>
          <w:i/>
        </w:rPr>
        <w:t xml:space="preserve">又難：何故唯受、想滅，思等不滅？</w:t>
      </w:r>
    </w:p>
    <w:p>
      <w:pPr>
        <w:pStyle w:val="BodyText"/>
      </w:pPr>
      <w:r>
        <w:rPr>
          <w:bCs/>
          <w:b/>
        </w:rPr>
        <w:t xml:space="preserve">此定加行，但厭受、想，故此定中，唯受、想滅。</w:t>
      </w:r>
    </w:p>
    <w:p>
      <w:pPr>
        <w:pStyle w:val="BodyText"/>
      </w:pPr>
      <w:r>
        <w:t xml:space="preserve">上來難訖。</w:t>
      </w:r>
    </w:p>
    <w:p>
      <w:pPr>
        <w:pStyle w:val="BodyText"/>
      </w:pPr>
      <w:r>
        <w:t xml:space="preserve">次下第二、經部救云：此定加行但厭受、想，受、想能於靜慮、無色修行勝故，於此定中，唯受、想滅，非餘思等。</w:t>
      </w:r>
    </w:p>
    <w:p>
      <w:pPr>
        <w:pStyle w:val="BodyText"/>
      </w:pPr>
      <w:r>
        <w:t xml:space="preserve">有伏難彼云：何故唯受、想二名為心行，乃復滅之，思等不名，乃復不滅？</w:t>
      </w:r>
    </w:p>
    <w:p>
      <w:pPr>
        <w:pStyle w:val="BodyText"/>
      </w:pPr>
      <w:r>
        <w:rPr>
          <w:bCs/>
          <w:b/>
        </w:rPr>
        <w:t xml:space="preserve">受、想二法，資助心強，諸心所中，獨名心行，說心行滅，何所相違？</w:t>
      </w:r>
    </w:p>
    <w:p>
      <w:pPr>
        <w:pStyle w:val="BodyText"/>
      </w:pPr>
      <w:r>
        <w:rPr>
          <w:iCs/>
          <w:i/>
        </w:rPr>
        <w:t xml:space="preserve">謂修靜慮、無色等時，受、想用強，獨名心行，增勞慮故，非餘思等，說心行滅，何所相違？</w:t>
      </w:r>
    </w:p>
    <w:p>
      <w:pPr>
        <w:pStyle w:val="BodyText"/>
      </w:pPr>
      <w:r>
        <w:rPr>
          <w:bCs/>
          <w:b/>
        </w:rPr>
        <w:t xml:space="preserve">無想定中，應唯想滅，但厭想故，然汝不許。</w:t>
      </w:r>
    </w:p>
    <w:p>
      <w:pPr>
        <w:pStyle w:val="BodyText"/>
      </w:pPr>
      <w:r>
        <w:t xml:space="preserve">自下第三、論主難云：滅盡定前，厭於受、想，勞慮強故，唯受、想滅，思等不滅。</w:t>
      </w:r>
    </w:p>
    <w:p>
      <w:pPr>
        <w:pStyle w:val="BodyText"/>
      </w:pPr>
      <w:r>
        <w:t xml:space="preserve">無想定中，唯厭於想，想勞慮故，應唯想滅，然汝不許，餘亦滅故。</w:t>
      </w:r>
    </w:p>
    <w:p>
      <w:pPr>
        <w:pStyle w:val="BodyText"/>
      </w:pPr>
      <w:r>
        <w:rPr>
          <w:bCs/>
          <w:b/>
        </w:rPr>
        <w:t xml:space="preserve">既唯受、想，資助心強，此二滅時，心亦應滅。</w:t>
      </w:r>
    </w:p>
    <w:p>
      <w:pPr>
        <w:pStyle w:val="BodyText"/>
      </w:pPr>
      <w:r>
        <w:t xml:space="preserve">受、想所倚既亡，能倚心應隨滅。所倚強故，令心應滅，資助之法強已滅故。</w:t>
      </w:r>
    </w:p>
    <w:p>
      <w:pPr>
        <w:pStyle w:val="BodyText"/>
      </w:pPr>
      <w:r>
        <w:t xml:space="preserve">自下第四、經部師救。</w:t>
      </w:r>
    </w:p>
    <w:p>
      <w:pPr>
        <w:pStyle w:val="BodyText"/>
      </w:pPr>
      <w:r>
        <w:rPr>
          <w:bCs/>
          <w:b/>
        </w:rPr>
        <w:t xml:space="preserve">如身行滅，而身猶在，寧要責心令同行滅？</w:t>
      </w:r>
    </w:p>
    <w:p>
      <w:pPr>
        <w:pStyle w:val="BodyText"/>
      </w:pPr>
      <w:r>
        <w:t xml:space="preserve">此經部救。</w:t>
      </w:r>
    </w:p>
    <w:p>
      <w:pPr>
        <w:pStyle w:val="BodyText"/>
      </w:pPr>
      <w:r>
        <w:rPr>
          <w:iCs/>
          <w:i/>
        </w:rPr>
        <w:t xml:space="preserve">入第四定以上，入、出息無，其身尚在，雖受、想滅，何妨心有？</w:t>
      </w:r>
    </w:p>
    <w:p>
      <w:pPr>
        <w:pStyle w:val="BodyText"/>
      </w:pPr>
      <w:r>
        <w:t xml:space="preserve">自下第五、論主非言。</w:t>
      </w:r>
    </w:p>
    <w:p>
      <w:pPr>
        <w:pStyle w:val="BodyText"/>
      </w:pPr>
      <w:r>
        <w:rPr>
          <w:bCs/>
          <w:b/>
        </w:rPr>
        <w:t xml:space="preserve">若爾，語行尋、伺滅時，語應不滅，而非所許。</w:t>
      </w:r>
    </w:p>
    <w:p>
      <w:pPr>
        <w:pStyle w:val="BodyText"/>
      </w:pPr>
      <w:r>
        <w:t xml:space="preserve">應尋、伺滅，語應不滅。</w:t>
      </w:r>
    </w:p>
    <w:p>
      <w:pPr>
        <w:pStyle w:val="BodyText"/>
      </w:pPr>
      <w:r>
        <w:t xml:space="preserve">尋、伺語行滅，語隨尋、伺無；受、想心行無，心應隨行滅。</w:t>
      </w:r>
    </w:p>
    <w:p>
      <w:pPr>
        <w:pStyle w:val="BodyText"/>
      </w:pPr>
      <w:r>
        <w:t xml:space="preserve">以彼身行滅，身猶現在故，遂令心行滅，亦令心尚在，亦應以彼身行滅故，語行應如身。</w:t>
      </w:r>
    </w:p>
    <w:p>
      <w:pPr>
        <w:pStyle w:val="BodyText"/>
      </w:pPr>
      <w:r>
        <w:t xml:space="preserve">然非所許。</w:t>
      </w:r>
    </w:p>
    <w:p>
      <w:pPr>
        <w:pStyle w:val="BodyText"/>
      </w:pPr>
      <w:r>
        <w:rPr>
          <w:iCs/>
          <w:i/>
        </w:rPr>
        <w:t xml:space="preserve">大乘佛等無尋、伺，雖復有語，尋、伺亦非遍行。今難違宗，就他為論，故以為例，名非所許。</w:t>
      </w:r>
    </w:p>
    <w:p>
      <w:pPr>
        <w:pStyle w:val="BodyText"/>
      </w:pPr>
      <w:r>
        <w:rPr>
          <w:iCs/>
          <w:i/>
        </w:rPr>
        <w:t xml:space="preserve">彼復救言：我以身行同心行，汝以語行同心行，二難既等，誰是誰非？</w:t>
      </w:r>
    </w:p>
    <w:p>
      <w:pPr>
        <w:pStyle w:val="BodyText"/>
      </w:pPr>
      <w:r>
        <w:rPr>
          <w:bCs/>
          <w:b/>
        </w:rPr>
        <w:t xml:space="preserve">然行於法，有遍非遍，遍行滅時，法定隨滅，非遍行滅，法或猶在。</w:t>
      </w:r>
    </w:p>
    <w:p>
      <w:pPr>
        <w:pStyle w:val="BodyText"/>
      </w:pPr>
      <w:r>
        <w:t xml:space="preserve">此論主釋。</w:t>
      </w:r>
    </w:p>
    <w:p>
      <w:pPr>
        <w:pStyle w:val="BodyText"/>
      </w:pPr>
      <w:r>
        <w:t xml:space="preserve">此即總出一切行於法，謂行隨法有無，名遍行，遍行法滅時，法定隨滅故；不隨有無，名非遍行，非遍行法滅時，法或猶在故。</w:t>
      </w:r>
    </w:p>
    <w:p>
      <w:pPr>
        <w:pStyle w:val="BodyText"/>
      </w:pPr>
      <w:r>
        <w:rPr>
          <w:bCs/>
          <w:b/>
        </w:rPr>
        <w:t xml:space="preserve">今應且出共許，何者為非遍行？</w:t>
      </w:r>
    </w:p>
    <w:p>
      <w:pPr>
        <w:pStyle w:val="BodyText"/>
      </w:pPr>
      <w:r>
        <w:rPr>
          <w:bCs/>
          <w:b/>
        </w:rPr>
        <w:t xml:space="preserve">非遍行者，謂入出息，見息滅時，身猶在故。</w:t>
      </w:r>
    </w:p>
    <w:p>
      <w:pPr>
        <w:pStyle w:val="BodyText"/>
      </w:pPr>
      <w:r>
        <w:rPr>
          <w:iCs/>
          <w:i/>
        </w:rPr>
        <w:t xml:space="preserve">入第四禪以上，入、出息滅，其息滅時，身猶在故，名「非遍行」。</w:t>
      </w:r>
    </w:p>
    <w:p>
      <w:pPr>
        <w:pStyle w:val="BodyText"/>
      </w:pPr>
      <w:r>
        <w:rPr>
          <w:iCs/>
          <w:i/>
        </w:rPr>
        <w:t xml:space="preserve">第四禪中，餘法所持，令身不壞。下地之息，於身有力，身虛疏故，說息為行。除此無有，唯有此牒。</w:t>
      </w:r>
    </w:p>
    <w:p>
      <w:pPr>
        <w:pStyle w:val="BodyText"/>
      </w:pPr>
      <w:r>
        <w:rPr>
          <w:bCs/>
          <w:b/>
        </w:rPr>
        <w:t xml:space="preserve">尋、伺於語，是遍行攝，彼若滅時，語定無故。</w:t>
      </w:r>
    </w:p>
    <w:p>
      <w:pPr>
        <w:pStyle w:val="BodyText"/>
      </w:pPr>
      <w:r>
        <w:t xml:space="preserve">尋、伺引語，名為「遍行」，故二禪已上，尋、伺無故，語定隨無。</w:t>
      </w:r>
    </w:p>
    <w:p>
      <w:pPr>
        <w:pStyle w:val="BodyText"/>
      </w:pPr>
      <w:r>
        <w:t xml:space="preserve">大乘不然，此隨他語。</w:t>
      </w:r>
    </w:p>
    <w:p>
      <w:pPr>
        <w:pStyle w:val="BodyText"/>
      </w:pPr>
      <w:r>
        <w:rPr>
          <w:bCs/>
          <w:b/>
        </w:rPr>
        <w:t xml:space="preserve">受、想於心，亦遍行攝，許如思等大地法故。</w:t>
      </w:r>
    </w:p>
    <w:p>
      <w:pPr>
        <w:pStyle w:val="BodyText"/>
      </w:pPr>
      <w:r>
        <w:t xml:space="preserve">如尋、伺故，比量所諍。</w:t>
      </w:r>
    </w:p>
    <w:p>
      <w:pPr>
        <w:pStyle w:val="BodyText"/>
      </w:pPr>
      <w:r>
        <w:t xml:space="preserve">許如思等大地法故。根本經部說有三法遍行，大乘、薩婆多各說有二，謂即受、想，故別立蘊，作用強故，彼說三大地故。</w:t>
      </w:r>
    </w:p>
    <w:bookmarkEnd w:id="44"/>
    <w:bookmarkStart w:id="45" w:name="問今言思等等取何法"/>
    <w:p>
      <w:pPr>
        <w:pStyle w:val="Heading1"/>
      </w:pPr>
      <w:r>
        <w:t xml:space="preserve">問：今言「思等」，等取何法？</w:t>
      </w:r>
    </w:p>
    <w:p>
      <w:pPr>
        <w:pStyle w:val="FirstParagraph"/>
      </w:pPr>
      <w:r>
        <w:t xml:space="preserve">答：謂有二計：</w:t>
      </w:r>
    </w:p>
    <w:p>
      <w:pPr>
        <w:pStyle w:val="BodyText"/>
      </w:pPr>
      <w:r>
        <w:t xml:space="preserve">一、唯計有三法，如前觸即三合，無別體故；</w:t>
      </w:r>
    </w:p>
    <w:p>
      <w:pPr>
        <w:pStyle w:val="BodyText"/>
      </w:pPr>
      <w:r>
        <w:t xml:space="preserve">二、計有四法，即觸數故。下言三和成觸，即是前計；三和生觸，即第二計，計別有體。故今言等，意攝二家。</w:t>
      </w:r>
    </w:p>
    <w:p>
      <w:pPr>
        <w:pStyle w:val="BodyText"/>
      </w:pPr>
      <w:r>
        <w:t xml:space="preserve">又設有餘，非別有法，此論別體。若依分位，於思之上亦名為定等，理亦無違。一念之思，所望別故，然未見文。准《俱舍》云，謂通三性，有尋、伺等三地，名為大地，即更有餘法。</w:t>
      </w:r>
    </w:p>
    <w:p>
      <w:pPr>
        <w:pStyle w:val="BodyText"/>
      </w:pPr>
      <w:r>
        <w:t xml:space="preserve">今量云：受、想定是遍行，許是大地法故，如思等法。</w:t>
      </w:r>
    </w:p>
    <w:bookmarkEnd w:id="45"/>
    <w:bookmarkStart w:id="46" w:name="問受想滅時意識隨滅否"/>
    <w:p>
      <w:pPr>
        <w:pStyle w:val="Heading1"/>
      </w:pPr>
      <w:r>
        <w:t xml:space="preserve">問：受、想滅時，意識隨滅否？</w:t>
      </w:r>
    </w:p>
    <w:p>
      <w:pPr>
        <w:pStyle w:val="FirstParagraph"/>
      </w:pPr>
      <w:r>
        <w:rPr>
          <w:bCs/>
          <w:b/>
        </w:rPr>
        <w:t xml:space="preserve">答：受、想滅時，心定隨滅，如何可說彼滅心在？</w:t>
      </w:r>
    </w:p>
    <w:p>
      <w:pPr>
        <w:pStyle w:val="BodyText"/>
      </w:pPr>
      <w:r>
        <w:t xml:space="preserve">汝之此位，受、想滅時，心應隨滅，許大地法滅故，如思等滅，心定隨滅。無心睡眠等位，心隨思滅故。既爾，受、想滅，心定隨滅，如何可說彼受、想滅，而心猶在？「彼」者，彼受、想也。</w:t>
      </w:r>
    </w:p>
    <w:p>
      <w:pPr>
        <w:pStyle w:val="BodyText"/>
      </w:pPr>
      <w:r>
        <w:rPr>
          <w:bCs/>
          <w:b/>
        </w:rPr>
        <w:t xml:space="preserve">又許思等是大地法，滅受、想時，彼亦應滅。</w:t>
      </w:r>
    </w:p>
    <w:p>
      <w:pPr>
        <w:pStyle w:val="BodyText"/>
      </w:pPr>
      <w:r>
        <w:t xml:space="preserve">此返難云：此位思等應滅，許大地法故，如受、想。</w:t>
      </w:r>
    </w:p>
    <w:p>
      <w:pPr>
        <w:pStyle w:val="BodyText"/>
      </w:pPr>
      <w:r>
        <w:rPr>
          <w:bCs/>
          <w:b/>
        </w:rPr>
        <w:t xml:space="preserve">既爾，信等此位亦無，非遍行滅，餘可在故，</w:t>
      </w:r>
    </w:p>
    <w:p>
      <w:pPr>
        <w:pStyle w:val="BodyText"/>
      </w:pPr>
      <w:r>
        <w:rPr>
          <w:iCs/>
          <w:i/>
        </w:rPr>
        <w:t xml:space="preserve">經部以思分位名為信等，此位非無。</w:t>
      </w:r>
    </w:p>
    <w:p>
      <w:pPr>
        <w:pStyle w:val="BodyText"/>
      </w:pPr>
      <w:r>
        <w:t xml:space="preserve">思等既滅，信等善法亦無，非是遍行諸法滅已， 餘非遍行法可在故。</w:t>
      </w:r>
    </w:p>
    <w:p>
      <w:pPr>
        <w:pStyle w:val="BodyText"/>
      </w:pPr>
      <w:r>
        <w:rPr>
          <w:bCs/>
          <w:b/>
        </w:rPr>
        <w:t xml:space="preserve">如何可言有餘心所？</w:t>
      </w:r>
    </w:p>
    <w:p>
      <w:pPr>
        <w:pStyle w:val="BodyText"/>
      </w:pPr>
      <w:r>
        <w:t xml:space="preserve">既思、信等此位俱無，如何可言除受及想，有餘心所？</w:t>
      </w:r>
    </w:p>
    <w:p>
      <w:pPr>
        <w:pStyle w:val="BodyText"/>
      </w:pPr>
      <w:r>
        <w:rPr>
          <w:bCs/>
          <w:b/>
        </w:rPr>
        <w:t xml:space="preserve">既許思等此位非無，受、想應然，大地法故。</w:t>
      </w:r>
    </w:p>
    <w:p>
      <w:pPr>
        <w:pStyle w:val="BodyText"/>
      </w:pPr>
      <w:r>
        <w:t xml:space="preserve">此無心位，受、相應有，許大地故，如思等法。此則例以大地法齊，如思說有。</w:t>
      </w:r>
    </w:p>
    <w:p>
      <w:pPr>
        <w:pStyle w:val="BodyText"/>
      </w:pPr>
      <w:r>
        <w:rPr>
          <w:bCs/>
          <w:b/>
        </w:rPr>
        <w:t xml:space="preserve">又此定中，若有思等，亦應有觸，餘心所法無不皆依觸力生故。</w:t>
      </w:r>
    </w:p>
    <w:p>
      <w:pPr>
        <w:pStyle w:val="BodyText"/>
      </w:pPr>
      <w:r>
        <w:t xml:space="preserve">上來但總破。</w:t>
      </w:r>
    </w:p>
    <w:p>
      <w:pPr>
        <w:pStyle w:val="BodyText"/>
      </w:pPr>
      <w:r>
        <w:t xml:space="preserve">故思言「等」，等取有觸。此位有思，亦應有觸，餘心所法皆依觸力生故。</w:t>
      </w:r>
    </w:p>
    <w:p>
      <w:pPr>
        <w:pStyle w:val="BodyText"/>
      </w:pPr>
      <w:r>
        <w:rPr>
          <w:iCs/>
          <w:i/>
        </w:rPr>
        <w:t xml:space="preserve">量云：此位應有觸，有思等故，如餘有心位。</w:t>
      </w:r>
    </w:p>
    <w:p>
      <w:pPr>
        <w:pStyle w:val="BodyText"/>
      </w:pPr>
      <w:r>
        <w:rPr>
          <w:iCs/>
          <w:i/>
        </w:rPr>
        <w:t xml:space="preserve">餘有心位以觸為本，無有本無，而末有故，以末例本，亦令本有。</w:t>
      </w:r>
    </w:p>
    <w:bookmarkEnd w:id="46"/>
    <w:bookmarkStart w:id="47" w:name="問滅盡定許有觸否"/>
    <w:p>
      <w:pPr>
        <w:pStyle w:val="Heading1"/>
      </w:pPr>
      <w:r>
        <w:t xml:space="preserve">問：滅盡定許有觸否？</w:t>
      </w:r>
    </w:p>
    <w:p>
      <w:pPr>
        <w:pStyle w:val="FirstParagraph"/>
      </w:pPr>
      <w:r>
        <w:rPr>
          <w:bCs/>
          <w:b/>
        </w:rPr>
        <w:t xml:space="preserve">答：若許有觸，亦應有受，觸緣受故；</w:t>
      </w:r>
    </w:p>
    <w:p>
      <w:pPr>
        <w:pStyle w:val="BodyText"/>
      </w:pPr>
      <w:r>
        <w:t xml:space="preserve">此位之中，亦應有受，觸緣受故，如餘位觸。</w:t>
      </w:r>
    </w:p>
    <w:p>
      <w:pPr>
        <w:pStyle w:val="BodyText"/>
      </w:pPr>
      <w:r>
        <w:rPr>
          <w:bCs/>
          <w:b/>
        </w:rPr>
        <w:t xml:space="preserve">既許有受，想亦應生，不相離故。</w:t>
      </w:r>
    </w:p>
    <w:p>
      <w:pPr>
        <w:pStyle w:val="BodyText"/>
      </w:pPr>
      <w:r>
        <w:t xml:space="preserve">此應有想，有受故，如餘散心等位。既爾，則應一切心所無不皆有，何得獨言無有受、想？</w:t>
      </w:r>
    </w:p>
    <w:p>
      <w:pPr>
        <w:pStyle w:val="BodyText"/>
      </w:pPr>
      <w:r>
        <w:rPr>
          <w:bCs/>
          <w:b/>
        </w:rPr>
        <w:t xml:space="preserve">如受緣愛，非一切受皆能起愛，故觸緣受，非一切觸皆能生受。由斯所難，其理不成。</w:t>
      </w:r>
    </w:p>
    <w:p>
      <w:pPr>
        <w:pStyle w:val="BodyText"/>
      </w:pPr>
      <w:r>
        <w:t xml:space="preserve">自下第六、經部救言：如言受緣愛，非一切受皆能起愛，無漏善受不起愛故，故觸緣受，應如於愛，非一切觸皆能起受。此位有觸，無受生故。</w:t>
      </w:r>
    </w:p>
    <w:p>
      <w:pPr>
        <w:pStyle w:val="BodyText"/>
      </w:pPr>
      <w:r>
        <w:t xml:space="preserve">由斯理齊，故前所難，理不成立。</w:t>
      </w:r>
    </w:p>
    <w:p>
      <w:pPr>
        <w:pStyle w:val="BodyText"/>
      </w:pPr>
      <w:r>
        <w:t xml:space="preserve">次下第七、論主破之。</w:t>
      </w:r>
    </w:p>
    <w:p>
      <w:pPr>
        <w:pStyle w:val="BodyText"/>
      </w:pPr>
      <w:r>
        <w:rPr>
          <w:bCs/>
          <w:b/>
        </w:rPr>
        <w:t xml:space="preserve">彼救不然，有差別故。</w:t>
      </w:r>
    </w:p>
    <w:p>
      <w:pPr>
        <w:pStyle w:val="BodyText"/>
      </w:pPr>
      <w:r>
        <w:t xml:space="preserve">此論主非，二例異故。</w:t>
      </w:r>
    </w:p>
    <w:p>
      <w:pPr>
        <w:pStyle w:val="BodyText"/>
      </w:pPr>
      <w:r>
        <w:t xml:space="preserve">所以者何？</w:t>
      </w:r>
    </w:p>
    <w:p>
      <w:pPr>
        <w:pStyle w:val="BodyText"/>
      </w:pPr>
      <w:r>
        <w:rPr>
          <w:bCs/>
          <w:b/>
        </w:rPr>
        <w:t xml:space="preserve">謂佛自簡唯無明、觸所生諸受為緣生愛，曾無有處，簡觸生受。</w:t>
      </w:r>
    </w:p>
    <w:p>
      <w:pPr>
        <w:pStyle w:val="BodyText"/>
      </w:pPr>
      <w:r>
        <w:t xml:space="preserve">佛簡別言，唯是無明所增之觸所生諸受，有漏染受為緣生愛，以相順故，非一切受皆能生愛。</w:t>
      </w:r>
    </w:p>
    <w:p>
      <w:pPr>
        <w:pStyle w:val="BodyText"/>
      </w:pPr>
      <w:r>
        <w:t xml:space="preserve">曾無有教，簡觸生受。此散心位，觸能生受，此滅定位，觸不生受，何得為例？</w:t>
      </w:r>
    </w:p>
    <w:p>
      <w:pPr>
        <w:pStyle w:val="BodyText"/>
      </w:pPr>
      <w:r>
        <w:rPr>
          <w:bCs/>
          <w:b/>
        </w:rPr>
        <w:t xml:space="preserve">故若有觸，必有受生，受與想俱，其理決定。</w:t>
      </w:r>
    </w:p>
    <w:p>
      <w:pPr>
        <w:pStyle w:val="BodyText"/>
      </w:pPr>
      <w:r>
        <w:t xml:space="preserve">此位有觸，必有受生，定相隨故，受、想必俱，其理決定。</w:t>
      </w:r>
    </w:p>
    <w:p>
      <w:pPr>
        <w:pStyle w:val="BodyText"/>
      </w:pPr>
      <w:r>
        <w:rPr>
          <w:bCs/>
          <w:b/>
        </w:rPr>
        <w:t xml:space="preserve">或應如餘位，受、想亦不滅，執此位中有思等故。</w:t>
      </w:r>
    </w:p>
    <w:p>
      <w:pPr>
        <w:pStyle w:val="BodyText"/>
      </w:pPr>
      <w:r>
        <w:t xml:space="preserve">此位受、想亦應許有，許有思等故，如所餘位。此難則以有思理齊，如餘位說受、想有故，與前少別。</w:t>
      </w:r>
    </w:p>
    <w:bookmarkEnd w:id="47"/>
    <w:bookmarkStart w:id="48" w:name="問許有受想亦復何辜"/>
    <w:p>
      <w:pPr>
        <w:pStyle w:val="Heading1"/>
      </w:pPr>
      <w:r>
        <w:t xml:space="preserve">問：許有受、想，亦復何辜？</w:t>
      </w:r>
    </w:p>
    <w:p>
      <w:pPr>
        <w:pStyle w:val="FirstParagraph"/>
      </w:pPr>
      <w:r>
        <w:rPr>
          <w:bCs/>
          <w:b/>
        </w:rPr>
        <w:t xml:space="preserve">答：許便違害心行滅言，亦不得成滅受想定。</w:t>
      </w:r>
    </w:p>
    <w:p>
      <w:pPr>
        <w:pStyle w:val="BodyText"/>
      </w:pPr>
      <w:r>
        <w:t xml:space="preserve">初違教失。</w:t>
      </w:r>
    </w:p>
    <w:p>
      <w:pPr>
        <w:pStyle w:val="BodyText"/>
      </w:pPr>
      <w:r>
        <w:rPr>
          <w:iCs/>
          <w:i/>
        </w:rPr>
        <w:t xml:space="preserve">「心行滅言」，行即受、想故。「亦不得成滅受想定」，名體相違故。</w:t>
      </w:r>
    </w:p>
    <w:p>
      <w:pPr>
        <w:pStyle w:val="BodyText"/>
      </w:pPr>
      <w:r>
        <w:t xml:space="preserve">就別破中，上破有心所訖。次破無心所。</w:t>
      </w:r>
    </w:p>
    <w:p>
      <w:pPr>
        <w:pStyle w:val="BodyText"/>
      </w:pPr>
      <w:r>
        <w:t xml:space="preserve">《俱舍》云：「尊者世友《問論》中說。」此即經部異師二法為種，</w:t>
      </w:r>
      <w:r>
        <w:rPr>
          <w:iCs/>
          <w:i/>
        </w:rPr>
        <w:t xml:space="preserve">滅定無心，色為種子，心後依生</w:t>
      </w:r>
      <w:r>
        <w:t xml:space="preserve">。</w:t>
      </w:r>
      <w:r>
        <w:rPr>
          <w:iCs/>
          <w:i/>
        </w:rPr>
        <w:t xml:space="preserve">經部本計滅定無心，次復轉計滅定有心，次有心所，今更轉計彼無心所，即末轉計。</w:t>
      </w:r>
    </w:p>
    <w:p>
      <w:pPr>
        <w:pStyle w:val="BodyText"/>
      </w:pPr>
      <w:r>
        <w:rPr>
          <w:iCs/>
          <w:i/>
        </w:rPr>
        <w:t xml:space="preserve">此中意言：滅定有心，而無心所，為避前難，所以計生。</w:t>
      </w:r>
    </w:p>
    <w:p>
      <w:pPr>
        <w:pStyle w:val="BodyText"/>
      </w:pPr>
      <w:r>
        <w:rPr>
          <w:bCs/>
          <w:b/>
        </w:rPr>
        <w:t xml:space="preserve">若無心所，識亦應無，不見餘心離心所故。</w:t>
      </w:r>
    </w:p>
    <w:p>
      <w:pPr>
        <w:pStyle w:val="BodyText"/>
      </w:pPr>
      <w:r>
        <w:t xml:space="preserve">於中有二：初破有令無難，後縱有別生徵。初中有五問答。初問中文長，此諍大地非信、貪等，以彼無時，心尚有故。</w:t>
      </w:r>
    </w:p>
    <w:p>
      <w:pPr>
        <w:pStyle w:val="BodyText"/>
      </w:pPr>
      <w:r>
        <w:t xml:space="preserve">量云：滅定之位，無第六心，以無大地心所法故，如悶絕等位。</w:t>
      </w:r>
    </w:p>
    <w:bookmarkEnd w:id="48"/>
    <w:bookmarkStart w:id="49" w:name="問經量部等若救言此受等如信等信等雖無仍有心故如起染時"/>
    <w:p>
      <w:pPr>
        <w:pStyle w:val="Heading1"/>
      </w:pPr>
      <w:r>
        <w:t xml:space="preserve">問：經量部等若救言：此受等，如信等，信等雖無，仍有心故，如起染時。</w:t>
      </w:r>
    </w:p>
    <w:p>
      <w:pPr>
        <w:pStyle w:val="FirstParagraph"/>
      </w:pPr>
      <w:r>
        <w:t xml:space="preserve">答：即復難言：</w:t>
      </w:r>
    </w:p>
    <w:p>
      <w:pPr>
        <w:pStyle w:val="BodyText"/>
      </w:pPr>
      <w:r>
        <w:rPr>
          <w:bCs/>
          <w:b/>
        </w:rPr>
        <w:t xml:space="preserve">餘遍行滅，法隨滅故，</w:t>
      </w:r>
    </w:p>
    <w:p>
      <w:pPr>
        <w:pStyle w:val="BodyText"/>
      </w:pPr>
      <w:r>
        <w:t xml:space="preserve">前難中云：受、想二法如尋、伺，是遍行法故，故彼滅定位，心定應滅。</w:t>
      </w:r>
    </w:p>
    <w:p>
      <w:pPr>
        <w:pStyle w:val="BodyText"/>
      </w:pPr>
      <w:r>
        <w:t xml:space="preserve">彼若復言：此非遍行，故可滅也。</w:t>
      </w:r>
    </w:p>
    <w:p>
      <w:pPr>
        <w:pStyle w:val="BodyText"/>
      </w:pPr>
      <w:r>
        <w:rPr>
          <w:bCs/>
          <w:b/>
        </w:rPr>
        <w:t xml:space="preserve">受等應非大地法故，</w:t>
      </w:r>
    </w:p>
    <w:p>
      <w:pPr>
        <w:pStyle w:val="BodyText"/>
      </w:pPr>
      <w:r>
        <w:t xml:space="preserve">以心有時，此所無故，如貪等者，此受、想等應非大地法。</w:t>
      </w:r>
    </w:p>
    <w:p>
      <w:pPr>
        <w:pStyle w:val="BodyText"/>
      </w:pPr>
      <w:r>
        <w:t xml:space="preserve">彼若救言：雖名大地，據餘位得名，非約滅定。</w:t>
      </w:r>
    </w:p>
    <w:p>
      <w:pPr>
        <w:pStyle w:val="BodyText"/>
      </w:pPr>
      <w:r>
        <w:rPr>
          <w:bCs/>
          <w:b/>
        </w:rPr>
        <w:t xml:space="preserve">此識應非相應法故，</w:t>
      </w:r>
    </w:p>
    <w:p>
      <w:pPr>
        <w:pStyle w:val="BodyText"/>
      </w:pPr>
      <w:r>
        <w:t xml:space="preserve">此相應法餘時亦有心所相應，此位之心既無心所，故如色等，應非相應。</w:t>
      </w:r>
    </w:p>
    <w:p>
      <w:pPr>
        <w:pStyle w:val="BodyText"/>
      </w:pPr>
      <w:r>
        <w:t xml:space="preserve">彼若復言：此位之心非相應法，如無表色，非有質礙。</w:t>
      </w:r>
    </w:p>
    <w:p>
      <w:pPr>
        <w:pStyle w:val="BodyText"/>
      </w:pPr>
      <w:r>
        <w:rPr>
          <w:bCs/>
          <w:b/>
        </w:rPr>
        <w:t xml:space="preserve">許則應無所依、緣等，如色等法，亦非心故。</w:t>
      </w:r>
    </w:p>
    <w:p>
      <w:pPr>
        <w:pStyle w:val="BodyText"/>
      </w:pPr>
      <w:r>
        <w:t xml:space="preserve">謂此位心應無所依、緣，非相應法故，如色等法。又此應非心，非相應法故，如聲、香等。</w:t>
      </w:r>
    </w:p>
    <w:p>
      <w:pPr>
        <w:pStyle w:val="BodyText"/>
      </w:pPr>
      <w:r>
        <w:t xml:space="preserve">此中，「所依」謂即根等、等無間意，「所緣」謂境等。</w:t>
      </w:r>
    </w:p>
    <w:p>
      <w:pPr>
        <w:pStyle w:val="BodyText"/>
      </w:pPr>
      <w:r>
        <w:t xml:space="preserve">「等」言，等取此非能緣，以非心故，無相應法故。</w:t>
      </w:r>
    </w:p>
    <w:p>
      <w:pPr>
        <w:pStyle w:val="BodyText"/>
      </w:pPr>
      <w:r>
        <w:rPr>
          <w:iCs/>
          <w:i/>
        </w:rPr>
        <w:t xml:space="preserve">此心若有，緣何等境？既無心所，如何領納？如何取像等？故應有心所。如《成業論》。</w:t>
      </w:r>
    </w:p>
    <w:p>
      <w:pPr>
        <w:pStyle w:val="BodyText"/>
      </w:pPr>
      <w:r>
        <w:t xml:space="preserve">上乃違理。</w:t>
      </w:r>
    </w:p>
    <w:bookmarkEnd w:id="49"/>
    <w:bookmarkStart w:id="50" w:name="問滅盡定中有意識而無有心所否"/>
    <w:p>
      <w:pPr>
        <w:pStyle w:val="Heading1"/>
      </w:pPr>
      <w:r>
        <w:t xml:space="preserve">問：滅盡定中有意識而無有心所否？</w:t>
      </w:r>
    </w:p>
    <w:p>
      <w:pPr>
        <w:pStyle w:val="FirstParagraph"/>
      </w:pPr>
      <w:r>
        <w:t xml:space="preserve">答：次出違經。</w:t>
      </w:r>
    </w:p>
    <w:p>
      <w:pPr>
        <w:pStyle w:val="BodyText"/>
      </w:pPr>
      <w:r>
        <w:rPr>
          <w:bCs/>
          <w:b/>
        </w:rPr>
        <w:t xml:space="preserve">又契經說：意法為緣，生於意識；三和合觸，與觸俱起，有受、想、思。</w:t>
      </w:r>
    </w:p>
    <w:p>
      <w:pPr>
        <w:pStyle w:val="BodyText"/>
      </w:pPr>
      <w:r>
        <w:t xml:space="preserve">引經可知。《成業論》說《十問經》也。</w:t>
      </w:r>
    </w:p>
    <w:p>
      <w:pPr>
        <w:pStyle w:val="BodyText"/>
      </w:pPr>
      <w:r>
        <w:t xml:space="preserve">依經難言：</w:t>
      </w:r>
    </w:p>
    <w:p>
      <w:pPr>
        <w:pStyle w:val="BodyText"/>
      </w:pPr>
      <w:r>
        <w:rPr>
          <w:bCs/>
          <w:b/>
        </w:rPr>
        <w:t xml:space="preserve">若此定中有意識者，三和合故，必應有觸。</w:t>
      </w:r>
    </w:p>
    <w:p>
      <w:pPr>
        <w:pStyle w:val="BodyText"/>
      </w:pPr>
      <w:r>
        <w:t xml:space="preserve">不諍觸體別有不有，但總令有三和合因，然彼所許，以經中言「三和合觸」，故令定有。</w:t>
      </w:r>
    </w:p>
    <w:p>
      <w:pPr>
        <w:pStyle w:val="BodyText"/>
      </w:pPr>
      <w:r>
        <w:rPr>
          <w:bCs/>
          <w:b/>
        </w:rPr>
        <w:t xml:space="preserve">觸既定與受、想、思俱，如何有識而無心所？</w:t>
      </w:r>
    </w:p>
    <w:p>
      <w:pPr>
        <w:pStyle w:val="BodyText"/>
      </w:pPr>
      <w:r>
        <w:t xml:space="preserve">觸既非無，觸必緣於受、想、思故，應定相應，如何可言彼無心所？</w:t>
      </w:r>
    </w:p>
    <w:p>
      <w:pPr>
        <w:pStyle w:val="BodyText"/>
      </w:pPr>
      <w:r>
        <w:t xml:space="preserve">如經既爾，《成業》又云，《十問經》中，受、想、行蘊皆觸為緣，如何有三和識，而無心所？如餘為比故。</w:t>
      </w:r>
    </w:p>
    <w:p>
      <w:pPr>
        <w:pStyle w:val="BodyText"/>
      </w:pPr>
      <w:r>
        <w:rPr>
          <w:bCs/>
          <w:b/>
        </w:rPr>
        <w:t xml:space="preserve">若謂餘時，三和有力成觸生觸，能起受等。由此定前，厭患心所，故在定位，三事無能，不成生觸，亦無受等。</w:t>
      </w:r>
    </w:p>
    <w:p>
      <w:pPr>
        <w:pStyle w:val="BodyText"/>
      </w:pPr>
      <w:r>
        <w:t xml:space="preserve">自下第二、經部之中有二師救：</w:t>
      </w:r>
    </w:p>
    <w:p>
      <w:pPr>
        <w:pStyle w:val="BodyText"/>
      </w:pPr>
      <w:r>
        <w:t xml:space="preserve">一、無別觸，即三和是觸故；</w:t>
      </w:r>
    </w:p>
    <w:p>
      <w:pPr>
        <w:pStyle w:val="BodyText"/>
      </w:pPr>
      <w:r>
        <w:t xml:space="preserve">二、別有觸數，三和外別有故。</w:t>
      </w:r>
    </w:p>
    <w:p>
      <w:pPr>
        <w:pStyle w:val="BodyText"/>
      </w:pPr>
      <w:r>
        <w:t xml:space="preserve">即今經部猶有二師，彼皆餘時三和有力，無別觸故，能成於觸；有別觸故，能生於觸。以有或成，或生觸故，能俱起受等，此是定前心等俱也。由此定前厭患心所，所既被厭，故在定位，三事無能，隨彼二說，不成生觸。既爾，此位亦無受等，不可以餘不被厭位而例此中。</w:t>
      </w:r>
    </w:p>
    <w:p>
      <w:pPr>
        <w:pStyle w:val="BodyText"/>
      </w:pPr>
      <w:r>
        <w:t xml:space="preserve">自下第三、論主返難。</w:t>
      </w:r>
    </w:p>
    <w:p>
      <w:pPr>
        <w:pStyle w:val="BodyText"/>
      </w:pPr>
      <w:r>
        <w:rPr>
          <w:bCs/>
          <w:b/>
        </w:rPr>
        <w:t xml:space="preserve">若爾，應名滅心所定，如何但說滅受、想耶？</w:t>
      </w:r>
    </w:p>
    <w:p>
      <w:pPr>
        <w:pStyle w:val="BodyText"/>
      </w:pPr>
      <w:r>
        <w:t xml:space="preserve">且就他破。</w:t>
      </w:r>
    </w:p>
    <w:p>
      <w:pPr>
        <w:pStyle w:val="BodyText"/>
      </w:pPr>
      <w:r>
        <w:rPr>
          <w:iCs/>
          <w:i/>
        </w:rPr>
        <w:t xml:space="preserve">以一切心所皆滅故，如何但說滅受、想二法耶？</w:t>
      </w:r>
    </w:p>
    <w:p>
      <w:pPr>
        <w:pStyle w:val="BodyText"/>
      </w:pPr>
      <w:r>
        <w:rPr>
          <w:bCs/>
          <w:b/>
        </w:rPr>
        <w:t xml:space="preserve">若謂厭時，唯厭受、想，此二滅故，心所皆滅。依前所厭，以立定名。</w:t>
      </w:r>
    </w:p>
    <w:p>
      <w:pPr>
        <w:pStyle w:val="BodyText"/>
      </w:pPr>
      <w:r>
        <w:t xml:space="preserve">自下第四</w:t>
      </w:r>
      <w:r>
        <w:rPr>
          <w:iCs/>
          <w:i/>
        </w:rPr>
        <w:t xml:space="preserve">、經部救言：厭時唯緣二法，二法既滅，故心所皆滅。</w:t>
      </w:r>
      <w:r>
        <w:t xml:space="preserve">此定依彼定前所厭， 以立其名，故無失者。</w:t>
      </w:r>
    </w:p>
    <w:p>
      <w:pPr>
        <w:pStyle w:val="BodyText"/>
      </w:pPr>
      <w:r>
        <w:rPr>
          <w:bCs/>
          <w:b/>
        </w:rPr>
        <w:t xml:space="preserve">既爾，此中心亦應滅，所厭俱故，如餘心所。</w:t>
      </w:r>
    </w:p>
    <w:p>
      <w:pPr>
        <w:pStyle w:val="BodyText"/>
      </w:pPr>
      <w:r>
        <w:t xml:space="preserve">自下第五、論主難云：</w:t>
      </w:r>
      <w:r>
        <w:rPr>
          <w:iCs/>
          <w:i/>
        </w:rPr>
        <w:t xml:space="preserve">既爾，此定心亦應滅，與前所厭受等俱故，如厭心所。</w:t>
      </w:r>
      <w:r>
        <w:t xml:space="preserve">隨彼計難，非謂共許。</w:t>
      </w:r>
    </w:p>
    <w:p>
      <w:pPr>
        <w:pStyle w:val="BodyText"/>
      </w:pPr>
      <w:r>
        <w:t xml:space="preserve">此他比量。</w:t>
      </w:r>
    </w:p>
    <w:p>
      <w:pPr>
        <w:pStyle w:val="BodyText"/>
      </w:pPr>
      <w:r>
        <w:t xml:space="preserve">若伏救云：如厭貪等，染心所滅，而心不滅，寧厭受等心所滅故，心亦遣滅？</w:t>
      </w:r>
    </w:p>
    <w:p>
      <w:pPr>
        <w:pStyle w:val="BodyText"/>
      </w:pPr>
      <w:r>
        <w:t xml:space="preserve">論主若言「厭貪等時，心亦已隨滅，後時別有心生」者，此亦應然。厭時之心，隨受、想滅，後時別有，無所心生。</w:t>
      </w:r>
    </w:p>
    <w:p>
      <w:pPr>
        <w:pStyle w:val="BodyText"/>
      </w:pPr>
      <w:r>
        <w:rPr>
          <w:bCs/>
          <w:b/>
        </w:rPr>
        <w:t xml:space="preserve">不爾，如何名無心定？</w:t>
      </w:r>
    </w:p>
    <w:p>
      <w:pPr>
        <w:pStyle w:val="BodyText"/>
      </w:pPr>
      <w:r>
        <w:t xml:space="preserve">論主難云：若心不滅故言，不爾，如何名為無心定也？</w:t>
      </w:r>
    </w:p>
    <w:p>
      <w:pPr>
        <w:pStyle w:val="BodyText"/>
      </w:pPr>
      <w:r>
        <w:rPr>
          <w:iCs/>
          <w:i/>
        </w:rPr>
        <w:t xml:space="preserve">此中心應滅，名無心故，如受、想，受、想名為滅受想定。此二即無，心例亦應爾，名無心定故。</w:t>
      </w:r>
    </w:p>
    <w:p>
      <w:pPr>
        <w:pStyle w:val="BodyText"/>
      </w:pPr>
      <w:r>
        <w:t xml:space="preserve">此上破有令無難。自下縱有別生徵。</w:t>
      </w:r>
    </w:p>
    <w:p>
      <w:pPr>
        <w:pStyle w:val="BodyText"/>
      </w:pPr>
      <w:r>
        <w:t xml:space="preserve">於中有二：初總問，次別破。</w:t>
      </w:r>
    </w:p>
    <w:p>
      <w:pPr>
        <w:pStyle w:val="BodyText"/>
      </w:pPr>
      <w:r>
        <w:rPr>
          <w:bCs/>
          <w:b/>
        </w:rPr>
        <w:t xml:space="preserve">又此定位，意識是何？</w:t>
      </w:r>
    </w:p>
    <w:p>
      <w:pPr>
        <w:pStyle w:val="BodyText"/>
      </w:pPr>
      <w:r>
        <w:t xml:space="preserve">此總問也。</w:t>
      </w:r>
    </w:p>
    <w:p>
      <w:pPr>
        <w:pStyle w:val="BodyText"/>
      </w:pPr>
      <w:r>
        <w:rPr>
          <w:bCs/>
          <w:b/>
        </w:rPr>
        <w:t xml:space="preserve">不應是染，或無記性。</w:t>
      </w:r>
    </w:p>
    <w:p>
      <w:pPr>
        <w:pStyle w:val="BodyText"/>
      </w:pPr>
      <w:r>
        <w:t xml:space="preserve">初破非善。此設遮計，若是染者，應貪等相應，以是染心故，如餘位染心。設與相應，亦應有觸，許有無明故。又無想定尚不許染，況此定耶？若無記者，四無記中，是何法攝？如《成業》徵，文勢稍異。</w:t>
      </w:r>
    </w:p>
    <w:p>
      <w:pPr>
        <w:pStyle w:val="BodyText"/>
      </w:pPr>
      <w:r>
        <w:rPr>
          <w:bCs/>
          <w:b/>
        </w:rPr>
        <w:t xml:space="preserve">諸善定中無此事故，</w:t>
      </w:r>
    </w:p>
    <w:p>
      <w:pPr>
        <w:pStyle w:val="BodyText"/>
      </w:pPr>
      <w:r>
        <w:t xml:space="preserve">今但總言，餘善定中無此染汙、無記事故，即八淨定為例亦是。</w:t>
      </w:r>
    </w:p>
    <w:p>
      <w:pPr>
        <w:pStyle w:val="BodyText"/>
      </w:pPr>
      <w:r>
        <w:rPr>
          <w:bCs/>
          <w:b/>
        </w:rPr>
        <w:t xml:space="preserve">餘染、無記心必有心所故，</w:t>
      </w:r>
    </w:p>
    <w:p>
      <w:pPr>
        <w:pStyle w:val="BodyText"/>
      </w:pPr>
      <w:r>
        <w:t xml:space="preserve">此位既無染心所法，故非染，無記為例量也。</w:t>
      </w:r>
    </w:p>
    <w:p>
      <w:pPr>
        <w:pStyle w:val="BodyText"/>
      </w:pPr>
      <w:r>
        <w:rPr>
          <w:bCs/>
          <w:b/>
        </w:rPr>
        <w:t xml:space="preserve">不應厭善起染等故，</w:t>
      </w:r>
    </w:p>
    <w:p>
      <w:pPr>
        <w:pStyle w:val="BodyText"/>
      </w:pPr>
      <w:r>
        <w:t xml:space="preserve">非求善定，起染、無記心，與加行因不相應故。</w:t>
      </w:r>
    </w:p>
    <w:p>
      <w:pPr>
        <w:pStyle w:val="BodyText"/>
      </w:pPr>
      <w:r>
        <w:t xml:space="preserve">彼若救言：厭染起善心，厭善起染心，何失？</w:t>
      </w:r>
    </w:p>
    <w:p>
      <w:pPr>
        <w:pStyle w:val="BodyText"/>
      </w:pPr>
      <w:r>
        <w:rPr>
          <w:bCs/>
          <w:b/>
        </w:rPr>
        <w:t xml:space="preserve">非求寂靜翻起散故。</w:t>
      </w:r>
    </w:p>
    <w:p>
      <w:pPr>
        <w:pStyle w:val="BodyText"/>
      </w:pPr>
      <w:r>
        <w:t xml:space="preserve">量云：汝宗求緣涅槃心，應起散心，求緣寂靜故，如滅定前心。以此返彼，亦得可知。</w:t>
      </w:r>
    </w:p>
    <w:p>
      <w:pPr>
        <w:pStyle w:val="BodyText"/>
      </w:pPr>
      <w:r>
        <w:t xml:space="preserve">下破本計。</w:t>
      </w:r>
    </w:p>
    <w:p>
      <w:pPr>
        <w:pStyle w:val="BodyText"/>
      </w:pPr>
      <w:r>
        <w:rPr>
          <w:bCs/>
          <w:b/>
        </w:rPr>
        <w:t xml:space="preserve">若謂是善，相應善故，應無貪等善根相應。</w:t>
      </w:r>
    </w:p>
    <w:p>
      <w:pPr>
        <w:pStyle w:val="BodyText"/>
      </w:pPr>
      <w:r>
        <w:t xml:space="preserve">未見經部立四善所由，今以義逼，令有四種。</w:t>
      </w:r>
    </w:p>
    <w:p>
      <w:pPr>
        <w:pStyle w:val="BodyText"/>
      </w:pPr>
      <w:r>
        <w:t xml:space="preserve">滅定之心，何善所攝？</w:t>
      </w:r>
    </w:p>
    <w:p>
      <w:pPr>
        <w:pStyle w:val="BodyText"/>
      </w:pPr>
      <w:r>
        <w:t xml:space="preserve">此正彼計，心是相應善。</w:t>
      </w:r>
    </w:p>
    <w:p>
      <w:pPr>
        <w:pStyle w:val="BodyText"/>
      </w:pPr>
      <w:r>
        <w:t xml:space="preserve">若彼說言，此心是善，今難言：應無貪等善根相應，許相應善故，如餘位善心。</w:t>
      </w:r>
    </w:p>
    <w:p>
      <w:pPr>
        <w:pStyle w:val="BodyText"/>
      </w:pPr>
      <w:r>
        <w:rPr>
          <w:bCs/>
          <w:b/>
        </w:rPr>
        <w:t xml:space="preserve">此心不應是自性善，或勝義善，違自宗故，非善根等及涅槃故。</w:t>
      </w:r>
    </w:p>
    <w:p>
      <w:pPr>
        <w:pStyle w:val="BodyText"/>
      </w:pPr>
      <w:r>
        <w:t xml:space="preserve">設彼若言：是自性善，或勝義善，違自宗故，是為大過。</w:t>
      </w:r>
    </w:p>
    <w:p>
      <w:pPr>
        <w:pStyle w:val="BodyText"/>
      </w:pPr>
      <w:r>
        <w:t xml:space="preserve">又非自性善，非善根故，如貪等法；非勝義善，非涅槃故，如餘有為善心等。</w:t>
      </w:r>
    </w:p>
    <w:p>
      <w:pPr>
        <w:pStyle w:val="BodyText"/>
      </w:pPr>
      <w:r>
        <w:rPr>
          <w:bCs/>
          <w:b/>
        </w:rPr>
        <w:t xml:space="preserve">若謂此心是等起善，加行善根所引發故，理亦不然，違自宗故，如餘善心，非等起故。</w:t>
      </w:r>
    </w:p>
    <w:p>
      <w:pPr>
        <w:pStyle w:val="BodyText"/>
      </w:pPr>
      <w:r>
        <w:t xml:space="preserve">彼復轉計，謂等起善以加行善所引發故，理亦不然，違自宗故。</w:t>
      </w:r>
    </w:p>
    <w:p>
      <w:pPr>
        <w:pStyle w:val="BodyText"/>
      </w:pPr>
      <w:r>
        <w:t xml:space="preserve">又違比量。謂此位心非等起善，是善心故，如餘善心。彼計餘善心非等起善故，善身、語業是等起故。</w:t>
      </w:r>
    </w:p>
    <w:p>
      <w:pPr>
        <w:pStyle w:val="BodyText"/>
      </w:pPr>
      <w:r>
        <w:rPr>
          <w:bCs/>
          <w:b/>
        </w:rPr>
        <w:t xml:space="preserve">善心無間，起三性心，如何善心由前等起？</w:t>
      </w:r>
    </w:p>
    <w:p>
      <w:pPr>
        <w:pStyle w:val="BodyText"/>
      </w:pPr>
      <w:r>
        <w:t xml:space="preserve">餘位善心後，起二性之心，皆應是等起善，善心引發故，如此位心。</w:t>
      </w:r>
    </w:p>
    <w:p>
      <w:pPr>
        <w:pStyle w:val="BodyText"/>
      </w:pPr>
      <w:r>
        <w:rPr>
          <w:bCs/>
          <w:b/>
        </w:rPr>
        <w:t xml:space="preserve">故心是善，由相應力。</w:t>
      </w:r>
    </w:p>
    <w:p>
      <w:pPr>
        <w:pStyle w:val="BodyText"/>
      </w:pPr>
      <w:r>
        <w:t xml:space="preserve">以是義故，故心是善，由相應力，如餘位善心故。</w:t>
      </w:r>
    </w:p>
    <w:p>
      <w:pPr>
        <w:pStyle w:val="BodyText"/>
      </w:pPr>
      <w:r>
        <w:rPr>
          <w:bCs/>
          <w:b/>
        </w:rPr>
        <w:t xml:space="preserve">既爾，必與善根相應，寧說此心獨無心所？故無心所，心亦應無。</w:t>
      </w:r>
    </w:p>
    <w:p>
      <w:pPr>
        <w:pStyle w:val="BodyText"/>
      </w:pPr>
      <w:r>
        <w:t xml:space="preserve">此心必與善根等相應，是相應善心故，如餘位善心。為例既多，寧說此心獨無心所？心所無故，心亦應無，一切心所皆非有故，如涅槃等。</w:t>
      </w:r>
    </w:p>
    <w:p>
      <w:pPr>
        <w:pStyle w:val="BodyText"/>
      </w:pPr>
      <w:r>
        <w:rPr>
          <w:bCs/>
          <w:b/>
        </w:rPr>
        <w:t xml:space="preserve">如是推徵，眼等轉識，於滅定位非不離身，故契經言不離身者，彼識即是此第八識。</w:t>
      </w:r>
    </w:p>
    <w:p>
      <w:pPr>
        <w:pStyle w:val="BodyText"/>
      </w:pPr>
      <w:r>
        <w:t xml:space="preserve">此下第三、論主總結歸正義。</w:t>
      </w:r>
    </w:p>
    <w:p>
      <w:pPr>
        <w:pStyle w:val="BodyText"/>
      </w:pPr>
      <w:r>
        <w:t xml:space="preserve">眼等轉識，於此定位非不離身，實離身故。契經所言不離身識，即是第八。</w:t>
      </w:r>
    </w:p>
    <w:p>
      <w:pPr>
        <w:pStyle w:val="BodyText"/>
      </w:pPr>
      <w:r>
        <w:rPr>
          <w:bCs/>
          <w:b/>
        </w:rPr>
        <w:t xml:space="preserve">入滅定時，不為止息此極寂靜執持識故。</w:t>
      </w:r>
    </w:p>
    <w:p>
      <w:pPr>
        <w:pStyle w:val="BodyText"/>
      </w:pPr>
      <w:r>
        <w:t xml:space="preserve">如《成業論》云：「心有二種：一、集起心；二、種種心。為第二故，名無心定。」今言入定時，不為止息此極寂靜執持識故，即是第一集起心也。</w:t>
      </w:r>
    </w:p>
    <w:p>
      <w:pPr>
        <w:pStyle w:val="BodyText"/>
      </w:pPr>
      <w:r>
        <w:t xml:space="preserve">此定故有第八識在。</w:t>
      </w:r>
    </w:p>
    <w:p>
      <w:pPr>
        <w:pStyle w:val="BodyText"/>
      </w:pPr>
      <w:r>
        <w:t xml:space="preserve">滅定，他諍說或有心，或說無心。</w:t>
      </w:r>
    </w:p>
    <w:p>
      <w:pPr>
        <w:pStyle w:val="BodyText"/>
      </w:pPr>
      <w:r>
        <w:rPr>
          <w:bCs/>
          <w:b/>
        </w:rPr>
        <w:t xml:space="preserve">無想等位，類此應知。</w:t>
      </w:r>
    </w:p>
    <w:p>
      <w:pPr>
        <w:pStyle w:val="BodyText"/>
      </w:pPr>
      <w:r>
        <w:t xml:space="preserve">無想定、無心天亦爾，與此同故。隨計隨破，然除眠、悶絕，以無所厭故。有所厭心所，心便不滅，非不厭故，心王猶在。</w:t>
      </w:r>
    </w:p>
    <w:p>
      <w:pPr>
        <w:pStyle w:val="BodyText"/>
      </w:pPr>
      <w:r>
        <w:t xml:space="preserve">此第九段，大文有二：</w:t>
      </w:r>
    </w:p>
    <w:p>
      <w:pPr>
        <w:pStyle w:val="BodyText"/>
      </w:pPr>
      <w:r>
        <w:t xml:space="preserve">初、出滅定有心無心，破他自立；</w:t>
      </w:r>
    </w:p>
    <w:p>
      <w:pPr>
        <w:pStyle w:val="BodyText"/>
      </w:pPr>
      <w:r>
        <w:t xml:space="preserve">二、例無想定等，准破應爾。</w:t>
      </w:r>
    </w:p>
    <w:bookmarkEnd w:id="50"/>
    <w:bookmarkStart w:id="51" w:name="問心雜染故有情雜染心清淨故有情清淨義"/>
    <w:p>
      <w:pPr>
        <w:pStyle w:val="Heading1"/>
      </w:pPr>
      <w:r>
        <w:t xml:space="preserve">問：心雜染故，有情雜染；心清淨故，有情清淨義？</w:t>
      </w:r>
    </w:p>
    <w:p>
      <w:pPr>
        <w:pStyle w:val="FirstParagraph"/>
      </w:pPr>
      <w:r>
        <w:rPr>
          <w:bCs/>
          <w:b/>
        </w:rPr>
        <w:t xml:space="preserve">答：又契經說：心雜染故，有情雜染；心清淨故，有情清淨。若無此識，彼染淨心不應有故。</w:t>
      </w:r>
    </w:p>
    <w:p>
      <w:pPr>
        <w:pStyle w:val="BodyText"/>
      </w:pPr>
      <w:r>
        <w:t xml:space="preserve">自下第十、引染淨心經。</w:t>
      </w:r>
    </w:p>
    <w:p>
      <w:pPr>
        <w:pStyle w:val="BodyText"/>
      </w:pPr>
      <w:r>
        <w:t xml:space="preserve">《維摩》等云：「心淨故眾生淨，心垢故眾生垢。」其《阿含》等，亦有此文。</w:t>
      </w:r>
    </w:p>
    <w:p>
      <w:pPr>
        <w:pStyle w:val="BodyText"/>
      </w:pPr>
      <w:r>
        <w:t xml:space="preserve">今言心染故情染等，此如《瑜伽》五十四卷「識住」中解。</w:t>
      </w:r>
    </w:p>
    <w:p>
      <w:pPr>
        <w:pStyle w:val="BodyText"/>
      </w:pPr>
      <w:r>
        <w:t xml:space="preserve">此中意說，以本識現、種為染淨心，令有情染淨。</w:t>
      </w:r>
    </w:p>
    <w:p>
      <w:pPr>
        <w:pStyle w:val="BodyText"/>
      </w:pPr>
      <w:r>
        <w:t xml:space="preserve">即當《攝論》染淨章，染章即三雜染，淨章即是世出世淨。</w:t>
      </w:r>
    </w:p>
    <w:p>
      <w:pPr>
        <w:pStyle w:val="BodyText"/>
      </w:pPr>
      <w:r>
        <w:rPr>
          <w:bCs/>
          <w:b/>
        </w:rPr>
        <w:t xml:space="preserve">謂染淨法以心為本，因心而生，依心住故，心受彼熏，持彼種故。</w:t>
      </w:r>
    </w:p>
    <w:p>
      <w:pPr>
        <w:pStyle w:val="BodyText"/>
      </w:pPr>
      <w:r>
        <w:t xml:space="preserve">下別解中，先總解，後別破。</w:t>
      </w:r>
    </w:p>
    <w:p>
      <w:pPr>
        <w:pStyle w:val="BodyText"/>
      </w:pPr>
      <w:r>
        <w:t xml:space="preserve">此總中言，染淨諸法以心為本。</w:t>
      </w:r>
    </w:p>
    <w:p>
      <w:pPr>
        <w:pStyle w:val="BodyText"/>
      </w:pPr>
      <w:r>
        <w:t xml:space="preserve">若有漏、無漏、常、無常、有為、無為，染淨之法皆以本識為本，故言心染情染，心淨情淨。</w:t>
      </w:r>
    </w:p>
    <w:p>
      <w:pPr>
        <w:pStyle w:val="BodyText"/>
      </w:pPr>
      <w:r>
        <w:t xml:space="preserve">此言有為等法，總句；無為法等，別句。染淨之法，至下當知。</w:t>
      </w:r>
    </w:p>
    <w:p>
      <w:pPr>
        <w:pStyle w:val="BodyText"/>
      </w:pPr>
      <w:r>
        <w:t xml:space="preserve">有漏現行依心生，種子依心住，心受無漏現行熏，持彼無漏種故。</w:t>
      </w:r>
    </w:p>
    <w:p>
      <w:pPr>
        <w:pStyle w:val="BodyText"/>
      </w:pPr>
      <w:r>
        <w:t xml:space="preserve">又解：初句如前。</w:t>
      </w:r>
    </w:p>
    <w:p>
      <w:pPr>
        <w:pStyle w:val="BodyText"/>
      </w:pPr>
      <w:r>
        <w:t xml:space="preserve">「因心而生」者，謂有為現行法皆因種子心而生。</w:t>
      </w:r>
    </w:p>
    <w:p>
      <w:pPr>
        <w:pStyle w:val="BodyText"/>
      </w:pPr>
      <w:r>
        <w:t xml:space="preserve">「依心住」者，謂有為現行法皆依現行識法而住。</w:t>
      </w:r>
    </w:p>
    <w:p>
      <w:pPr>
        <w:pStyle w:val="BodyText"/>
      </w:pPr>
      <w:r>
        <w:t xml:space="preserve">「心受彼熏」者，謂本識現行，受染淨有為現行之熏，釋上「依」、「住」。</w:t>
      </w:r>
    </w:p>
    <w:p>
      <w:pPr>
        <w:pStyle w:val="BodyText"/>
      </w:pPr>
      <w:r>
        <w:t xml:space="preserve">「持彼有為之種子故」，釋上「因心生」。</w:t>
      </w:r>
    </w:p>
    <w:p>
      <w:pPr>
        <w:pStyle w:val="BodyText"/>
      </w:pPr>
      <w:r>
        <w:t xml:space="preserve">隨心染淨，有情染淨，即以所生能依之法和合假者為有情故。</w:t>
      </w:r>
    </w:p>
    <w:p>
      <w:pPr>
        <w:pStyle w:val="BodyText"/>
      </w:pPr>
      <w:r>
        <w:t xml:space="preserve">或心體是有情，心染故情染，心淨故情淨。</w:t>
      </w:r>
    </w:p>
    <w:p>
      <w:pPr>
        <w:pStyle w:val="BodyText"/>
      </w:pPr>
      <w:r>
        <w:t xml:space="preserve">此文有釋：「以心為本」，總句如初。</w:t>
      </w:r>
    </w:p>
    <w:p>
      <w:pPr>
        <w:pStyle w:val="BodyText"/>
      </w:pPr>
      <w:r>
        <w:t xml:space="preserve">「因心而生」，謂雜染法，即是有漏三性皆是，以相順故，遂別各生。</w:t>
      </w:r>
    </w:p>
    <w:p>
      <w:pPr>
        <w:pStyle w:val="BodyText"/>
      </w:pPr>
      <w:r>
        <w:t xml:space="preserve">「依心住故」，謂清淨法，有為無漏不順本識故，但說依心住。</w:t>
      </w:r>
    </w:p>
    <w:p>
      <w:pPr>
        <w:pStyle w:val="BodyText"/>
      </w:pPr>
      <w:r>
        <w:t xml:space="preserve">「心受彼熏，持彼種故」，釋上所由，並通染淨。</w:t>
      </w:r>
    </w:p>
    <w:p>
      <w:pPr>
        <w:pStyle w:val="BodyText"/>
      </w:pPr>
      <w:r>
        <w:t xml:space="preserve">又「心受彼熏」，是有漏法。</w:t>
      </w:r>
    </w:p>
    <w:p>
      <w:pPr>
        <w:pStyle w:val="BodyText"/>
      </w:pPr>
      <w:r>
        <w:t xml:space="preserve">「持彼種故」，是無漏法。</w:t>
      </w:r>
    </w:p>
    <w:p>
      <w:pPr>
        <w:pStyle w:val="BodyText"/>
      </w:pPr>
      <w:r>
        <w:t xml:space="preserve">又有別解：「以心為本」，總句。「因心而生，依心住故」，並有漏法現行，依種子心生，依現行識住。</w:t>
      </w:r>
    </w:p>
    <w:p>
      <w:pPr>
        <w:pStyle w:val="BodyText"/>
      </w:pPr>
      <w:r>
        <w:t xml:space="preserve">「心受彼熏，持彼種」者，即無漏有為法，雖心相違，心受彼現行之熏，能持彼現行種故。後心淨時，有情隨淨。</w:t>
      </w:r>
    </w:p>
    <w:bookmarkEnd w:id="51"/>
    <w:bookmarkStart w:id="52" w:name="問雜染法略有三種義"/>
    <w:p>
      <w:pPr>
        <w:pStyle w:val="Heading1"/>
      </w:pPr>
      <w:r>
        <w:t xml:space="preserve">問：雜染法略有三種義？</w:t>
      </w:r>
    </w:p>
    <w:p>
      <w:pPr>
        <w:pStyle w:val="FirstParagraph"/>
      </w:pPr>
      <w:r>
        <w:rPr>
          <w:bCs/>
          <w:b/>
        </w:rPr>
        <w:t xml:space="preserve">答：然雜染法略有三種：煩惱、業、果，種類別故。</w:t>
      </w:r>
    </w:p>
    <w:p>
      <w:pPr>
        <w:pStyle w:val="BodyText"/>
      </w:pPr>
      <w:r>
        <w:t xml:space="preserve">下別解中有二：初解雜染，後解清淨。</w:t>
      </w:r>
    </w:p>
    <w:p>
      <w:pPr>
        <w:pStyle w:val="BodyText"/>
      </w:pPr>
      <w:r>
        <w:t xml:space="preserve">染中有二：初總舉，後別破。即攝《攝論》三種雜染：三界見修所有煩惱，名「煩惱」；一切有漏善不善業，名「業」；此業所得總別異熟，名「果」。此總舉已。</w:t>
      </w:r>
    </w:p>
    <w:p>
      <w:pPr>
        <w:pStyle w:val="BodyText"/>
      </w:pPr>
      <w:r>
        <w:t xml:space="preserve">下自別破。</w:t>
      </w:r>
    </w:p>
    <w:p>
      <w:pPr>
        <w:pStyle w:val="BodyText"/>
      </w:pPr>
      <w:r>
        <w:t xml:space="preserve">別破之中，文分為二：初明煩惱，後明業果。</w:t>
      </w:r>
    </w:p>
    <w:p>
      <w:pPr>
        <w:pStyle w:val="BodyText"/>
      </w:pPr>
      <w:r>
        <w:rPr>
          <w:bCs/>
          <w:b/>
        </w:rPr>
        <w:t xml:space="preserve">若無此識持煩惱種，界地往還，無染心後，諸煩惱起，皆應無因，</w:t>
      </w:r>
    </w:p>
    <w:p>
      <w:pPr>
        <w:pStyle w:val="BodyText"/>
      </w:pPr>
      <w:r>
        <w:t xml:space="preserve">餘文可知。先言持種，為破經部。</w:t>
      </w:r>
    </w:p>
    <w:p>
      <w:pPr>
        <w:pStyle w:val="BodyText"/>
      </w:pPr>
      <w:r>
        <w:t xml:space="preserve">「界地往還」者，《攝論》第二云：「從無想等上諸地沒，來生此間，爾時煩惱及隨煩惱所染初識，此識生時應無種子，由所依止及彼熏習並已過去，現無體故。」往，謂生他地；還，謂生自地。</w:t>
      </w:r>
    </w:p>
    <w:p>
      <w:pPr>
        <w:pStyle w:val="BodyText"/>
      </w:pPr>
      <w:r>
        <w:t xml:space="preserve">「無染心後」者，《攝論》云：「對治煩惱識若已生，一切世間餘識已滅，爾時若離阿賴耶識，所餘煩惱及隨煩惱種子在此對治識中，不應道理。此對治識自性解脫故，乃至復於後時世間識生，若離阿賴耶識等，應無種子而更得生。」世親、無性二師別解。</w:t>
      </w:r>
    </w:p>
    <w:p>
      <w:pPr>
        <w:pStyle w:val="BodyText"/>
      </w:pPr>
      <w:r>
        <w:t xml:space="preserve">此中意言，即二時後，諸煩惱起，皆應無因，無持種故。</w:t>
      </w:r>
    </w:p>
    <w:p>
      <w:pPr>
        <w:pStyle w:val="BodyText"/>
      </w:pPr>
      <w:r>
        <w:rPr>
          <w:bCs/>
          <w:b/>
        </w:rPr>
        <w:t xml:space="preserve">餘法不能持彼種故，</w:t>
      </w:r>
    </w:p>
    <w:p>
      <w:pPr>
        <w:pStyle w:val="BodyText"/>
      </w:pPr>
      <w:r>
        <w:t xml:space="preserve">經部若言「餘色等中持彼種故，往還等惑起，以此為因」者，理亦不然。</w:t>
      </w:r>
    </w:p>
    <w:p>
      <w:pPr>
        <w:pStyle w:val="BodyText"/>
      </w:pPr>
      <w:r>
        <w:t xml:space="preserve">餘色等法無染心等，不能持彼有漏種子，非第八識故，如色、聲等。</w:t>
      </w:r>
    </w:p>
    <w:p>
      <w:pPr>
        <w:pStyle w:val="BodyText"/>
      </w:pPr>
      <w:r>
        <w:rPr>
          <w:bCs/>
          <w:b/>
        </w:rPr>
        <w:t xml:space="preserve">過去、未來非實有故。</w:t>
      </w:r>
    </w:p>
    <w:p>
      <w:pPr>
        <w:pStyle w:val="BodyText"/>
      </w:pPr>
      <w:r>
        <w:t xml:space="preserve">彼論釋言，非過去煩惱生今煩惱等，經部師計去來無故。</w:t>
      </w:r>
    </w:p>
    <w:p>
      <w:pPr>
        <w:pStyle w:val="BodyText"/>
      </w:pPr>
      <w:r>
        <w:t xml:space="preserve">此論依彼，正破經部。</w:t>
      </w:r>
    </w:p>
    <w:p>
      <w:pPr>
        <w:pStyle w:val="BodyText"/>
      </w:pPr>
      <w:r>
        <w:t xml:space="preserve">此中文意兼破薩婆多，彼以去來有故，界地往還無失。</w:t>
      </w:r>
    </w:p>
    <w:p>
      <w:pPr>
        <w:pStyle w:val="BodyText"/>
      </w:pPr>
      <w:r>
        <w:t xml:space="preserve">今言非實，如前類破無染心後，煩惱不生。彼言我宗有得得者，今破彼言亦非實有，同去來故，前已破故。類下淨章中「得等，非實故」。又言「持種」，略「得」不言，正破經部故。</w:t>
      </w:r>
    </w:p>
    <w:p>
      <w:pPr>
        <w:pStyle w:val="BodyText"/>
      </w:pPr>
      <w:r>
        <w:t xml:space="preserve">設彼救云：界地往還諸煩惱等，後時無因生。</w:t>
      </w:r>
    </w:p>
    <w:p>
      <w:pPr>
        <w:pStyle w:val="BodyText"/>
      </w:pPr>
      <w:r>
        <w:rPr>
          <w:bCs/>
          <w:b/>
        </w:rPr>
        <w:t xml:space="preserve">若諸煩惱無因而生，則無三乘學、無學果，諸已斷者皆應起故。</w:t>
      </w:r>
    </w:p>
    <w:p>
      <w:pPr>
        <w:pStyle w:val="BodyText"/>
      </w:pPr>
      <w:r>
        <w:t xml:space="preserve">此牒計非。</w:t>
      </w:r>
    </w:p>
    <w:p>
      <w:pPr>
        <w:pStyle w:val="BodyText"/>
      </w:pPr>
      <w:r>
        <w:t xml:space="preserve">若爾，則無三乘等果，前已所斷者，無因更起故。</w:t>
      </w:r>
    </w:p>
    <w:p>
      <w:pPr>
        <w:pStyle w:val="BodyText"/>
      </w:pPr>
      <w:r>
        <w:rPr>
          <w:bCs/>
          <w:b/>
        </w:rPr>
        <w:t xml:space="preserve">若無此識持業果種，界地往還異類法後，諸業果起亦應無因，</w:t>
      </w:r>
    </w:p>
    <w:p>
      <w:pPr>
        <w:pStyle w:val="BodyText"/>
      </w:pPr>
      <w:r>
        <w:t xml:space="preserve">此下第二、破業及果。</w:t>
      </w:r>
    </w:p>
    <w:p>
      <w:pPr>
        <w:pStyle w:val="BodyText"/>
      </w:pPr>
      <w:r>
        <w:t xml:space="preserve">於中有二：初難界地往還等起無因，後難行緣識等不成。此等初也。</w:t>
      </w:r>
    </w:p>
    <w:p>
      <w:pPr>
        <w:pStyle w:val="BodyText"/>
      </w:pPr>
      <w:r>
        <w:t xml:space="preserve">若無此識持業果種，界地往還亦應無因。此業之中，《攝論》無解。彼第三云「若有於此非等引地沒已生時，依中有位意起染汙意識，結生相續」，乃至「有二意識於母胎中同時而轉」等，但釋其果。</w:t>
      </w:r>
    </w:p>
    <w:p>
      <w:pPr>
        <w:pStyle w:val="BodyText"/>
      </w:pPr>
      <w:r>
        <w:t xml:space="preserve">又「若從此沒，於等引地正受生時，由非等引染汙意識結生相續。此非等引染汙之心，彼地所攝，離異熟識，餘種子體定不可得」等。生無色界等，名為「往還」。</w:t>
      </w:r>
    </w:p>
    <w:p>
      <w:pPr>
        <w:pStyle w:val="BodyText"/>
      </w:pPr>
      <w:r>
        <w:t xml:space="preserve">「異類法後」者，《攝論》云「又即於彼，若出世心正現在前，餘世間心皆應滅盡，爾時便應滅離彼趣。若生非想非非想處，無所有處出世間心現在前時，即應二趣皆應滅離」等是。世親、無性皆有此解。此等之後，其業果起，皆應無因，無種子故。</w:t>
      </w:r>
    </w:p>
    <w:p>
      <w:pPr>
        <w:pStyle w:val="BodyText"/>
      </w:pPr>
      <w:r>
        <w:rPr>
          <w:bCs/>
          <w:b/>
        </w:rPr>
        <w:t xml:space="preserve">餘種餘因前已遮故。</w:t>
      </w:r>
    </w:p>
    <w:p>
      <w:pPr>
        <w:pStyle w:val="BodyText"/>
      </w:pPr>
      <w:r>
        <w:t xml:space="preserve">彼若救言：後報業果今時熟故，餘為種子，色等持種；餘為其因，去來世有。「因」言所以，以去來世為所以故。</w:t>
      </w:r>
    </w:p>
    <w:p>
      <w:pPr>
        <w:pStyle w:val="BodyText"/>
      </w:pPr>
      <w:r>
        <w:t xml:space="preserve">今言總非，前已破故。二部如前。</w:t>
      </w:r>
    </w:p>
    <w:p>
      <w:pPr>
        <w:pStyle w:val="BodyText"/>
      </w:pPr>
      <w:r>
        <w:rPr>
          <w:bCs/>
          <w:b/>
        </w:rPr>
        <w:t xml:space="preserve">若諸業果無因而生，入無餘依涅槃界已，三界業果還復應生，</w:t>
      </w:r>
    </w:p>
    <w:p>
      <w:pPr>
        <w:pStyle w:val="BodyText"/>
      </w:pPr>
      <w:r>
        <w:t xml:space="preserve">若此業果無因生者，入涅槃已，業果還應生。</w:t>
      </w:r>
    </w:p>
    <w:p>
      <w:pPr>
        <w:pStyle w:val="BodyText"/>
      </w:pPr>
      <w:r>
        <w:t xml:space="preserve">設若救言「無煩惱故，入涅槃已，業果不生」者，難云：既許業果無因而生，</w:t>
      </w:r>
    </w:p>
    <w:p>
      <w:pPr>
        <w:pStyle w:val="BodyText"/>
      </w:pPr>
      <w:r>
        <w:rPr>
          <w:bCs/>
          <w:b/>
        </w:rPr>
        <w:t xml:space="preserve">煩惱亦應無因生故。</w:t>
      </w:r>
    </w:p>
    <w:p>
      <w:pPr>
        <w:pStyle w:val="BodyText"/>
      </w:pPr>
      <w:r>
        <w:t xml:space="preserve">此文可解。</w:t>
      </w:r>
    </w:p>
    <w:p>
      <w:pPr>
        <w:pStyle w:val="BodyText"/>
      </w:pPr>
      <w:r>
        <w:t xml:space="preserve">且復業中，</w:t>
      </w:r>
    </w:p>
    <w:p>
      <w:pPr>
        <w:pStyle w:val="BodyText"/>
      </w:pPr>
      <w:r>
        <w:rPr>
          <w:bCs/>
          <w:b/>
        </w:rPr>
        <w:t xml:space="preserve">又行緣識應不得成，轉識受熏，前已遮故。</w:t>
      </w:r>
    </w:p>
    <w:p>
      <w:pPr>
        <w:pStyle w:val="BodyText"/>
      </w:pPr>
      <w:r>
        <w:t xml:space="preserve">《攝論》第二末云「又行緣識不相應故」，應定緣義，若以行熏識名緣，即不熏轉識，如前已破。此正破經部。</w:t>
      </w:r>
    </w:p>
    <w:p>
      <w:pPr>
        <w:pStyle w:val="BodyText"/>
      </w:pPr>
      <w:r>
        <w:rPr>
          <w:bCs/>
          <w:b/>
        </w:rPr>
        <w:t xml:space="preserve">結生染識，非行感故，</w:t>
      </w:r>
    </w:p>
    <w:p>
      <w:pPr>
        <w:pStyle w:val="BodyText"/>
      </w:pPr>
      <w:r>
        <w:t xml:space="preserve">自下雙破經部、薩婆多師。若設許行能招識故，名行緣識，結生染識，非行感故。</w:t>
      </w:r>
    </w:p>
    <w:p>
      <w:pPr>
        <w:pStyle w:val="BodyText"/>
      </w:pPr>
      <w:r>
        <w:t xml:space="preserve">經部師言：我雖無有去來時分，行緣識生，既有種子，似汝大乘現行，能招於當可生名色位識，名行緣識，斯有何過？</w:t>
      </w:r>
    </w:p>
    <w:p>
      <w:pPr>
        <w:pStyle w:val="BodyText"/>
      </w:pPr>
      <w:r>
        <w:t xml:space="preserve">薩婆多師既有未世，設復救言：初生染識非行所招，名色位中有異熟識，方名行感。雖約分位以說緣生，但感名緣，於理無失。</w:t>
      </w:r>
    </w:p>
    <w:p>
      <w:pPr>
        <w:pStyle w:val="BodyText"/>
      </w:pPr>
      <w:r>
        <w:t xml:space="preserve">難云：</w:t>
      </w:r>
    </w:p>
    <w:p>
      <w:pPr>
        <w:pStyle w:val="BodyText"/>
      </w:pPr>
      <w:r>
        <w:rPr>
          <w:bCs/>
          <w:b/>
        </w:rPr>
        <w:t xml:space="preserve">應說名色行為緣故。</w:t>
      </w:r>
    </w:p>
    <w:p>
      <w:pPr>
        <w:pStyle w:val="BodyText"/>
      </w:pPr>
      <w:r>
        <w:t xml:space="preserve">既約分位以辨緣生，名色時識即是名攝，言行緣識，理定不成。</w:t>
      </w:r>
    </w:p>
    <w:p>
      <w:pPr>
        <w:pStyle w:val="BodyText"/>
      </w:pPr>
      <w:r>
        <w:t xml:space="preserve">若對經部，若熏若感，其義皆然，初生染識非所熏故。對薩婆多，唯感名緣。</w:t>
      </w:r>
    </w:p>
    <w:p>
      <w:pPr>
        <w:pStyle w:val="BodyText"/>
      </w:pPr>
      <w:r>
        <w:t xml:space="preserve">彼復救言：既約分位以說緣生，初生之時，識體雖染，非行所感，此時有色，異熟為性，亦名識支，分位說故，為行所感，故說名緣，於理何失？此則一切有部正救，經部兼之，無去來故。</w:t>
      </w:r>
    </w:p>
    <w:p>
      <w:pPr>
        <w:pStyle w:val="BodyText"/>
      </w:pPr>
      <w:r>
        <w:t xml:space="preserve">應答彼言：</w:t>
      </w:r>
    </w:p>
    <w:p>
      <w:pPr>
        <w:pStyle w:val="BodyText"/>
      </w:pPr>
      <w:r>
        <w:rPr>
          <w:bCs/>
          <w:b/>
        </w:rPr>
        <w:t xml:space="preserve">時分懸隔，無緣義故。</w:t>
      </w:r>
    </w:p>
    <w:p>
      <w:pPr>
        <w:pStyle w:val="BodyText"/>
      </w:pPr>
      <w:r>
        <w:t xml:space="preserve">「懸」，謂懸遠；「隔」，謂隔絕。</w:t>
      </w:r>
    </w:p>
    <w:p>
      <w:pPr>
        <w:pStyle w:val="BodyText"/>
      </w:pPr>
      <w:r>
        <w:t xml:space="preserve">謂答薩婆多言：汝許有去來，然我實不許。設許有者，且行在現在，色果在未來，或是一劫，或一劫餘，經八萬等，業果相望，時分懸隔，無緣義故。因既不得成，如何能感果？如外法等，非異熟因。又行不緣識位中色，無異熟識可名果識支，如何俱色說行能感，名緣於識？又若感於識位中色，名之為懸，若感後時名色位識，名之為隔，俱無緣義。</w:t>
      </w:r>
    </w:p>
    <w:p>
      <w:pPr>
        <w:pStyle w:val="BodyText"/>
      </w:pPr>
      <w:r>
        <w:t xml:space="preserve">答經部言：設許行支能感色者，未來非有，猶若龜毛，時分懸隔，勢非鄰近，如何說行能為識緣？故但說熏，名行緣識，非謂感也。又懸、隔別，如前已說。准此總應言，懸故無緣義，隔故無緣義，無果識可名識支，即無緣義，三文合也。此等文意，極為深遠，諸論所未詳，群賢所未究。</w:t>
      </w:r>
    </w:p>
    <w:p>
      <w:pPr>
        <w:pStyle w:val="BodyText"/>
      </w:pPr>
      <w:r>
        <w:rPr>
          <w:bCs/>
          <w:b/>
        </w:rPr>
        <w:t xml:space="preserve">此不成故，後亦不成。</w:t>
      </w:r>
    </w:p>
    <w:p>
      <w:pPr>
        <w:pStyle w:val="BodyText"/>
      </w:pPr>
      <w:r>
        <w:t xml:space="preserve">此則如文。</w:t>
      </w:r>
    </w:p>
    <w:p>
      <w:pPr>
        <w:pStyle w:val="BodyText"/>
      </w:pPr>
      <w:r>
        <w:t xml:space="preserve">「後不成」者，《攝論》云：「又取緣有，亦不得成。」為難兩家熏緣感果，難之返覆，准上應知。</w:t>
      </w:r>
    </w:p>
    <w:p>
      <w:pPr>
        <w:pStyle w:val="BodyText"/>
      </w:pPr>
      <w:r>
        <w:t xml:space="preserve">又非但後取緣於有，次第相望，皆可得爾，果中相緣故。</w:t>
      </w:r>
    </w:p>
    <w:bookmarkEnd w:id="52"/>
    <w:bookmarkStart w:id="53" w:name="問諸清淨法亦有三種義"/>
    <w:p>
      <w:pPr>
        <w:pStyle w:val="Heading1"/>
      </w:pPr>
      <w:r>
        <w:t xml:space="preserve">問：諸清淨法亦有三種義？</w:t>
      </w:r>
    </w:p>
    <w:p>
      <w:pPr>
        <w:pStyle w:val="FirstParagraph"/>
      </w:pPr>
      <w:r>
        <w:t xml:space="preserve">答：次別破淨。</w:t>
      </w:r>
    </w:p>
    <w:p>
      <w:pPr>
        <w:pStyle w:val="BodyText"/>
      </w:pPr>
      <w:r>
        <w:t xml:space="preserve">於中有二：</w:t>
      </w:r>
    </w:p>
    <w:p>
      <w:pPr>
        <w:pStyle w:val="BodyText"/>
      </w:pPr>
      <w:r>
        <w:t xml:space="preserve">第一、總顯淨法；</w:t>
      </w:r>
    </w:p>
    <w:p>
      <w:pPr>
        <w:pStyle w:val="BodyText"/>
      </w:pPr>
      <w:r>
        <w:t xml:space="preserve">後、別破之。</w:t>
      </w:r>
    </w:p>
    <w:p>
      <w:pPr>
        <w:pStyle w:val="BodyText"/>
      </w:pPr>
      <w:r>
        <w:rPr>
          <w:bCs/>
          <w:b/>
        </w:rPr>
        <w:t xml:space="preserve">諸清淨法亦有三種：世、出世道、斷果別故。</w:t>
      </w:r>
    </w:p>
    <w:p>
      <w:pPr>
        <w:pStyle w:val="BodyText"/>
      </w:pPr>
      <w:r>
        <w:t xml:space="preserve">淨法有三：</w:t>
      </w:r>
    </w:p>
    <w:p>
      <w:pPr>
        <w:pStyle w:val="BodyText"/>
      </w:pPr>
      <w:r>
        <w:t xml:space="preserve">一、世道；</w:t>
      </w:r>
    </w:p>
    <w:p>
      <w:pPr>
        <w:pStyle w:val="BodyText"/>
      </w:pPr>
      <w:r>
        <w:t xml:space="preserve">二、出世道；</w:t>
      </w:r>
    </w:p>
    <w:p>
      <w:pPr>
        <w:pStyle w:val="BodyText"/>
      </w:pPr>
      <w:r>
        <w:t xml:space="preserve">三、斷果。</w:t>
      </w:r>
    </w:p>
    <w:p>
      <w:pPr>
        <w:pStyle w:val="BodyText"/>
      </w:pPr>
      <w:r>
        <w:t xml:space="preserve">有漏六行，名「世道」；無漏能治，名「出世道」；所得無為，名「斷果」，斷是果也。</w:t>
      </w:r>
    </w:p>
    <w:p>
      <w:pPr>
        <w:pStyle w:val="BodyText"/>
      </w:pPr>
      <w:r>
        <w:t xml:space="preserve">下別破中有二：初破世、出世道，後破無為。</w:t>
      </w:r>
    </w:p>
    <w:p>
      <w:pPr>
        <w:pStyle w:val="BodyText"/>
      </w:pPr>
      <w:r>
        <w:rPr>
          <w:bCs/>
          <w:b/>
        </w:rPr>
        <w:t xml:space="preserve">若無此識持世、出世清淨道種，異類心後，起彼淨法，皆應無因。</w:t>
      </w:r>
    </w:p>
    <w:p>
      <w:pPr>
        <w:pStyle w:val="BodyText"/>
      </w:pPr>
      <w:r>
        <w:t xml:space="preserve">於中有二：初難異類後無因，後難初道不生。此即初也。</w:t>
      </w:r>
    </w:p>
    <w:p>
      <w:pPr>
        <w:pStyle w:val="BodyText"/>
      </w:pPr>
      <w:r>
        <w:t xml:space="preserve">「若無本識持二道種，異類心後」者，即起異界及雜染、清淨等心。</w:t>
      </w:r>
    </w:p>
    <w:p>
      <w:pPr>
        <w:pStyle w:val="BodyText"/>
      </w:pPr>
      <w:r>
        <w:t xml:space="preserve">即是《攝論》第三云：「云何世間清淨不成？謂未離欲廛貪，未得色廛善心，即以欲廛心，為離欲廛貪故，勤修加行。此欲廛心與色廛心不俱生故，非彼所熏，為彼種子，不應道理。」乃至廣說。</w:t>
      </w:r>
    </w:p>
    <w:p>
      <w:pPr>
        <w:pStyle w:val="BodyText"/>
      </w:pPr>
      <w:r>
        <w:t xml:space="preserve">世、出世間淨章云：「又此如理作意相應心是世間心，彼正見相應心是出世心，曾未有時俱生俱滅，是故此心非彼所熏。非彼所熏，為彼種子，不應道理。」乃至廣說。此對經部，兼薩婆多。</w:t>
      </w:r>
    </w:p>
    <w:p>
      <w:pPr>
        <w:pStyle w:val="BodyText"/>
      </w:pPr>
      <w:r>
        <w:rPr>
          <w:bCs/>
          <w:b/>
        </w:rPr>
        <w:t xml:space="preserve">所執餘因，前已破故。</w:t>
      </w:r>
    </w:p>
    <w:p>
      <w:pPr>
        <w:pStyle w:val="BodyText"/>
      </w:pPr>
      <w:r>
        <w:t xml:space="preserve">准染應知。</w:t>
      </w:r>
    </w:p>
    <w:p>
      <w:pPr>
        <w:pStyle w:val="BodyText"/>
      </w:pPr>
      <w:r>
        <w:rPr>
          <w:bCs/>
          <w:b/>
        </w:rPr>
        <w:t xml:space="preserve">若二淨道無因而生，入無餘依涅槃界已，彼二淨道還復應生，</w:t>
      </w:r>
    </w:p>
    <w:p>
      <w:pPr>
        <w:pStyle w:val="BodyText"/>
      </w:pPr>
      <w:r>
        <w:t xml:space="preserve">入涅槃已，二道應生，許無因生故。</w:t>
      </w:r>
    </w:p>
    <w:p>
      <w:pPr>
        <w:pStyle w:val="BodyText"/>
      </w:pPr>
      <w:r>
        <w:t xml:space="preserve">彼若救言：入涅槃已，道無所依身，故入涅槃已，遂更不生已。</w:t>
      </w:r>
    </w:p>
    <w:p>
      <w:pPr>
        <w:pStyle w:val="BodyText"/>
      </w:pPr>
      <w:r>
        <w:rPr>
          <w:bCs/>
          <w:b/>
        </w:rPr>
        <w:t xml:space="preserve">所依亦應無因生故。</w:t>
      </w:r>
    </w:p>
    <w:p>
      <w:pPr>
        <w:pStyle w:val="BodyText"/>
      </w:pPr>
      <w:r>
        <w:t xml:space="preserve">論主難云：即所依身亦應無因而更得生，許無因生故。前染業果無惑不生，難彼言煩惱應無因生，彼若更言無所依故，准此為難。然文略巧，初後顯之。</w:t>
      </w:r>
    </w:p>
    <w:p>
      <w:pPr>
        <w:pStyle w:val="BodyText"/>
      </w:pPr>
      <w:r>
        <w:rPr>
          <w:bCs/>
          <w:b/>
        </w:rPr>
        <w:t xml:space="preserve">又出世道，初不應生，無法持彼法爾種故。</w:t>
      </w:r>
    </w:p>
    <w:p>
      <w:pPr>
        <w:pStyle w:val="BodyText"/>
      </w:pPr>
      <w:r>
        <w:t xml:space="preserve">難經部師無法爾種。</w:t>
      </w:r>
    </w:p>
    <w:p>
      <w:pPr>
        <w:pStyle w:val="BodyText"/>
      </w:pPr>
      <w:r>
        <w:t xml:space="preserve">此無漏道，初不應生，無法持彼法爾種故，以唯新熏而為不正。</w:t>
      </w:r>
    </w:p>
    <w:p>
      <w:pPr>
        <w:pStyle w:val="BodyText"/>
      </w:pPr>
      <w:r>
        <w:t xml:space="preserve">設彼若言「以世第一法為因緣生，不假法爾無漏種」者，論主難言：</w:t>
      </w:r>
    </w:p>
    <w:p>
      <w:pPr>
        <w:pStyle w:val="BodyText"/>
      </w:pPr>
      <w:r>
        <w:rPr>
          <w:bCs/>
          <w:b/>
        </w:rPr>
        <w:t xml:space="preserve">有漏類別，非彼因故。</w:t>
      </w:r>
    </w:p>
    <w:p>
      <w:pPr>
        <w:pStyle w:val="BodyText"/>
      </w:pPr>
      <w:r>
        <w:t xml:space="preserve">前第二卷已廣說訖。</w:t>
      </w:r>
    </w:p>
    <w:p>
      <w:pPr>
        <w:pStyle w:val="BodyText"/>
      </w:pPr>
      <w:r>
        <w:t xml:space="preserve">又彼若言：初無漏生，但無因起，何假汝立法爾種子？論主難云：</w:t>
      </w:r>
    </w:p>
    <w:p>
      <w:pPr>
        <w:pStyle w:val="BodyText"/>
      </w:pPr>
      <w:r>
        <w:rPr>
          <w:bCs/>
          <w:b/>
        </w:rPr>
        <w:t xml:space="preserve">無因而生，非釋種故。</w:t>
      </w:r>
    </w:p>
    <w:p>
      <w:pPr>
        <w:pStyle w:val="BodyText"/>
      </w:pPr>
      <w:r>
        <w:t xml:space="preserve">說有因生，釋迦子故。</w:t>
      </w:r>
    </w:p>
    <w:p>
      <w:pPr>
        <w:pStyle w:val="BodyText"/>
      </w:pPr>
      <w:r>
        <w:t xml:space="preserve">不爾，便同自然外道。</w:t>
      </w:r>
    </w:p>
    <w:p>
      <w:pPr>
        <w:pStyle w:val="BodyText"/>
      </w:pPr>
      <w:r>
        <w:rPr>
          <w:bCs/>
          <w:b/>
        </w:rPr>
        <w:t xml:space="preserve">初不生故，後亦不生，是則應無三乘道果。</w:t>
      </w:r>
    </w:p>
    <w:p>
      <w:pPr>
        <w:pStyle w:val="BodyText"/>
      </w:pPr>
      <w:r>
        <w:t xml:space="preserve">此初無漏既不生故，後時無漏亦應不生，初後無漏既並不生，是則應無三乘道果。</w:t>
      </w:r>
    </w:p>
    <w:p>
      <w:pPr>
        <w:pStyle w:val="BodyText"/>
      </w:pPr>
      <w:r>
        <w:t xml:space="preserve">自下第二、明其斷果。</w:t>
      </w:r>
    </w:p>
    <w:p>
      <w:pPr>
        <w:pStyle w:val="BodyText"/>
      </w:pPr>
      <w:r>
        <w:rPr>
          <w:bCs/>
          <w:b/>
        </w:rPr>
        <w:t xml:space="preserve">若無此識持煩惱種，轉依斷果亦不得成。</w:t>
      </w:r>
    </w:p>
    <w:p>
      <w:pPr>
        <w:pStyle w:val="BodyText"/>
      </w:pPr>
      <w:r>
        <w:t xml:space="preserve">要由本識持煩惱種，故得證斷。</w:t>
      </w:r>
    </w:p>
    <w:p>
      <w:pPr>
        <w:pStyle w:val="BodyText"/>
      </w:pPr>
      <w:r>
        <w:rPr>
          <w:bCs/>
          <w:b/>
        </w:rPr>
        <w:t xml:space="preserve">謂道起時，現行煩惱及彼種子俱非有故，</w:t>
      </w:r>
    </w:p>
    <w:p>
      <w:pPr>
        <w:pStyle w:val="BodyText"/>
      </w:pPr>
      <w:r>
        <w:t xml:space="preserve">無漏道起，一切煩惱及彼種子俱非有故。</w:t>
      </w:r>
    </w:p>
    <w:p>
      <w:pPr>
        <w:pStyle w:val="BodyText"/>
      </w:pPr>
      <w:r>
        <w:t xml:space="preserve">「道」者，無間道。此正破經部言種子故，薩婆多計惑得俱故。染法現、種俱非有故，斷何所斷？於此時中，無有漏識故。</w:t>
      </w:r>
    </w:p>
    <w:p>
      <w:pPr>
        <w:pStyle w:val="BodyText"/>
      </w:pPr>
      <w:r>
        <w:t xml:space="preserve">若言惑種在無漏識中，</w:t>
      </w:r>
    </w:p>
    <w:p>
      <w:pPr>
        <w:pStyle w:val="BodyText"/>
      </w:pPr>
      <w:r>
        <w:rPr>
          <w:bCs/>
          <w:b/>
        </w:rPr>
        <w:t xml:space="preserve">染淨二心不俱起故。</w:t>
      </w:r>
    </w:p>
    <w:p>
      <w:pPr>
        <w:pStyle w:val="BodyText"/>
      </w:pPr>
      <w:r>
        <w:t xml:space="preserve">有漏種等，非無漏識中。</w:t>
      </w:r>
    </w:p>
    <w:p>
      <w:pPr>
        <w:pStyle w:val="BodyText"/>
      </w:pPr>
      <w:r>
        <w:t xml:space="preserve">量云：</w:t>
      </w:r>
    </w:p>
    <w:p>
      <w:pPr>
        <w:pStyle w:val="BodyText"/>
      </w:pPr>
      <w:r>
        <w:rPr>
          <w:bCs/>
          <w:b/>
        </w:rPr>
        <w:t xml:space="preserve">道相應心不持彼種，自性相違，如涅槃故。</w:t>
      </w:r>
    </w:p>
    <w:p>
      <w:pPr>
        <w:pStyle w:val="BodyText"/>
      </w:pPr>
      <w:r>
        <w:t xml:space="preserve">聖道不持煩惱種子，與煩惱種自性相違故，如涅槃法。</w:t>
      </w:r>
    </w:p>
    <w:p>
      <w:pPr>
        <w:pStyle w:val="BodyText"/>
      </w:pPr>
      <w:r>
        <w:rPr>
          <w:bCs/>
          <w:b/>
        </w:rPr>
        <w:t xml:space="preserve">去、來、得等，非實有故；</w:t>
      </w:r>
    </w:p>
    <w:p>
      <w:pPr>
        <w:pStyle w:val="BodyText"/>
      </w:pPr>
      <w:r>
        <w:t xml:space="preserve">此則雙破。</w:t>
      </w:r>
    </w:p>
    <w:p>
      <w:pPr>
        <w:pStyle w:val="BodyText"/>
      </w:pPr>
      <w:r>
        <w:t xml:space="preserve">非經部師許有去、來，故不得言惑在過去，惑在未來。</w:t>
      </w:r>
    </w:p>
    <w:p>
      <w:pPr>
        <w:pStyle w:val="BodyText"/>
      </w:pPr>
      <w:r>
        <w:t xml:space="preserve">薩婆多言，我宗不立識能持種，實有去、來及與得等，故有斷果。</w:t>
      </w:r>
    </w:p>
    <w:p>
      <w:pPr>
        <w:pStyle w:val="BodyText"/>
      </w:pPr>
      <w:r>
        <w:t xml:space="preserve">又命根、同分設持惑種，無此過失。今言「去、來、得等，非實有故」，如上已破。</w:t>
      </w:r>
    </w:p>
    <w:p>
      <w:pPr>
        <w:pStyle w:val="BodyText"/>
      </w:pPr>
      <w:r>
        <w:t xml:space="preserve">經部師言：餘皆有失，我今復言惑種在於色等之中。</w:t>
      </w:r>
    </w:p>
    <w:p>
      <w:pPr>
        <w:pStyle w:val="BodyText"/>
      </w:pPr>
      <w:r>
        <w:t xml:space="preserve">難言：</w:t>
      </w:r>
    </w:p>
    <w:p>
      <w:pPr>
        <w:pStyle w:val="BodyText"/>
      </w:pPr>
      <w:r>
        <w:rPr>
          <w:bCs/>
          <w:b/>
        </w:rPr>
        <w:t xml:space="preserve">餘法持種，理不成故。</w:t>
      </w:r>
    </w:p>
    <w:p>
      <w:pPr>
        <w:pStyle w:val="BodyText"/>
      </w:pPr>
      <w:r>
        <w:t xml:space="preserve">一切色等，不能持種，理不成故。色中無種，如上已破。</w:t>
      </w:r>
    </w:p>
    <w:p>
      <w:pPr>
        <w:pStyle w:val="BodyText"/>
      </w:pPr>
      <w:r>
        <w:t xml:space="preserve">論總結言：</w:t>
      </w:r>
    </w:p>
    <w:p>
      <w:pPr>
        <w:pStyle w:val="BodyText"/>
      </w:pPr>
      <w:r>
        <w:rPr>
          <w:bCs/>
          <w:b/>
        </w:rPr>
        <w:t xml:space="preserve">既無所斷，能斷亦無，依誰由誰，而立斷果？</w:t>
      </w:r>
    </w:p>
    <w:p>
      <w:pPr>
        <w:pStyle w:val="BodyText"/>
      </w:pPr>
      <w:r>
        <w:t xml:space="preserve">既無所斷之惑，以無依故無種，能斷之道亦無依，依何煩惱，由何斷道，而立斷果？</w:t>
      </w:r>
    </w:p>
    <w:p>
      <w:pPr>
        <w:pStyle w:val="BodyText"/>
      </w:pPr>
      <w:r>
        <w:rPr>
          <w:bCs/>
          <w:b/>
        </w:rPr>
        <w:t xml:space="preserve">若由道力，後惑不生，立斷果者，則初道起應成無學，</w:t>
      </w:r>
    </w:p>
    <w:p>
      <w:pPr>
        <w:pStyle w:val="BodyText"/>
      </w:pPr>
      <w:r>
        <w:t xml:space="preserve">此牒計非。</w:t>
      </w:r>
    </w:p>
    <w:p>
      <w:pPr>
        <w:pStyle w:val="BodyText"/>
      </w:pPr>
      <w:r>
        <w:rPr>
          <w:iCs/>
          <w:i/>
        </w:rPr>
        <w:t xml:space="preserve">經部救言：無斷果體，但由道力，後惑不生，即立斷果，何須本識持煩惱種，立實斷果？</w:t>
      </w:r>
    </w:p>
    <w:p>
      <w:pPr>
        <w:pStyle w:val="BodyText"/>
      </w:pPr>
      <w:r>
        <w:rPr>
          <w:iCs/>
          <w:i/>
        </w:rPr>
        <w:t xml:space="preserve">論主難云：則初道起應成無學。</w:t>
      </w:r>
    </w:p>
    <w:p>
      <w:pPr>
        <w:pStyle w:val="BodyText"/>
      </w:pPr>
      <w:r>
        <w:rPr>
          <w:bCs/>
          <w:b/>
        </w:rPr>
        <w:t xml:space="preserve">後諸煩惱皆已無因，永不生故。</w:t>
      </w:r>
    </w:p>
    <w:p>
      <w:pPr>
        <w:pStyle w:val="BodyText"/>
      </w:pPr>
      <w:r>
        <w:t xml:space="preserve">釋前所以。後煩惱等，由初斷道，皆已無因，種子無故，永不生故，便成無學。</w:t>
      </w:r>
    </w:p>
    <w:p>
      <w:pPr>
        <w:pStyle w:val="BodyText"/>
      </w:pPr>
      <w:r>
        <w:t xml:space="preserve">有我本識，雖前起道，斷隨應惑，後煩惱起，持煩惱種，得初道時，不成無學，後斷煩惱，而得斷果。</w:t>
      </w:r>
    </w:p>
    <w:p>
      <w:pPr>
        <w:pStyle w:val="BodyText"/>
      </w:pPr>
      <w:r>
        <w:t xml:space="preserve">若無此識持煩惱種，初道起位，惑種皆無，應初道起即成無學。</w:t>
      </w:r>
    </w:p>
    <w:p>
      <w:pPr>
        <w:pStyle w:val="BodyText"/>
      </w:pPr>
      <w:r>
        <w:rPr>
          <w:bCs/>
          <w:b/>
        </w:rPr>
        <w:t xml:space="preserve">許有此識，一切皆成，唯此能持染淨種故。</w:t>
      </w:r>
    </w:p>
    <w:p>
      <w:pPr>
        <w:pStyle w:val="BodyText"/>
      </w:pPr>
      <w:r>
        <w:t xml:space="preserve">總結一章染淨二法。</w:t>
      </w:r>
    </w:p>
    <w:p>
      <w:pPr>
        <w:pStyle w:val="BodyText"/>
      </w:pPr>
      <w:r>
        <w:t xml:space="preserve">《攝論》三卷、《瑜伽》、《對法》，合證本識。</w:t>
      </w:r>
    </w:p>
    <w:p>
      <w:pPr>
        <w:pStyle w:val="BodyText"/>
      </w:pPr>
      <w:r>
        <w:t xml:space="preserve">此論之中，自前卷末至此中並攝盡。更有異同，諸賢自悉。文有上下，說有廣略，宜細尋之，不能具述。</w:t>
      </w:r>
    </w:p>
    <w:p>
      <w:pPr>
        <w:pStyle w:val="BodyText"/>
      </w:pPr>
      <w:r>
        <w:rPr>
          <w:bCs/>
          <w:b/>
        </w:rPr>
        <w:t xml:space="preserve">證此識有，理趣無邊，恐厭繁文，略述綱要。</w:t>
      </w:r>
    </w:p>
    <w:p>
      <w:pPr>
        <w:pStyle w:val="BodyText"/>
      </w:pPr>
      <w:r>
        <w:t xml:space="preserve">第三、此即總結十理證，如文易解，故今不釋。</w:t>
      </w:r>
    </w:p>
    <w:p>
      <w:pPr>
        <w:pStyle w:val="BodyText"/>
      </w:pPr>
      <w:r>
        <w:t xml:space="preserve">「恐厭繁」者，除此十證所不攝證。謂八證中，最初生起、明了生起、業用不可得等，皆此未說，故今例之。</w:t>
      </w:r>
    </w:p>
    <w:p>
      <w:pPr>
        <w:pStyle w:val="BodyText"/>
      </w:pPr>
      <w:r>
        <w:t xml:space="preserve">彼最初等，下第七卷皆具演之，非正是證。</w:t>
      </w:r>
    </w:p>
    <w:p>
      <w:pPr>
        <w:pStyle w:val="BodyText"/>
      </w:pPr>
      <w:r>
        <w:t xml:space="preserve">前十證中所攝八證，諸後講者，一一敘之。</w:t>
      </w:r>
    </w:p>
    <w:p>
      <w:pPr>
        <w:pStyle w:val="BodyText"/>
      </w:pPr>
      <w:r>
        <w:rPr>
          <w:bCs/>
          <w:b/>
        </w:rPr>
        <w:t xml:space="preserve">別有此識，教理顯然，諸有智人應深信受。</w:t>
      </w:r>
    </w:p>
    <w:p>
      <w:pPr>
        <w:pStyle w:val="BodyText"/>
      </w:pPr>
      <w:r>
        <w:t xml:space="preserve">此總結上教理二證，第三文也。</w:t>
      </w:r>
    </w:p>
    <w:p>
      <w:pPr>
        <w:pStyle w:val="BodyText"/>
      </w:pPr>
      <w:r>
        <w:t xml:space="preserve">三能變中，上來已解第一門訖。</w:t>
      </w:r>
    </w:p>
    <w:bookmarkEnd w:id="53"/>
    <w:bookmarkStart w:id="54" w:name="問如是已說初能變相第二能變其相云何"/>
    <w:p>
      <w:pPr>
        <w:pStyle w:val="Heading1"/>
      </w:pPr>
      <w:r>
        <w:t xml:space="preserve">問：如是已說初能變相。第二能變，其相云何？</w:t>
      </w:r>
    </w:p>
    <w:p>
      <w:pPr>
        <w:pStyle w:val="FirstParagraph"/>
      </w:pPr>
      <w:r>
        <w:t xml:space="preserve">答：自下次解第二能變。</w:t>
      </w:r>
    </w:p>
    <w:p>
      <w:pPr>
        <w:pStyle w:val="BodyText"/>
      </w:pPr>
      <w:r>
        <w:t xml:space="preserve">下文有二：初結前生後以發論端，次依所問以辨其相。</w:t>
      </w:r>
    </w:p>
    <w:p>
      <w:pPr>
        <w:pStyle w:val="BodyText"/>
      </w:pPr>
      <w:r>
        <w:t xml:space="preserve">此即初也。</w:t>
      </w:r>
    </w:p>
    <w:p>
      <w:pPr>
        <w:pStyle w:val="BodyText"/>
      </w:pPr>
      <w:r>
        <w:rPr>
          <w:bCs/>
          <w:b/>
        </w:rPr>
        <w:t xml:space="preserve">頌曰：</w:t>
      </w:r>
    </w:p>
    <w:p>
      <w:pPr>
        <w:pStyle w:val="BodyText"/>
      </w:pPr>
      <w:r>
        <w:rPr>
          <w:bCs/>
          <w:b/>
        </w:rPr>
        <w:t xml:space="preserve">次第二能變，是識名末那，依彼轉緣彼，思量為性相。</w:t>
      </w:r>
    </w:p>
    <w:p>
      <w:pPr>
        <w:pStyle w:val="BodyText"/>
      </w:pPr>
      <w:r>
        <w:rPr>
          <w:bCs/>
          <w:b/>
        </w:rPr>
        <w:t xml:space="preserve">四煩惱常俱，謂我癡我見，并我慢我愛，及餘觸等俱。</w:t>
      </w:r>
    </w:p>
    <w:p>
      <w:pPr>
        <w:pStyle w:val="BodyText"/>
      </w:pPr>
      <w:r>
        <w:rPr>
          <w:bCs/>
          <w:b/>
        </w:rPr>
        <w:t xml:space="preserve">有覆無記攝，隨所生所繫，阿羅漢滅定，出世道無有。</w:t>
      </w:r>
    </w:p>
    <w:p>
      <w:pPr>
        <w:pStyle w:val="BodyText"/>
      </w:pPr>
      <w:r>
        <w:t xml:space="preserve">下依問辨。</w:t>
      </w:r>
    </w:p>
    <w:p>
      <w:pPr>
        <w:pStyle w:val="BodyText"/>
      </w:pPr>
      <w:r>
        <w:t xml:space="preserve">此依三頌，其第七識，十門分別：</w:t>
      </w:r>
    </w:p>
    <w:p>
      <w:pPr>
        <w:pStyle w:val="BodyText"/>
      </w:pPr>
      <w:r>
        <w:t xml:space="preserve">初、舉第二能變，出末那名；</w:t>
      </w:r>
    </w:p>
    <w:p>
      <w:pPr>
        <w:pStyle w:val="BodyText"/>
      </w:pPr>
      <w:r>
        <w:t xml:space="preserve">二、解所依；</w:t>
      </w:r>
    </w:p>
    <w:p>
      <w:pPr>
        <w:pStyle w:val="BodyText"/>
      </w:pPr>
      <w:r>
        <w:t xml:space="preserve">三、解所緣；</w:t>
      </w:r>
    </w:p>
    <w:p>
      <w:pPr>
        <w:pStyle w:val="BodyText"/>
      </w:pPr>
      <w:r>
        <w:t xml:space="preserve">四、出體釋義；</w:t>
      </w:r>
    </w:p>
    <w:p>
      <w:pPr>
        <w:pStyle w:val="BodyText"/>
      </w:pPr>
      <w:r>
        <w:t xml:space="preserve">五、釋行相；</w:t>
      </w:r>
    </w:p>
    <w:p>
      <w:pPr>
        <w:pStyle w:val="BodyText"/>
      </w:pPr>
      <w:r>
        <w:t xml:space="preserve">六、顯染俱；</w:t>
      </w:r>
    </w:p>
    <w:p>
      <w:pPr>
        <w:pStyle w:val="BodyText"/>
      </w:pPr>
      <w:r>
        <w:t xml:space="preserve">七、觸等相應；</w:t>
      </w:r>
    </w:p>
    <w:p>
      <w:pPr>
        <w:pStyle w:val="BodyText"/>
      </w:pPr>
      <w:r>
        <w:t xml:space="preserve">八、三性分別；</w:t>
      </w:r>
    </w:p>
    <w:p>
      <w:pPr>
        <w:pStyle w:val="BodyText"/>
      </w:pPr>
      <w:r>
        <w:t xml:space="preserve">九、界地分別；</w:t>
      </w:r>
    </w:p>
    <w:p>
      <w:pPr>
        <w:pStyle w:val="BodyText"/>
      </w:pPr>
      <w:r>
        <w:t xml:space="preserve">十、隱顯分別，即是伏斷之位次也。</w:t>
      </w:r>
    </w:p>
    <w:p>
      <w:pPr>
        <w:pStyle w:val="BodyText"/>
      </w:pPr>
      <w:r>
        <w:t xml:space="preserve">於下顯中，一一廣釋。</w:t>
      </w:r>
    </w:p>
    <w:bookmarkEnd w:id="54"/>
    <w:bookmarkStart w:id="55" w:name="問何故本識不辨所依次能變中解彼依體"/>
    <w:p>
      <w:pPr>
        <w:pStyle w:val="Heading1"/>
      </w:pPr>
      <w:r>
        <w:t xml:space="preserve">問：何故本識不辨所依，次能變中解彼依體？</w:t>
      </w:r>
    </w:p>
    <w:p>
      <w:pPr>
        <w:pStyle w:val="FirstParagraph"/>
      </w:pPr>
      <w:r>
        <w:t xml:space="preserve">答：本識，諸識之本，與他為依義顯，他與為依義隱，故不出其所依。第七既八之餘，所以出其依體。</w:t>
      </w:r>
    </w:p>
    <w:bookmarkEnd w:id="55"/>
    <w:bookmarkStart w:id="56" w:name="問若爾本識與他依義顯何不說之"/>
    <w:p>
      <w:pPr>
        <w:pStyle w:val="Heading1"/>
      </w:pPr>
      <w:r>
        <w:t xml:space="preserve">問：若爾，本識與他依義顯，何不說之？</w:t>
      </w:r>
    </w:p>
    <w:p>
      <w:pPr>
        <w:pStyle w:val="FirstParagraph"/>
      </w:pPr>
      <w:r>
        <w:t xml:space="preserve">答：前頌已說。</w:t>
      </w:r>
    </w:p>
    <w:p>
      <w:pPr>
        <w:pStyle w:val="BodyText"/>
      </w:pPr>
      <w:r>
        <w:t xml:space="preserve">謂彼頌說「恒轉如流」，「如流」之言，義生餘識，即是依義。</w:t>
      </w:r>
    </w:p>
    <w:bookmarkEnd w:id="56"/>
    <w:bookmarkStart w:id="57" w:name="問何故不說第七與他為依第三能變中不釋根境"/>
    <w:p>
      <w:pPr>
        <w:pStyle w:val="Heading1"/>
      </w:pPr>
      <w:r>
        <w:t xml:space="preserve">問：何故不說第七與他為依？第三能變中不釋根境？</w:t>
      </w:r>
    </w:p>
    <w:p>
      <w:pPr>
        <w:pStyle w:val="FirstParagraph"/>
      </w:pPr>
      <w:r>
        <w:t xml:space="preserve">答：是作論者意欲爾故，不應責之。</w:t>
      </w:r>
    </w:p>
    <w:p>
      <w:pPr>
        <w:pStyle w:val="BodyText"/>
      </w:pPr>
      <w:r>
        <w:t xml:space="preserve">或影略門，謂初能變但釋所緣，故前頌言「執受處」是。第三能變唯釋所依，故後頌言「依止本識」。第二能變依緣俱顯，欲令學者可知一隅，三隅返故。或謂本識，諸法之本，但說與他為依，出自識體所緣。前之六識，境麤不說，但出所依「依止根本識」等者，是故下論云此所緣及別依麤顯極成，故此不說。第七依緣俱隱，根境合釋。所以作論，三種不同，非但說所緣而無依等。</w:t>
      </w:r>
    </w:p>
    <w:p>
      <w:pPr>
        <w:pStyle w:val="BodyText"/>
      </w:pPr>
      <w:r>
        <w:rPr>
          <w:bCs/>
          <w:b/>
        </w:rPr>
        <w:t xml:space="preserve">何故本識不出界繫？</w:t>
      </w:r>
    </w:p>
    <w:p>
      <w:pPr>
        <w:pStyle w:val="BodyText"/>
      </w:pPr>
      <w:r>
        <w:t xml:space="preserve">論主略故。或言「異熟」，即是界繫，隨何界異熟，即彼界繫故。此亦應然。言染俱已，即隨彼繫，此不為例。謂前六識起，與本識非必同繫，除無漏識。此與本識，起必同界，恐類前六，故今說之。又作法各別，不應為難，後能變中即不解故。</w:t>
      </w:r>
    </w:p>
    <w:bookmarkEnd w:id="57"/>
    <w:bookmarkStart w:id="58" w:name="問思量能變識相"/>
    <w:p>
      <w:pPr>
        <w:pStyle w:val="Heading1"/>
      </w:pPr>
      <w:r>
        <w:t xml:space="preserve">問：思量能變識相？</w:t>
      </w:r>
    </w:p>
    <w:p>
      <w:pPr>
        <w:pStyle w:val="FirstParagraph"/>
      </w:pPr>
      <w:r>
        <w:rPr>
          <w:bCs/>
          <w:b/>
        </w:rPr>
        <w:t xml:space="preserve">答：次初異熟能變識後，應辯思量能變識相。</w:t>
      </w:r>
    </w:p>
    <w:p>
      <w:pPr>
        <w:pStyle w:val="BodyText"/>
      </w:pPr>
      <w:r>
        <w:t xml:space="preserve">下有二文：</w:t>
      </w:r>
    </w:p>
    <w:p>
      <w:pPr>
        <w:pStyle w:val="BodyText"/>
      </w:pPr>
      <w:r>
        <w:t xml:space="preserve">一、以八段依釋十門，合釋體義及行相故，合釋染所、餘心所故，以義類同，故合明也。或開為九，四染煩惱與餘心所別門說故。</w:t>
      </w:r>
    </w:p>
    <w:p>
      <w:pPr>
        <w:pStyle w:val="BodyText"/>
      </w:pPr>
      <w:r>
        <w:t xml:space="preserve">二、以二教六理證有此識，隨文可知。</w:t>
      </w:r>
    </w:p>
    <w:p>
      <w:pPr>
        <w:pStyle w:val="BodyText"/>
      </w:pPr>
      <w:r>
        <w:t xml:space="preserve">初段有二：</w:t>
      </w:r>
    </w:p>
    <w:p>
      <w:pPr>
        <w:pStyle w:val="BodyText"/>
      </w:pPr>
      <w:r>
        <w:t xml:space="preserve">一、釋頌；</w:t>
      </w:r>
    </w:p>
    <w:p>
      <w:pPr>
        <w:pStyle w:val="BodyText"/>
      </w:pPr>
      <w:r>
        <w:t xml:space="preserve">二、問答。</w:t>
      </w:r>
    </w:p>
    <w:p>
      <w:pPr>
        <w:pStyle w:val="BodyText"/>
      </w:pPr>
      <w:r>
        <w:t xml:space="preserve">異熟識先，此識為後，故言「次」、「後」。解頌初句「次第二能變」。「應辨思量能變識相」，即出頌中「能變」之言。釋能變名，如第二卷解。</w:t>
      </w:r>
    </w:p>
    <w:p>
      <w:pPr>
        <w:pStyle w:val="BodyText"/>
      </w:pPr>
      <w:r>
        <w:rPr>
          <w:bCs/>
          <w:b/>
        </w:rPr>
        <w:t xml:space="preserve">是識，聖教別名末那，恒審思量勝餘識故。</w:t>
      </w:r>
    </w:p>
    <w:p>
      <w:pPr>
        <w:pStyle w:val="BodyText"/>
      </w:pPr>
      <w:r>
        <w:t xml:space="preserve">即指此識，故言「是識」。</w:t>
      </w:r>
    </w:p>
    <w:p>
      <w:pPr>
        <w:pStyle w:val="BodyText"/>
      </w:pPr>
      <w:r>
        <w:t xml:space="preserve">於聖教中，別名末那，總名識故，末那是意。</w:t>
      </w:r>
    </w:p>
    <w:p>
      <w:pPr>
        <w:pStyle w:val="BodyText"/>
      </w:pPr>
      <w:r>
        <w:t xml:space="preserve">故《楞伽》云，識有八種，識即通名。</w:t>
      </w:r>
    </w:p>
    <w:p>
      <w:pPr>
        <w:pStyle w:val="BodyText"/>
      </w:pPr>
      <w:r>
        <w:t xml:space="preserve">六十三云，雖諸識皆名心、意、識，隨義勝說，第八名心，第七名意，餘識名識。《攝論》第一亦言「意名無有義」、「心體第三」等。故末那名，別目第七。</w:t>
      </w:r>
    </w:p>
    <w:p>
      <w:pPr>
        <w:pStyle w:val="BodyText"/>
      </w:pPr>
      <w:r>
        <w:t xml:space="preserve">又雖諸識皆名為意，為此標意，餘識不然，雖標總稱，即別名也。是故論言「是識，聖教別名末那」。</w:t>
      </w:r>
    </w:p>
    <w:bookmarkEnd w:id="58"/>
    <w:bookmarkStart w:id="59" w:name="問何故諸識不別名意"/>
    <w:p>
      <w:pPr>
        <w:pStyle w:val="Heading1"/>
      </w:pPr>
      <w:r>
        <w:t xml:space="preserve">問：何故諸識不別名意？</w:t>
      </w:r>
    </w:p>
    <w:p>
      <w:pPr>
        <w:pStyle w:val="FirstParagraph"/>
      </w:pPr>
      <w:r>
        <w:t xml:space="preserve">答：恒審思量勝餘識故。</w:t>
      </w:r>
    </w:p>
    <w:p>
      <w:pPr>
        <w:pStyle w:val="BodyText"/>
      </w:pPr>
      <w:r>
        <w:t xml:space="preserve">六十三卷〈有心地〉云：「若末那恒思量為性，相續而轉，佛言出世末那云何建立？答：名假施設，不必如義。」此義意言，出世末那更不思量，任運知故，無麤慧故，無散慧故，不名末那，即唯有漏，非在無漏。</w:t>
      </w:r>
    </w:p>
    <w:p>
      <w:pPr>
        <w:pStyle w:val="BodyText"/>
      </w:pPr>
      <w:r>
        <w:t xml:space="preserve">此一解也。</w:t>
      </w:r>
    </w:p>
    <w:p>
      <w:pPr>
        <w:pStyle w:val="BodyText"/>
      </w:pPr>
      <w:r>
        <w:t xml:space="preserve">又云：「遠離顛倒，正思量故。」此義意言，遠離顛倒思量，有正思量故，即通無漏，亦有此名。</w:t>
      </w:r>
    </w:p>
    <w:p>
      <w:pPr>
        <w:pStyle w:val="BodyText"/>
      </w:pPr>
      <w:r>
        <w:t xml:space="preserve">二解如是。</w:t>
      </w:r>
    </w:p>
    <w:bookmarkEnd w:id="59"/>
    <w:bookmarkStart w:id="60" w:name="問此名何異第六意識"/>
    <w:p>
      <w:pPr>
        <w:pStyle w:val="Heading1"/>
      </w:pPr>
      <w:r>
        <w:t xml:space="preserve">問：此名何異第六意識？</w:t>
      </w:r>
    </w:p>
    <w:p>
      <w:pPr>
        <w:pStyle w:val="FirstParagraph"/>
      </w:pPr>
      <w:r>
        <w:t xml:space="preserve">答：上釋頌文。</w:t>
      </w:r>
    </w:p>
    <w:p>
      <w:pPr>
        <w:pStyle w:val="BodyText"/>
      </w:pPr>
      <w:r>
        <w:t xml:space="preserve">下問答辨。</w:t>
      </w:r>
    </w:p>
    <w:p>
      <w:pPr>
        <w:pStyle w:val="BodyText"/>
      </w:pPr>
      <w:r>
        <w:t xml:space="preserve">於中有二，文顯可知。</w:t>
      </w:r>
    </w:p>
    <w:p>
      <w:pPr>
        <w:pStyle w:val="BodyText"/>
      </w:pPr>
      <w:r>
        <w:t xml:space="preserve">問曰：如言八識，此亦名識，末那名意，總別合論，即名意識。又六十三云：「識有二種：一者、阿賴耶識；二者、轉識，此復七種，所謂眼識乃至意識。」即是第七名為意識。此名何異第六意識？</w:t>
      </w:r>
    </w:p>
    <w:p>
      <w:pPr>
        <w:pStyle w:val="BodyText"/>
      </w:pPr>
      <w:r>
        <w:t xml:space="preserve">一則總別合名為理難，二以論文為例難。</w:t>
      </w:r>
    </w:p>
    <w:p>
      <w:pPr>
        <w:pStyle w:val="BodyText"/>
      </w:pPr>
      <w:r>
        <w:rPr>
          <w:bCs/>
          <w:b/>
        </w:rPr>
        <w:t xml:space="preserve">此持業釋，如藏識名，識即意故。</w:t>
      </w:r>
    </w:p>
    <w:p>
      <w:pPr>
        <w:pStyle w:val="BodyText"/>
      </w:pPr>
      <w:r>
        <w:t xml:space="preserve">意是自體，識即是意。於六釋中，是持業釋。「業」，謂業用，體能持用，即似舊言「功能受稱」。此六釋名，皆二法相對辨差別釋，非一一法究理括盡。如阿賴耶名藏識，識體即藏，亦是此釋。此與彼同，故指為喻。何為此釋？「識體即意故」。其第六識，體雖是識，而非是意，非恒審故。「彼依主釋」，主謂第七，即似舊言「從所依得名」。「如眼識等」，眼是所依，而體是識，依眼之識，故名眼識。</w:t>
      </w:r>
    </w:p>
    <w:p>
      <w:pPr>
        <w:pStyle w:val="BodyText"/>
      </w:pPr>
      <w:r>
        <w:t xml:space="preserve">何為此釋？「識異意故」。能所依別，從依得名。</w:t>
      </w:r>
    </w:p>
    <w:bookmarkEnd w:id="60"/>
    <w:bookmarkStart w:id="61" w:name="X92b34d5dd9fc1adee4dfd5581311f486e8b36b2"/>
    <w:p>
      <w:pPr>
        <w:pStyle w:val="Heading1"/>
      </w:pPr>
      <w:r>
        <w:t xml:space="preserve">問：今者得名既各不同，何故不並名意識，而於第七但立意名？若名意識，顯是持業得名，但名為意，竟有何理？</w:t>
      </w:r>
    </w:p>
    <w:p>
      <w:pPr>
        <w:pStyle w:val="FirstParagraph"/>
      </w:pPr>
      <w:r>
        <w:rPr>
          <w:bCs/>
          <w:b/>
        </w:rPr>
        <w:t xml:space="preserve">答：然諸聖教，恐此濫彼，故於第七，但立意名。</w:t>
      </w:r>
    </w:p>
    <w:p>
      <w:pPr>
        <w:pStyle w:val="BodyText"/>
      </w:pPr>
      <w:r>
        <w:t xml:space="preserve">諸聖教中，恐此第七濫彼第六，於此第七但立意名，而不言識。第一義也。</w:t>
      </w:r>
    </w:p>
    <w:p>
      <w:pPr>
        <w:pStyle w:val="BodyText"/>
      </w:pPr>
      <w:r>
        <w:t xml:space="preserve">次第二釋。</w:t>
      </w:r>
    </w:p>
    <w:p>
      <w:pPr>
        <w:pStyle w:val="BodyText"/>
      </w:pPr>
      <w:r>
        <w:rPr>
          <w:bCs/>
          <w:b/>
        </w:rPr>
        <w:t xml:space="preserve">又標意名，為簡心、識，積集、了別，劣餘識故，</w:t>
      </w:r>
    </w:p>
    <w:p>
      <w:pPr>
        <w:pStyle w:val="BodyText"/>
      </w:pPr>
      <w:r>
        <w:t xml:space="preserve">唯立意名，為簡心、識，雖皆可說名心、意、識，據增勝義，但七名意。積集心義、了別識義，劣餘識故，簡後心前識，但立意名，恒審思故。</w:t>
      </w:r>
    </w:p>
    <w:p>
      <w:pPr>
        <w:pStyle w:val="BodyText"/>
      </w:pPr>
      <w:r>
        <w:t xml:space="preserve">次第三云：</w:t>
      </w:r>
    </w:p>
    <w:p>
      <w:pPr>
        <w:pStyle w:val="BodyText"/>
      </w:pPr>
      <w:r>
        <w:rPr>
          <w:bCs/>
          <w:b/>
        </w:rPr>
        <w:t xml:space="preserve">或欲顯此與彼意識為近所依，故但名意。</w:t>
      </w:r>
    </w:p>
    <w:p>
      <w:pPr>
        <w:pStyle w:val="BodyText"/>
      </w:pPr>
      <w:r>
        <w:t xml:space="preserve">顯此第七與彼第六意識為近所依，故但名意。</w:t>
      </w:r>
    </w:p>
    <w:p>
      <w:pPr>
        <w:pStyle w:val="BodyText"/>
      </w:pPr>
      <w:r>
        <w:t xml:space="preserve">「近所依」者，以相順故，同計度故，六緣境時，七與力故，所以七無漏，六無漏；七有漏時，六非無漏。非七緣境，第六與力，故六有識，七但名意。為簡第八亦與第六之力，故復言「近」，彼容可為遠所依故。五十一云：「由有第八，故有末那；末那為依，意識得轉。」故彼第八為遠所依，此為近依。</w:t>
      </w:r>
    </w:p>
    <w:p>
      <w:pPr>
        <w:pStyle w:val="BodyText"/>
      </w:pPr>
      <w:r>
        <w:t xml:space="preserve">又有別釋：以相續思量故，此但名意；第六緣境，轉易、間斷，故加識名。又欲顯此為六識中不共所依，故但名意，無間緣意，亦共依故。又由六種依七種生，故名近依，如眼識等。</w:t>
      </w:r>
    </w:p>
    <w:p>
      <w:pPr>
        <w:pStyle w:val="BodyText"/>
      </w:pPr>
      <w:r>
        <w:t xml:space="preserve">此即第一、出能變體，釋其名義。</w:t>
      </w:r>
    </w:p>
    <w:bookmarkEnd w:id="61"/>
    <w:bookmarkStart w:id="62" w:name="問第七識所依"/>
    <w:p>
      <w:pPr>
        <w:pStyle w:val="Heading1"/>
      </w:pPr>
      <w:r>
        <w:t xml:space="preserve">問：第七識所依？</w:t>
      </w:r>
    </w:p>
    <w:p>
      <w:pPr>
        <w:pStyle w:val="FirstParagraph"/>
      </w:pPr>
      <w:r>
        <w:t xml:space="preserve">答：自下第二、明其所依。</w:t>
      </w:r>
    </w:p>
    <w:p>
      <w:pPr>
        <w:pStyle w:val="BodyText"/>
      </w:pPr>
      <w:r>
        <w:rPr>
          <w:bCs/>
          <w:b/>
        </w:rPr>
        <w:t xml:space="preserve">依彼轉者，顯此所依。</w:t>
      </w:r>
    </w:p>
    <w:p>
      <w:pPr>
        <w:pStyle w:val="BodyText"/>
      </w:pPr>
      <w:r>
        <w:t xml:space="preserve">此下有二：初略後廣。</w:t>
      </w:r>
    </w:p>
    <w:p>
      <w:pPr>
        <w:pStyle w:val="BodyText"/>
      </w:pPr>
      <w:r>
        <w:t xml:space="preserve">略中有二：初總解「依彼轉」言，後別解「依」、「彼」、「轉」三字。</w:t>
      </w:r>
    </w:p>
    <w:p>
      <w:pPr>
        <w:pStyle w:val="BodyText"/>
      </w:pPr>
      <w:r>
        <w:t xml:space="preserve">此即初也。</w:t>
      </w:r>
    </w:p>
    <w:p>
      <w:pPr>
        <w:pStyle w:val="BodyText"/>
      </w:pPr>
      <w:r>
        <w:rPr>
          <w:bCs/>
          <w:b/>
        </w:rPr>
        <w:t xml:space="preserve">彼，謂即前初能變識，聖說此識依藏識故。</w:t>
      </w:r>
    </w:p>
    <w:p>
      <w:pPr>
        <w:pStyle w:val="BodyText"/>
      </w:pPr>
      <w:r>
        <w:t xml:space="preserve">自下即別解。</w:t>
      </w:r>
    </w:p>
    <w:p>
      <w:pPr>
        <w:pStyle w:val="BodyText"/>
      </w:pPr>
      <w:r>
        <w:t xml:space="preserve">初解「彼」字，次解「依」字，後解「轉」字。此解「彼」字，顯此依彼第八識也。</w:t>
      </w:r>
    </w:p>
    <w:p>
      <w:pPr>
        <w:pStyle w:val="BodyText"/>
      </w:pPr>
      <w:r>
        <w:t xml:space="preserve">由有阿賴耶故，得有末那，故名「聖說」。</w:t>
      </w:r>
    </w:p>
    <w:bookmarkEnd w:id="62"/>
    <w:bookmarkStart w:id="63" w:name="問次解依字有其二說"/>
    <w:p>
      <w:pPr>
        <w:pStyle w:val="Heading1"/>
      </w:pPr>
      <w:r>
        <w:t xml:space="preserve">問：次解「依」字，有其二說？</w:t>
      </w:r>
    </w:p>
    <w:p>
      <w:pPr>
        <w:pStyle w:val="FirstParagraph"/>
      </w:pPr>
      <w:r>
        <w:rPr>
          <w:bCs/>
          <w:b/>
        </w:rPr>
        <w:t xml:space="preserve">答：有義：此意以彼識種而為所依，非彼現識，此無間斷，不假現識為俱有依方得生故。</w:t>
      </w:r>
    </w:p>
    <w:p>
      <w:pPr>
        <w:pStyle w:val="BodyText"/>
      </w:pPr>
      <w:r>
        <w:t xml:space="preserve">是第一義，難陀、勝子皆作是說。</w:t>
      </w:r>
    </w:p>
    <w:p>
      <w:pPr>
        <w:pStyle w:val="BodyText"/>
      </w:pPr>
      <w:r>
        <w:t xml:space="preserve">此師意說：第七現識唯依第八種子識，不依彼現行，以第七恒無間，不假現識為俱有依。約依種子，故名「依彼」。</w:t>
      </w:r>
    </w:p>
    <w:p>
      <w:pPr>
        <w:pStyle w:val="BodyText"/>
      </w:pPr>
      <w:r>
        <w:t xml:space="preserve">下護法等諸論師釋。</w:t>
      </w:r>
    </w:p>
    <w:p>
      <w:pPr>
        <w:pStyle w:val="BodyText"/>
      </w:pPr>
      <w:r>
        <w:rPr>
          <w:bCs/>
          <w:b/>
        </w:rPr>
        <w:t xml:space="preserve">有義：此意以彼識種及彼現識俱為所依，雖無間斷，而有轉易，名轉識故，必假現識為俱有依方得生故。</w:t>
      </w:r>
    </w:p>
    <w:p>
      <w:pPr>
        <w:pStyle w:val="BodyText"/>
      </w:pPr>
      <w:r>
        <w:t xml:space="preserve">此第七識以彼種子識及現行果識俱為所依，此識隨在因果位中，雖無間斷，於入見道等，而有轉易，或善或染，必假現識為俱有依方得生故。若不爾者，體有轉易，殊無勝力，如何得生？賴相續識可得生故。</w:t>
      </w:r>
    </w:p>
    <w:bookmarkEnd w:id="63"/>
    <w:bookmarkStart w:id="64" w:name="問前師曰今言依彼言依種子者五十一云由有本識有末那等文如何通"/>
    <w:p>
      <w:pPr>
        <w:pStyle w:val="Heading1"/>
      </w:pPr>
      <w:r>
        <w:t xml:space="preserve">問前師曰：今言「依彼」，言依種子者，五十一云「由有本識，有末那」等，文如何通？</w:t>
      </w:r>
    </w:p>
    <w:p>
      <w:pPr>
        <w:pStyle w:val="FirstParagraph"/>
      </w:pPr>
      <w:r>
        <w:t xml:space="preserve">答：應言由有本識，意識得轉，第六亦依本識種故。</w:t>
      </w:r>
    </w:p>
    <w:bookmarkEnd w:id="64"/>
    <w:bookmarkStart w:id="65" w:name="問後師曰初地等轉易第六引生第八於七有何勝力"/>
    <w:p>
      <w:pPr>
        <w:pStyle w:val="Heading1"/>
      </w:pPr>
      <w:r>
        <w:t xml:space="preserve">問後師曰：初地等轉易，第六引生，第八於七，有何勝力？</w:t>
      </w:r>
    </w:p>
    <w:p>
      <w:pPr>
        <w:pStyle w:val="FirstParagraph"/>
      </w:pPr>
      <w:r>
        <w:t xml:space="preserve">答：</w:t>
      </w:r>
      <w:r>
        <w:rPr>
          <w:iCs/>
          <w:i/>
        </w:rPr>
        <w:t xml:space="preserve">如定中聞聲，意識不共耳識同取，當時唯有現行相續七、八二識，應亦得說為耳識依。</w:t>
      </w:r>
      <w:r>
        <w:t xml:space="preserve">雖無引力，仍說依故。</w:t>
      </w:r>
    </w:p>
    <w:p>
      <w:pPr>
        <w:pStyle w:val="BodyText"/>
      </w:pPr>
      <w:r>
        <w:t xml:space="preserve">前師答曰：如《對法》第二，眼識種子依眼根種，眼根種為所依，眼識種為能依，要根種子導識種子，生現根已，其識種子方得生識。不爾，識種定無生義。</w:t>
      </w:r>
    </w:p>
    <w:p>
      <w:pPr>
        <w:pStyle w:val="BodyText"/>
      </w:pPr>
      <w:r>
        <w:t xml:space="preserve">而現行眼識：</w:t>
      </w:r>
    </w:p>
    <w:p>
      <w:pPr>
        <w:pStyle w:val="BodyText"/>
      </w:pPr>
      <w:r>
        <w:t xml:space="preserve">一、自種依彼根種；</w:t>
      </w:r>
    </w:p>
    <w:p>
      <w:pPr>
        <w:pStyle w:val="BodyText"/>
      </w:pPr>
      <w:r>
        <w:t xml:space="preserve">二、自現依彼根現。</w:t>
      </w:r>
    </w:p>
    <w:p>
      <w:pPr>
        <w:pStyle w:val="BodyText"/>
      </w:pPr>
      <w:r>
        <w:t xml:space="preserve">其第六識由第七種子導生，第七望六，有力勝故，說六依七，非第六識不依本識之種子故。今第七「依」言，但依彼種，非彼現識。若說依現，如何說依不與七同緣？行相殊異故，但可說言緣彼現識，不可言依。</w:t>
      </w:r>
    </w:p>
    <w:bookmarkEnd w:id="65"/>
    <w:bookmarkStart w:id="66" w:name="問若爾如何說六依七所緣行相並不同故非如眼等為眼識依所取等故"/>
    <w:p>
      <w:pPr>
        <w:pStyle w:val="Heading1"/>
      </w:pPr>
      <w:r>
        <w:t xml:space="preserve">問：若爾，如何說六依七？所緣、行相並不同故，非如眼等，為眼識依，所取等故。</w:t>
      </w:r>
    </w:p>
    <w:p>
      <w:pPr>
        <w:pStyle w:val="FirstParagraph"/>
      </w:pPr>
      <w:r>
        <w:t xml:space="preserve">答曰：兩人依別，復兩處住，如王與臣等，仍說相依，有為諸法勢分力故。此識亦爾，所作、行相雖復不同，而第七勢分為第六依，非第八現為第七依。</w:t>
      </w:r>
    </w:p>
    <w:bookmarkEnd w:id="66"/>
    <w:bookmarkStart w:id="67" w:name="問曰若爾如何知七於六有勢分非八現於七故知說八為第七依"/>
    <w:p>
      <w:pPr>
        <w:pStyle w:val="Heading1"/>
      </w:pPr>
      <w:r>
        <w:t xml:space="preserve">問曰：若爾，如何知七於六有勢分，非八現於七，故知說八為第七依？</w:t>
      </w:r>
    </w:p>
    <w:p>
      <w:pPr>
        <w:pStyle w:val="FirstParagraph"/>
      </w:pPr>
      <w:r>
        <w:t xml:space="preserve">彼質答曰：如何為境，復說為依？依、緣何異？</w:t>
      </w:r>
    </w:p>
    <w:p>
      <w:pPr>
        <w:pStyle w:val="BodyText"/>
      </w:pPr>
      <w:r>
        <w:t xml:space="preserve">答而復質曰：如第六緣七，如何為境，又復為依？理無過故，此亦應爾。</w:t>
      </w:r>
    </w:p>
    <w:p>
      <w:pPr>
        <w:pStyle w:val="BodyText"/>
      </w:pPr>
      <w:r>
        <w:t xml:space="preserve">後師答曰：前師有過，我理無失。且初地轉易，八於七識有何勝力者，若無第八現行，彼七必無故，意識不爾，故說非七依。即如定中聞聲，意識無時，耳必不轉，彼必同取。今此七、八雖不同境，勢分牽故，竟有何失？第七識必有現行所依，名轉識故，如前六識。或應有識為俱有依，六、七識中名轉識故，如第六意識。</w:t>
      </w:r>
    </w:p>
    <w:bookmarkEnd w:id="67"/>
    <w:bookmarkStart w:id="68" w:name="問曰如設無第七非五識生七非五識依何故無第八時七不有第八為七依八例七等亦爾"/>
    <w:p>
      <w:pPr>
        <w:pStyle w:val="Heading1"/>
      </w:pPr>
      <w:r>
        <w:t xml:space="preserve">問曰：如設無第七，非五識生，七非五識依，何故無第八時，七不有？第八為七依，八例七等亦爾。</w:t>
      </w:r>
    </w:p>
    <w:p>
      <w:pPr>
        <w:pStyle w:val="FirstParagraph"/>
      </w:pPr>
      <w:r>
        <w:t xml:space="preserve">答：如下廣解。</w:t>
      </w:r>
    </w:p>
    <w:p>
      <w:pPr>
        <w:pStyle w:val="BodyText"/>
      </w:pPr>
      <w:r>
        <w:rPr>
          <w:iCs/>
          <w:i/>
        </w:rPr>
        <w:t xml:space="preserve">然賴耶根本，說七依八，與力令生故；非如七無，五識不有，七非本故，不與力故。</w:t>
      </w:r>
      <w:r>
        <w:t xml:space="preserve"> </w:t>
      </w:r>
      <w:r>
        <w:rPr>
          <w:iCs/>
          <w:i/>
        </w:rPr>
        <w:t xml:space="preserve">又若無七，五識必無，故今說七依八現、種。</w:t>
      </w:r>
    </w:p>
    <w:p>
      <w:pPr>
        <w:pStyle w:val="BodyText"/>
      </w:pPr>
      <w:r>
        <w:t xml:space="preserve">准此二師，雖無評義，然後師勝，無過親故，前理難故，下自當知。</w:t>
      </w:r>
    </w:p>
    <w:bookmarkEnd w:id="68"/>
    <w:bookmarkStart w:id="69" w:name="問轉義"/>
    <w:p>
      <w:pPr>
        <w:pStyle w:val="Heading1"/>
      </w:pPr>
      <w:r>
        <w:t xml:space="preserve">問：「轉」義？</w:t>
      </w:r>
    </w:p>
    <w:p>
      <w:pPr>
        <w:pStyle w:val="FirstParagraph"/>
      </w:pPr>
      <w:r>
        <w:t xml:space="preserve">答：次解「轉」義。</w:t>
      </w:r>
    </w:p>
    <w:p>
      <w:pPr>
        <w:pStyle w:val="BodyText"/>
      </w:pPr>
      <w:r>
        <w:rPr>
          <w:bCs/>
          <w:b/>
        </w:rPr>
        <w:t xml:space="preserve">轉，謂流轉，顯示此識恒依彼識取所緣故。</w:t>
      </w:r>
    </w:p>
    <w:p>
      <w:pPr>
        <w:pStyle w:val="BodyText"/>
      </w:pPr>
      <w:r>
        <w:t xml:space="preserve">「流」，是相續義；「轉」，是起義。</w:t>
      </w:r>
    </w:p>
    <w:p>
      <w:pPr>
        <w:pStyle w:val="BodyText"/>
      </w:pPr>
      <w:r>
        <w:t xml:space="preserve">謂依第八或種或現，相續起義，顯示此第七識恒依彼第八識起；取所緣故，第七行相，取所緣境，相續不斷而生起義。</w:t>
      </w:r>
    </w:p>
    <w:p>
      <w:pPr>
        <w:pStyle w:val="BodyText"/>
      </w:pPr>
      <w:r>
        <w:t xml:space="preserve">此文上來已依常理略解所依竟。</w:t>
      </w:r>
    </w:p>
    <w:bookmarkEnd w:id="69"/>
    <w:bookmarkStart w:id="70" w:name="問心心所皆有所依三種"/>
    <w:p>
      <w:pPr>
        <w:pStyle w:val="Heading1"/>
      </w:pPr>
      <w:r>
        <w:t xml:space="preserve">問：心、心所皆有所依三種？</w:t>
      </w:r>
    </w:p>
    <w:p>
      <w:pPr>
        <w:pStyle w:val="FirstParagraph"/>
      </w:pPr>
      <w:r>
        <w:rPr>
          <w:bCs/>
          <w:b/>
        </w:rPr>
        <w:t xml:space="preserve">答：</w:t>
      </w:r>
      <w:r>
        <w:t xml:space="preserve">「諸心、心所」下，廣解所依。</w:t>
      </w:r>
    </w:p>
    <w:p>
      <w:pPr>
        <w:pStyle w:val="BodyText"/>
      </w:pPr>
      <w:r>
        <w:t xml:space="preserve">以上第八識及下諸識中，不辨所依義故，今因廣論「依」下正文，即傍乘義。</w:t>
      </w:r>
    </w:p>
    <w:p>
      <w:pPr>
        <w:pStyle w:val="BodyText"/>
      </w:pPr>
      <w:r>
        <w:t xml:space="preserve">於中有三：初總汎出極成所依有三，次別敘諸師於三依中各有異計，後結歸正義。</w:t>
      </w:r>
    </w:p>
    <w:p>
      <w:pPr>
        <w:pStyle w:val="BodyText"/>
      </w:pPr>
      <w:r>
        <w:rPr>
          <w:bCs/>
          <w:b/>
        </w:rPr>
        <w:t xml:space="preserve">諸心、心所皆有所依。然彼所依，總有三種：</w:t>
      </w:r>
    </w:p>
    <w:p>
      <w:pPr>
        <w:pStyle w:val="BodyText"/>
      </w:pPr>
      <w:r>
        <w:t xml:space="preserve">汎出所依中，文勢有三：初總舉有所依法顯所依之數，次別列釋所依體，後總結前。</w:t>
      </w:r>
    </w:p>
    <w:p>
      <w:pPr>
        <w:pStyle w:val="BodyText"/>
      </w:pPr>
      <w:r>
        <w:t xml:space="preserve">「皆有所依」者，能有所依，故名有所依。</w:t>
      </w:r>
    </w:p>
    <w:p>
      <w:pPr>
        <w:pStyle w:val="BodyText"/>
      </w:pPr>
      <w:r>
        <w:t xml:space="preserve">於大乘中，何處經論名有所依？</w:t>
      </w:r>
    </w:p>
    <w:p>
      <w:pPr>
        <w:pStyle w:val="BodyText"/>
      </w:pPr>
      <w:r>
        <w:t xml:space="preserve">《瑜伽》五十五說心、心所法名有所依等，說無量名。然彼言所依，唯約俱有依說，以恒定依故，大小二乘俱極成故。</w:t>
      </w:r>
    </w:p>
    <w:p>
      <w:pPr>
        <w:pStyle w:val="BodyText"/>
      </w:pPr>
      <w:r>
        <w:t xml:space="preserve">此中所言「然彼所依，總有三種」者，恒不恒、定不定，合說為所依。所依及依，皆名所依，如下文云，此假說故。</w:t>
      </w:r>
    </w:p>
    <w:p>
      <w:pPr>
        <w:pStyle w:val="BodyText"/>
      </w:pPr>
      <w:r>
        <w:t xml:space="preserve">如《瑜伽論》第一卷云：「眼識，俱有依謂眼，等無間依謂意，種子依謂阿賴耶識。」此中三依，約三緣作名，何以爾者？彼論以理為名，此論以緣為目，體、義無別。</w:t>
      </w:r>
    </w:p>
    <w:p>
      <w:pPr>
        <w:pStyle w:val="BodyText"/>
      </w:pPr>
      <w:r>
        <w:rPr>
          <w:bCs/>
          <w:b/>
        </w:rPr>
        <w:t xml:space="preserve">一、因緣依，謂自種子，諸有為法皆託此依，離自因緣，必不生故；</w:t>
      </w:r>
    </w:p>
    <w:p>
      <w:pPr>
        <w:pStyle w:val="BodyText"/>
      </w:pPr>
      <w:r>
        <w:t xml:space="preserve">自下別列釋所依體。約識而論，唯種子識。</w:t>
      </w:r>
    </w:p>
    <w:p>
      <w:pPr>
        <w:pStyle w:val="BodyText"/>
      </w:pPr>
      <w:r>
        <w:t xml:space="preserve">今言汎說「諸有為法皆託此依」，據通依故，一切有為法無無因緣者故。</w:t>
      </w:r>
    </w:p>
    <w:p>
      <w:pPr>
        <w:pStyle w:val="BodyText"/>
      </w:pPr>
      <w:r>
        <w:t xml:space="preserve">此三得名，皆持業釋。</w:t>
      </w:r>
    </w:p>
    <w:p>
      <w:pPr>
        <w:pStyle w:val="BodyText"/>
      </w:pPr>
      <w:r>
        <w:rPr>
          <w:bCs/>
          <w:b/>
        </w:rPr>
        <w:t xml:space="preserve">二、增上緣依，謂內六處，諸心、心所皆託此依，離俱有根，必不轉故；</w:t>
      </w:r>
    </w:p>
    <w:p>
      <w:pPr>
        <w:pStyle w:val="BodyText"/>
      </w:pPr>
      <w:r>
        <w:t xml:space="preserve">「謂內六處」，即眼根等，八識俱有依皆不過內六處故。若對大乘，即通六處；若對小部，唯在五內。意處說是等無間故。</w:t>
      </w:r>
    </w:p>
    <w:p>
      <w:pPr>
        <w:pStyle w:val="BodyText"/>
      </w:pPr>
      <w:r>
        <w:rPr>
          <w:bCs/>
          <w:b/>
        </w:rPr>
        <w:t xml:space="preserve">三、等無間緣依，謂前滅意，諸心、心所皆託此依，離開導根，必不起故。</w:t>
      </w:r>
    </w:p>
    <w:p>
      <w:pPr>
        <w:pStyle w:val="BodyText"/>
      </w:pPr>
      <w:r>
        <w:t xml:space="preserve">「謂前滅意」，不取心所。</w:t>
      </w:r>
    </w:p>
    <w:p>
      <w:pPr>
        <w:pStyle w:val="BodyText"/>
      </w:pPr>
      <w:r>
        <w:t xml:space="preserve">總而言之，即通八識，相望得作，如下諍論。</w:t>
      </w:r>
    </w:p>
    <w:p>
      <w:pPr>
        <w:pStyle w:val="BodyText"/>
      </w:pPr>
      <w:r>
        <w:t xml:space="preserve">此開導依，若言開、避，二義無別，開即避故。</w:t>
      </w:r>
    </w:p>
    <w:p>
      <w:pPr>
        <w:pStyle w:val="BodyText"/>
      </w:pPr>
      <w:r>
        <w:t xml:space="preserve">今言「開」者，離其處所，即開彼路；復言「導」者，引彼令生，引導招彼，令生此處故。</w:t>
      </w:r>
    </w:p>
    <w:p>
      <w:pPr>
        <w:pStyle w:val="BodyText"/>
      </w:pPr>
      <w:r>
        <w:t xml:space="preserve">梵言羯爛多，此可言次第緣。如逆次第，云阿奴羯爛多。阿奴是逆義，羯爛多云次第。</w:t>
      </w:r>
    </w:p>
    <w:p>
      <w:pPr>
        <w:pStyle w:val="BodyText"/>
      </w:pPr>
      <w:r>
        <w:t xml:space="preserve">順次第者，云鉢剌底羯爛多。鉢剌底，是順義。此緣既云三摩難呾囉，故言等無間緣也。三是等義，摩是無義，難呾囉是間義故。</w:t>
      </w:r>
    </w:p>
    <w:p>
      <w:pPr>
        <w:pStyle w:val="BodyText"/>
      </w:pPr>
      <w:r>
        <w:t xml:space="preserve">若言種子依，即唯現行法有種。現望種子，應無此依，今言因緣依者，令知寬遍故。</w:t>
      </w:r>
    </w:p>
    <w:p>
      <w:pPr>
        <w:pStyle w:val="BodyText"/>
      </w:pPr>
      <w:r>
        <w:t xml:space="preserve">若言俱有依，即種、果同時，應名俱有依，以緣簡別，顯增上緣，故非種子。</w:t>
      </w:r>
    </w:p>
    <w:p>
      <w:pPr>
        <w:pStyle w:val="BodyText"/>
      </w:pPr>
      <w:r>
        <w:t xml:space="preserve">若爾，俱時心所應是此緣，彼非所依故。心王是所依，唯種相似，故後簡之，如下當辨。</w:t>
      </w:r>
    </w:p>
    <w:p>
      <w:pPr>
        <w:pStyle w:val="BodyText"/>
      </w:pPr>
      <w:r>
        <w:t xml:space="preserve">若言無間依，即前滅種子望後種子，應是此依，簡異彼故，言等無間緣依。若爾，前念心所應是此依，是此緣故。不爾，心所非是所依。言等無間，復是所依，故復雙簡也。</w:t>
      </w:r>
    </w:p>
    <w:p>
      <w:pPr>
        <w:pStyle w:val="BodyText"/>
      </w:pPr>
      <w:r>
        <w:t xml:space="preserve">種子所依，辨體生故，言「必不生」；增上緣依，隨順與力，不障彼故，言「必不轉」；開導之依，顯開彼路，導彼生故，言「必不起」。三文有異。</w:t>
      </w:r>
    </w:p>
    <w:p>
      <w:pPr>
        <w:pStyle w:val="BodyText"/>
      </w:pPr>
      <w:r>
        <w:rPr>
          <w:bCs/>
          <w:b/>
        </w:rPr>
        <w:t xml:space="preserve">唯心、心所具三所依，名有所依，非所餘法。</w:t>
      </w:r>
    </w:p>
    <w:p>
      <w:pPr>
        <w:pStyle w:val="BodyText"/>
      </w:pPr>
      <w:r>
        <w:t xml:space="preserve">此言可解，即總結簡。</w:t>
      </w:r>
    </w:p>
    <w:p>
      <w:pPr>
        <w:pStyle w:val="BodyText"/>
      </w:pPr>
      <w:r>
        <w:t xml:space="preserve">今言「唯心、心所具三所依，名有所依，非所餘法」者，諸色等法，唯有因緣，無餘二依。</w:t>
      </w:r>
    </w:p>
    <w:p>
      <w:pPr>
        <w:pStyle w:val="BodyText"/>
      </w:pPr>
      <w:r>
        <w:t xml:space="preserve">今假設如小乘無心定，是等無間緣果，有等無間依及因緣依，無俱有、增上緣依，義不具三，故不名有所依。</w:t>
      </w:r>
    </w:p>
    <w:p>
      <w:pPr>
        <w:pStyle w:val="BodyText"/>
      </w:pPr>
      <w:r>
        <w:t xml:space="preserve">此前汎出三種所依，通心、心所，然其道理既未明顯，更須廣示。</w:t>
      </w:r>
    </w:p>
    <w:bookmarkEnd w:id="70"/>
    <w:bookmarkStart w:id="71" w:name="問初種子依"/>
    <w:p>
      <w:pPr>
        <w:pStyle w:val="Heading1"/>
      </w:pPr>
      <w:r>
        <w:t xml:space="preserve">問：初種子依？</w:t>
      </w:r>
    </w:p>
    <w:p>
      <w:pPr>
        <w:pStyle w:val="FirstParagraph"/>
      </w:pPr>
      <w:r>
        <w:t xml:space="preserve">答：第二、廣諍三依不同，即為三段。</w:t>
      </w:r>
    </w:p>
    <w:p>
      <w:pPr>
        <w:pStyle w:val="BodyText"/>
      </w:pPr>
      <w:r>
        <w:rPr>
          <w:bCs/>
          <w:b/>
        </w:rPr>
        <w:t xml:space="preserve">初種子依。有作是說：要種滅已，現果方生。</w:t>
      </w:r>
    </w:p>
    <w:p>
      <w:pPr>
        <w:pStyle w:val="BodyText"/>
      </w:pPr>
      <w:r>
        <w:t xml:space="preserve">此有二說，初說有二：一、標宗；二、引證。</w:t>
      </w:r>
    </w:p>
    <w:p>
      <w:pPr>
        <w:pStyle w:val="BodyText"/>
      </w:pPr>
      <w:r>
        <w:t xml:space="preserve">今即初也。</w:t>
      </w:r>
      <w:r>
        <w:rPr>
          <w:iCs/>
          <w:i/>
        </w:rPr>
        <w:t xml:space="preserve">因果異時，經部等義。</w:t>
      </w:r>
    </w:p>
    <w:p>
      <w:pPr>
        <w:pStyle w:val="BodyText"/>
      </w:pPr>
      <w:r>
        <w:t xml:space="preserve">世親菩薩為往昔時東天竺有僧共數論師學徒論議。彼立二十五諦，說大地等常，今無念念生滅，廣敘彼宗。</w:t>
      </w:r>
    </w:p>
    <w:p>
      <w:pPr>
        <w:pStyle w:val="BodyText"/>
      </w:pPr>
      <w:r>
        <w:t xml:space="preserve">此僧難言：今必有滅，以後劫壞等有滅故，准前有滅。</w:t>
      </w:r>
    </w:p>
    <w:p>
      <w:pPr>
        <w:pStyle w:val="BodyText"/>
      </w:pPr>
      <w:r>
        <w:t xml:space="preserve">外道難言：後必不滅，今無滅故，如今時山等。彼僧于時竟不能答。王見，信受僧佉外道，遂辱此僧，令乘驢等。然彼外道為王重已，造七十行頌論，王賜千金以顯揚之。故今《金七十論》，即其由致也。</w:t>
      </w:r>
    </w:p>
    <w:p>
      <w:pPr>
        <w:pStyle w:val="BodyText"/>
      </w:pPr>
      <w:r>
        <w:rPr>
          <w:iCs/>
          <w:i/>
        </w:rPr>
        <w:t xml:space="preserve">世親乃造《第一義諦論》，亦名《勝義七十論》，以對彼論，而破彼外道言：彼非能破，宗、因、喻過，我僧並無故。又汝所立因有隨一過。誰言今無滅故，後亦無滅？</w:t>
      </w:r>
    </w:p>
    <w:p>
      <w:pPr>
        <w:pStyle w:val="BodyText"/>
      </w:pPr>
      <w:r>
        <w:rPr>
          <w:iCs/>
          <w:i/>
        </w:rPr>
        <w:t xml:space="preserve">我僧但言，大地等法，前必有轉變滅，後有滅故，如燈焰等。汝不解量，乃非我僧。</w:t>
      </w:r>
    </w:p>
    <w:p>
      <w:pPr>
        <w:pStyle w:val="BodyText"/>
      </w:pPr>
      <w:r>
        <w:rPr>
          <w:iCs/>
          <w:i/>
        </w:rPr>
        <w:t xml:space="preserve">其時國王遂將世親此論遍諸方域，宣令流布，無人當者，遂起昔時王及僧佉外道、證義者等骸骨，或縛草為人，擬彼時眾，而加撻之。此非世親之師，世親認取為師。</w:t>
      </w:r>
    </w:p>
    <w:p>
      <w:pPr>
        <w:pStyle w:val="BodyText"/>
      </w:pPr>
      <w:r>
        <w:rPr>
          <w:iCs/>
          <w:i/>
        </w:rPr>
        <w:t xml:space="preserve">又為親所教師，如意論師，有大名譽，聰明博學。</w:t>
      </w:r>
      <w:r>
        <w:t xml:space="preserve">每共王等坐時，常舉一足，恒下一足，下足意在敬王，舉足意在踐履小乘、外道論師頂上，時無人當者，王甚憚之。後王因夢，令人占之，占者言：「王必獲奇獸，後得伏藏。」王遂遊獵，逢白野豬，特異恒獸。王以為夢應，尋之失跡，遂問諸人：「有知跡者，賜金千斤。」有一貧人遂視豬跡，因賜千金，遂命史官書王寬惠。</w:t>
      </w:r>
    </w:p>
    <w:p>
      <w:pPr>
        <w:pStyle w:val="BodyText"/>
      </w:pPr>
      <w:r>
        <w:t xml:space="preserve">如意論師乃競此名，令人剔髮，不欲令痛。婆羅門中，有淨髮種，遂為剃之，論師不覺入睡。睡覺，問彼人言：「髮已淨也？」彼人答言：「我已淨訖。」論師以能淨髮，遂賜千金，亦命史官書其寬惠。論師德望既高，賜奉彌厚，故多財物。</w:t>
      </w:r>
    </w:p>
    <w:p>
      <w:pPr>
        <w:pStyle w:val="BodyText"/>
      </w:pPr>
      <w:r>
        <w:t xml:space="preserve">王復痼嫉，方欲掠僧，乃問論師曰：「我不信佛，汝實無知。」論師答言：「請世論師，共我論議。」王命五天一百論師共論之，曰：「若彼皆負，我遂深信。」</w:t>
      </w:r>
    </w:p>
    <w:p>
      <w:pPr>
        <w:pStyle w:val="BodyText"/>
      </w:pPr>
      <w:r>
        <w:t xml:space="preserve">論師乃難殺九十九人，至第一百人，因言「集苦」，合言「苦集」，諸人共證，將為犯聲。</w:t>
      </w:r>
    </w:p>
    <w:p>
      <w:pPr>
        <w:pStyle w:val="BodyText"/>
      </w:pPr>
      <w:r>
        <w:t xml:space="preserve">論師乃曰：「麤淺之間，聲勢似犯，據其細理，亦無失也。言因感果，可先言集。」王遂恥論師，命其史官依此實事，具委書之。</w:t>
      </w:r>
    </w:p>
    <w:p>
      <w:pPr>
        <w:pStyle w:val="BodyText"/>
      </w:pPr>
      <w:r>
        <w:rPr>
          <w:iCs/>
          <w:i/>
        </w:rPr>
        <w:t xml:space="preserve">論師意憤，乃自責曰：「此舌何為牛群中語？」遂自嚙舌落，因而致死。故《勝義七十》亦為救之，彼明因果前後相生，亦有將為經部之義。</w:t>
      </w:r>
    </w:p>
    <w:p>
      <w:pPr>
        <w:pStyle w:val="BodyText"/>
      </w:pPr>
      <w:r>
        <w:rPr>
          <w:iCs/>
          <w:i/>
        </w:rPr>
        <w:t xml:space="preserve">大乘雖復認之，時人謂未入大乘時作。</w:t>
      </w:r>
    </w:p>
    <w:p>
      <w:pPr>
        <w:pStyle w:val="BodyText"/>
      </w:pPr>
      <w:r>
        <w:rPr>
          <w:iCs/>
          <w:i/>
        </w:rPr>
        <w:t xml:space="preserve">故傳世親菩薩老年已來，則遣人講，自聽此論，身猶癈忘。</w:t>
      </w:r>
    </w:p>
    <w:p>
      <w:pPr>
        <w:pStyle w:val="BodyText"/>
      </w:pPr>
      <w:r>
        <w:t xml:space="preserve">今難陀、勝子等，朋彼論勢，遂復引證《對法》第三云：</w:t>
      </w:r>
    </w:p>
    <w:p>
      <w:pPr>
        <w:pStyle w:val="BodyText"/>
      </w:pPr>
      <w:r>
        <w:rPr>
          <w:bCs/>
          <w:b/>
        </w:rPr>
        <w:t xml:space="preserve">無種已生，《集論》說故，</w:t>
      </w:r>
    </w:p>
    <w:p>
      <w:pPr>
        <w:pStyle w:val="BodyText"/>
      </w:pPr>
      <w:r>
        <w:t xml:space="preserve">謂無學最後蘊，此時種入過去，過去是無，當果不生，現種已滅，唯有現行蘊在，名「無種已生」。</w:t>
      </w:r>
    </w:p>
    <w:p>
      <w:pPr>
        <w:pStyle w:val="BodyText"/>
      </w:pPr>
      <w:r>
        <w:t xml:space="preserve">此中文略，《集論》本但有「無種已生」之言，今釋家取以為證。</w:t>
      </w:r>
    </w:p>
    <w:p>
      <w:pPr>
        <w:pStyle w:val="BodyText"/>
      </w:pPr>
      <w:r>
        <w:t xml:space="preserve">《瑜伽》第五十六云「或有眼非眼界」亦爾。此則引教。</w:t>
      </w:r>
    </w:p>
    <w:p>
      <w:pPr>
        <w:pStyle w:val="BodyText"/>
      </w:pPr>
      <w:r>
        <w:rPr>
          <w:bCs/>
          <w:b/>
        </w:rPr>
        <w:t xml:space="preserve">種與芽等，不俱有故。</w:t>
      </w:r>
    </w:p>
    <w:p>
      <w:pPr>
        <w:pStyle w:val="BodyText"/>
      </w:pPr>
      <w:r>
        <w:t xml:space="preserve">此為理證。</w:t>
      </w:r>
    </w:p>
    <w:p>
      <w:pPr>
        <w:pStyle w:val="BodyText"/>
      </w:pPr>
      <w:r>
        <w:t xml:space="preserve">麤相因果，為此例故。言果俱有者，此前後俱也；俱生俱滅者，二法俱有生有滅也，非謂因果同一時生、一時滅故。</w:t>
      </w:r>
    </w:p>
    <w:p>
      <w:pPr>
        <w:pStyle w:val="BodyText"/>
      </w:pPr>
      <w:r>
        <w:t xml:space="preserve">《瑜伽》第五：「然法與他性為因，及後自性為因，非即此念。」長讀此文，兩法並「非即此念」故。</w:t>
      </w:r>
    </w:p>
    <w:bookmarkEnd w:id="71"/>
    <w:bookmarkStart w:id="72" w:name="問種生芽等非勝義故否"/>
    <w:p>
      <w:pPr>
        <w:pStyle w:val="Heading1"/>
      </w:pPr>
      <w:r>
        <w:t xml:space="preserve">問：種生芽等，非勝義故否？</w:t>
      </w:r>
    </w:p>
    <w:p>
      <w:pPr>
        <w:pStyle w:val="FirstParagraph"/>
      </w:pPr>
      <w:r>
        <w:rPr>
          <w:bCs/>
          <w:b/>
        </w:rPr>
        <w:t xml:space="preserve">答：</w:t>
      </w:r>
      <w:r>
        <w:t xml:space="preserve">自下第二。</w:t>
      </w:r>
    </w:p>
    <w:p>
      <w:pPr>
        <w:pStyle w:val="BodyText"/>
      </w:pPr>
      <w:r>
        <w:rPr>
          <w:bCs/>
          <w:b/>
        </w:rPr>
        <w:t xml:space="preserve">有義：彼說為證不成，彼依引生後種說故。</w:t>
      </w:r>
    </w:p>
    <w:p>
      <w:pPr>
        <w:pStyle w:val="BodyText"/>
      </w:pPr>
      <w:r>
        <w:t xml:space="preserve">此說有四：</w:t>
      </w:r>
    </w:p>
    <w:p>
      <w:pPr>
        <w:pStyle w:val="BodyText"/>
      </w:pPr>
      <w:r>
        <w:t xml:space="preserve">一、破前；</w:t>
      </w:r>
    </w:p>
    <w:p>
      <w:pPr>
        <w:pStyle w:val="BodyText"/>
      </w:pPr>
      <w:r>
        <w:t xml:space="preserve">二、立理；</w:t>
      </w:r>
    </w:p>
    <w:p>
      <w:pPr>
        <w:pStyle w:val="BodyText"/>
      </w:pPr>
      <w:r>
        <w:t xml:space="preserve">三、會違；</w:t>
      </w:r>
    </w:p>
    <w:p>
      <w:pPr>
        <w:pStyle w:val="BodyText"/>
      </w:pPr>
      <w:r>
        <w:t xml:space="preserve">四、結正。</w:t>
      </w:r>
    </w:p>
    <w:p>
      <w:pPr>
        <w:pStyle w:val="BodyText"/>
      </w:pPr>
      <w:r>
        <w:t xml:space="preserve">此即初也。</w:t>
      </w:r>
    </w:p>
    <w:p>
      <w:pPr>
        <w:pStyle w:val="BodyText"/>
      </w:pPr>
      <w:r>
        <w:t xml:space="preserve">護法等釋，彼《集論》中據不能生後種說故。謂此時緣闕，現在種子不能更引生後念種；非謂此念現行無種，種在過去，名為無種。《對法》無解，此略解教，《瑜伽》准知。</w:t>
      </w:r>
    </w:p>
    <w:p>
      <w:pPr>
        <w:pStyle w:val="BodyText"/>
      </w:pPr>
      <w:r>
        <w:rPr>
          <w:bCs/>
          <w:b/>
        </w:rPr>
        <w:t xml:space="preserve">種生芽等，非勝義故。</w:t>
      </w:r>
    </w:p>
    <w:p>
      <w:pPr>
        <w:pStyle w:val="BodyText"/>
      </w:pPr>
      <w:r>
        <w:t xml:space="preserve">此下比量，對前師說，義准應知。</w:t>
      </w:r>
    </w:p>
    <w:p>
      <w:pPr>
        <w:pStyle w:val="BodyText"/>
      </w:pPr>
      <w:r>
        <w:t xml:space="preserve">又出前師所有過失，世俗因果雖復似然，非勝義故，不可以勝義種現為例。或彼非因緣，此是因緣，我不說彼，故非勝義。</w:t>
      </w:r>
    </w:p>
    <w:p>
      <w:pPr>
        <w:pStyle w:val="BodyText"/>
      </w:pPr>
      <w:r>
        <w:t xml:space="preserve">又汝所言種滅芽生，</w:t>
      </w:r>
    </w:p>
    <w:p>
      <w:pPr>
        <w:pStyle w:val="BodyText"/>
      </w:pPr>
      <w:r>
        <w:rPr>
          <w:bCs/>
          <w:b/>
        </w:rPr>
        <w:t xml:space="preserve">種滅芽生，非極成故。</w:t>
      </w:r>
    </w:p>
    <w:p>
      <w:pPr>
        <w:pStyle w:val="BodyText"/>
      </w:pPr>
      <w:r>
        <w:t xml:space="preserve">又種與芽，初時俱有，後漸增長，相生展轉，可為異時，初生之時同念轉故。又如青蓮根生，芽必俱故，又如影生等。</w:t>
      </w:r>
    </w:p>
    <w:p>
      <w:pPr>
        <w:pStyle w:val="BodyText"/>
      </w:pPr>
      <w:r>
        <w:t xml:space="preserve">又汝所說種滅芽生是因緣者，此非極成，我不許故。</w:t>
      </w:r>
    </w:p>
    <w:p>
      <w:pPr>
        <w:pStyle w:val="BodyText"/>
      </w:pPr>
      <w:r>
        <w:rPr>
          <w:bCs/>
          <w:b/>
        </w:rPr>
        <w:t xml:space="preserve">焰炷同時，互為因故。</w:t>
      </w:r>
    </w:p>
    <w:p>
      <w:pPr>
        <w:pStyle w:val="BodyText"/>
      </w:pPr>
      <w:r>
        <w:t xml:space="preserve">如燈炷生焰，既許同時，為彼不定，其義可知。</w:t>
      </w:r>
    </w:p>
    <w:p>
      <w:pPr>
        <w:pStyle w:val="BodyText"/>
      </w:pPr>
      <w:r>
        <w:rPr>
          <w:bCs/>
          <w:b/>
        </w:rPr>
        <w:t xml:space="preserve">然種自類，因果不俱；種現相生，決定俱有。</w:t>
      </w:r>
    </w:p>
    <w:p>
      <w:pPr>
        <w:pStyle w:val="BodyText"/>
      </w:pPr>
      <w:r>
        <w:t xml:space="preserve">二、立理。</w:t>
      </w:r>
    </w:p>
    <w:p>
      <w:pPr>
        <w:pStyle w:val="BodyText"/>
      </w:pPr>
      <w:r>
        <w:t xml:space="preserve">有二：初標宗，後引證。實種自類相生，不俱；若生現行，決定俱有。</w:t>
      </w:r>
    </w:p>
    <w:p>
      <w:pPr>
        <w:pStyle w:val="BodyText"/>
      </w:pPr>
      <w:r>
        <w:t xml:space="preserve">所以得知。</w:t>
      </w:r>
    </w:p>
    <w:p>
      <w:pPr>
        <w:pStyle w:val="BodyText"/>
      </w:pPr>
      <w:r>
        <w:rPr>
          <w:bCs/>
          <w:b/>
        </w:rPr>
        <w:t xml:space="preserve">故《瑜伽》說：「無常法與他性為因，亦與後念自性為因，是因緣義。」</w:t>
      </w:r>
    </w:p>
    <w:p>
      <w:pPr>
        <w:pStyle w:val="BodyText"/>
      </w:pPr>
      <w:r>
        <w:t xml:space="preserve">三、引證也。</w:t>
      </w:r>
    </w:p>
    <w:p>
      <w:pPr>
        <w:pStyle w:val="BodyText"/>
      </w:pPr>
      <w:r>
        <w:t xml:space="preserve">彼論第五說種子七義。現行望種，名不相似，或能不能緣，或礙不礙等，名為異類；種子自望，名為同類。此大法師以六、七望本識是異類故，同念生五根等名同類故，異念生者，不然。</w:t>
      </w:r>
    </w:p>
    <w:p>
      <w:pPr>
        <w:pStyle w:val="BodyText"/>
      </w:pPr>
      <w:r>
        <w:rPr>
          <w:bCs/>
          <w:b/>
        </w:rPr>
        <w:t xml:space="preserve">自性言顯種子自類前為後因，他性言顯種與現行互為因義。</w:t>
      </w:r>
    </w:p>
    <w:p>
      <w:pPr>
        <w:pStyle w:val="BodyText"/>
      </w:pPr>
      <w:r>
        <w:t xml:space="preserve">釋《瑜伽》文，義如上說。</w:t>
      </w:r>
    </w:p>
    <w:p>
      <w:pPr>
        <w:pStyle w:val="BodyText"/>
      </w:pPr>
      <w:r>
        <w:rPr>
          <w:bCs/>
          <w:b/>
        </w:rPr>
        <w:t xml:space="preserve">《攝大乘論》亦作是說：「藏識染法互為因緣，猶如束蘆，俱時而有。」</w:t>
      </w:r>
    </w:p>
    <w:p>
      <w:pPr>
        <w:pStyle w:val="BodyText"/>
      </w:pPr>
      <w:r>
        <w:t xml:space="preserve">又《攝論》說，藏識、染法互為因緣，非異時故。即第二卷。</w:t>
      </w:r>
    </w:p>
    <w:p>
      <w:pPr>
        <w:pStyle w:val="BodyText"/>
      </w:pPr>
      <w:r>
        <w:rPr>
          <w:bCs/>
          <w:b/>
        </w:rPr>
        <w:t xml:space="preserve">又說：「種子與果必俱。」故種子依，定非前後。</w:t>
      </w:r>
    </w:p>
    <w:p>
      <w:pPr>
        <w:pStyle w:val="BodyText"/>
      </w:pPr>
      <w:r>
        <w:t xml:space="preserve">《攝論》第二「六義」中說，</w:t>
      </w:r>
      <w:r>
        <w:rPr>
          <w:iCs/>
          <w:i/>
        </w:rPr>
        <w:t xml:space="preserve">種子與果必俱時故，定非前後。</w:t>
      </w:r>
      <w:r>
        <w:t xml:space="preserve">應生分別，至下斷惑轉依中敘。然異念生，如前第二卷破異時因果中說，同時無妨。</w:t>
      </w:r>
    </w:p>
    <w:bookmarkEnd w:id="72"/>
    <w:bookmarkStart w:id="73" w:name="問如勝義七十論異時因果如何會釋"/>
    <w:p>
      <w:pPr>
        <w:pStyle w:val="Heading1"/>
      </w:pPr>
      <w:r>
        <w:t xml:space="preserve">問：如《勝義七十論》異時因果，如何會釋？</w:t>
      </w:r>
    </w:p>
    <w:p>
      <w:pPr>
        <w:pStyle w:val="FirstParagraph"/>
      </w:pPr>
      <w:r>
        <w:t xml:space="preserve">答：非但彼處。</w:t>
      </w:r>
    </w:p>
    <w:p>
      <w:pPr>
        <w:pStyle w:val="BodyText"/>
      </w:pPr>
      <w:r>
        <w:rPr>
          <w:bCs/>
          <w:b/>
        </w:rPr>
        <w:t xml:space="preserve">設有處說，種果前後，應知皆是隨轉理門。</w:t>
      </w:r>
    </w:p>
    <w:p>
      <w:pPr>
        <w:pStyle w:val="BodyText"/>
      </w:pPr>
      <w:r>
        <w:t xml:space="preserve">三、會諸文也。隨經部師異時因果，非為正理。</w:t>
      </w:r>
    </w:p>
    <w:p>
      <w:pPr>
        <w:pStyle w:val="BodyText"/>
      </w:pPr>
      <w:r>
        <w:rPr>
          <w:bCs/>
          <w:b/>
        </w:rPr>
        <w:t xml:space="preserve">如是八識及諸心所，定各別有種子所依。</w:t>
      </w:r>
    </w:p>
    <w:p>
      <w:pPr>
        <w:pStyle w:val="BodyText"/>
      </w:pPr>
      <w:r>
        <w:t xml:space="preserve">四、結正。此通有漏、無漏皆有。</w:t>
      </w:r>
    </w:p>
    <w:bookmarkEnd w:id="73"/>
    <w:bookmarkStart w:id="74" w:name="問五色根即五識種義"/>
    <w:p>
      <w:pPr>
        <w:pStyle w:val="Heading1"/>
      </w:pPr>
      <w:r>
        <w:t xml:space="preserve">問：五色根即五識種義？</w:t>
      </w:r>
    </w:p>
    <w:p>
      <w:pPr>
        <w:pStyle w:val="FirstParagraph"/>
      </w:pPr>
      <w:r>
        <w:t xml:space="preserve">答：次第二依，有四師解。</w:t>
      </w:r>
    </w:p>
    <w:p>
      <w:pPr>
        <w:pStyle w:val="BodyText"/>
      </w:pPr>
      <w:r>
        <w:rPr>
          <w:bCs/>
          <w:b/>
        </w:rPr>
        <w:t xml:space="preserve">次俱有依。有作是說：眼等五識，意識為依，此現起時，必有彼故。</w:t>
      </w:r>
    </w:p>
    <w:p>
      <w:pPr>
        <w:pStyle w:val="BodyText"/>
      </w:pPr>
      <w:r>
        <w:t xml:space="preserve">此即難陀等義。</w:t>
      </w:r>
    </w:p>
    <w:p>
      <w:pPr>
        <w:pStyle w:val="BodyText"/>
      </w:pPr>
      <w:r>
        <w:t xml:space="preserve">於中有三：初解五依，次七、八依，後第六依。</w:t>
      </w:r>
    </w:p>
    <w:p>
      <w:pPr>
        <w:pStyle w:val="BodyText"/>
      </w:pPr>
      <w:r>
        <w:t xml:space="preserve">初文有二：先立宗，後引證。此立宗也。</w:t>
      </w:r>
    </w:p>
    <w:p>
      <w:pPr>
        <w:pStyle w:val="BodyText"/>
      </w:pPr>
      <w:r>
        <w:t xml:space="preserve">言「次」者，第二故。</w:t>
      </w:r>
    </w:p>
    <w:p>
      <w:pPr>
        <w:pStyle w:val="BodyText"/>
      </w:pPr>
      <w:r>
        <w:t xml:space="preserve">言「有作是說」，此不正故。此說眼等以第六識為俱有依，五現行時，必有彼故。</w:t>
      </w:r>
    </w:p>
    <w:p>
      <w:pPr>
        <w:pStyle w:val="BodyText"/>
      </w:pPr>
      <w:r>
        <w:t xml:space="preserve">何以知者？</w:t>
      </w:r>
    </w:p>
    <w:p>
      <w:pPr>
        <w:pStyle w:val="BodyText"/>
      </w:pPr>
      <w:r>
        <w:t xml:space="preserve">如《解深密經》、第七十六說，</w:t>
      </w:r>
      <w:r>
        <w:rPr>
          <w:iCs/>
          <w:i/>
        </w:rPr>
        <w:t xml:space="preserve">眼識俱隨行，同時同境，有分別意識轉等。</w:t>
      </w:r>
    </w:p>
    <w:p>
      <w:pPr>
        <w:pStyle w:val="BodyText"/>
      </w:pPr>
      <w:r>
        <w:t xml:space="preserve">又五十五云，</w:t>
      </w:r>
      <w:r>
        <w:rPr>
          <w:iCs/>
          <w:i/>
        </w:rPr>
        <w:t xml:space="preserve">有分別、無分別心應言同緣現在境。</w:t>
      </w:r>
    </w:p>
    <w:p>
      <w:pPr>
        <w:pStyle w:val="BodyText"/>
      </w:pPr>
      <w:r>
        <w:t xml:space="preserve">何以故？</w:t>
      </w:r>
    </w:p>
    <w:p>
      <w:pPr>
        <w:pStyle w:val="BodyText"/>
      </w:pPr>
      <w:r>
        <w:t xml:space="preserve">然彼自答言，由三因故：</w:t>
      </w:r>
    </w:p>
    <w:p>
      <w:pPr>
        <w:pStyle w:val="BodyText"/>
      </w:pPr>
      <w:r>
        <w:t xml:space="preserve">一、極明了。若不同緣，意不明故。</w:t>
      </w:r>
    </w:p>
    <w:p>
      <w:pPr>
        <w:pStyle w:val="BodyText"/>
      </w:pPr>
      <w:r>
        <w:t xml:space="preserve">二、於彼作意。本欲緣此，故須同緣，若彼不於此同緣者，應非作意。</w:t>
      </w:r>
    </w:p>
    <w:p>
      <w:pPr>
        <w:pStyle w:val="BodyText"/>
      </w:pPr>
      <w:r>
        <w:t xml:space="preserve">三、依資養。謂養五識，導令生故。</w:t>
      </w:r>
    </w:p>
    <w:p>
      <w:pPr>
        <w:pStyle w:val="BodyText"/>
      </w:pPr>
      <w:r>
        <w:rPr>
          <w:iCs/>
          <w:i/>
        </w:rPr>
        <w:t xml:space="preserve">設雖定中聞外聲等，意不得緣，耳不聞聲，必有意識與彼同緣，以彼劣故。</w:t>
      </w:r>
    </w:p>
    <w:p>
      <w:pPr>
        <w:pStyle w:val="BodyText"/>
      </w:pPr>
      <w:r>
        <w:rPr>
          <w:bCs/>
          <w:b/>
        </w:rPr>
        <w:t xml:space="preserve">無別眼等為俱有依，眼等五根即種子故。</w:t>
      </w:r>
    </w:p>
    <w:p>
      <w:pPr>
        <w:pStyle w:val="BodyText"/>
      </w:pPr>
      <w:r>
        <w:rPr>
          <w:iCs/>
          <w:i/>
        </w:rPr>
        <w:t xml:space="preserve">此師意說，無別淨色大種所造為眼等根，根體即是識種子故。</w:t>
      </w:r>
    </w:p>
    <w:p>
      <w:pPr>
        <w:pStyle w:val="BodyText"/>
      </w:pPr>
      <w:r>
        <w:rPr>
          <w:bCs/>
          <w:b/>
        </w:rPr>
        <w:t xml:space="preserve">《二十唯識》伽他中言：</w:t>
      </w:r>
    </w:p>
    <w:p>
      <w:pPr>
        <w:pStyle w:val="BodyText"/>
      </w:pPr>
      <w:r>
        <w:rPr>
          <w:bCs/>
          <w:b/>
        </w:rPr>
        <w:t xml:space="preserve">識從自種生，似境相而轉，</w:t>
      </w:r>
    </w:p>
    <w:p>
      <w:pPr>
        <w:pStyle w:val="BodyText"/>
      </w:pPr>
      <w:r>
        <w:rPr>
          <w:bCs/>
          <w:b/>
        </w:rPr>
        <w:t xml:space="preserve">為成內外處，佛說彼為十。</w:t>
      </w:r>
    </w:p>
    <w:p>
      <w:pPr>
        <w:pStyle w:val="BodyText"/>
      </w:pPr>
      <w:r>
        <w:t xml:space="preserve">下引教證。</w:t>
      </w:r>
    </w:p>
    <w:p>
      <w:pPr>
        <w:pStyle w:val="BodyText"/>
      </w:pPr>
      <w:r>
        <w:t xml:space="preserve">世親所造《二十唯識》，彼自釋言：「世尊說此十二處教，應受有情無我教者，便能趣入數取趣無我。」</w:t>
      </w:r>
    </w:p>
    <w:p>
      <w:pPr>
        <w:pStyle w:val="BodyText"/>
      </w:pPr>
      <w:r>
        <w:t xml:space="preserve">彼論護法為釋，頌雖二十，長行亦世親自作，即舊真諦、菩提流支所翻《唯識論》是。彼乃有二十四頌，文言剩也。此頌即彼第十一頌，依今新本，第八頌也。</w:t>
      </w:r>
    </w:p>
    <w:p>
      <w:pPr>
        <w:pStyle w:val="BodyText"/>
      </w:pPr>
      <w:r>
        <w:t xml:space="preserve">「自種生」者，此師意說，見分、相分，俱名自種。下准此釋。</w:t>
      </w:r>
    </w:p>
    <w:p>
      <w:pPr>
        <w:pStyle w:val="BodyText"/>
      </w:pPr>
      <w:r>
        <w:t xml:space="preserve">「自」有三種：</w:t>
      </w:r>
    </w:p>
    <w:p>
      <w:pPr>
        <w:pStyle w:val="BodyText"/>
      </w:pPr>
      <w:r>
        <w:t xml:space="preserve">一、因緣自，即見分種。</w:t>
      </w:r>
    </w:p>
    <w:p>
      <w:pPr>
        <w:pStyle w:val="BodyText"/>
      </w:pPr>
      <w:r>
        <w:t xml:space="preserve">二、所緣緣自，即相分種。此二，下文並有自義。</w:t>
      </w:r>
    </w:p>
    <w:p>
      <w:pPr>
        <w:pStyle w:val="BodyText"/>
      </w:pPr>
      <w:r>
        <w:t xml:space="preserve">三、增上緣自，能感五識之業種也。下護法救，業為根故。</w:t>
      </w:r>
    </w:p>
    <w:p>
      <w:pPr>
        <w:pStyle w:val="BodyText"/>
      </w:pPr>
      <w:r>
        <w:t xml:space="preserve">「十」者，十色處。古論頌云「故佛說此二」，非也。</w:t>
      </w:r>
    </w:p>
    <w:p>
      <w:pPr>
        <w:pStyle w:val="BodyText"/>
      </w:pPr>
      <w:r>
        <w:rPr>
          <w:bCs/>
          <w:b/>
        </w:rPr>
        <w:t xml:space="preserve">彼頌意說：</w:t>
      </w:r>
    </w:p>
    <w:p>
      <w:pPr>
        <w:pStyle w:val="BodyText"/>
      </w:pPr>
      <w:r>
        <w:rPr>
          <w:bCs/>
          <w:b/>
        </w:rPr>
        <w:t xml:space="preserve">世尊為成十二處故，說五識種為眼等根，五識相分為色等境。故眼等根即五識種。</w:t>
      </w:r>
    </w:p>
    <w:p>
      <w:pPr>
        <w:pStyle w:val="BodyText"/>
      </w:pPr>
      <w:r>
        <w:rPr>
          <w:u w:val="single"/>
        </w:rPr>
        <w:t xml:space="preserve">為成十二處，為破外道有實我，故說五識種子名五色根，實無別根，即識種子名五根故。</w:t>
      </w:r>
    </w:p>
    <w:p>
      <w:pPr>
        <w:pStyle w:val="BodyText"/>
      </w:pPr>
      <w:r>
        <w:t xml:space="preserve">「五識種子」，三釋如前。</w:t>
      </w:r>
      <w:r>
        <w:rPr>
          <w:iCs/>
          <w:i/>
        </w:rPr>
        <w:t xml:space="preserve">境不離識，可許彼有；根離識故，不別說有。</w:t>
      </w:r>
    </w:p>
    <w:p>
      <w:pPr>
        <w:pStyle w:val="BodyText"/>
      </w:pPr>
      <w:r>
        <w:rPr>
          <w:iCs/>
          <w:i/>
        </w:rPr>
        <w:t xml:space="preserve">「五識相分」，即色等塵。</w:t>
      </w:r>
    </w:p>
    <w:p>
      <w:pPr>
        <w:pStyle w:val="BodyText"/>
      </w:pPr>
      <w:r>
        <w:rPr>
          <w:bCs/>
          <w:b/>
        </w:rPr>
        <w:t xml:space="preserve">《觀所緣論》亦作是說：</w:t>
      </w:r>
    </w:p>
    <w:p>
      <w:pPr>
        <w:pStyle w:val="BodyText"/>
      </w:pPr>
      <w:r>
        <w:rPr>
          <w:bCs/>
          <w:b/>
        </w:rPr>
        <w:t xml:space="preserve">識上色功能，名五根應理。</w:t>
      </w:r>
    </w:p>
    <w:p>
      <w:pPr>
        <w:pStyle w:val="BodyText"/>
      </w:pPr>
      <w:r>
        <w:rPr>
          <w:bCs/>
          <w:b/>
        </w:rPr>
        <w:t xml:space="preserve">功能與境色，無始互為因。</w:t>
      </w:r>
    </w:p>
    <w:p>
      <w:pPr>
        <w:pStyle w:val="BodyText"/>
      </w:pPr>
      <w:r>
        <w:t xml:space="preserve">《觀所緣論》，陳那菩薩所造，破小乘等，心外境有，成所緣緣。</w:t>
      </w:r>
    </w:p>
    <w:p>
      <w:pPr>
        <w:pStyle w:val="BodyText"/>
      </w:pPr>
      <w:r>
        <w:t xml:space="preserve">彼有八頌，此第八頌，如下自解。</w:t>
      </w:r>
    </w:p>
    <w:p>
      <w:pPr>
        <w:pStyle w:val="BodyText"/>
      </w:pPr>
      <w:r>
        <w:t xml:space="preserve">釋頌「功能」，亦如自種，各有三種：</w:t>
      </w:r>
    </w:p>
    <w:p>
      <w:pPr>
        <w:pStyle w:val="BodyText"/>
      </w:pPr>
      <w:r>
        <w:t xml:space="preserve">一、見分種；</w:t>
      </w:r>
    </w:p>
    <w:p>
      <w:pPr>
        <w:pStyle w:val="BodyText"/>
      </w:pPr>
      <w:r>
        <w:t xml:space="preserve">二、相分種；</w:t>
      </w:r>
    </w:p>
    <w:p>
      <w:pPr>
        <w:pStyle w:val="BodyText"/>
      </w:pPr>
      <w:r>
        <w:t xml:space="preserve">三、業種。</w:t>
      </w:r>
    </w:p>
    <w:p>
      <w:pPr>
        <w:pStyle w:val="BodyText"/>
      </w:pPr>
      <w:r>
        <w:t xml:space="preserve">准前解頌，有三義配。</w:t>
      </w:r>
    </w:p>
    <w:p>
      <w:pPr>
        <w:pStyle w:val="BodyText"/>
      </w:pPr>
      <w:r>
        <w:rPr>
          <w:bCs/>
          <w:b/>
        </w:rPr>
        <w:t xml:space="preserve">彼頌意言：</w:t>
      </w:r>
    </w:p>
    <w:p>
      <w:pPr>
        <w:pStyle w:val="BodyText"/>
      </w:pPr>
      <w:r>
        <w:rPr>
          <w:bCs/>
          <w:b/>
        </w:rPr>
        <w:t xml:space="preserve">異熟識上，能生眼等色識種子，名色功能，說為五根，無別眼等。</w:t>
      </w:r>
    </w:p>
    <w:p>
      <w:pPr>
        <w:pStyle w:val="BodyText"/>
      </w:pPr>
      <w:r>
        <w:t xml:space="preserve">彼《觀所緣》頌中，意說第八識上，有生眼等色識種子，不須分別見分、相分，但總說言，由現行識變似色塵等，故說此識名為色識。即此種子名眼等根，能生現識故，生色識故，名「色功能」。</w:t>
      </w:r>
    </w:p>
    <w:p>
      <w:pPr>
        <w:pStyle w:val="BodyText"/>
      </w:pPr>
      <w:r>
        <w:t xml:space="preserve">言內色根，非體是色，故說現識名為色識。</w:t>
      </w:r>
    </w:p>
    <w:p>
      <w:pPr>
        <w:pStyle w:val="BodyText"/>
      </w:pPr>
      <w:r>
        <w:t xml:space="preserve">又見分識變似色故，名為「色識」。</w:t>
      </w:r>
    </w:p>
    <w:p>
      <w:pPr>
        <w:pStyle w:val="BodyText"/>
      </w:pPr>
      <w:r>
        <w:t xml:space="preserve">或相分色不離識故，名為色識。</w:t>
      </w:r>
    </w:p>
    <w:p>
      <w:pPr>
        <w:pStyle w:val="BodyText"/>
      </w:pPr>
      <w:r>
        <w:t xml:space="preserve">或相分名色，見分名識，此二同種，故名「色識種子」。</w:t>
      </w:r>
    </w:p>
    <w:p>
      <w:pPr>
        <w:pStyle w:val="BodyText"/>
      </w:pPr>
      <w:r>
        <w:t xml:space="preserve">然前解者，見、相別種。</w:t>
      </w:r>
    </w:p>
    <w:p>
      <w:pPr>
        <w:pStyle w:val="BodyText"/>
      </w:pPr>
      <w:r>
        <w:t xml:space="preserve">如彼論說，有二境色：</w:t>
      </w:r>
    </w:p>
    <w:p>
      <w:pPr>
        <w:pStyle w:val="BodyText"/>
      </w:pPr>
      <w:r>
        <w:t xml:space="preserve">一、俱時見分識所變者；</w:t>
      </w:r>
    </w:p>
    <w:p>
      <w:pPr>
        <w:pStyle w:val="BodyText"/>
      </w:pPr>
      <w:r>
        <w:t xml:space="preserve">二、前念識相為後識境，引本識中生似自果功能令起，不違理故。</w:t>
      </w:r>
    </w:p>
    <w:p>
      <w:pPr>
        <w:pStyle w:val="BodyText"/>
      </w:pPr>
      <w:r>
        <w:rPr>
          <w:iCs/>
          <w:i/>
        </w:rPr>
        <w:t xml:space="preserve">即是前念相分所熏之種，生今現行之色識，故說前相是今識境，不用前識為今所緣。</w:t>
      </w:r>
    </w:p>
    <w:p>
      <w:pPr>
        <w:pStyle w:val="BodyText"/>
      </w:pPr>
      <w:r>
        <w:rPr>
          <w:iCs/>
          <w:i/>
        </w:rPr>
        <w:t xml:space="preserve">如親相分能生見分，有體影生名所緣者，前相亦然，有體為緣，生今識相，名為行相，故望今識，亦為所緣。</w:t>
      </w:r>
    </w:p>
    <w:p>
      <w:pPr>
        <w:pStyle w:val="BodyText"/>
      </w:pPr>
      <w:r>
        <w:t xml:space="preserve">故頌中言「功能與境色」，境色即前色也。</w:t>
      </w:r>
    </w:p>
    <w:p>
      <w:pPr>
        <w:pStyle w:val="BodyText"/>
      </w:pPr>
      <w:r>
        <w:rPr>
          <w:bCs/>
          <w:b/>
        </w:rPr>
        <w:t xml:space="preserve">種與色識常互為因，能熏與種遞為因故；</w:t>
      </w:r>
    </w:p>
    <w:p>
      <w:pPr>
        <w:pStyle w:val="BodyText"/>
      </w:pPr>
      <w:r>
        <w:t xml:space="preserve">釋頌下半。</w:t>
      </w:r>
    </w:p>
    <w:p>
      <w:pPr>
        <w:pStyle w:val="BodyText"/>
      </w:pPr>
      <w:r>
        <w:rPr>
          <w:iCs/>
          <w:i/>
        </w:rPr>
        <w:t xml:space="preserve">此說見分種，名為五根，現行見分變似境色，名為色識，與種互為因，見分是能熏故。</w:t>
      </w:r>
    </w:p>
    <w:p>
      <w:pPr>
        <w:pStyle w:val="BodyText"/>
      </w:pPr>
      <w:r>
        <w:rPr>
          <w:iCs/>
          <w:i/>
        </w:rPr>
        <w:t xml:space="preserve">或相分現行亦是能熏，此種名眼等，與現行法互為因也。相色不離識，名為色識。</w:t>
      </w:r>
    </w:p>
    <w:p>
      <w:pPr>
        <w:pStyle w:val="BodyText"/>
      </w:pPr>
      <w:r>
        <w:t xml:space="preserve">又此所言「種與色識」者，此亦無違。</w:t>
      </w:r>
    </w:p>
    <w:p>
      <w:pPr>
        <w:pStyle w:val="BodyText"/>
      </w:pPr>
      <w:r>
        <w:t xml:space="preserve">從前念說，是今識境，故名境色，此如頌說。據現在說，名為色識，如長行說。故「種與色識常互為因」等，即以現在更互為因。若說前念即是境色，即顯二念相似，種是一故。勘彼論說。若以此見分種與色識常互為因，境須根用，故境為緣，有種子根，根須境用，故根為緣而變似境，名互為因。</w:t>
      </w:r>
    </w:p>
    <w:p>
      <w:pPr>
        <w:pStyle w:val="BodyText"/>
      </w:pPr>
      <w:r>
        <w:t xml:space="preserve">「因」者，因由，非因緣義。色識是能熏，根種是所熏，互為能生，遞為因故。</w:t>
      </w:r>
    </w:p>
    <w:p>
      <w:pPr>
        <w:pStyle w:val="BodyText"/>
      </w:pPr>
      <w:r>
        <w:t xml:space="preserve">此師意說：識種名根，識相名色境，無別實有。如第一卷，已略敘計。以意識為前五俱有依，如《解深密》等經說故。無五色根，如《二十唯識》等。</w:t>
      </w:r>
    </w:p>
    <w:p>
      <w:pPr>
        <w:pStyle w:val="BodyText"/>
      </w:pPr>
      <w:r>
        <w:rPr>
          <w:bCs/>
          <w:b/>
        </w:rPr>
        <w:t xml:space="preserve">第七、八識無別此依，恒相續轉，自力勝故；</w:t>
      </w:r>
    </w:p>
    <w:p>
      <w:pPr>
        <w:pStyle w:val="BodyText"/>
      </w:pPr>
      <w:r>
        <w:t xml:space="preserve">七、八二識無此俱依，恒相續自力起，不假俱有根故。諸論說言「由有阿賴耶，故有末那」者，此由根本，非為俱有依。</w:t>
      </w:r>
    </w:p>
    <w:p>
      <w:pPr>
        <w:pStyle w:val="BodyText"/>
      </w:pPr>
      <w:r>
        <w:rPr>
          <w:bCs/>
          <w:b/>
        </w:rPr>
        <w:t xml:space="preserve">第六意識別有此依，要託末那而得起故。</w:t>
      </w:r>
    </w:p>
    <w:p>
      <w:pPr>
        <w:pStyle w:val="BodyText"/>
      </w:pPr>
      <w:r>
        <w:t xml:space="preserve">第六別有此俱有依，即第七識。</w:t>
      </w:r>
    </w:p>
    <w:bookmarkEnd w:id="74"/>
    <w:bookmarkStart w:id="75" w:name="問何以爾者"/>
    <w:p>
      <w:pPr>
        <w:pStyle w:val="Heading1"/>
      </w:pPr>
      <w:r>
        <w:t xml:space="preserve">問：何以爾者？</w:t>
      </w:r>
    </w:p>
    <w:p>
      <w:pPr>
        <w:pStyle w:val="FirstParagraph"/>
      </w:pPr>
      <w:r>
        <w:t xml:space="preserve">答：自體間斷要託末那方得起故。</w:t>
      </w:r>
    </w:p>
    <w:bookmarkEnd w:id="75"/>
    <w:bookmarkStart w:id="76" w:name="問何故不託第八為依"/>
    <w:p>
      <w:pPr>
        <w:pStyle w:val="Heading1"/>
      </w:pPr>
      <w:r>
        <w:t xml:space="preserve">問：何故不託第八為依？</w:t>
      </w:r>
    </w:p>
    <w:p>
      <w:pPr>
        <w:pStyle w:val="FirstParagraph"/>
      </w:pPr>
      <w:r>
        <w:t xml:space="preserve">答：彼不相順，第七有時相順與勢故。</w:t>
      </w:r>
    </w:p>
    <w:bookmarkEnd w:id="76"/>
    <w:bookmarkStart w:id="77" w:name="問何不依五識"/>
    <w:p>
      <w:pPr>
        <w:pStyle w:val="Heading1"/>
      </w:pPr>
      <w:r>
        <w:t xml:space="preserve">問：何不依五識？</w:t>
      </w:r>
    </w:p>
    <w:p>
      <w:pPr>
        <w:pStyle w:val="FirstParagraph"/>
      </w:pPr>
      <w:r>
        <w:t xml:space="preserve">答：五識無時，此亦有故，不假方生故。</w:t>
      </w:r>
    </w:p>
    <w:bookmarkEnd w:id="77"/>
    <w:bookmarkStart w:id="78" w:name="問第一諸界雜亂難"/>
    <w:p>
      <w:pPr>
        <w:pStyle w:val="Heading1"/>
      </w:pPr>
      <w:r>
        <w:t xml:space="preserve">問：第一、諸界雜亂難？</w:t>
      </w:r>
    </w:p>
    <w:p>
      <w:pPr>
        <w:pStyle w:val="FirstParagraph"/>
      </w:pPr>
      <w:r>
        <w:rPr>
          <w:bCs/>
          <w:b/>
        </w:rPr>
        <w:t xml:space="preserve">答：有義：彼說理教相違。若五色根即五識種，十八界種應成雜亂。</w:t>
      </w:r>
    </w:p>
    <w:p>
      <w:pPr>
        <w:pStyle w:val="BodyText"/>
      </w:pPr>
      <w:r>
        <w:t xml:space="preserve">下文有二：初破前說，後申正義。</w:t>
      </w:r>
    </w:p>
    <w:p>
      <w:pPr>
        <w:pStyle w:val="BodyText"/>
      </w:pPr>
      <w:r>
        <w:t xml:space="preserve">初中有三：</w:t>
      </w:r>
    </w:p>
    <w:p>
      <w:pPr>
        <w:pStyle w:val="BodyText"/>
      </w:pPr>
      <w:r>
        <w:t xml:space="preserve">一、總非；</w:t>
      </w:r>
    </w:p>
    <w:p>
      <w:pPr>
        <w:pStyle w:val="BodyText"/>
      </w:pPr>
      <w:r>
        <w:t xml:space="preserve">二、別非；</w:t>
      </w:r>
    </w:p>
    <w:p>
      <w:pPr>
        <w:pStyle w:val="BodyText"/>
      </w:pPr>
      <w:r>
        <w:t xml:space="preserve">三、結非。</w:t>
      </w:r>
    </w:p>
    <w:p>
      <w:pPr>
        <w:pStyle w:val="BodyText"/>
      </w:pPr>
      <w:r>
        <w:t xml:space="preserve">「理教相違」，是總非也。</w:t>
      </w:r>
    </w:p>
    <w:p>
      <w:pPr>
        <w:pStyle w:val="BodyText"/>
      </w:pPr>
      <w:r>
        <w:t xml:space="preserve">別非有三：</w:t>
      </w:r>
    </w:p>
    <w:p>
      <w:pPr>
        <w:pStyle w:val="BodyText"/>
      </w:pPr>
      <w:r>
        <w:t xml:space="preserve">一、非五；</w:t>
      </w:r>
    </w:p>
    <w:p>
      <w:pPr>
        <w:pStyle w:val="BodyText"/>
      </w:pPr>
      <w:r>
        <w:t xml:space="preserve">二、非六；</w:t>
      </w:r>
    </w:p>
    <w:p>
      <w:pPr>
        <w:pStyle w:val="BodyText"/>
      </w:pPr>
      <w:r>
        <w:t xml:space="preserve">三、非七。</w:t>
      </w:r>
    </w:p>
    <w:p>
      <w:pPr>
        <w:pStyle w:val="BodyText"/>
      </w:pPr>
      <w:r>
        <w:t xml:space="preserve">初中又二：初非後會。若教若理，二皆違故。</w:t>
      </w:r>
    </w:p>
    <w:p>
      <w:pPr>
        <w:pStyle w:val="BodyText"/>
      </w:pPr>
      <w:r>
        <w:rPr>
          <w:iCs/>
          <w:i/>
        </w:rPr>
        <w:t xml:space="preserve">即安惠等諸師所說，雖實無色，似色等現。就此為難，下皆准知。</w:t>
      </w:r>
    </w:p>
    <w:p>
      <w:pPr>
        <w:pStyle w:val="BodyText"/>
      </w:pPr>
      <w:r>
        <w:t xml:space="preserve">初非五中有二：初申十難，後總結非。</w:t>
      </w:r>
    </w:p>
    <w:p>
      <w:pPr>
        <w:pStyle w:val="BodyText"/>
      </w:pPr>
      <w:r>
        <w:rPr>
          <w:iCs/>
          <w:i/>
        </w:rPr>
        <w:t xml:space="preserve">初十難中，第一、諸界雜亂難。</w:t>
      </w:r>
    </w:p>
    <w:p>
      <w:pPr>
        <w:pStyle w:val="BodyText"/>
      </w:pPr>
      <w:r>
        <w:t xml:space="preserve">《瑜伽》五十一云「惡叉聚」，喻十八界種。</w:t>
      </w:r>
    </w:p>
    <w:p>
      <w:pPr>
        <w:pStyle w:val="BodyText"/>
      </w:pPr>
      <w:r>
        <w:t xml:space="preserve">又五十六云「云何種種界？謂十八界展轉異相性。云何非一界」等，乃至廣說。</w:t>
      </w:r>
    </w:p>
    <w:p>
      <w:pPr>
        <w:pStyle w:val="BodyText"/>
      </w:pPr>
      <w:r>
        <w:t xml:space="preserve">〈攝事分〉中言，十八界種子各別。</w:t>
      </w:r>
    </w:p>
    <w:p>
      <w:pPr>
        <w:pStyle w:val="BodyText"/>
      </w:pPr>
      <w:r>
        <w:t xml:space="preserve">《對法》第一說種隨現，即彼界攝故，種成雜亂失。又色種非識種，故成雜亂。</w:t>
      </w:r>
    </w:p>
    <w:p>
      <w:pPr>
        <w:pStyle w:val="BodyText"/>
      </w:pPr>
      <w:r>
        <w:rPr>
          <w:bCs/>
          <w:b/>
        </w:rPr>
        <w:t xml:space="preserve">然十八界各別有種，諸聖教中處處說故。</w:t>
      </w:r>
    </w:p>
    <w:p>
      <w:pPr>
        <w:pStyle w:val="BodyText"/>
      </w:pPr>
      <w:r>
        <w:t xml:space="preserve">如前已說。</w:t>
      </w:r>
    </w:p>
    <w:bookmarkEnd w:id="78"/>
    <w:bookmarkStart w:id="79" w:name="問自下第二二種俱非難"/>
    <w:p>
      <w:pPr>
        <w:pStyle w:val="Heading1"/>
      </w:pPr>
      <w:r>
        <w:t xml:space="preserve">問：自下第二、二種俱非難？</w:t>
      </w:r>
    </w:p>
    <w:p>
      <w:pPr>
        <w:pStyle w:val="FirstParagraph"/>
      </w:pPr>
      <w:r>
        <w:rPr>
          <w:bCs/>
          <w:b/>
        </w:rPr>
        <w:t xml:space="preserve">答：又五識種各有能生相、見分異，為執何等，名眼等根？</w:t>
      </w:r>
    </w:p>
    <w:p>
      <w:pPr>
        <w:pStyle w:val="BodyText"/>
      </w:pPr>
      <w:r>
        <w:t xml:space="preserve">此定問也。</w:t>
      </w:r>
    </w:p>
    <w:p>
      <w:pPr>
        <w:pStyle w:val="BodyText"/>
      </w:pPr>
      <w:r>
        <w:rPr>
          <w:bCs/>
          <w:b/>
        </w:rPr>
        <w:t xml:space="preserve">若見分種，應識蘊攝，若相分種，應外處攝，</w:t>
      </w:r>
    </w:p>
    <w:p>
      <w:pPr>
        <w:pStyle w:val="BodyText"/>
      </w:pPr>
      <w:r>
        <w:t xml:space="preserve">若即見種，五根應識蘊攝；若相分種，五根應外處攝。</w:t>
      </w:r>
    </w:p>
    <w:p>
      <w:pPr>
        <w:pStyle w:val="BodyText"/>
      </w:pPr>
      <w:r>
        <w:t xml:space="preserve">五根非識蘊攝，即五十七「二十二根」中及五十四云「色蘊攝十界、處全故」等。</w:t>
      </w:r>
    </w:p>
    <w:p>
      <w:pPr>
        <w:pStyle w:val="BodyText"/>
      </w:pPr>
      <w:r>
        <w:t xml:space="preserve">相分種者，應外處攝，如五十五等解心、心所所依中，五根內處攝故。此即設許識色異種，而為此難，故不同前一種子難。</w:t>
      </w:r>
    </w:p>
    <w:p>
      <w:pPr>
        <w:pStyle w:val="BodyText"/>
      </w:pPr>
      <w:r>
        <w:t xml:space="preserve">又五十六「界四句」中云，如眼非界等，如是一切內界亦爾等。</w:t>
      </w:r>
    </w:p>
    <w:p>
      <w:pPr>
        <w:pStyle w:val="BodyText"/>
      </w:pPr>
      <w:r>
        <w:rPr>
          <w:bCs/>
          <w:b/>
        </w:rPr>
        <w:t xml:space="preserve">便違聖教眼等五根皆是色蘊內處所攝。</w:t>
      </w:r>
    </w:p>
    <w:p>
      <w:pPr>
        <w:pStyle w:val="BodyText"/>
      </w:pPr>
      <w:r>
        <w:t xml:space="preserve">如前已說。</w:t>
      </w:r>
    </w:p>
    <w:bookmarkEnd w:id="79"/>
    <w:bookmarkStart w:id="80" w:name="問自下第三四緣相違難"/>
    <w:p>
      <w:pPr>
        <w:pStyle w:val="Heading1"/>
      </w:pPr>
      <w:r>
        <w:t xml:space="preserve">問：自下第三、四緣相違難？</w:t>
      </w:r>
    </w:p>
    <w:p>
      <w:pPr>
        <w:pStyle w:val="FirstParagraph"/>
      </w:pPr>
      <w:r>
        <w:rPr>
          <w:bCs/>
          <w:b/>
        </w:rPr>
        <w:t xml:space="preserve">答：又若五根即五識種，五根應是五識因緣，不應說為增上緣攝。</w:t>
      </w:r>
    </w:p>
    <w:p>
      <w:pPr>
        <w:pStyle w:val="BodyText"/>
      </w:pPr>
      <w:r>
        <w:t xml:space="preserve">「不應說為增上緣」者，以識種子望於現識，是因緣性。種子既即根，根望於識，即非增上緣故。如《瑜伽》第三、第五十四、《對法》第五等說。</w:t>
      </w:r>
    </w:p>
    <w:bookmarkEnd w:id="80"/>
    <w:bookmarkStart w:id="81" w:name="問自下第四根識繫異難"/>
    <w:p>
      <w:pPr>
        <w:pStyle w:val="Heading1"/>
      </w:pPr>
      <w:r>
        <w:t xml:space="preserve">問：自下第四、根識繫異難？</w:t>
      </w:r>
    </w:p>
    <w:p>
      <w:pPr>
        <w:pStyle w:val="FirstParagraph"/>
      </w:pPr>
      <w:r>
        <w:rPr>
          <w:bCs/>
          <w:b/>
        </w:rPr>
        <w:t xml:space="preserve">答：又鼻、舌根即二識種，則應鼻、舌唯欲界繫，或應二識通色界繫，許便俱與聖教相違。</w:t>
      </w:r>
    </w:p>
    <w:p>
      <w:pPr>
        <w:pStyle w:val="BodyText"/>
      </w:pPr>
      <w:r>
        <w:t xml:space="preserve">《對法》第四云：「謂四界、二處全，及餘一分，是欲界繫。四界者，謂香、味、鼻、舌識。色界繫中，除前四界，餘一分，色界繫。」</w:t>
      </w:r>
    </w:p>
    <w:p>
      <w:pPr>
        <w:pStyle w:val="BodyText"/>
      </w:pPr>
      <w:r>
        <w:t xml:space="preserve">五十六云：「四，唯欲界繫。十一，唯欲、色二界繫。」故知鼻、舌根，色界亦有。若識種即根，根應唯欲界繫，或應二識通色界繫。識種即根，彼有根故，明有現識。</w:t>
      </w:r>
    </w:p>
    <w:p>
      <w:pPr>
        <w:pStyle w:val="BodyText"/>
      </w:pPr>
      <w:r>
        <w:t xml:space="preserve">翻返二許，俱與教違。</w:t>
      </w:r>
    </w:p>
    <w:p>
      <w:pPr>
        <w:pStyle w:val="BodyText"/>
      </w:pPr>
      <w:r>
        <w:rPr>
          <w:bCs/>
          <w:b/>
        </w:rPr>
        <w:t xml:space="preserve">眼、耳、身根即三識種，二地、五地為難亦然。</w:t>
      </w:r>
    </w:p>
    <w:p>
      <w:pPr>
        <w:pStyle w:val="BodyText"/>
      </w:pPr>
      <w:r>
        <w:t xml:space="preserve">以眼、耳、身根即三識種子，三識通二地，三根通五地，相望為難，亦如前二。</w:t>
      </w:r>
    </w:p>
    <w:p>
      <w:pPr>
        <w:pStyle w:val="BodyText"/>
      </w:pPr>
      <w:r>
        <w:t xml:space="preserve">五十六云「幾唯欲界」、「幾唯欲繫、色界繫」等文是。</w:t>
      </w:r>
    </w:p>
    <w:p>
      <w:pPr>
        <w:pStyle w:val="BodyText"/>
      </w:pPr>
      <w:r>
        <w:t xml:space="preserve">又五十六次下文，有上地無尋、伺，起眼識等難是。</w:t>
      </w:r>
    </w:p>
    <w:bookmarkEnd w:id="81"/>
    <w:bookmarkStart w:id="82" w:name="問自下第五根通三性難"/>
    <w:p>
      <w:pPr>
        <w:pStyle w:val="Heading1"/>
      </w:pPr>
      <w:r>
        <w:t xml:space="preserve">問：自下第五、根通三性難？</w:t>
      </w:r>
    </w:p>
    <w:p>
      <w:pPr>
        <w:pStyle w:val="FirstParagraph"/>
      </w:pPr>
      <w:r>
        <w:rPr>
          <w:bCs/>
          <w:b/>
        </w:rPr>
        <w:t xml:space="preserve">答：又五識種既通善惡，應五色根非唯無記。</w:t>
      </w:r>
    </w:p>
    <w:p>
      <w:pPr>
        <w:pStyle w:val="BodyText"/>
      </w:pPr>
      <w:r>
        <w:t xml:space="preserve">因種隨現，既通善惡，眼等亦應非唯無記。種若唯無記，即五識體，應不能感果。</w:t>
      </w:r>
    </w:p>
    <w:p>
      <w:pPr>
        <w:pStyle w:val="BodyText"/>
      </w:pPr>
      <w:r>
        <w:t xml:space="preserve">五根無記者，《對法》第四等云：「八界、八處全，餘一分是無記。</w:t>
      </w:r>
    </w:p>
    <w:p>
      <w:pPr>
        <w:pStyle w:val="BodyText"/>
      </w:pPr>
      <w:r>
        <w:t xml:space="preserve">八界處者，謂五色根、香、味、觸界處。」餘通善惡，故言一分。種隨現攝，故通善惡，此是共許。</w:t>
      </w:r>
    </w:p>
    <w:bookmarkEnd w:id="82"/>
    <w:bookmarkStart w:id="83" w:name="問自下第六根無執受難"/>
    <w:p>
      <w:pPr>
        <w:pStyle w:val="Heading1"/>
      </w:pPr>
      <w:r>
        <w:t xml:space="preserve">問：自下第六、根無執受難？</w:t>
      </w:r>
    </w:p>
    <w:p>
      <w:pPr>
        <w:pStyle w:val="FirstParagraph"/>
      </w:pPr>
      <w:r>
        <w:rPr>
          <w:bCs/>
          <w:b/>
        </w:rPr>
        <w:t xml:space="preserve">答：又五識種無執受攝，五根亦應非有執受。</w:t>
      </w:r>
    </w:p>
    <w:p>
      <w:pPr>
        <w:pStyle w:val="BodyText"/>
      </w:pPr>
      <w:r>
        <w:t xml:space="preserve">執為自體，能生覺受，名為「執受」，種子即非。</w:t>
      </w:r>
    </w:p>
    <w:p>
      <w:pPr>
        <w:pStyle w:val="BodyText"/>
      </w:pPr>
      <w:r>
        <w:t xml:space="preserve">不爾，便違種名執受。五識種是無執受，五根應非有執受攝，根即種故。</w:t>
      </w:r>
    </w:p>
    <w:p>
      <w:pPr>
        <w:pStyle w:val="BodyText"/>
      </w:pPr>
      <w:r>
        <w:t xml:space="preserve">《瑜伽論》五十六說：「幾執受？非執受？答：五是執受。五種一分，非執受。」故與此相違。</w:t>
      </w:r>
    </w:p>
    <w:bookmarkEnd w:id="83"/>
    <w:bookmarkStart w:id="84" w:name="問自下第七五七不齊難"/>
    <w:p>
      <w:pPr>
        <w:pStyle w:val="Heading1"/>
      </w:pPr>
      <w:r>
        <w:t xml:space="preserve">問：自下第七、五七不齊難？</w:t>
      </w:r>
    </w:p>
    <w:p>
      <w:pPr>
        <w:pStyle w:val="FirstParagraph"/>
      </w:pPr>
      <w:r>
        <w:rPr>
          <w:bCs/>
          <w:b/>
        </w:rPr>
        <w:t xml:space="preserve">答：又五色根，若五識種，應意識種即是末那，彼以五根為同法故。</w:t>
      </w:r>
    </w:p>
    <w:p>
      <w:pPr>
        <w:pStyle w:val="BodyText"/>
      </w:pPr>
      <w:r>
        <w:t xml:space="preserve">若五根、五識種，第六根應意識種。</w:t>
      </w:r>
    </w:p>
    <w:p>
      <w:pPr>
        <w:pStyle w:val="BodyText"/>
      </w:pPr>
      <w:r>
        <w:t xml:space="preserve">《攝論》第一以五色根為同法故。第六有別根，五識亦應有根；五識既以種子為根，意識應爾，何須別立？若立六識有現根者，五為同法，例亦應然。</w:t>
      </w:r>
    </w:p>
    <w:bookmarkEnd w:id="84"/>
    <w:bookmarkStart w:id="85" w:name="問自下第八三依闕一難"/>
    <w:p>
      <w:pPr>
        <w:pStyle w:val="Heading1"/>
      </w:pPr>
      <w:r>
        <w:t xml:space="preserve">問：自下第八、三依闕一難？</w:t>
      </w:r>
    </w:p>
    <w:p>
      <w:pPr>
        <w:pStyle w:val="FirstParagraph"/>
      </w:pPr>
      <w:r>
        <w:rPr>
          <w:bCs/>
          <w:b/>
        </w:rPr>
        <w:t xml:space="preserve">答：又《瑜伽論》說，眼等識皆具三依。若五色根即五識種，依但應二。</w:t>
      </w:r>
    </w:p>
    <w:p>
      <w:pPr>
        <w:pStyle w:val="BodyText"/>
      </w:pPr>
      <w:r>
        <w:t xml:space="preserve">如《瑜伽》第一等說，六識皆有三依，謂因緣依等。汝之五識，依但應二。以種子為俱有根故，與因緣根無別體故，依但應二。</w:t>
      </w:r>
    </w:p>
    <w:bookmarkEnd w:id="85"/>
    <w:bookmarkStart w:id="86" w:name="問第九諸根唯種子難"/>
    <w:p>
      <w:pPr>
        <w:pStyle w:val="Heading1"/>
      </w:pPr>
      <w:r>
        <w:t xml:space="preserve">問：第九、諸根唯種子難？</w:t>
      </w:r>
    </w:p>
    <w:p>
      <w:pPr>
        <w:pStyle w:val="FirstParagraph"/>
      </w:pPr>
      <w:r>
        <w:rPr>
          <w:bCs/>
          <w:b/>
        </w:rPr>
        <w:t xml:space="preserve">答：又諸聖教說，眼等根皆通現、種。執唯是種，便與一切聖教相違。</w:t>
      </w:r>
    </w:p>
    <w:p>
      <w:pPr>
        <w:pStyle w:val="BodyText"/>
      </w:pPr>
      <w:r>
        <w:t xml:space="preserve">如《對法》第一等說：「眼界者，謂曾現見，及此種子積集異熟等。」若五色根即是種子，何容更言及此種子，乃至識界亦言現種？若謂五根唯種子者，則違如是一切聖教，諸識亦應唯種子妨。此等皆有無量教文，不能煩引，皆為比量，不能具作之。一一皆應出其理教，此中引教，粗略而已。</w:t>
      </w:r>
    </w:p>
    <w:bookmarkEnd w:id="86"/>
    <w:bookmarkStart w:id="87" w:name="問自下第十假為他救難"/>
    <w:p>
      <w:pPr>
        <w:pStyle w:val="Heading1"/>
      </w:pPr>
      <w:r>
        <w:t xml:space="preserve">問：自下第十、假為他救難？</w:t>
      </w:r>
    </w:p>
    <w:p>
      <w:pPr>
        <w:pStyle w:val="FirstParagraph"/>
      </w:pPr>
      <w:r>
        <w:t xml:space="preserve">答：於中有十，初、敘救。</w:t>
      </w:r>
    </w:p>
    <w:p>
      <w:pPr>
        <w:pStyle w:val="BodyText"/>
      </w:pPr>
      <w:r>
        <w:rPr>
          <w:bCs/>
          <w:b/>
        </w:rPr>
        <w:t xml:space="preserve">有避如前所說過難，朋附彼執，復轉救言：異熟識中能感五識增上業種，名五色根，非作因緣，生五識種。妙符二頌，善順《瑜伽》。</w:t>
      </w:r>
    </w:p>
    <w:p>
      <w:pPr>
        <w:pStyle w:val="BodyText"/>
      </w:pPr>
      <w:r>
        <w:t xml:space="preserve">上難本宗，下難救義。此申難也。</w:t>
      </w:r>
    </w:p>
    <w:p>
      <w:pPr>
        <w:pStyle w:val="BodyText"/>
      </w:pPr>
      <w:r>
        <w:t xml:space="preserve">護法假朋《二十唯識》等文為本，避前來過，設轉救之，眼等五根非識種子，感識業種，即是五根。</w:t>
      </w:r>
    </w:p>
    <w:p>
      <w:pPr>
        <w:pStyle w:val="BodyText"/>
      </w:pPr>
      <w:r>
        <w:t xml:space="preserve">故，</w:t>
      </w:r>
    </w:p>
    <w:p>
      <w:pPr>
        <w:pStyle w:val="BodyText"/>
      </w:pPr>
      <w:r>
        <w:t xml:space="preserve">一、無諸種雜；</w:t>
      </w:r>
    </w:p>
    <w:p>
      <w:pPr>
        <w:pStyle w:val="BodyText"/>
      </w:pPr>
      <w:r>
        <w:t xml:space="preserve">二、無識蘊雜；</w:t>
      </w:r>
    </w:p>
    <w:p>
      <w:pPr>
        <w:pStyle w:val="BodyText"/>
      </w:pPr>
      <w:r>
        <w:t xml:space="preserve">三、非外處雜；</w:t>
      </w:r>
    </w:p>
    <w:p>
      <w:pPr>
        <w:pStyle w:val="BodyText"/>
      </w:pPr>
      <w:r>
        <w:t xml:space="preserve">四、無因緣雜；</w:t>
      </w:r>
    </w:p>
    <w:p>
      <w:pPr>
        <w:pStyle w:val="BodyText"/>
      </w:pPr>
      <w:r>
        <w:t xml:space="preserve">五、無闕三依失；</w:t>
      </w:r>
    </w:p>
    <w:p>
      <w:pPr>
        <w:pStyle w:val="BodyText"/>
      </w:pPr>
      <w:r>
        <w:t xml:space="preserve">六、無根唯種失。</w:t>
      </w:r>
    </w:p>
    <w:p>
      <w:pPr>
        <w:pStyle w:val="BodyText"/>
      </w:pPr>
      <w:r>
        <w:t xml:space="preserve">隨下諸解，一一疏條，無雜過也。「妙符二頌」，銷釋可知。「善順《瑜伽》」，無前說過。</w:t>
      </w:r>
    </w:p>
    <w:p>
      <w:pPr>
        <w:pStyle w:val="BodyText"/>
      </w:pPr>
      <w:r>
        <w:rPr>
          <w:bCs/>
          <w:b/>
        </w:rPr>
        <w:t xml:space="preserve">彼有虛言，都無實義，應五色根非無記故。</w:t>
      </w:r>
    </w:p>
    <w:bookmarkEnd w:id="87"/>
    <w:bookmarkStart w:id="88" w:name="問安惠破十難"/>
    <w:p>
      <w:pPr>
        <w:pStyle w:val="Heading1"/>
      </w:pPr>
      <w:r>
        <w:t xml:space="preserve">問：安惠破十難？</w:t>
      </w:r>
    </w:p>
    <w:p>
      <w:pPr>
        <w:pStyle w:val="FirstParagraph"/>
      </w:pPr>
      <w:r>
        <w:t xml:space="preserve">答：下安惠破十難。</w:t>
      </w:r>
    </w:p>
    <w:p>
      <w:pPr>
        <w:pStyle w:val="BodyText"/>
      </w:pPr>
      <w:r>
        <w:t xml:space="preserve">第一、此說不然，業通善惡性，根唯無記失。</w:t>
      </w:r>
    </w:p>
    <w:p>
      <w:pPr>
        <w:pStyle w:val="BodyText"/>
      </w:pPr>
      <w:r>
        <w:rPr>
          <w:bCs/>
          <w:b/>
        </w:rPr>
        <w:t xml:space="preserve">又彼應非唯有執受，唯色蘊攝，唯內處故。</w:t>
      </w:r>
    </w:p>
    <w:p>
      <w:pPr>
        <w:pStyle w:val="BodyText"/>
      </w:pPr>
      <w:r>
        <w:t xml:space="preserve">第二、依身業，色可有執受，聲、意二業無執受失。</w:t>
      </w:r>
    </w:p>
    <w:p>
      <w:pPr>
        <w:pStyle w:val="BodyText"/>
      </w:pPr>
      <w:r>
        <w:t xml:space="preserve">第三、由業通身、語、意三故，根通色、行二蘊失。</w:t>
      </w:r>
    </w:p>
    <w:p>
      <w:pPr>
        <w:pStyle w:val="BodyText"/>
      </w:pPr>
      <w:r>
        <w:t xml:space="preserve">第四、業通色、聲、法，意業法處攝故，根非唯內處失。</w:t>
      </w:r>
    </w:p>
    <w:p>
      <w:pPr>
        <w:pStyle w:val="BodyText"/>
      </w:pPr>
      <w:r>
        <w:rPr>
          <w:bCs/>
          <w:b/>
        </w:rPr>
        <w:t xml:space="preserve">鼻、舌唯應欲界繫故，三根不應五地繫故，</w:t>
      </w:r>
    </w:p>
    <w:p>
      <w:pPr>
        <w:pStyle w:val="BodyText"/>
      </w:pPr>
      <w:r>
        <w:t xml:space="preserve">第五、鼻、舌唯欲失，三根非五地失。</w:t>
      </w:r>
    </w:p>
    <w:p>
      <w:pPr>
        <w:pStyle w:val="BodyText"/>
      </w:pPr>
      <w:r>
        <w:t xml:space="preserve">鼻、舌識業唯欲界繫，眼、耳、身識業唯通二地故。</w:t>
      </w:r>
    </w:p>
    <w:p>
      <w:pPr>
        <w:pStyle w:val="BodyText"/>
      </w:pPr>
      <w:r>
        <w:t xml:space="preserve">此二、三識，返難亦然，略而不述。</w:t>
      </w:r>
    </w:p>
    <w:p>
      <w:pPr>
        <w:pStyle w:val="BodyText"/>
      </w:pPr>
      <w:r>
        <w:rPr>
          <w:bCs/>
          <w:b/>
        </w:rPr>
        <w:t xml:space="preserve">感意識業應末那故，眼等不應通現、種故，又應眼等非色根故。</w:t>
      </w:r>
    </w:p>
    <w:p>
      <w:pPr>
        <w:pStyle w:val="BodyText"/>
      </w:pPr>
      <w:r>
        <w:t xml:space="preserve">七以五根為同法故，應同五識，體即業種。</w:t>
      </w:r>
    </w:p>
    <w:p>
      <w:pPr>
        <w:pStyle w:val="BodyText"/>
      </w:pPr>
      <w:r>
        <w:t xml:space="preserve">第六、意業即末那失。</w:t>
      </w:r>
    </w:p>
    <w:p>
      <w:pPr>
        <w:pStyle w:val="BodyText"/>
      </w:pPr>
      <w:r>
        <w:t xml:space="preserve">第七、眼等無現失。</w:t>
      </w:r>
    </w:p>
    <w:p>
      <w:pPr>
        <w:pStyle w:val="BodyText"/>
      </w:pPr>
      <w:r>
        <w:t xml:space="preserve">第八、業是色、聲、思，眼等應非色根失，體是色、聲、意所攝故。</w:t>
      </w:r>
    </w:p>
    <w:p>
      <w:pPr>
        <w:pStyle w:val="BodyText"/>
      </w:pPr>
      <w:r>
        <w:rPr>
          <w:bCs/>
          <w:b/>
        </w:rPr>
        <w:t xml:space="preserve">又若五識皆業所感，則應一向無記性攝，善等五識既非業感，應無眼等為俱有依，故彼所言非為善救。</w:t>
      </w:r>
    </w:p>
    <w:p>
      <w:pPr>
        <w:pStyle w:val="BodyText"/>
      </w:pPr>
      <w:r>
        <w:t xml:space="preserve">第九、五識唯無記，恒業所感失。</w:t>
      </w:r>
    </w:p>
    <w:p>
      <w:pPr>
        <w:pStyle w:val="BodyText"/>
      </w:pPr>
      <w:r>
        <w:t xml:space="preserve">彼復若言「根雖是業種，此業未熟，是故五識非唯無記」者，</w:t>
      </w:r>
    </w:p>
    <w:p>
      <w:pPr>
        <w:pStyle w:val="BodyText"/>
      </w:pPr>
      <w:r>
        <w:t xml:space="preserve">第十、善等五識既非業感，應無眼等為俱有依，如色、聲等。</w:t>
      </w:r>
    </w:p>
    <w:p>
      <w:pPr>
        <w:pStyle w:val="BodyText"/>
      </w:pPr>
      <w:r>
        <w:t xml:space="preserve">此上別破第二師訖。</w:t>
      </w:r>
    </w:p>
    <w:bookmarkEnd w:id="88"/>
    <w:bookmarkStart w:id="89" w:name="問護法論師解"/>
    <w:p>
      <w:pPr>
        <w:pStyle w:val="Heading1"/>
      </w:pPr>
      <w:r>
        <w:t xml:space="preserve">問：護法論師解？</w:t>
      </w:r>
    </w:p>
    <w:p>
      <w:pPr>
        <w:pStyle w:val="FirstParagraph"/>
      </w:pPr>
      <w:r>
        <w:t xml:space="preserve">答：然護法論師假為此救，非用彼義，故下正義，護法所說。</w:t>
      </w:r>
    </w:p>
    <w:p>
      <w:pPr>
        <w:pStyle w:val="BodyText"/>
      </w:pPr>
      <w:r>
        <w:t xml:space="preserve">即今西方正法藏等解此文云：</w:t>
      </w:r>
      <w:r>
        <w:rPr>
          <w:iCs/>
          <w:i/>
        </w:rPr>
        <w:t xml:space="preserve">護法菩薩業招眼等五色根勝。根從緣稱，說彼為業，實有別根。</w:t>
      </w:r>
    </w:p>
    <w:p>
      <w:pPr>
        <w:pStyle w:val="BodyText"/>
      </w:pPr>
      <w:r>
        <w:t xml:space="preserve">下總破上二種計非。</w:t>
      </w:r>
    </w:p>
    <w:p>
      <w:pPr>
        <w:pStyle w:val="BodyText"/>
      </w:pPr>
      <w:r>
        <w:rPr>
          <w:bCs/>
          <w:b/>
        </w:rPr>
        <w:t xml:space="preserve">又諸聖教處處皆說，阿賴耶識變似色根及根依處器世間等，如何汝等撥無色根？</w:t>
      </w:r>
    </w:p>
    <w:p>
      <w:pPr>
        <w:pStyle w:val="BodyText"/>
      </w:pPr>
      <w:r>
        <w:t xml:space="preserve">聖說本識變似根等，汝撥為無，便違聖教。謂《解深密經》、《楞迦》、《中邊》頌「識生變似義」等，及七十六并五十一、《顯揚》十七等，說識變根等。</w:t>
      </w:r>
    </w:p>
    <w:p>
      <w:pPr>
        <w:pStyle w:val="BodyText"/>
      </w:pPr>
      <w:r>
        <w:rPr>
          <w:bCs/>
          <w:b/>
        </w:rPr>
        <w:t xml:space="preserve">許眼等識變似色等，不許眼等，藏識所變，如斯迷謬，深違教理。</w:t>
      </w:r>
    </w:p>
    <w:p>
      <w:pPr>
        <w:pStyle w:val="BodyText"/>
      </w:pPr>
      <w:r>
        <w:t xml:space="preserve">何故許色，眼識所變，不許五根為本識變？即迷本識及迷論文，謬執種子為五色根。以上破他。</w:t>
      </w:r>
    </w:p>
    <w:p>
      <w:pPr>
        <w:pStyle w:val="BodyText"/>
      </w:pPr>
      <w:r>
        <w:rPr>
          <w:bCs/>
          <w:b/>
        </w:rPr>
        <w:t xml:space="preserve">然伽他說種子功能名五根者，為破離識實有色根，於識所變似眼根等，以有發生五識用故，假名種子及色功能，非謂色根即識業種。</w:t>
      </w:r>
    </w:p>
    <w:p>
      <w:pPr>
        <w:pStyle w:val="BodyText"/>
      </w:pPr>
      <w:r>
        <w:t xml:space="preserve">二、會前文，雙解二頌。</w:t>
      </w:r>
    </w:p>
    <w:p>
      <w:pPr>
        <w:pStyle w:val="BodyText"/>
      </w:pPr>
      <w:r>
        <w:t xml:space="preserve">彼頌意為破經部等執識外有實色根故，於本識所變似眼根等，此根有發五識用故，《二十唯識》假名種子，《觀所緣論》假名功能，以經部師許有種子故。</w:t>
      </w:r>
    </w:p>
    <w:p>
      <w:pPr>
        <w:pStyle w:val="BodyText"/>
      </w:pPr>
      <w:r>
        <w:t xml:space="preserve">然此根相非現量得，但可比知。以有發生五識用故，比知有根，以果比因故。</w:t>
      </w:r>
    </w:p>
    <w:p>
      <w:pPr>
        <w:pStyle w:val="BodyText"/>
      </w:pPr>
      <w:r>
        <w:t xml:space="preserve">若不爾者，如生欲界，成就眼識，闕眼根故，不能見物。若無別根，既成眼識，何不見物？非謂五色根即是識種及與業種，本、轉二計，雙牒言故，云「識業種」。</w:t>
      </w:r>
    </w:p>
    <w:p>
      <w:pPr>
        <w:pStyle w:val="BodyText"/>
      </w:pPr>
      <w:r>
        <w:rPr>
          <w:bCs/>
          <w:b/>
        </w:rPr>
        <w:t xml:space="preserve">又緣五境明了意識，應以五識為俱有依，以彼必與五識俱故。</w:t>
      </w:r>
    </w:p>
    <w:p>
      <w:pPr>
        <w:pStyle w:val="BodyText"/>
      </w:pPr>
      <w:r>
        <w:t xml:space="preserve">二、非六識也。</w:t>
      </w:r>
    </w:p>
    <w:p>
      <w:pPr>
        <w:pStyle w:val="BodyText"/>
      </w:pPr>
      <w:r>
        <w:rPr>
          <w:iCs/>
          <w:i/>
        </w:rPr>
        <w:t xml:space="preserve">今汝以意為五識依，明了意識應以五識為俱有依，必與五識同緣境故。</w:t>
      </w:r>
    </w:p>
    <w:p>
      <w:pPr>
        <w:pStyle w:val="BodyText"/>
      </w:pPr>
      <w:r>
        <w:rPr>
          <w:bCs/>
          <w:b/>
        </w:rPr>
        <w:t xml:space="preserve">若彼不依眼等識者，彼應不與五識為依，彼此相依，勢力等故。</w:t>
      </w:r>
    </w:p>
    <w:p>
      <w:pPr>
        <w:pStyle w:val="BodyText"/>
      </w:pPr>
      <w:r>
        <w:t xml:space="preserve">不然。即有不明了失，與五相望可為例故。</w:t>
      </w:r>
    </w:p>
    <w:p>
      <w:pPr>
        <w:pStyle w:val="BodyText"/>
      </w:pPr>
      <w:r>
        <w:t xml:space="preserve">如《瑜伽論》五十五說，有分別心、無分別心同緣現在境，由三因故：一、極明了等。</w:t>
      </w:r>
    </w:p>
    <w:p>
      <w:pPr>
        <w:pStyle w:val="BodyText"/>
      </w:pPr>
      <w:r>
        <w:t xml:space="preserve">若彼意識不依五識，亦應不與五識為依，五、六相望，勢力等故。五識賴意引而方生，意識由五同而明了故。</w:t>
      </w:r>
    </w:p>
    <w:p>
      <w:pPr>
        <w:pStyle w:val="BodyText"/>
      </w:pPr>
      <w:r>
        <w:rPr>
          <w:bCs/>
          <w:b/>
        </w:rPr>
        <w:t xml:space="preserve">又第七識雖無間斷，而見道等既有轉易，應如六識有俱有依。</w:t>
      </w:r>
    </w:p>
    <w:p>
      <w:pPr>
        <w:pStyle w:val="BodyText"/>
      </w:pPr>
      <w:r>
        <w:t xml:space="preserve">三、非七也。</w:t>
      </w:r>
    </w:p>
    <w:p>
      <w:pPr>
        <w:pStyle w:val="BodyText"/>
      </w:pPr>
      <w:r>
        <w:t xml:space="preserve">於中有二：初立理，後引證。此立理也。</w:t>
      </w:r>
    </w:p>
    <w:p>
      <w:pPr>
        <w:pStyle w:val="BodyText"/>
      </w:pPr>
      <w:r>
        <w:t xml:space="preserve">雖許不斷，亦有俱依，有轉易故，如六轉識。</w:t>
      </w:r>
    </w:p>
    <w:p>
      <w:pPr>
        <w:pStyle w:val="BodyText"/>
      </w:pPr>
      <w:r>
        <w:t xml:space="preserve">不爾，應非轉識所攝，無俱依故，如第八識。</w:t>
      </w:r>
    </w:p>
    <w:p>
      <w:pPr>
        <w:pStyle w:val="BodyText"/>
      </w:pPr>
      <w:r>
        <w:rPr>
          <w:bCs/>
          <w:b/>
        </w:rPr>
        <w:t xml:space="preserve">不爾，彼應非轉識攝，便違聖教轉識有七。</w:t>
      </w:r>
    </w:p>
    <w:p>
      <w:pPr>
        <w:pStyle w:val="BodyText"/>
      </w:pPr>
      <w:r>
        <w:t xml:space="preserve">彼若不許第七有依，亦應非是轉識所攝，則違聖教。</w:t>
      </w:r>
    </w:p>
    <w:p>
      <w:pPr>
        <w:pStyle w:val="BodyText"/>
      </w:pPr>
      <w:r>
        <w:t xml:space="preserve">六十三云，轉識有七。</w:t>
      </w:r>
    </w:p>
    <w:p>
      <w:pPr>
        <w:pStyle w:val="BodyText"/>
      </w:pPr>
      <w:r>
        <w:t xml:space="preserve">彼言識有二：</w:t>
      </w:r>
    </w:p>
    <w:p>
      <w:pPr>
        <w:pStyle w:val="BodyText"/>
      </w:pPr>
      <w:r>
        <w:t xml:space="preserve">一、藏識；</w:t>
      </w:r>
    </w:p>
    <w:p>
      <w:pPr>
        <w:pStyle w:val="BodyText"/>
      </w:pPr>
      <w:r>
        <w:t xml:space="preserve">二、轉識，謂眼識乃至意識。《顯揚》十七、八、九亦然。</w:t>
      </w:r>
    </w:p>
    <w:p>
      <w:pPr>
        <w:pStyle w:val="BodyText"/>
      </w:pPr>
      <w:r>
        <w:rPr>
          <w:bCs/>
          <w:b/>
        </w:rPr>
        <w:t xml:space="preserve">故應許彼有俱有依，此即現行第八識攝。</w:t>
      </w:r>
    </w:p>
    <w:p>
      <w:pPr>
        <w:pStyle w:val="BodyText"/>
      </w:pPr>
      <w:r>
        <w:t xml:space="preserve">其文可解。</w:t>
      </w:r>
    </w:p>
    <w:p>
      <w:pPr>
        <w:pStyle w:val="BodyText"/>
      </w:pPr>
      <w:r>
        <w:t xml:space="preserve">自下引證。</w:t>
      </w:r>
    </w:p>
    <w:p>
      <w:pPr>
        <w:pStyle w:val="BodyText"/>
      </w:pPr>
      <w:r>
        <w:rPr>
          <w:bCs/>
          <w:b/>
        </w:rPr>
        <w:t xml:space="preserve">如《瑜伽》說：「有藏識故，得有末那；末那為依，意識得轉。」</w:t>
      </w:r>
    </w:p>
    <w:p>
      <w:pPr>
        <w:pStyle w:val="BodyText"/>
      </w:pPr>
      <w:r>
        <w:t xml:space="preserve">以何為量？謂《瑜伽》說，有藏識故，有末那等。五十一說，《顯揚》十七皆亦同之。</w:t>
      </w:r>
    </w:p>
    <w:p>
      <w:pPr>
        <w:pStyle w:val="BodyText"/>
      </w:pPr>
      <w:r>
        <w:rPr>
          <w:bCs/>
          <w:b/>
        </w:rPr>
        <w:t xml:space="preserve">彼論意言：現行藏識為依止故，得有末那，非由彼種。</w:t>
      </w:r>
    </w:p>
    <w:p>
      <w:pPr>
        <w:pStyle w:val="BodyText"/>
      </w:pPr>
      <w:r>
        <w:t xml:space="preserve">正取現行。</w:t>
      </w:r>
    </w:p>
    <w:p>
      <w:pPr>
        <w:pStyle w:val="BodyText"/>
      </w:pPr>
      <w:r>
        <w:rPr>
          <w:bCs/>
          <w:b/>
        </w:rPr>
        <w:t xml:space="preserve">不爾，應說有藏識故，意識得轉。由此，彼說理教相違。</w:t>
      </w:r>
    </w:p>
    <w:p>
      <w:pPr>
        <w:pStyle w:val="BodyText"/>
      </w:pPr>
      <w:r>
        <w:rPr>
          <w:bCs/>
          <w:b/>
        </w:rPr>
        <w:t xml:space="preserve">前師若言，此說種依非現依者，應說有藏識故，得有第六，何故展轉相望而有？</w:t>
      </w:r>
    </w:p>
    <w:p>
      <w:pPr>
        <w:pStyle w:val="BodyText"/>
      </w:pPr>
      <w:r>
        <w:t xml:space="preserve">前師若言「以第六種生現識時，必隨逐第七種子方生，故以為依，得展轉說」者，不</w:t>
      </w:r>
      <w:r>
        <w:rPr>
          <w:iCs/>
          <w:i/>
        </w:rPr>
        <w:t xml:space="preserve">爾。五根、五識為例應然，亦有別根故，此如《對法》第二卷說眼識依眼中「屬眼之識」處說。</w:t>
      </w:r>
    </w:p>
    <w:p>
      <w:pPr>
        <w:pStyle w:val="BodyText"/>
      </w:pPr>
      <w:r>
        <w:t xml:space="preserve">第三、結云：由此，彼非是。</w:t>
      </w:r>
    </w:p>
    <w:p>
      <w:pPr>
        <w:pStyle w:val="BodyText"/>
      </w:pPr>
      <w:r>
        <w:rPr>
          <w:bCs/>
          <w:b/>
        </w:rPr>
        <w:t xml:space="preserve">是故應言：前五轉識，一一定有二俱有依，謂五色根、同時意識。</w:t>
      </w:r>
    </w:p>
    <w:p>
      <w:pPr>
        <w:pStyle w:val="BodyText"/>
      </w:pPr>
      <w:r>
        <w:t xml:space="preserve">二、總結正。</w:t>
      </w:r>
    </w:p>
    <w:p>
      <w:pPr>
        <w:pStyle w:val="BodyText"/>
      </w:pPr>
      <w:r>
        <w:t xml:space="preserve">其前五識各定有二依，謂五色根，增上緣攝，非如種子，及用第六同時意依。</w:t>
      </w:r>
    </w:p>
    <w:p>
      <w:pPr>
        <w:pStyle w:val="BodyText"/>
      </w:pPr>
      <w:r>
        <w:t xml:space="preserve">《瑜伽》第三、七十六、五十五云必俱故。七、八疏故，非與此力，故不名依。</w:t>
      </w:r>
    </w:p>
    <w:p>
      <w:pPr>
        <w:pStyle w:val="BodyText"/>
      </w:pPr>
      <w:r>
        <w:rPr>
          <w:bCs/>
          <w:b/>
        </w:rPr>
        <w:t xml:space="preserve">第六轉識，決定恒有一俱有依，謂第七識。若與五識俱時起者，亦以五識為俱有依。</w:t>
      </w:r>
    </w:p>
    <w:p>
      <w:pPr>
        <w:pStyle w:val="BodyText"/>
      </w:pPr>
      <w:r>
        <w:t xml:space="preserve">意識與七，同緣、不緣，皆定依故。若與五同緣，亦依五識，如前教證。</w:t>
      </w:r>
    </w:p>
    <w:p>
      <w:pPr>
        <w:pStyle w:val="BodyText"/>
      </w:pPr>
      <w:r>
        <w:rPr>
          <w:bCs/>
          <w:b/>
        </w:rPr>
        <w:t xml:space="preserve">第七轉識，決定唯有一俱有依，謂第八識。</w:t>
      </w:r>
    </w:p>
    <w:p>
      <w:pPr>
        <w:pStyle w:val="BodyText"/>
      </w:pPr>
      <w:r>
        <w:t xml:space="preserve">以七有轉易，如六有俱有依。</w:t>
      </w:r>
    </w:p>
    <w:p>
      <w:pPr>
        <w:pStyle w:val="BodyText"/>
      </w:pPr>
      <w:r>
        <w:rPr>
          <w:bCs/>
          <w:b/>
        </w:rPr>
        <w:t xml:space="preserve">唯第八識恒無轉變，自能立故，無俱有依。</w:t>
      </w:r>
    </w:p>
    <w:p>
      <w:pPr>
        <w:pStyle w:val="BodyText"/>
      </w:pPr>
      <w:r>
        <w:t xml:space="preserve">以於因中，不轉易故，不假俱依，不違聖教。</w:t>
      </w:r>
    </w:p>
    <w:p>
      <w:pPr>
        <w:pStyle w:val="BodyText"/>
      </w:pPr>
      <w:r>
        <w:t xml:space="preserve">就廣第二俱有依中，上來二師別說為理，引教如前。</w:t>
      </w:r>
    </w:p>
    <w:bookmarkEnd w:id="89"/>
    <w:bookmarkStart w:id="90" w:name="問淨月論師等師義"/>
    <w:p>
      <w:pPr>
        <w:pStyle w:val="Heading1"/>
      </w:pPr>
      <w:r>
        <w:t xml:space="preserve">問：淨月論師等師義？</w:t>
      </w:r>
    </w:p>
    <w:p>
      <w:pPr>
        <w:pStyle w:val="FirstParagraph"/>
      </w:pPr>
      <w:r>
        <w:t xml:space="preserve">答：自下第三、淨月等師復非前義。</w:t>
      </w:r>
    </w:p>
    <w:p>
      <w:pPr>
        <w:pStyle w:val="BodyText"/>
      </w:pPr>
      <w:r>
        <w:rPr>
          <w:bCs/>
          <w:b/>
        </w:rPr>
        <w:t xml:space="preserve">有義：此說猶未盡理。</w:t>
      </w:r>
    </w:p>
    <w:p>
      <w:pPr>
        <w:pStyle w:val="BodyText"/>
      </w:pPr>
      <w:r>
        <w:t xml:space="preserve">於中有三：初立理，次結正，後指前。</w:t>
      </w:r>
    </w:p>
    <w:p>
      <w:pPr>
        <w:pStyle w:val="BodyText"/>
      </w:pPr>
      <w:r>
        <w:t xml:space="preserve">立理有三。</w:t>
      </w:r>
    </w:p>
    <w:p>
      <w:pPr>
        <w:pStyle w:val="BodyText"/>
      </w:pPr>
      <w:r>
        <w:t xml:space="preserve">「此說」者，指次前言。</w:t>
      </w:r>
    </w:p>
    <w:p>
      <w:pPr>
        <w:pStyle w:val="BodyText"/>
      </w:pPr>
      <w:r>
        <w:t xml:space="preserve">「猶未」者，明理未足，即是可、止之辭。於次前說，有所述可，有所闕少差別之義。其述可者，下自指之，餘如前說，更不別敘。所差別者，今正敘之。</w:t>
      </w:r>
    </w:p>
    <w:p>
      <w:pPr>
        <w:pStyle w:val="BodyText"/>
      </w:pPr>
      <w:r>
        <w:rPr>
          <w:bCs/>
          <w:b/>
        </w:rPr>
        <w:t xml:space="preserve">第八類餘，既同識性，如何不許有俱有依？</w:t>
      </w:r>
    </w:p>
    <w:p>
      <w:pPr>
        <w:pStyle w:val="BodyText"/>
      </w:pPr>
      <w:r>
        <w:t xml:space="preserve">總例餘識，令八有根。</w:t>
      </w:r>
    </w:p>
    <w:p>
      <w:pPr>
        <w:pStyle w:val="BodyText"/>
      </w:pPr>
      <w:r>
        <w:t xml:space="preserve">量云：第八之識，有俱有根，與餘七識，同識性故，如餘七識。</w:t>
      </w:r>
    </w:p>
    <w:p>
      <w:pPr>
        <w:pStyle w:val="BodyText"/>
      </w:pPr>
      <w:r>
        <w:t xml:space="preserve">此即對前次前師，故得為因也。若對初師，即第七識為不定過，以彼不許有此依故。</w:t>
      </w:r>
    </w:p>
    <w:p>
      <w:pPr>
        <w:pStyle w:val="BodyText"/>
      </w:pPr>
      <w:r>
        <w:rPr>
          <w:bCs/>
          <w:b/>
        </w:rPr>
        <w:t xml:space="preserve">前師問曰：前七別依，已如前辨，前第八所依，謂以何法？</w:t>
      </w:r>
    </w:p>
    <w:p>
      <w:pPr>
        <w:pStyle w:val="BodyText"/>
      </w:pPr>
      <w:r>
        <w:rPr>
          <w:bCs/>
          <w:b/>
        </w:rPr>
        <w:t xml:space="preserve">第七、八識既恒俱轉，更互為依，斯有何失？</w:t>
      </w:r>
    </w:p>
    <w:p>
      <w:pPr>
        <w:pStyle w:val="BodyText"/>
      </w:pPr>
      <w:r>
        <w:t xml:space="preserve">謂此二識恒俱轉故，合互相依。</w:t>
      </w:r>
    </w:p>
    <w:p>
      <w:pPr>
        <w:pStyle w:val="BodyText"/>
      </w:pPr>
      <w:r>
        <w:t xml:space="preserve">量云：其第八識應依於他恒轉之識，以恒起故，如第七識。</w:t>
      </w:r>
    </w:p>
    <w:p>
      <w:pPr>
        <w:pStyle w:val="BodyText"/>
      </w:pPr>
      <w:r>
        <w:t xml:space="preserve">若不言他，即自依，不定過，不能自依故。</w:t>
      </w:r>
    </w:p>
    <w:p>
      <w:pPr>
        <w:pStyle w:val="BodyText"/>
      </w:pPr>
      <w:r>
        <w:t xml:space="preserve">若不言恒轉，云第七識，即無同喻過，第七不依第七識故。</w:t>
      </w:r>
    </w:p>
    <w:p>
      <w:pPr>
        <w:pStyle w:val="BodyText"/>
      </w:pPr>
      <w:r>
        <w:t xml:space="preserve">若言識性為因，令依第七，即第七、前五，為不定失。</w:t>
      </w:r>
    </w:p>
    <w:p>
      <w:pPr>
        <w:pStyle w:val="BodyText"/>
      </w:pPr>
      <w:r>
        <w:t xml:space="preserve">又此恒轉，言便無用。今但言依他恒轉識，明令依第七，以七恒轉，餘皆間斷故。即此總出依第七也。</w:t>
      </w:r>
    </w:p>
    <w:bookmarkEnd w:id="90"/>
    <w:bookmarkStart w:id="91" w:name="問自下第二以種子識例現行識令有所依"/>
    <w:p>
      <w:pPr>
        <w:pStyle w:val="Heading1"/>
      </w:pPr>
      <w:r>
        <w:t xml:space="preserve">問：自下第二、以種子識，例現行識，令有所依。</w:t>
      </w:r>
    </w:p>
    <w:p>
      <w:pPr>
        <w:pStyle w:val="FirstParagraph"/>
      </w:pPr>
      <w:r>
        <w:rPr>
          <w:bCs/>
          <w:b/>
        </w:rPr>
        <w:t xml:space="preserve">答：許現起識以種為依，識種亦應許依現識。</w:t>
      </w:r>
    </w:p>
    <w:p>
      <w:pPr>
        <w:pStyle w:val="BodyText"/>
      </w:pPr>
      <w:r>
        <w:t xml:space="preserve">謂共許現行識以種為依，故今令種應依現識。若謂論文應言「現行以種子為因緣依」者，</w:t>
      </w:r>
      <w:r>
        <w:rPr>
          <w:iCs/>
          <w:i/>
        </w:rPr>
        <w:t xml:space="preserve">即此中種依現行識，無同喻過，俱有依故。</w:t>
      </w:r>
    </w:p>
    <w:bookmarkEnd w:id="91"/>
    <w:bookmarkStart w:id="92" w:name="問曰種望現現望種皆是因緣如前已解何故今言亦應為依等"/>
    <w:p>
      <w:pPr>
        <w:pStyle w:val="Heading1"/>
      </w:pPr>
      <w:r>
        <w:t xml:space="preserve">問曰：種望現，現望種，皆是因緣，如前已解，何故今言亦應為依等？</w:t>
      </w:r>
    </w:p>
    <w:p>
      <w:pPr>
        <w:pStyle w:val="FirstParagraph"/>
      </w:pPr>
      <w:r>
        <w:t xml:space="preserve">答：今助解云：雖許種望於現、現望種，為因緣依，然不名種子依，現非種子故。既現行與種子非種子依，故今此師令成俱有依義。</w:t>
      </w:r>
    </w:p>
    <w:p>
      <w:pPr>
        <w:pStyle w:val="BodyText"/>
      </w:pPr>
      <w:r>
        <w:t xml:space="preserve">又現行望種雖是因緣，然異熟現行不能熏成種，於種無力，非因緣依。故此不言餘心現行望自種子，但言異熟現行望之，餘皆能熏故。又諸識現行異熟心皆有俱有依，已如前解。而種望彼現，非因緣，亦同於此，今略不述。今不說依，於種無力故，但今說彼第八識故，唯第八種望現是依。</w:t>
      </w:r>
    </w:p>
    <w:p>
      <w:pPr>
        <w:pStyle w:val="BodyText"/>
      </w:pPr>
      <w:r>
        <w:t xml:space="preserve">現行有二：</w:t>
      </w:r>
    </w:p>
    <w:p>
      <w:pPr>
        <w:pStyle w:val="BodyText"/>
      </w:pPr>
      <w:r>
        <w:t xml:space="preserve">一是異熟識，</w:t>
      </w:r>
    </w:p>
    <w:p>
      <w:pPr>
        <w:pStyle w:val="BodyText"/>
      </w:pPr>
      <w:r>
        <w:t xml:space="preserve">二是能熏識。</w:t>
      </w:r>
    </w:p>
    <w:p>
      <w:pPr>
        <w:pStyle w:val="BodyText"/>
      </w:pPr>
      <w:r>
        <w:t xml:space="preserve">此種望彼，彼皆是依不？</w:t>
      </w:r>
    </w:p>
    <w:p>
      <w:pPr>
        <w:pStyle w:val="BodyText"/>
      </w:pPr>
      <w:r>
        <w:rPr>
          <w:bCs/>
          <w:b/>
        </w:rPr>
        <w:t xml:space="preserve">能熏、異熟為生長住依，</w:t>
      </w:r>
    </w:p>
    <w:p>
      <w:pPr>
        <w:pStyle w:val="BodyText"/>
      </w:pPr>
      <w:r>
        <w:t xml:space="preserve">皆是依義。謂彼能熏六、七現行，是新所熏種子生依，是本有種子長依。</w:t>
      </w:r>
    </w:p>
    <w:p>
      <w:pPr>
        <w:pStyle w:val="BodyText"/>
      </w:pPr>
      <w:r>
        <w:t xml:space="preserve">前，彼本無故；後，此令增故。</w:t>
      </w:r>
    </w:p>
    <w:p>
      <w:pPr>
        <w:pStyle w:val="BodyText"/>
      </w:pPr>
      <w:r>
        <w:t xml:space="preserve">以能熏現行為生長依，以異熟識為住依。第八現行雖不生種，種依彼住，故以異熟識現行為住依。</w:t>
      </w:r>
    </w:p>
    <w:bookmarkEnd w:id="92"/>
    <w:bookmarkStart w:id="93" w:name="問若言初生及增長唯可說能熏若言相續住唯可說異熟何須雙說"/>
    <w:p>
      <w:pPr>
        <w:pStyle w:val="Heading1"/>
      </w:pPr>
      <w:r>
        <w:t xml:space="preserve">問：若言初生及增長，唯可說「能熏」，若言相續住，唯可說「異熟」，何須雙說？</w:t>
      </w:r>
    </w:p>
    <w:p>
      <w:pPr>
        <w:pStyle w:val="FirstParagraph"/>
      </w:pPr>
      <w:r>
        <w:rPr>
          <w:bCs/>
          <w:b/>
        </w:rPr>
        <w:t xml:space="preserve">答：識種離彼不生長住故。</w:t>
      </w:r>
    </w:p>
    <w:p>
      <w:pPr>
        <w:pStyle w:val="BodyText"/>
      </w:pPr>
      <w:r>
        <w:t xml:space="preserve">以是義故，二皆是依。始末為論，故此令異熟種以現行為依，以種子因緣依與現行俱有依為例。此並新舊合用之義。</w:t>
      </w:r>
    </w:p>
    <w:bookmarkEnd w:id="93"/>
    <w:bookmarkStart w:id="94" w:name="問第八識亦依色根"/>
    <w:p>
      <w:pPr>
        <w:pStyle w:val="Heading1"/>
      </w:pPr>
      <w:r>
        <w:t xml:space="preserve">問：第八識亦依色根？</w:t>
      </w:r>
    </w:p>
    <w:p>
      <w:pPr>
        <w:pStyle w:val="FirstParagraph"/>
      </w:pPr>
      <w:r>
        <w:t xml:space="preserve">答：自下第三、令第八識亦依色根。</w:t>
      </w:r>
    </w:p>
    <w:p>
      <w:pPr>
        <w:pStyle w:val="BodyText"/>
      </w:pPr>
      <w:r>
        <w:rPr>
          <w:bCs/>
          <w:b/>
        </w:rPr>
        <w:t xml:space="preserve">又異熟識，有色界中能執持身，依色根轉。</w:t>
      </w:r>
    </w:p>
    <w:p>
      <w:pPr>
        <w:pStyle w:val="BodyText"/>
      </w:pPr>
      <w:r>
        <w:t xml:space="preserve">此初總出，令依色根；後引經論，文易可知。</w:t>
      </w:r>
    </w:p>
    <w:p>
      <w:pPr>
        <w:pStyle w:val="BodyText"/>
      </w:pPr>
      <w:r>
        <w:t xml:space="preserve">第二、引經。</w:t>
      </w:r>
    </w:p>
    <w:p>
      <w:pPr>
        <w:pStyle w:val="BodyText"/>
      </w:pPr>
      <w:r>
        <w:rPr>
          <w:bCs/>
          <w:b/>
        </w:rPr>
        <w:t xml:space="preserve">如契經說：「阿賴耶識，業風所飄，遍依諸根，恒相續轉。」</w:t>
      </w:r>
    </w:p>
    <w:p>
      <w:pPr>
        <w:pStyle w:val="BodyText"/>
      </w:pPr>
      <w:r>
        <w:t xml:space="preserve">《楞伽經》文，勘彼文同。「遍依根」者，異五識故，隨所有根，皆能依故。</w:t>
      </w:r>
    </w:p>
    <w:p>
      <w:pPr>
        <w:pStyle w:val="BodyText"/>
      </w:pPr>
      <w:r>
        <w:t xml:space="preserve">餘文可解。</w:t>
      </w:r>
    </w:p>
    <w:p>
      <w:pPr>
        <w:pStyle w:val="BodyText"/>
      </w:pPr>
      <w:r>
        <w:rPr>
          <w:bCs/>
          <w:b/>
        </w:rPr>
        <w:t xml:space="preserve">《瑜伽》亦說，眼等六識，各別依故，不能執受有色根身。</w:t>
      </w:r>
    </w:p>
    <w:p>
      <w:pPr>
        <w:pStyle w:val="BodyText"/>
      </w:pPr>
      <w:r>
        <w:t xml:space="preserve">《瑜伽》八證中，五十一、《顯揚》、《對法》等皆同此。</w:t>
      </w:r>
    </w:p>
    <w:p>
      <w:pPr>
        <w:pStyle w:val="BodyText"/>
      </w:pPr>
      <w:r>
        <w:t xml:space="preserve">眼等六識，各別依故，不能執受有色諸根。謂八證中，第一執受五因中第四因，量如前卷已解訖。以六識為各別依故，不能執受五種色根。明第八識遍依諸根，故能執受。</w:t>
      </w:r>
    </w:p>
    <w:p>
      <w:pPr>
        <w:pStyle w:val="BodyText"/>
      </w:pPr>
      <w:r>
        <w:rPr>
          <w:bCs/>
          <w:b/>
        </w:rPr>
        <w:t xml:space="preserve">若異熟識不遍依止有色諸根，應如六識，非能執受。</w:t>
      </w:r>
    </w:p>
    <w:p>
      <w:pPr>
        <w:pStyle w:val="BodyText"/>
      </w:pPr>
      <w:r>
        <w:t xml:space="preserve">量斥前師。</w:t>
      </w:r>
    </w:p>
    <w:p>
      <w:pPr>
        <w:pStyle w:val="BodyText"/>
      </w:pPr>
      <w:r>
        <w:t xml:space="preserve">若第八識不遍依諸根而能執受者，六識應然，並非遍依故。全分不依，能執受者，第六應然，亦全不依五色根故。</w:t>
      </w:r>
    </w:p>
    <w:p>
      <w:pPr>
        <w:pStyle w:val="BodyText"/>
      </w:pPr>
      <w:r>
        <w:t xml:space="preserve">量云：汝異熟識非能執受，不遍依止有色根故，如前六識。</w:t>
      </w:r>
    </w:p>
    <w:p>
      <w:pPr>
        <w:pStyle w:val="BodyText"/>
      </w:pPr>
      <w:r>
        <w:t xml:space="preserve">以無過量令非執受故，或前六識亦能執受有色根身。以性是識，不遍依止有色根故，如汝所許第八識性。</w:t>
      </w:r>
    </w:p>
    <w:p>
      <w:pPr>
        <w:pStyle w:val="BodyText"/>
      </w:pPr>
      <w:r>
        <w:t xml:space="preserve">若但第六為量，因云無有少分依色根故，如汝許第八，此為大失，故依色根。</w:t>
      </w:r>
    </w:p>
    <w:p>
      <w:pPr>
        <w:pStyle w:val="BodyText"/>
      </w:pPr>
      <w:r>
        <w:rPr>
          <w:bCs/>
          <w:b/>
        </w:rPr>
        <w:t xml:space="preserve">或所立因有不定失。</w:t>
      </w:r>
    </w:p>
    <w:p>
      <w:pPr>
        <w:pStyle w:val="BodyText"/>
      </w:pPr>
      <w:r>
        <w:t xml:space="preserve">謂彼論以各別依故，六種轉識非能執受，五識不成。</w:t>
      </w:r>
    </w:p>
    <w:bookmarkEnd w:id="94"/>
    <w:bookmarkStart w:id="95" w:name="問然第六識不別依色根何得以此因為比量"/>
    <w:p>
      <w:pPr>
        <w:pStyle w:val="Heading1"/>
      </w:pPr>
      <w:r>
        <w:t xml:space="preserve">問：然第六識不別依色根，何得以此因為比量？</w:t>
      </w:r>
    </w:p>
    <w:p>
      <w:pPr>
        <w:pStyle w:val="FirstParagraph"/>
      </w:pPr>
      <w:r>
        <w:t xml:space="preserve">答：如前十證，第四有證，彼論雖言各別依故，不能執受，即是顯彼非遍依故，不能執受。若不爾者，各別依故，即無同喻。</w:t>
      </w:r>
    </w:p>
    <w:p>
      <w:pPr>
        <w:pStyle w:val="BodyText"/>
      </w:pPr>
      <w:r>
        <w:t xml:space="preserve">應云：</w:t>
      </w:r>
      <w:r>
        <w:rPr>
          <w:iCs/>
          <w:i/>
        </w:rPr>
        <w:t xml:space="preserve">六種轉識非能執受，非遍依故，如電光等。</w:t>
      </w:r>
      <w:r>
        <w:t xml:space="preserve">今取言非遍依因，故與此為不定。為如電等，非遍依故，眼等六識不能執受有色根身，為如所許第八識性非遍依故，我此六識而能遍執有色根身？</w:t>
      </w:r>
      <w:r>
        <w:rPr>
          <w:iCs/>
          <w:i/>
        </w:rPr>
        <w:t xml:space="preserve">因既無不定，故知第八亦依色根。</w:t>
      </w:r>
    </w:p>
    <w:bookmarkEnd w:id="95"/>
    <w:bookmarkStart w:id="96" w:name="問第八識有一依謂第七識"/>
    <w:p>
      <w:pPr>
        <w:pStyle w:val="Heading1"/>
      </w:pPr>
      <w:r>
        <w:t xml:space="preserve">問：第八識有一依，謂第七識？</w:t>
      </w:r>
    </w:p>
    <w:p>
      <w:pPr>
        <w:pStyle w:val="FirstParagraph"/>
      </w:pPr>
      <w:r>
        <w:t xml:space="preserve">答：第二、總結，歸申正義。</w:t>
      </w:r>
    </w:p>
    <w:p>
      <w:pPr>
        <w:pStyle w:val="BodyText"/>
      </w:pPr>
      <w:r>
        <w:rPr>
          <w:bCs/>
          <w:b/>
        </w:rPr>
        <w:t xml:space="preserve">是故藏識若現起者，定有一依，謂第七識。在有色界，亦依色根。</w:t>
      </w:r>
    </w:p>
    <w:p>
      <w:pPr>
        <w:pStyle w:val="BodyText"/>
      </w:pPr>
      <w:r>
        <w:t xml:space="preserve">第八現起，定恒依一依，常與一識俱轉故，即第七識。</w:t>
      </w:r>
    </w:p>
    <w:p>
      <w:pPr>
        <w:pStyle w:val="BodyText"/>
      </w:pPr>
      <w:r>
        <w:rPr>
          <w:iCs/>
          <w:i/>
        </w:rPr>
        <w:t xml:space="preserve">此通三界，在有色界，亦依色根，即現行識。</w:t>
      </w:r>
    </w:p>
    <w:p>
      <w:pPr>
        <w:pStyle w:val="BodyText"/>
      </w:pPr>
      <w:r>
        <w:t xml:space="preserve">此不定故，有此二俱有依。</w:t>
      </w:r>
    </w:p>
    <w:p>
      <w:pPr>
        <w:pStyle w:val="BodyText"/>
      </w:pPr>
      <w:r>
        <w:rPr>
          <w:bCs/>
          <w:b/>
        </w:rPr>
        <w:t xml:space="preserve">若識種子定有一依，謂異熟識。初熏習位，亦依能熏。</w:t>
      </w:r>
    </w:p>
    <w:p>
      <w:pPr>
        <w:pStyle w:val="BodyText"/>
      </w:pPr>
      <w:r>
        <w:t xml:space="preserve">第八現行是住依故。</w:t>
      </w:r>
    </w:p>
    <w:p>
      <w:pPr>
        <w:pStyle w:val="BodyText"/>
      </w:pPr>
      <w:r>
        <w:t xml:space="preserve">又隨新熏、本有種子，初熏習位或生或長，亦依能熏。則有二依，後不定故。此顯第八現、種所依，與前有別。</w:t>
      </w:r>
    </w:p>
    <w:p>
      <w:pPr>
        <w:pStyle w:val="BodyText"/>
      </w:pPr>
      <w:r>
        <w:rPr>
          <w:bCs/>
          <w:b/>
        </w:rPr>
        <w:t xml:space="preserve">餘如前說。</w:t>
      </w:r>
    </w:p>
    <w:p>
      <w:pPr>
        <w:pStyle w:val="BodyText"/>
      </w:pPr>
      <w:r>
        <w:t xml:space="preserve">第三、指前。義無別故，餘指如前。</w:t>
      </w:r>
    </w:p>
    <w:bookmarkEnd w:id="96"/>
    <w:bookmarkStart w:id="97" w:name="問護法菩薩解"/>
    <w:p>
      <w:pPr>
        <w:pStyle w:val="Heading1"/>
      </w:pPr>
      <w:r>
        <w:t xml:space="preserve">問：護法菩薩解？</w:t>
      </w:r>
    </w:p>
    <w:p>
      <w:pPr>
        <w:pStyle w:val="FirstParagraph"/>
      </w:pPr>
      <w:r>
        <w:t xml:space="preserve">答：自下第四、護法菩薩解。</w:t>
      </w:r>
    </w:p>
    <w:p>
      <w:pPr>
        <w:pStyle w:val="BodyText"/>
      </w:pPr>
      <w:r>
        <w:t xml:space="preserve">於中有三：</w:t>
      </w:r>
    </w:p>
    <w:p>
      <w:pPr>
        <w:pStyle w:val="BodyText"/>
      </w:pPr>
      <w:r>
        <w:t xml:space="preserve">一、總斥前師；</w:t>
      </w:r>
    </w:p>
    <w:p>
      <w:pPr>
        <w:pStyle w:val="BodyText"/>
      </w:pPr>
      <w:r>
        <w:t xml:space="preserve">二、申義指；</w:t>
      </w:r>
    </w:p>
    <w:p>
      <w:pPr>
        <w:pStyle w:val="BodyText"/>
      </w:pPr>
      <w:r>
        <w:t xml:space="preserve">三、總結正。</w:t>
      </w:r>
    </w:p>
    <w:p>
      <w:pPr>
        <w:pStyle w:val="BodyText"/>
      </w:pPr>
      <w:r>
        <w:rPr>
          <w:bCs/>
          <w:b/>
        </w:rPr>
        <w:t xml:space="preserve">有義：前說皆不應理，未了所依與依別故。</w:t>
      </w:r>
    </w:p>
    <w:p>
      <w:pPr>
        <w:pStyle w:val="BodyText"/>
      </w:pPr>
      <w:r>
        <w:t xml:space="preserve">此總非前。</w:t>
      </w:r>
    </w:p>
    <w:p>
      <w:pPr>
        <w:pStyle w:val="BodyText"/>
      </w:pPr>
      <w:r>
        <w:t xml:space="preserve">而本未了何謂依義，從下而徵，解亦應爾。</w:t>
      </w:r>
    </w:p>
    <w:p>
      <w:pPr>
        <w:pStyle w:val="BodyText"/>
      </w:pPr>
      <w:r>
        <w:rPr>
          <w:bCs/>
          <w:b/>
        </w:rPr>
        <w:t xml:space="preserve">依，謂一切有生滅法，仗因託緣，而得生住。</w:t>
      </w:r>
    </w:p>
    <w:p>
      <w:pPr>
        <w:pStyle w:val="BodyText"/>
      </w:pPr>
      <w:r>
        <w:t xml:space="preserve">下申正義指。</w:t>
      </w:r>
    </w:p>
    <w:p>
      <w:pPr>
        <w:pStyle w:val="BodyText"/>
      </w:pPr>
      <w:r>
        <w:t xml:space="preserve">文復有二：初解依、所依別，後解具依多少。</w:t>
      </w:r>
    </w:p>
    <w:p>
      <w:pPr>
        <w:pStyle w:val="BodyText"/>
      </w:pPr>
      <w:r>
        <w:t xml:space="preserve">初中又有二：先解二別，後解違文。此出依體，即攝有為。</w:t>
      </w:r>
    </w:p>
    <w:p>
      <w:pPr>
        <w:pStyle w:val="BodyText"/>
      </w:pPr>
      <w:r>
        <w:rPr>
          <w:iCs/>
          <w:i/>
        </w:rPr>
        <w:t xml:space="preserve">何者「依」義？以有為法杖因託緣，而得生住。不問因緣及餘三緣，望此有力，皆是依故。</w:t>
      </w:r>
    </w:p>
    <w:p>
      <w:pPr>
        <w:pStyle w:val="BodyText"/>
      </w:pPr>
      <w:r>
        <w:t xml:space="preserve">諸法新起，名為「得生」，本來無故，如新熏種等。</w:t>
      </w:r>
    </w:p>
    <w:p>
      <w:pPr>
        <w:pStyle w:val="BodyText"/>
      </w:pPr>
      <w:r>
        <w:t xml:space="preserve">若法本有，名為「得住」，非新生故，如本有種等。</w:t>
      </w:r>
    </w:p>
    <w:p>
      <w:pPr>
        <w:pStyle w:val="BodyText"/>
      </w:pPr>
      <w:r>
        <w:t xml:space="preserve">新熏因者，即現行法；緣者，即本識等餘之三緣。</w:t>
      </w:r>
    </w:p>
    <w:p>
      <w:pPr>
        <w:pStyle w:val="BodyText"/>
      </w:pPr>
      <w:r>
        <w:rPr>
          <w:iCs/>
          <w:i/>
        </w:rPr>
        <w:t xml:space="preserve">本有因者，前自類法；緣者，即現行有漏法等。</w:t>
      </w:r>
    </w:p>
    <w:p>
      <w:pPr>
        <w:pStyle w:val="BodyText"/>
      </w:pPr>
      <w:r>
        <w:rPr>
          <w:bCs/>
          <w:b/>
        </w:rPr>
        <w:t xml:space="preserve">諸所仗託，皆說為依，如王與臣，互相依等。</w:t>
      </w:r>
    </w:p>
    <w:p>
      <w:pPr>
        <w:pStyle w:val="BodyText"/>
      </w:pPr>
      <w:r>
        <w:t xml:space="preserve">其喻可知。</w:t>
      </w:r>
    </w:p>
    <w:p>
      <w:pPr>
        <w:pStyle w:val="BodyText"/>
      </w:pPr>
      <w:r>
        <w:t xml:space="preserve">此即所依，亦名為依，依義通故。</w:t>
      </w:r>
    </w:p>
    <w:p>
      <w:pPr>
        <w:pStyle w:val="BodyText"/>
      </w:pPr>
      <w:r>
        <w:rPr>
          <w:iCs/>
          <w:i/>
        </w:rPr>
        <w:t xml:space="preserve">諸無為法與有為法能為緣故，亦是有為諸法之依，可託彼生故。</w:t>
      </w:r>
    </w:p>
    <w:p>
      <w:pPr>
        <w:pStyle w:val="BodyText"/>
      </w:pPr>
      <w:r>
        <w:rPr>
          <w:iCs/>
          <w:i/>
        </w:rPr>
        <w:t xml:space="preserve">諸有為法非無為依，不託此等而生住故。</w:t>
      </w:r>
    </w:p>
    <w:p>
      <w:pPr>
        <w:pStyle w:val="BodyText"/>
      </w:pPr>
      <w:r>
        <w:rPr>
          <w:bCs/>
          <w:b/>
        </w:rPr>
        <w:t xml:space="preserve">若法決定、有境、為主，令心、心所取自所緣，乃是所依，即內六處。</w:t>
      </w:r>
    </w:p>
    <w:p>
      <w:pPr>
        <w:pStyle w:val="BodyText"/>
      </w:pPr>
      <w:r>
        <w:t xml:space="preserve">此解所依及所依義。</w:t>
      </w:r>
    </w:p>
    <w:bookmarkEnd w:id="97"/>
    <w:bookmarkStart w:id="98" w:name="問所依四義"/>
    <w:p>
      <w:pPr>
        <w:pStyle w:val="Heading1"/>
      </w:pPr>
      <w:r>
        <w:t xml:space="preserve">問：所依四義？</w:t>
      </w:r>
    </w:p>
    <w:p>
      <w:pPr>
        <w:pStyle w:val="FirstParagraph"/>
      </w:pPr>
      <w:r>
        <w:t xml:space="preserve">答：所以者何？</w:t>
      </w:r>
    </w:p>
    <w:p>
      <w:pPr>
        <w:pStyle w:val="BodyText"/>
      </w:pPr>
      <w:r>
        <w:t xml:space="preserve">具此四義，乃名所依：</w:t>
      </w:r>
    </w:p>
    <w:p>
      <w:pPr>
        <w:pStyle w:val="BodyText"/>
      </w:pPr>
      <w:r>
        <w:t xml:space="preserve">一、決定義，有法若依此生，無時不依此生，故言「決定」。簡第六識以五識為依，彼不定故。第六生時，五不定有，不以五為依。及簡第八以五根為依，設無五根，亦得生故。又簡七、八以五、六為依，七、八恒轉，五、六間斷故。即一切種子望能熏現行，彼非所依，後無現行自相續故，非決定義。并別境、善、染等，非但闕自在，亦闕決定，唯除遍行及色、行蘊少分。若爾，四大種及五根扶塵四大，應與五識而為所依，命根、種子及無為等，應與諸法亦為所依，並決定故。不爾，即五蘊中，除識蘊，少分相望。</w:t>
      </w:r>
    </w:p>
    <w:p>
      <w:pPr>
        <w:pStyle w:val="BodyText"/>
      </w:pPr>
      <w:r>
        <w:t xml:space="preserve">二、有境義，雖是決定，體須有境。即簡四大、五有色塵，及諸種子與現行法、一切無為為所依義，並非有境故。及不相應體雖是假，如命根等，亦是決定，是非有境，故此簡之。即色蘊中，唯除五根，所餘色蘊及不相應行蘊、五蘊種子。故前所難，彼非所依。若爾，遍行五應是識所依，亦是決定、有境法故。不爾。</w:t>
      </w:r>
    </w:p>
    <w:p>
      <w:pPr>
        <w:pStyle w:val="BodyText"/>
      </w:pPr>
      <w:r>
        <w:t xml:space="preserve">三、為主故，雖體決定，亦是有境，謂要是主，有自在力，令餘法生。即簡遍行及餘心所為餘所依。</w:t>
      </w:r>
    </w:p>
    <w:p>
      <w:pPr>
        <w:pStyle w:val="BodyText"/>
      </w:pPr>
      <w:r>
        <w:t xml:space="preserve">四、令心、心所取自所緣，即顯種子不以本識而為所依，種子不能取所緣故，此簡受、想蘊全，行蘊少分。</w:t>
      </w:r>
    </w:p>
    <w:p>
      <w:pPr>
        <w:pStyle w:val="BodyText"/>
      </w:pPr>
      <w:r>
        <w:t xml:space="preserve">總而言之，合除色、識蘊少分，受、想、行三蘊、五蘊種子及無為法全。即唯五根及八識相望少分是所依。四義具足，能令心、心所取自所緣故，一一簡中，皆須置此言。所簡之法不具四義，令心、心所生故。</w:t>
      </w:r>
    </w:p>
    <w:p>
      <w:pPr>
        <w:pStyle w:val="BodyText"/>
      </w:pPr>
      <w:r>
        <w:t xml:space="preserve">今釋所依，雖具四義，而以義准，由少義理，謂自身、識為依，非後為前，前為後依，及他為自依故。</w:t>
      </w:r>
    </w:p>
    <w:p>
      <w:pPr>
        <w:pStyle w:val="BodyText"/>
      </w:pPr>
      <w:r>
        <w:t xml:space="preserve">此所依義，他為自不決定。前後相望，入後依攝，非此所依。</w:t>
      </w:r>
    </w:p>
    <w:bookmarkEnd w:id="98"/>
    <w:bookmarkStart w:id="99" w:name="問五識皆應以身根為所依無所闕故"/>
    <w:p>
      <w:pPr>
        <w:pStyle w:val="Heading1"/>
      </w:pPr>
      <w:r>
        <w:t xml:space="preserve">問：五識皆應以身根為所依，無所闕故？</w:t>
      </w:r>
    </w:p>
    <w:p>
      <w:pPr>
        <w:pStyle w:val="FirstParagraph"/>
      </w:pPr>
      <w:r>
        <w:t xml:space="preserve">答：此亦不然，略有二解，如《樞要》說。</w:t>
      </w:r>
    </w:p>
    <w:p>
      <w:pPr>
        <w:pStyle w:val="BodyText"/>
      </w:pPr>
      <w:r>
        <w:rPr>
          <w:bCs/>
          <w:b/>
        </w:rPr>
        <w:t xml:space="preserve">其體是何？</w:t>
      </w:r>
    </w:p>
    <w:p>
      <w:pPr>
        <w:pStyle w:val="BodyText"/>
      </w:pPr>
      <w:r>
        <w:t xml:space="preserve">謂內六處，即是五根及意根也。</w:t>
      </w:r>
    </w:p>
    <w:p>
      <w:pPr>
        <w:pStyle w:val="BodyText"/>
      </w:pPr>
      <w:r>
        <w:rPr>
          <w:bCs/>
          <w:b/>
        </w:rPr>
        <w:t xml:space="preserve">餘非有境、定、為主故。</w:t>
      </w:r>
    </w:p>
    <w:p>
      <w:pPr>
        <w:pStyle w:val="BodyText"/>
      </w:pPr>
      <w:r>
        <w:t xml:space="preserve">謂前所除六處之餘，皆非有境、非定、非主。</w:t>
      </w:r>
    </w:p>
    <w:p>
      <w:pPr>
        <w:pStyle w:val="BodyText"/>
      </w:pPr>
      <w:r>
        <w:t xml:space="preserve">故前除蘊、除界、除處，應盡當知，以非有境、定、為主故。</w:t>
      </w:r>
    </w:p>
    <w:bookmarkEnd w:id="99"/>
    <w:bookmarkStart w:id="100" w:name="問何以簡餘先言有境次有定言"/>
    <w:p>
      <w:pPr>
        <w:pStyle w:val="Heading1"/>
      </w:pPr>
      <w:r>
        <w:t xml:space="preserve">問：何以簡餘，先言「有境」，次「有定」言？</w:t>
      </w:r>
    </w:p>
    <w:p>
      <w:pPr>
        <w:pStyle w:val="FirstParagraph"/>
      </w:pPr>
      <w:r>
        <w:t xml:space="preserve">答：顯文影互，三因不定，皆互說故。</w:t>
      </w:r>
    </w:p>
    <w:bookmarkEnd w:id="100"/>
    <w:bookmarkStart w:id="101" w:name="問何以知然依所依別"/>
    <w:p>
      <w:pPr>
        <w:pStyle w:val="Heading1"/>
      </w:pPr>
      <w:r>
        <w:t xml:space="preserve">問：何以知然，依、所依別？</w:t>
      </w:r>
    </w:p>
    <w:p>
      <w:pPr>
        <w:pStyle w:val="FirstParagraph"/>
      </w:pPr>
      <w:r>
        <w:t xml:space="preserve">答：五十五云：「心、心所法何故名有所依？答：由一種類託眾所依差別轉故。雖有為法無無依者，然非此中所說依義，唯恒所依為此量故。」此中，唯一種類託眾所依者，顯心、心所各各一故，非如色等。</w:t>
      </w:r>
    </w:p>
    <w:p>
      <w:pPr>
        <w:pStyle w:val="BodyText"/>
      </w:pPr>
      <w:r>
        <w:t xml:space="preserve">唯心、心所有此所依，非所餘法有所依故，餘法但名有依，非所依義，乃至唯恒所依為此量故，即是此中決定之義。若名有所依，心所亦是。</w:t>
      </w:r>
      <w:r>
        <w:rPr>
          <w:iCs/>
          <w:i/>
        </w:rPr>
        <w:t xml:space="preserve">體是所依，心所即非。彼論言有依，此言是故。</w:t>
      </w:r>
    </w:p>
    <w:p>
      <w:pPr>
        <w:pStyle w:val="BodyText"/>
      </w:pPr>
      <w:r>
        <w:t xml:space="preserve">此如何等？</w:t>
      </w:r>
    </w:p>
    <w:p>
      <w:pPr>
        <w:pStyle w:val="BodyText"/>
      </w:pPr>
      <w:r>
        <w:rPr>
          <w:bCs/>
          <w:b/>
        </w:rPr>
        <w:t xml:space="preserve">此但如王，非如臣等。</w:t>
      </w:r>
    </w:p>
    <w:p>
      <w:pPr>
        <w:pStyle w:val="BodyText"/>
      </w:pPr>
      <w:r>
        <w:t xml:space="preserve">如世間王，為臣所依；非如臣等，為王所依，以非主故。</w:t>
      </w:r>
    </w:p>
    <w:p>
      <w:pPr>
        <w:pStyle w:val="BodyText"/>
      </w:pPr>
      <w:r>
        <w:t xml:space="preserve">此喻但據少分為論，體不相似。臣與王，非六處，定等四義不具，故非所依。據一邊說，不得更互為因依故。此所說喻，非具正合。</w:t>
      </w:r>
    </w:p>
    <w:p>
      <w:pPr>
        <w:pStyle w:val="BodyText"/>
      </w:pPr>
      <w:r>
        <w:rPr>
          <w:bCs/>
          <w:b/>
        </w:rPr>
        <w:t xml:space="preserve">故諸聖教，唯心、心所名有所依，非色等法，無所緣故。</w:t>
      </w:r>
    </w:p>
    <w:p>
      <w:pPr>
        <w:pStyle w:val="BodyText"/>
      </w:pPr>
      <w:r>
        <w:t xml:space="preserve">即前有境，眼等為果，無所緣境，故非有所依。此解所有能依，翻出能有所依，以顯所有所依之義。四義不具，色等非依，即第二義，非有境簡。</w:t>
      </w:r>
    </w:p>
    <w:p>
      <w:pPr>
        <w:pStyle w:val="BodyText"/>
      </w:pPr>
      <w:r>
        <w:rPr>
          <w:bCs/>
          <w:b/>
        </w:rPr>
        <w:t xml:space="preserve">但說心所，心為所依，不說心所為心所依，彼非主故。</w:t>
      </w:r>
    </w:p>
    <w:p>
      <w:pPr>
        <w:pStyle w:val="BodyText"/>
      </w:pPr>
      <w:r>
        <w:t xml:space="preserve">「但說心所，心為所依」，依於心故，心為所主。「不說心所為心所依」，以彼心所，體非主故。即第三義，此是「依」外別簡之法，故重言之。然諸識相望有不得者，此第一義，略而不論，下出「依」中，正簡之故。</w:t>
      </w:r>
    </w:p>
    <w:bookmarkEnd w:id="101"/>
    <w:bookmarkStart w:id="102" w:name="問如前第三本識五數解五平等義中言而時依同所緣事等即以所依說為依等"/>
    <w:p>
      <w:pPr>
        <w:pStyle w:val="Heading1"/>
      </w:pPr>
      <w:r>
        <w:t xml:space="preserve">問：如前第三本識五數解五平等義中，言「而時依同，所緣事等」，即以「所依」說為「依等」。</w:t>
      </w:r>
    </w:p>
    <w:p>
      <w:pPr>
        <w:pStyle w:val="FirstParagraph"/>
      </w:pPr>
      <w:r>
        <w:t xml:space="preserve">答：如《瑜伽》第一，五識所依有三：</w:t>
      </w:r>
    </w:p>
    <w:p>
      <w:pPr>
        <w:pStyle w:val="BodyText"/>
      </w:pPr>
      <w:r>
        <w:t xml:space="preserve">一、種子依，乃至第三、等無間依。</w:t>
      </w:r>
    </w:p>
    <w:p>
      <w:pPr>
        <w:pStyle w:val="BodyText"/>
      </w:pPr>
      <w:r>
        <w:t xml:space="preserve">前此論言「諸心、心所皆有所依」，然所依有三，即以種子、等無間依皆名所依，何故此中定以六內處為所依，餘但是依？</w:t>
      </w:r>
    </w:p>
    <w:p>
      <w:pPr>
        <w:pStyle w:val="BodyText"/>
      </w:pPr>
      <w:r>
        <w:rPr>
          <w:bCs/>
          <w:b/>
        </w:rPr>
        <w:t xml:space="preserve">然有處說依為所依，或所依為依，皆隨宜假說。</w:t>
      </w:r>
    </w:p>
    <w:p>
      <w:pPr>
        <w:pStyle w:val="BodyText"/>
      </w:pPr>
      <w:r>
        <w:t xml:space="preserve">此解相違。</w:t>
      </w:r>
    </w:p>
    <w:p>
      <w:pPr>
        <w:pStyle w:val="BodyText"/>
      </w:pPr>
      <w:r>
        <w:t xml:space="preserve">如次前引「所依為依」，皆是隨宜假說：</w:t>
      </w:r>
    </w:p>
    <w:p>
      <w:pPr>
        <w:pStyle w:val="BodyText"/>
      </w:pPr>
      <w:r>
        <w:t xml:space="preserve">一、隨情宜；</w:t>
      </w:r>
    </w:p>
    <w:p>
      <w:pPr>
        <w:pStyle w:val="BodyText"/>
      </w:pPr>
      <w:r>
        <w:t xml:space="preserve">二、隨文宜。</w:t>
      </w:r>
    </w:p>
    <w:p>
      <w:pPr>
        <w:pStyle w:val="BodyText"/>
      </w:pPr>
      <w:r>
        <w:t xml:space="preserve">假說所依為依，依為所依，非謂依、所依互得相因。今思審者，所依可說依，依義通故；有依非所依，所依義局故。</w:t>
      </w:r>
    </w:p>
    <w:bookmarkEnd w:id="102"/>
    <w:bookmarkStart w:id="103" w:name="問既爾幾識有此俱有所依"/>
    <w:p>
      <w:pPr>
        <w:pStyle w:val="Heading1"/>
      </w:pPr>
      <w:r>
        <w:t xml:space="preserve">問：既爾，幾識有此俱有所依？</w:t>
      </w:r>
    </w:p>
    <w:p>
      <w:pPr>
        <w:pStyle w:val="FirstParagraph"/>
      </w:pPr>
      <w:r>
        <w:rPr>
          <w:bCs/>
          <w:b/>
        </w:rPr>
        <w:t xml:space="preserve">答：由此五識俱有所依，定有四種，謂五色根、六、七、八識，</w:t>
      </w:r>
    </w:p>
    <w:p>
      <w:pPr>
        <w:pStyle w:val="BodyText"/>
      </w:pPr>
      <w:r>
        <w:t xml:space="preserve">下解具依多少。</w:t>
      </w:r>
    </w:p>
    <w:p>
      <w:pPr>
        <w:pStyle w:val="BodyText"/>
      </w:pPr>
      <w:r>
        <w:t xml:space="preserve">於中有二：初解識依，後解心所。</w:t>
      </w:r>
    </w:p>
    <w:p>
      <w:pPr>
        <w:pStyle w:val="BodyText"/>
      </w:pPr>
      <w:r>
        <w:t xml:space="preserve">初中復四：</w:t>
      </w:r>
    </w:p>
    <w:p>
      <w:pPr>
        <w:pStyle w:val="BodyText"/>
      </w:pPr>
      <w:r>
        <w:t xml:space="preserve">一、解五識；</w:t>
      </w:r>
    </w:p>
    <w:p>
      <w:pPr>
        <w:pStyle w:val="BodyText"/>
      </w:pPr>
      <w:r>
        <w:t xml:space="preserve">二、解第六；</w:t>
      </w:r>
    </w:p>
    <w:p>
      <w:pPr>
        <w:pStyle w:val="BodyText"/>
      </w:pPr>
      <w:r>
        <w:t xml:space="preserve">三、解第七；</w:t>
      </w:r>
    </w:p>
    <w:p>
      <w:pPr>
        <w:pStyle w:val="BodyText"/>
      </w:pPr>
      <w:r>
        <w:t xml:space="preserve">四、解第八。</w:t>
      </w:r>
    </w:p>
    <w:p>
      <w:pPr>
        <w:pStyle w:val="BodyText"/>
      </w:pPr>
      <w:r>
        <w:t xml:space="preserve">此即初也。</w:t>
      </w:r>
    </w:p>
    <w:bookmarkEnd w:id="103"/>
    <w:bookmarkStart w:id="104" w:name="X63af3fef304710b97ab72cbd09619c2349dce7b"/>
    <w:p>
      <w:pPr>
        <w:pStyle w:val="Heading1"/>
      </w:pPr>
      <w:r>
        <w:t xml:space="preserve">問：眼等五識，有四所依，謂五色根、六、七、八識。以五根為依，如《大論》、《對法》第一等非一。以六、七、八為所依，出何典記？</w:t>
      </w:r>
    </w:p>
    <w:p>
      <w:pPr>
        <w:pStyle w:val="FirstParagraph"/>
      </w:pPr>
      <w:r>
        <w:t xml:space="preserve">答：亦有誠證，如《解深密》、七十六等說，</w:t>
      </w:r>
      <w:r>
        <w:rPr>
          <w:iCs/>
          <w:i/>
        </w:rPr>
        <w:t xml:space="preserve">五識起時，必有一分別意識，如前數引</w:t>
      </w:r>
      <w:r>
        <w:t xml:space="preserve">。雖或不同境，由六有方生，如定中聞聲等，此亦同緣故，不見無意識時，五識獨起聞故。世親《攝論》第四云，五識以意為依，意散亂時，五不生故。准彼，明五以六為依。</w:t>
      </w:r>
    </w:p>
    <w:bookmarkEnd w:id="104"/>
    <w:bookmarkStart w:id="105" w:name="問何故得知以七為依"/>
    <w:p>
      <w:pPr>
        <w:pStyle w:val="Heading1"/>
      </w:pPr>
      <w:r>
        <w:t xml:space="preserve">問：何故得知以七為依？</w:t>
      </w:r>
    </w:p>
    <w:p>
      <w:pPr>
        <w:pStyle w:val="FirstParagraph"/>
      </w:pPr>
      <w:r>
        <w:t xml:space="preserve">答：如無性《攝論》第一證有第七中，言「謂若不說有染汙意，義不符順」等。此中意言，由有第七識染故，施等有漏善法不成無漏，為彼染識之所漏故。如彼引頌言「如是染汙意，是識之所依，此未滅識縛，終不得解脫」等。</w:t>
      </w:r>
    </w:p>
    <w:p>
      <w:pPr>
        <w:pStyle w:val="BodyText"/>
      </w:pPr>
      <w:r>
        <w:t xml:space="preserve">世親《攝論》第一云：「非是異生一期身中離此我執，應正道理。」故知五識成有漏中，其第七識乃至彼未究竟滅，終不成無漏，如後卷說故。</w:t>
      </w:r>
    </w:p>
    <w:bookmarkEnd w:id="105"/>
    <w:bookmarkStart w:id="106" w:name="問五識有漏何以得知亦依第八者"/>
    <w:p>
      <w:pPr>
        <w:pStyle w:val="Heading1"/>
      </w:pPr>
      <w:r>
        <w:t xml:space="preserve">問：五識有漏，何以得知亦依第八者？</w:t>
      </w:r>
    </w:p>
    <w:p>
      <w:pPr>
        <w:pStyle w:val="FirstParagraph"/>
      </w:pPr>
      <w:r>
        <w:t xml:space="preserve">答：世親《攝論》第一「五同法」中，「彼五識身有五根，阿賴耶識為俱有依；此亦如是，有染汙意，阿賴耶識為俱有依」等，不能煩引。</w:t>
      </w:r>
    </w:p>
    <w:p>
      <w:pPr>
        <w:pStyle w:val="BodyText"/>
      </w:pPr>
      <w:r>
        <w:t xml:space="preserve">無性五同法云：「阿賴耶識雖是意識俱生所依，然不應立為此別依，是共依故，因緣性故。」現行是共依，種子是因緣。《瑜伽》、《顯揚》亦說「由有阿賴耶識故，執受色根，五種識身依之而轉」等。</w:t>
      </w:r>
    </w:p>
    <w:p>
      <w:pPr>
        <w:pStyle w:val="BodyText"/>
      </w:pPr>
      <w:r>
        <w:t xml:space="preserve">又《顯揚》第一解阿賴耶識云：「與轉識等作所依因。」此文亦證與六、七為依。下一一引，此等非一，故知五識以本識為共所依。</w:t>
      </w:r>
    </w:p>
    <w:bookmarkEnd w:id="106"/>
    <w:bookmarkStart w:id="107" w:name="問文雖有四與諸論同何故五識要須具四"/>
    <w:p>
      <w:pPr>
        <w:pStyle w:val="Heading1"/>
      </w:pPr>
      <w:r>
        <w:t xml:space="preserve">問：文雖有四，與諸論同，何故五識要須具四？</w:t>
      </w:r>
    </w:p>
    <w:p>
      <w:pPr>
        <w:pStyle w:val="FirstParagraph"/>
      </w:pPr>
      <w:r>
        <w:rPr>
          <w:bCs/>
          <w:b/>
        </w:rPr>
        <w:t xml:space="preserve">答：隨闕一種，必不轉故，同境、分別、染淨、根本，所依別故。</w:t>
      </w:r>
    </w:p>
    <w:p>
      <w:pPr>
        <w:pStyle w:val="BodyText"/>
      </w:pPr>
      <w:r>
        <w:t xml:space="preserve">望彼五識，並有力故，具前四義故，於此四中，若隨闕一種，五識必不轉故。</w:t>
      </w:r>
    </w:p>
    <w:bookmarkEnd w:id="107"/>
    <w:bookmarkStart w:id="108" w:name="問此四何別"/>
    <w:p>
      <w:pPr>
        <w:pStyle w:val="Heading1"/>
      </w:pPr>
      <w:r>
        <w:t xml:space="preserve">問：此四何別？</w:t>
      </w:r>
    </w:p>
    <w:p>
      <w:pPr>
        <w:pStyle w:val="FirstParagraph"/>
      </w:pPr>
      <w:r>
        <w:t xml:space="preserve">答：五根與五識為同境依，共取現境故，餘則不定，獨得此名。</w:t>
      </w:r>
    </w:p>
    <w:p>
      <w:pPr>
        <w:pStyle w:val="BodyText"/>
      </w:pPr>
      <w:r>
        <w:t xml:space="preserve">第六意識與前五識為分別依，與依同緣分別境故。五雖無分別，意是分別，為無分別依。如五十五說「有分別心、無分別心，當言同緣現在境」，乃至「由三因故」等。雖有不同緣，如定中聞聲等，從多分及長時為論，故言分別依。此據散位，非謂定心。或「分別」言，非謂散心，後得智中，緣事之智亦名分別，是彼類故，無不遍失。定中之心，亦名分別，故第六識唯得此名。</w:t>
      </w:r>
    </w:p>
    <w:p>
      <w:pPr>
        <w:pStyle w:val="BodyText"/>
      </w:pPr>
      <w:r>
        <w:t xml:space="preserve">第七與五識為染淨依。五識由此根本染，故成有漏；根本淨，故成無漏。全成淨已，不漏五識，名根本淨。因中第六起善心時，不漏五識但由七故，一切時漏，乃至意識善心亦為彼漏故。</w:t>
      </w:r>
    </w:p>
    <w:p>
      <w:pPr>
        <w:pStyle w:val="BodyText"/>
      </w:pPr>
      <w:r>
        <w:t xml:space="preserve">其第八識與前五識為根本依，如前說故。故此四依，其義差別。</w:t>
      </w:r>
    </w:p>
    <w:bookmarkEnd w:id="108"/>
    <w:bookmarkStart w:id="109" w:name="問若爾何故如對法第一等言眼識者依眼緣色似色了別乃至廣說"/>
    <w:p>
      <w:pPr>
        <w:pStyle w:val="Heading1"/>
      </w:pPr>
      <w:r>
        <w:t xml:space="preserve">問：若爾，何故如《對法》第一等言「眼識者，依眼緣色，似色了別」，乃至廣說？</w:t>
      </w:r>
    </w:p>
    <w:p>
      <w:pPr>
        <w:pStyle w:val="FirstParagraph"/>
      </w:pPr>
      <w:r>
        <w:rPr>
          <w:bCs/>
          <w:b/>
        </w:rPr>
        <w:t xml:space="preserve">答：聖教唯說，依五根者，以不共故，又必同境、近、相順故。</w:t>
      </w:r>
    </w:p>
    <w:p>
      <w:pPr>
        <w:pStyle w:val="BodyText"/>
      </w:pPr>
      <w:r>
        <w:t xml:space="preserve">言「五根者，以不共故」，餘識不依故，一也；又此必與五識同境，二也；此又相近，餘依遠故，三也；又此相順，餘境別故，四也。所以不說餘之三依。</w:t>
      </w:r>
    </w:p>
    <w:p>
      <w:pPr>
        <w:pStyle w:val="BodyText"/>
      </w:pPr>
      <w:r>
        <w:t xml:space="preserve">下第二段也。</w:t>
      </w:r>
    </w:p>
    <w:p>
      <w:pPr>
        <w:pStyle w:val="BodyText"/>
      </w:pPr>
      <w:r>
        <w:rPr>
          <w:bCs/>
          <w:b/>
        </w:rPr>
        <w:t xml:space="preserve">第六意識俱有所依，唯有二種，謂七、八識，隨闕一種，必不轉故。</w:t>
      </w:r>
    </w:p>
    <w:p>
      <w:pPr>
        <w:pStyle w:val="BodyText"/>
      </w:pPr>
      <w:r>
        <w:t xml:space="preserve">此第六識，唯二所依，引證如前，其文可解。《瑜伽》五十一、《顯揚》十七等云「由有阿賴耶識故，有末那；末那為依，意得轉」等。如前《攝論》「共依」文等是。</w:t>
      </w:r>
    </w:p>
    <w:bookmarkEnd w:id="109"/>
    <w:bookmarkStart w:id="110" w:name="問五俱必有意五以意為依意了五不無五應為意依"/>
    <w:p>
      <w:pPr>
        <w:pStyle w:val="Heading1"/>
      </w:pPr>
      <w:r>
        <w:t xml:space="preserve">問：五俱必有意，五以意為依，意了五不無，五應為意依。</w:t>
      </w:r>
    </w:p>
    <w:p>
      <w:pPr>
        <w:pStyle w:val="FirstParagraph"/>
      </w:pPr>
      <w:r>
        <w:t xml:space="preserve">答：為釋此難，</w:t>
      </w:r>
    </w:p>
    <w:p>
      <w:pPr>
        <w:pStyle w:val="BodyText"/>
      </w:pPr>
      <w:r>
        <w:rPr>
          <w:bCs/>
          <w:b/>
        </w:rPr>
        <w:t xml:space="preserve">雖五識俱，取境明了，而不定有，故非所依。</w:t>
      </w:r>
    </w:p>
    <w:p>
      <w:pPr>
        <w:pStyle w:val="BodyText"/>
      </w:pPr>
      <w:r>
        <w:t xml:space="preserve">雖五識俱，意識明了，而不定有，無五識時，意識亦有，故此不說。</w:t>
      </w:r>
    </w:p>
    <w:bookmarkEnd w:id="110"/>
    <w:bookmarkStart w:id="111" w:name="Xee7dec3acdfe6557a5cb858efcd534a3f8abe7a"/>
    <w:p>
      <w:pPr>
        <w:pStyle w:val="Heading1"/>
      </w:pPr>
      <w:r>
        <w:t xml:space="preserve">問：不取為所依，可是依義，何故餘處如《對法》第二等，又意依有二，一、無間滅意，是後世依，二、俱有依，謂第七，不言第八？</w:t>
      </w:r>
    </w:p>
    <w:p>
      <w:pPr>
        <w:pStyle w:val="FirstParagraph"/>
      </w:pPr>
      <w:r>
        <w:rPr>
          <w:bCs/>
          <w:b/>
        </w:rPr>
        <w:t xml:space="preserve">答：聖教唯說，依第七者，染淨依故，同轉識攝，近、相順故。</w:t>
      </w:r>
    </w:p>
    <w:p>
      <w:pPr>
        <w:pStyle w:val="BodyText"/>
      </w:pPr>
      <w:r>
        <w:t xml:space="preserve">以「染淨依故」，所以如前，一也；「同轉識攝」，二也；「近」，三也；「相順」者，多引意識起染汙執等，由第七識，故言相順，俱計度故，非如第八，四也。所以第八有處不說。</w:t>
      </w:r>
    </w:p>
    <w:p>
      <w:pPr>
        <w:pStyle w:val="BodyText"/>
      </w:pPr>
      <w:r>
        <w:t xml:space="preserve">下第三段也。</w:t>
      </w:r>
    </w:p>
    <w:p>
      <w:pPr>
        <w:pStyle w:val="BodyText"/>
      </w:pPr>
      <w:r>
        <w:rPr>
          <w:bCs/>
          <w:b/>
        </w:rPr>
        <w:t xml:space="preserve">第七意識俱有所依，但有一種，謂第八識，藏識若無，定不轉故。</w:t>
      </w:r>
    </w:p>
    <w:p>
      <w:pPr>
        <w:pStyle w:val="BodyText"/>
      </w:pPr>
      <w:r>
        <w:t xml:space="preserve">此依第八。</w:t>
      </w:r>
    </w:p>
    <w:p>
      <w:pPr>
        <w:pStyle w:val="BodyText"/>
      </w:pPr>
      <w:r>
        <w:rPr>
          <w:iCs/>
          <w:i/>
        </w:rPr>
        <w:t xml:space="preserve">如六十三說，第七為意識，正與此同，八若無時，七亦無故。</w:t>
      </w:r>
    </w:p>
    <w:p>
      <w:pPr>
        <w:pStyle w:val="BodyText"/>
      </w:pPr>
      <w:r>
        <w:t xml:space="preserve">《瑜伽論》說，由有本識故，有末那等。又無性言，本識是共依。故知此所依。</w:t>
      </w:r>
    </w:p>
    <w:p>
      <w:pPr>
        <w:pStyle w:val="BodyText"/>
      </w:pPr>
      <w:r>
        <w:rPr>
          <w:bCs/>
          <w:b/>
        </w:rPr>
        <w:t xml:space="preserve">如伽他說：</w:t>
      </w:r>
    </w:p>
    <w:p>
      <w:pPr>
        <w:pStyle w:val="BodyText"/>
      </w:pPr>
      <w:r>
        <w:rPr>
          <w:bCs/>
          <w:b/>
        </w:rPr>
        <w:t xml:space="preserve">阿賴耶為依，故有末那轉，</w:t>
      </w:r>
    </w:p>
    <w:p>
      <w:pPr>
        <w:pStyle w:val="BodyText"/>
      </w:pPr>
      <w:r>
        <w:rPr>
          <w:bCs/>
          <w:b/>
        </w:rPr>
        <w:t xml:space="preserve">依止心及意，餘轉識得生。</w:t>
      </w:r>
    </w:p>
    <w:p>
      <w:pPr>
        <w:pStyle w:val="BodyText"/>
      </w:pPr>
      <w:r>
        <w:t xml:space="preserve">《楞伽經》第九卷〈總品〉中頌。</w:t>
      </w:r>
    </w:p>
    <w:p>
      <w:pPr>
        <w:pStyle w:val="BodyText"/>
      </w:pPr>
      <w:r>
        <w:rPr>
          <w:iCs/>
          <w:i/>
        </w:rPr>
        <w:t xml:space="preserve">舊偈云：「依止阿梨耶，能轉生意識，依止依心意，能生於轉識。」稍與此別</w:t>
      </w:r>
      <w:r>
        <w:t xml:space="preserve">。准此，前依足為好證，今文可解。</w:t>
      </w:r>
    </w:p>
    <w:bookmarkEnd w:id="111"/>
    <w:bookmarkStart w:id="112" w:name="問阿賴耶識俱有所依"/>
    <w:p>
      <w:pPr>
        <w:pStyle w:val="Heading1"/>
      </w:pPr>
      <w:r>
        <w:t xml:space="preserve">問：阿賴耶識俱有所依？</w:t>
      </w:r>
    </w:p>
    <w:p>
      <w:pPr>
        <w:pStyle w:val="FirstParagraph"/>
      </w:pPr>
      <w:r>
        <w:rPr>
          <w:bCs/>
          <w:b/>
        </w:rPr>
        <w:t xml:space="preserve">答：阿賴耶識俱有所依，亦但一種，謂第七識，彼識若無，定不轉故。</w:t>
      </w:r>
    </w:p>
    <w:p>
      <w:pPr>
        <w:pStyle w:val="BodyText"/>
      </w:pPr>
      <w:r>
        <w:t xml:space="preserve">下第四段，有四：一、標宗；二、引證；三、會違；四、解種。</w:t>
      </w:r>
    </w:p>
    <w:p>
      <w:pPr>
        <w:pStyle w:val="BodyText"/>
      </w:pPr>
      <w:r>
        <w:t xml:space="preserve">第八所依，唯亦一種，謂第七識，第七若無，八不轉故。</w:t>
      </w:r>
    </w:p>
    <w:p>
      <w:pPr>
        <w:pStyle w:val="BodyText"/>
      </w:pPr>
      <w:r>
        <w:t xml:space="preserve">何以知然？</w:t>
      </w:r>
    </w:p>
    <w:p>
      <w:pPr>
        <w:pStyle w:val="BodyText"/>
      </w:pPr>
      <w:r>
        <w:rPr>
          <w:bCs/>
          <w:b/>
        </w:rPr>
        <w:t xml:space="preserve">論說藏識恒與末那俱時轉故，又說藏識恒依染汙，此即末那。</w:t>
      </w:r>
    </w:p>
    <w:p>
      <w:pPr>
        <w:pStyle w:val="BodyText"/>
      </w:pPr>
      <w:r>
        <w:t xml:space="preserve">下引證也。</w:t>
      </w:r>
    </w:p>
    <w:p>
      <w:pPr>
        <w:pStyle w:val="BodyText"/>
      </w:pPr>
      <w:r>
        <w:t xml:space="preserve">六十三說，恒與末那一俱轉故，又說藏識恒依染汙。即如無性第三卷云：「或有說言，與四煩惱恒相應心，名染汙依。」同世親說。由此既言恒依染汙，故知第八以七為依。</w:t>
      </w:r>
    </w:p>
    <w:p>
      <w:pPr>
        <w:pStyle w:val="BodyText"/>
      </w:pPr>
      <w:r>
        <w:t xml:space="preserve">前第三師，初以七為八依，量云：是識性故，有俱有依，或應依無間斷識，識體無間斷故，如第七。</w:t>
      </w:r>
    </w:p>
    <w:p>
      <w:pPr>
        <w:pStyle w:val="BodyText"/>
      </w:pPr>
      <w:r>
        <w:t xml:space="preserve">故此第八有俱有依，如前師成立。</w:t>
      </w:r>
    </w:p>
    <w:p>
      <w:pPr>
        <w:pStyle w:val="BodyText"/>
      </w:pPr>
      <w:r>
        <w:t xml:space="preserve">此等諸說，第三及第四，說第八有依謂第七者，皆是三位有第七識。</w:t>
      </w:r>
    </w:p>
    <w:p>
      <w:pPr>
        <w:pStyle w:val="BodyText"/>
      </w:pPr>
      <w:r>
        <w:t xml:space="preserve">前第一師難言無者，與七為例，言恒相續，故無有依，亦是此流。</w:t>
      </w:r>
    </w:p>
    <w:p>
      <w:pPr>
        <w:pStyle w:val="BodyText"/>
      </w:pPr>
      <w:r>
        <w:t xml:space="preserve">第二師說，唯獨不許第八有依，即是三位無第七家，亦作此義，無相違故。</w:t>
      </w:r>
    </w:p>
    <w:p>
      <w:pPr>
        <w:pStyle w:val="BodyText"/>
      </w:pPr>
      <w:r>
        <w:t xml:space="preserve">前第二師等問：第八既有依謂第七，何故說三位無第七？即依義不定故。</w:t>
      </w:r>
    </w:p>
    <w:p>
      <w:pPr>
        <w:pStyle w:val="BodyText"/>
      </w:pPr>
      <w:r>
        <w:rPr>
          <w:bCs/>
          <w:b/>
        </w:rPr>
        <w:t xml:space="preserve">而說三位無末那者，依有覆說。如言四位無阿賴耶，非無第八，此亦應爾。</w:t>
      </w:r>
    </w:p>
    <w:p>
      <w:pPr>
        <w:pStyle w:val="BodyText"/>
      </w:pPr>
      <w:r>
        <w:t xml:space="preserve">下會違也。</w:t>
      </w:r>
    </w:p>
    <w:p>
      <w:pPr>
        <w:pStyle w:val="BodyText"/>
      </w:pPr>
      <w:r>
        <w:t xml:space="preserve">論主答曰：依有覆說，謂三位無。隨何乘障，有覆性說，無有覆故，言無末那，非謂無體。不障彼乘之識，或無漏識亦得有故。如五十一言，四位無阿賴耶，非無第八之體，此類應然，非無第七之體。既不間斷，故得為依。</w:t>
      </w:r>
    </w:p>
    <w:p>
      <w:pPr>
        <w:pStyle w:val="BodyText"/>
      </w:pPr>
      <w:r>
        <w:t xml:space="preserve">言「三位」者，六十三等說，謂滅盡定、無學位、聖道現前。「四位無阿賴耶」者，即五十一及《顯揚》十七等四句中「成就轉識非阿賴耶」，謂聲聞、獨覺、不退菩薩、如來不入無心位。</w:t>
      </w:r>
    </w:p>
    <w:bookmarkEnd w:id="112"/>
    <w:bookmarkStart w:id="113" w:name="X2887e1f4a9bd7c3e78baa788269f3a63570aa16"/>
    <w:p>
      <w:pPr>
        <w:pStyle w:val="Heading1"/>
      </w:pPr>
      <w:r>
        <w:t xml:space="preserve">問：六、七為依，非七轉時六不轉；八、七為依，七既轉時八應轉。又八為七依，依轉七亦轉；八，七為依，依轉八亦轉。 於此義中，應設功力，此中轉者，謂轉無漏。又「各別依故」因，即色界第八亦依色根，是遍依故，何故不說？</w:t>
      </w:r>
    </w:p>
    <w:p>
      <w:pPr>
        <w:pStyle w:val="FirstParagraph"/>
      </w:pPr>
      <w:r>
        <w:rPr>
          <w:bCs/>
          <w:b/>
        </w:rPr>
        <w:t xml:space="preserve">答：雖有色界亦依五根，而不定有，非所依攝。</w:t>
      </w:r>
    </w:p>
    <w:p>
      <w:pPr>
        <w:pStyle w:val="BodyText"/>
      </w:pPr>
      <w:r>
        <w:t xml:space="preserve">闕一義故，但可為依，而非所依，亦不違論。</w:t>
      </w:r>
    </w:p>
    <w:p>
      <w:pPr>
        <w:pStyle w:val="BodyText"/>
      </w:pPr>
      <w:r>
        <w:t xml:space="preserve">第三師云：諸識種子應有所依。七、八現行識具三義，如前理說。</w:t>
      </w:r>
    </w:p>
    <w:bookmarkEnd w:id="113"/>
    <w:bookmarkStart w:id="114" w:name="問現行以種為所依否"/>
    <w:p>
      <w:pPr>
        <w:pStyle w:val="Heading1"/>
      </w:pPr>
      <w:r>
        <w:t xml:space="preserve">問：現行以種為所依否？</w:t>
      </w:r>
    </w:p>
    <w:p>
      <w:pPr>
        <w:pStyle w:val="FirstParagraph"/>
      </w:pPr>
      <w:r>
        <w:rPr>
          <w:bCs/>
          <w:b/>
        </w:rPr>
        <w:t xml:space="preserve">答：識種不能現取自境，可有依義，而無所依。</w:t>
      </w:r>
    </w:p>
    <w:p>
      <w:pPr>
        <w:pStyle w:val="BodyText"/>
      </w:pPr>
      <w:r>
        <w:t xml:space="preserve">下解種子。</w:t>
      </w:r>
      <w:r>
        <w:rPr>
          <w:iCs/>
          <w:i/>
        </w:rPr>
        <w:t xml:space="preserve">其種子識不能現緣自親現行所緣之境</w:t>
      </w:r>
      <w:r>
        <w:t xml:space="preserve">。前立宗言，令心、心所取自所緣， 是所依義，種非心、心所故。由闕一義，故可有依，非有所依攝。</w:t>
      </w:r>
    </w:p>
    <w:p>
      <w:pPr>
        <w:pStyle w:val="BodyText"/>
      </w:pPr>
      <w:r>
        <w:t xml:space="preserve">又解此文，</w:t>
      </w:r>
      <w:r>
        <w:rPr>
          <w:iCs/>
          <w:i/>
        </w:rPr>
        <w:t xml:space="preserve">現行不以種為所依</w:t>
      </w:r>
      <w:r>
        <w:t xml:space="preserve">。闕有境義，非現所依。</w:t>
      </w:r>
    </w:p>
    <w:p>
      <w:pPr>
        <w:pStyle w:val="BodyText"/>
      </w:pPr>
      <w:r>
        <w:t xml:space="preserve">此中二解：</w:t>
      </w:r>
    </w:p>
    <w:p>
      <w:pPr>
        <w:pStyle w:val="BodyText"/>
      </w:pPr>
      <w:r>
        <w:t xml:space="preserve">一、簡現行第八非種所依；</w:t>
      </w:r>
    </w:p>
    <w:p>
      <w:pPr>
        <w:pStyle w:val="BodyText"/>
      </w:pPr>
      <w:r>
        <w:t xml:space="preserve">二、簡種子非現所依。</w:t>
      </w:r>
    </w:p>
    <w:p>
      <w:pPr>
        <w:pStyle w:val="BodyText"/>
      </w:pPr>
      <w:r>
        <w:t xml:space="preserve">此等諸解，雖文不同，理切論成，妙符中者，其第四說。</w:t>
      </w:r>
    </w:p>
    <w:p>
      <w:pPr>
        <w:pStyle w:val="BodyText"/>
      </w:pPr>
      <w:r>
        <w:rPr>
          <w:bCs/>
          <w:b/>
        </w:rPr>
        <w:t xml:space="preserve">心所所依，隨識應說，復各加自相應之心。</w:t>
      </w:r>
    </w:p>
    <w:p>
      <w:pPr>
        <w:pStyle w:val="BodyText"/>
      </w:pPr>
      <w:r>
        <w:t xml:space="preserve">第二段、解心所也。</w:t>
      </w:r>
    </w:p>
    <w:p>
      <w:pPr>
        <w:pStyle w:val="BodyText"/>
      </w:pPr>
      <w:r>
        <w:t xml:space="preserve">心所之法，隨識應說。始但有四，乃至有一，復各加自相應之心，即相應依。</w:t>
      </w:r>
    </w:p>
    <w:p>
      <w:pPr>
        <w:pStyle w:val="BodyText"/>
      </w:pPr>
      <w:r>
        <w:t xml:space="preserve">初五識心所有五所依，乃至第八心所有二所依。</w:t>
      </w:r>
    </w:p>
    <w:p>
      <w:pPr>
        <w:pStyle w:val="BodyText"/>
      </w:pPr>
      <w:r>
        <w:t xml:space="preserve">此前三師皆隨自所立識所依，說其多少，復各加自相應之依。</w:t>
      </w:r>
    </w:p>
    <w:p>
      <w:pPr>
        <w:pStyle w:val="BodyText"/>
      </w:pPr>
      <w:r>
        <w:rPr>
          <w:bCs/>
          <w:b/>
        </w:rPr>
        <w:t xml:space="preserve">若作是說，妙符理教。</w:t>
      </w:r>
    </w:p>
    <w:p>
      <w:pPr>
        <w:pStyle w:val="BodyText"/>
      </w:pPr>
      <w:r>
        <w:t xml:space="preserve">三、總結正。</w:t>
      </w:r>
    </w:p>
    <w:p>
      <w:pPr>
        <w:pStyle w:val="BodyText"/>
      </w:pPr>
      <w:r>
        <w:t xml:space="preserve">第四說者，妙符理教。</w:t>
      </w:r>
    </w:p>
    <w:p>
      <w:pPr>
        <w:pStyle w:val="BodyText"/>
      </w:pPr>
      <w:r>
        <w:t xml:space="preserve">如前所引此等義理，諸論雖有，由文散隱，諸賢勿究。</w:t>
      </w:r>
    </w:p>
    <w:p>
      <w:pPr>
        <w:pStyle w:val="BodyText"/>
      </w:pPr>
      <w:r>
        <w:t xml:space="preserve">今類夜光，顯彼義矣。</w:t>
      </w:r>
    </w:p>
    <w:bookmarkEnd w:id="1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成唯識論述記論議卷第四末</dc:title>
  <dc:creator/>
  <cp:keywords/>
  <dcterms:created xsi:type="dcterms:W3CDTF">2024-02-02T02:31:31Z</dcterms:created>
  <dcterms:modified xsi:type="dcterms:W3CDTF">2024-02-02T02:31:31Z</dcterms:modified>
</cp:coreProperties>
</file>

<file path=docProps/custom.xml><?xml version="1.0" encoding="utf-8"?>
<Properties xmlns="http://schemas.openxmlformats.org/officeDocument/2006/custom-properties" xmlns:vt="http://schemas.openxmlformats.org/officeDocument/2006/docPropsVTypes"/>
</file>