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Эгамбердиев</w:t>
      </w:r>
      <w:r>
        <w:t xml:space="preserve"> </w:t>
      </w:r>
      <w:r>
        <w:t xml:space="preserve">Жамшидбек</w:t>
      </w:r>
      <w:r>
        <w:t xml:space="preserve"> </w:t>
      </w:r>
      <w:r>
        <w:t xml:space="preserve">Максудбекович</w:t>
      </w:r>
      <w:r>
        <w:t xml:space="preserve"> </w:t>
      </w:r>
      <w:r>
        <w:t xml:space="preserve">НФИбд-03-20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3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p>
      <w:pPr>
        <w:pStyle w:val="CaptionedFigure"/>
      </w:pPr>
      <w:bookmarkStart w:id="22" w:name="fig:001"/>
      <w:r>
        <w:drawing>
          <wp:inline>
            <wp:extent cx="5334000" cy="3858977"/>
            <wp:effectExtent b="0" l="0" r="0" t="0"/>
            <wp:docPr descr="Figure 1: Создание каталог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589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Создание каталога</w:t>
      </w:r>
    </w:p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p>
      <w:pPr>
        <w:pStyle w:val="CaptionedFigure"/>
      </w:pPr>
      <w:bookmarkStart w:id="24" w:name="fig:002"/>
      <w:r>
        <w:drawing>
          <wp:inline>
            <wp:extent cx="5334000" cy="3885062"/>
            <wp:effectExtent b="0" l="0" r="0" t="0"/>
            <wp:docPr descr="Figure 2: Работа в редакторе Vi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50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Работа в редакторе Vi</w:t>
      </w:r>
    </w:p>
    <w:p>
      <w:pPr>
        <w:numPr>
          <w:ilvl w:val="0"/>
          <w:numId w:val="1003"/>
        </w:numPr>
        <w:pStyle w:val="Compact"/>
      </w:pPr>
      <w:r>
        <w:t xml:space="preserve">Сделаем наш файл исполняемым и попытаемся его исполнить.</w:t>
      </w:r>
    </w:p>
    <w:p>
      <w:pPr>
        <w:pStyle w:val="CaptionedFigure"/>
      </w:pPr>
      <w:bookmarkStart w:id="26" w:name="fig:003"/>
      <w:r>
        <w:drawing>
          <wp:inline>
            <wp:extent cx="5334000" cy="3846557"/>
            <wp:effectExtent b="0" l="0" r="0" t="0"/>
            <wp:docPr descr="Figure 3: Запуск файл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465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Запуск файла</w:t>
      </w:r>
    </w:p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p>
      <w:pPr>
        <w:pStyle w:val="CaptionedFigure"/>
      </w:pPr>
      <w:bookmarkStart w:id="28" w:name="fig:004"/>
      <w:r>
        <w:drawing>
          <wp:inline>
            <wp:extent cx="5334000" cy="3748638"/>
            <wp:effectExtent b="0" l="0" r="0" t="0"/>
            <wp:docPr descr="Figure 4: Работа в редакторе Vi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486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Работа в редакторе Vi</w:t>
      </w:r>
    </w:p>
    <w:p>
      <w:pPr>
        <w:pStyle w:val="CaptionedFigure"/>
      </w:pPr>
      <w:bookmarkStart w:id="30" w:name="fig:005"/>
      <w:r>
        <w:drawing>
          <wp:inline>
            <wp:extent cx="5334000" cy="3738492"/>
            <wp:effectExtent b="0" l="0" r="0" t="0"/>
            <wp:docPr descr="Figure 5: Повторный запуск файла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84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Повторный запуск файла</w:t>
      </w:r>
    </w:p>
    <w:bookmarkEnd w:id="31"/>
    <w:bookmarkStart w:id="3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32"/>
    <w:bookmarkStart w:id="3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05"/>
        </w:numPr>
        <w:pStyle w:val="Compact"/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numPr>
          <w:ilvl w:val="0"/>
          <w:numId w:val="1006"/>
        </w:numPr>
        <w:pStyle w:val="Compact"/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numPr>
          <w:ilvl w:val="0"/>
          <w:numId w:val="1006"/>
        </w:numPr>
        <w:pStyle w:val="Compact"/>
      </w:pPr>
      <w:r>
        <w:t xml:space="preserve">режим вставки — предназначен для ввода содержания редактируемого файла;</w:t>
      </w:r>
    </w:p>
    <w:p>
      <w:pPr>
        <w:numPr>
          <w:ilvl w:val="0"/>
          <w:numId w:val="1006"/>
        </w:numPr>
        <w:pStyle w:val="Compact"/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numPr>
          <w:ilvl w:val="0"/>
          <w:numId w:val="1008"/>
        </w:numPr>
        <w:pStyle w:val="Compact"/>
      </w:pPr>
      <w:r>
        <w:t xml:space="preserve">0 (ноль) — переход в начало строки;</w:t>
      </w:r>
    </w:p>
    <w:p>
      <w:pPr>
        <w:numPr>
          <w:ilvl w:val="0"/>
          <w:numId w:val="1008"/>
        </w:numPr>
        <w:pStyle w:val="Compact"/>
      </w:pPr>
      <w:r>
        <w:t xml:space="preserve">$ — переход в конец строки;</w:t>
      </w:r>
    </w:p>
    <w:p>
      <w:pPr>
        <w:numPr>
          <w:ilvl w:val="0"/>
          <w:numId w:val="1008"/>
        </w:numPr>
        <w:pStyle w:val="Compact"/>
      </w:pPr>
      <w:r>
        <w:t xml:space="preserve">G — переход в конец файла;</w:t>
      </w:r>
    </w:p>
    <w:p>
      <w:pPr>
        <w:numPr>
          <w:ilvl w:val="0"/>
          <w:numId w:val="1008"/>
        </w:numPr>
        <w:pStyle w:val="Compact"/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numPr>
          <w:ilvl w:val="0"/>
          <w:numId w:val="1010"/>
        </w:numPr>
        <w:pStyle w:val="Compact"/>
      </w:pPr>
      <w:r>
        <w:t xml:space="preserve">– G — переход в конец файла;</w:t>
      </w:r>
    </w:p>
    <w:p>
      <w:pPr>
        <w:numPr>
          <w:ilvl w:val="0"/>
          <w:numId w:val="1010"/>
        </w:numPr>
        <w:pStyle w:val="Compact"/>
      </w:pPr>
      <w:r>
        <w:t xml:space="preserve">– 1 G — переход на строку с номером n (В нашем случаи начало файла).</w:t>
      </w:r>
    </w:p>
    <w:p>
      <w:pPr>
        <w:numPr>
          <w:ilvl w:val="0"/>
          <w:numId w:val="1011"/>
        </w:numPr>
        <w:pStyle w:val="Compact"/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numPr>
          <w:ilvl w:val="0"/>
          <w:numId w:val="1012"/>
        </w:numPr>
        <w:pStyle w:val="Compact"/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numPr>
          <w:ilvl w:val="0"/>
          <w:numId w:val="1012"/>
        </w:numPr>
        <w:pStyle w:val="Compact"/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numPr>
          <w:ilvl w:val="0"/>
          <w:numId w:val="1012"/>
        </w:numPr>
        <w:pStyle w:val="Compact"/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numPr>
          <w:ilvl w:val="0"/>
          <w:numId w:val="1012"/>
        </w:numPr>
        <w:pStyle w:val="Compact"/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numPr>
          <w:ilvl w:val="0"/>
          <w:numId w:val="1012"/>
        </w:numPr>
        <w:pStyle w:val="Compact"/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numPr>
          <w:ilvl w:val="0"/>
          <w:numId w:val="1012"/>
        </w:numPr>
        <w:pStyle w:val="Compact"/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numPr>
          <w:ilvl w:val="0"/>
          <w:numId w:val="1012"/>
        </w:numPr>
        <w:pStyle w:val="Compact"/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numPr>
          <w:ilvl w:val="0"/>
          <w:numId w:val="1012"/>
        </w:numPr>
        <w:pStyle w:val="Compact"/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numPr>
          <w:ilvl w:val="0"/>
          <w:numId w:val="1013"/>
        </w:numPr>
        <w:pStyle w:val="Compact"/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numPr>
          <w:ilvl w:val="0"/>
          <w:numId w:val="1014"/>
        </w:numPr>
        <w:pStyle w:val="Compact"/>
      </w:pPr>
      <w:r>
        <w:t xml:space="preserve">Просто заполнять посимвольно строку в режиме редактирования.</w:t>
      </w:r>
    </w:p>
    <w:p>
      <w:pPr>
        <w:numPr>
          <w:ilvl w:val="0"/>
          <w:numId w:val="1014"/>
        </w:numPr>
        <w:pStyle w:val="Compact"/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numPr>
          <w:ilvl w:val="0"/>
          <w:numId w:val="1014"/>
        </w:numPr>
        <w:pStyle w:val="Compact"/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numPr>
          <w:ilvl w:val="0"/>
          <w:numId w:val="1014"/>
        </w:numPr>
        <w:pStyle w:val="Compact"/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numPr>
          <w:ilvl w:val="0"/>
          <w:numId w:val="1015"/>
        </w:numPr>
        <w:pStyle w:val="Compact"/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numPr>
          <w:ilvl w:val="0"/>
          <w:numId w:val="1016"/>
        </w:numPr>
        <w:pStyle w:val="Compact"/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numPr>
          <w:ilvl w:val="0"/>
          <w:numId w:val="1016"/>
        </w:numPr>
        <w:pStyle w:val="Compact"/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numPr>
          <w:ilvl w:val="0"/>
          <w:numId w:val="1016"/>
        </w:numPr>
        <w:pStyle w:val="Compact"/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numPr>
          <w:ilvl w:val="0"/>
          <w:numId w:val="1017"/>
        </w:numPr>
        <w:pStyle w:val="Compact"/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B при помощи I и ESC обратно.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C при помощи : и ESC обратно.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D при помощи ? или / и ESC обратно.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E при помощи v и ESC обратно.</w:t>
      </w:r>
    </w:p>
    <w:p>
      <w:pPr>
        <w:numPr>
          <w:ilvl w:val="0"/>
          <w:numId w:val="1020"/>
        </w:numPr>
        <w:pStyle w:val="Compact"/>
      </w:pPr>
      <w:r>
        <w:t xml:space="preserve">командный режим</w:t>
      </w:r>
    </w:p>
    <w:p>
      <w:pPr>
        <w:numPr>
          <w:ilvl w:val="0"/>
          <w:numId w:val="1020"/>
        </w:numPr>
        <w:pStyle w:val="Compact"/>
      </w:pPr>
      <w:r>
        <w:t xml:space="preserve">режим вставки</w:t>
      </w:r>
    </w:p>
    <w:p>
      <w:pPr>
        <w:numPr>
          <w:ilvl w:val="0"/>
          <w:numId w:val="1020"/>
        </w:numPr>
        <w:pStyle w:val="Compact"/>
      </w:pPr>
      <w:r>
        <w:t xml:space="preserve">режим строки</w:t>
      </w:r>
    </w:p>
    <w:p>
      <w:pPr>
        <w:numPr>
          <w:ilvl w:val="0"/>
          <w:numId w:val="1020"/>
        </w:numPr>
        <w:pStyle w:val="Compact"/>
      </w:pPr>
      <w:r>
        <w:t xml:space="preserve">Режим поиска</w:t>
      </w:r>
    </w:p>
    <w:p>
      <w:pPr>
        <w:numPr>
          <w:ilvl w:val="0"/>
          <w:numId w:val="1020"/>
        </w:numPr>
        <w:pStyle w:val="Compact"/>
      </w:pPr>
      <w:r>
        <w:t xml:space="preserve">Визуальный режим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8">
    <w:nsid w:val="47261bad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b3cbbdee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4fbe019a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91a27d85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615f1ed2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238d8174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41f388d6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21">
    <w:nsid w:val="da4300bd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10">
    <w:nsid w:val="8c1c03f9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2">
    <w:nsid w:val="5504a0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№9</dc:title>
  <dc:creator>Эгамбердиев Жамшидбек Максудбекович НФИбд-03-20</dc:creator>
  <dc:language>ru-RU</dc:language>
  <cp:keywords/>
  <dcterms:created xsi:type="dcterms:W3CDTF">2021-09-11T09:36:25Z</dcterms:created>
  <dcterms:modified xsi:type="dcterms:W3CDTF">2021-09-11T09:36:25Z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Редактор Vi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