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910AEA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完成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價單 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BB2D75">
        <w:rPr>
          <w:rFonts w:ascii="標楷體" w:eastAsia="標楷體" w:hAnsi="標楷體" w:hint="eastAsia"/>
          <w:b/>
          <w:sz w:val="28"/>
          <w:szCs w:val="28"/>
        </w:rPr>
        <w:t>傅</w:t>
      </w:r>
      <w:r w:rsidR="00845DB0">
        <w:rPr>
          <w:rFonts w:ascii="標楷體" w:eastAsia="標楷體" w:hAnsi="標楷體" w:hint="eastAsia"/>
          <w:b/>
          <w:sz w:val="28"/>
          <w:szCs w:val="28"/>
        </w:rPr>
        <w:t>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24E51">
        <w:rPr>
          <w:rFonts w:ascii="標楷體" w:eastAsia="標楷體" w:hAnsi="標楷體" w:hint="eastAsia"/>
          <w:b/>
          <w:sz w:val="28"/>
          <w:szCs w:val="28"/>
        </w:rPr>
        <w:t>楊梅 亞泰金屬</w:t>
      </w:r>
      <w:r w:rsidR="00BB2D75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10</w:t>
      </w:r>
      <w:r w:rsidR="00910AEA">
        <w:rPr>
          <w:rFonts w:ascii="標楷體" w:eastAsia="標楷體" w:hAnsi="標楷體" w:hint="eastAsia"/>
          <w:b/>
          <w:sz w:val="28"/>
          <w:szCs w:val="28"/>
        </w:rPr>
        <w:t>3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.</w:t>
      </w:r>
      <w:r w:rsidR="00910AEA">
        <w:rPr>
          <w:rFonts w:ascii="標楷體" w:eastAsia="標楷體" w:hAnsi="標楷體" w:hint="eastAsia"/>
          <w:b/>
          <w:sz w:val="28"/>
          <w:szCs w:val="28"/>
        </w:rPr>
        <w:t>3</w:t>
      </w:r>
      <w:r w:rsidR="00845DB0">
        <w:rPr>
          <w:rFonts w:ascii="標楷體" w:eastAsia="標楷體" w:hAnsi="標楷體" w:hint="eastAsia"/>
          <w:b/>
          <w:sz w:val="28"/>
          <w:szCs w:val="28"/>
        </w:rPr>
        <w:t>.</w:t>
      </w:r>
      <w:r w:rsidR="00910AEA">
        <w:rPr>
          <w:rFonts w:ascii="標楷體" w:eastAsia="標楷體" w:hAnsi="標楷體" w:hint="eastAsia"/>
          <w:b/>
          <w:sz w:val="28"/>
          <w:szCs w:val="28"/>
        </w:rPr>
        <w:t>1</w:t>
      </w:r>
      <w:r w:rsidR="008E0BFA">
        <w:rPr>
          <w:rFonts w:ascii="標楷體" w:eastAsia="標楷體" w:hAnsi="標楷體" w:hint="eastAsia"/>
          <w:b/>
          <w:sz w:val="28"/>
          <w:szCs w:val="28"/>
        </w:rPr>
        <w:t>8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43"/>
        <w:gridCol w:w="2425"/>
        <w:gridCol w:w="2621"/>
        <w:gridCol w:w="1153"/>
        <w:gridCol w:w="1153"/>
        <w:gridCol w:w="1173"/>
        <w:gridCol w:w="2698"/>
      </w:tblGrid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26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9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:rsidR="006823B1" w:rsidRPr="003B6069" w:rsidRDefault="00910AEA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輕隔間矽酸鈣雙面屏風</w:t>
            </w:r>
          </w:p>
        </w:tc>
        <w:tc>
          <w:tcPr>
            <w:tcW w:w="1914" w:type="dxa"/>
          </w:tcPr>
          <w:p w:rsidR="006823B1" w:rsidRPr="00845DB0" w:rsidRDefault="00910AEA" w:rsidP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40+32xH11.7+0.8坪(大門上方)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24.2坪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2500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60500</w:t>
            </w:r>
          </w:p>
        </w:tc>
        <w:tc>
          <w:tcPr>
            <w:tcW w:w="3006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含踢腳板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輕隔間矽酸鈣壁板</w:t>
            </w:r>
          </w:p>
        </w:tc>
        <w:tc>
          <w:tcPr>
            <w:tcW w:w="1914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40+17+包柱5xH11.7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20坪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2000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40000</w:t>
            </w:r>
          </w:p>
        </w:tc>
        <w:tc>
          <w:tcPr>
            <w:tcW w:w="3006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含踢腳板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2694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輕鋼架石膏天花板</w:t>
            </w:r>
          </w:p>
        </w:tc>
        <w:tc>
          <w:tcPr>
            <w:tcW w:w="1914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40x31.5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35坪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700</w:t>
            </w:r>
          </w:p>
        </w:tc>
        <w:tc>
          <w:tcPr>
            <w:tcW w:w="1195" w:type="dxa"/>
          </w:tcPr>
          <w:p w:rsidR="006823B1" w:rsidRPr="003B6069" w:rsidRDefault="00910AEA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24500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EE0463" w:rsidRDefault="00845DB0">
      <w:pPr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 w:rsidR="00910AEA">
        <w:rPr>
          <w:rFonts w:ascii="標楷體" w:eastAsia="標楷體" w:hAnsi="標楷體" w:hint="eastAsia"/>
          <w:b/>
          <w:sz w:val="32"/>
          <w:szCs w:val="32"/>
        </w:rPr>
        <w:t>完成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ED2ACC">
        <w:rPr>
          <w:rFonts w:ascii="標楷體" w:eastAsia="標楷體" w:hAnsi="標楷體" w:hint="eastAsia"/>
          <w:b/>
          <w:sz w:val="40"/>
          <w:szCs w:val="40"/>
          <w:bdr w:val="single" w:sz="4" w:space="0" w:color="auto"/>
        </w:rPr>
        <w:t>NT$</w:t>
      </w:r>
      <w:r w:rsidR="00910AEA" w:rsidRPr="00ED2ACC">
        <w:rPr>
          <w:rFonts w:ascii="標楷體" w:eastAsia="標楷體" w:hAnsi="標楷體" w:hint="eastAsia"/>
          <w:b/>
          <w:sz w:val="40"/>
          <w:szCs w:val="40"/>
          <w:bdr w:val="single" w:sz="4" w:space="0" w:color="auto"/>
        </w:rPr>
        <w:t>12500</w:t>
      </w:r>
      <w:r w:rsidR="008027C9" w:rsidRPr="00ED2ACC">
        <w:rPr>
          <w:rFonts w:ascii="標楷體" w:eastAsia="標楷體" w:hAnsi="標楷體" w:hint="eastAsia"/>
          <w:b/>
          <w:sz w:val="40"/>
          <w:szCs w:val="40"/>
          <w:bdr w:val="single" w:sz="4" w:space="0" w:color="auto"/>
        </w:rPr>
        <w:t>0</w:t>
      </w:r>
    </w:p>
    <w:p w:rsidR="00ED2ACC" w:rsidRDefault="00ED2ACC">
      <w:pPr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</w:pPr>
    </w:p>
    <w:p w:rsidR="00ED2ACC" w:rsidRDefault="00ED2ACC">
      <w:pPr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</w:pPr>
    </w:p>
    <w:p w:rsidR="00ED2ACC" w:rsidRDefault="00ED2ACC">
      <w:pPr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</w:pPr>
    </w:p>
    <w:p w:rsidR="00ED2ACC" w:rsidRDefault="00ED2ACC">
      <w:pPr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</w:pPr>
    </w:p>
    <w:p w:rsidR="00ED2ACC" w:rsidRDefault="00ED2ACC">
      <w:pPr>
        <w:rPr>
          <w:rFonts w:ascii="標楷體" w:eastAsia="標楷體" w:hAnsi="標楷體" w:hint="eastAsia"/>
          <w:b/>
          <w:sz w:val="40"/>
          <w:szCs w:val="40"/>
          <w:bdr w:val="single" w:sz="4" w:space="0" w:color="auto"/>
          <w:shd w:val="pct15" w:color="auto" w:fill="FFFFFF"/>
        </w:rPr>
      </w:pPr>
    </w:p>
    <w:p w:rsidR="00ED2ACC" w:rsidRPr="00ED2ACC" w:rsidRDefault="00ED2ACC" w:rsidP="00ED2ACC">
      <w:pPr>
        <w:tabs>
          <w:tab w:val="left" w:pos="142"/>
        </w:tabs>
        <w:ind w:leftChars="1004" w:left="3259" w:hangingChars="212" w:hanging="849"/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 w:rsidRPr="00ED2ACC">
        <w:rPr>
          <w:rFonts w:ascii="標楷體" w:eastAsia="標楷體" w:hAnsi="標楷體" w:hint="eastAsia"/>
          <w:b/>
          <w:sz w:val="40"/>
          <w:szCs w:val="40"/>
          <w:bdr w:val="single" w:sz="4" w:space="0" w:color="auto"/>
        </w:rPr>
        <w:t>前單更正</w:t>
      </w:r>
    </w:p>
    <w:p w:rsidR="006823B1" w:rsidRPr="003B6069" w:rsidRDefault="00845D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      </w:t>
      </w:r>
    </w:p>
    <w:sectPr w:rsidR="006823B1" w:rsidRPr="003B60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CC" w:rsidRDefault="00ED2ACC" w:rsidP="00ED2ACC">
      <w:r>
        <w:separator/>
      </w:r>
    </w:p>
  </w:endnote>
  <w:endnote w:type="continuationSeparator" w:id="0">
    <w:p w:rsidR="00ED2ACC" w:rsidRDefault="00ED2ACC" w:rsidP="00ED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CC" w:rsidRDefault="00ED2A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CC" w:rsidRDefault="00ED2A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CC" w:rsidRDefault="00ED2A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CC" w:rsidRDefault="00ED2ACC" w:rsidP="00ED2ACC">
      <w:r>
        <w:separator/>
      </w:r>
    </w:p>
  </w:footnote>
  <w:footnote w:type="continuationSeparator" w:id="0">
    <w:p w:rsidR="00ED2ACC" w:rsidRDefault="00ED2ACC" w:rsidP="00ED2A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CC" w:rsidRDefault="00ED2A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CC" w:rsidRDefault="00ED2A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ACC" w:rsidRDefault="00ED2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3B6069"/>
    <w:rsid w:val="006823B1"/>
    <w:rsid w:val="008027C9"/>
    <w:rsid w:val="00845DB0"/>
    <w:rsid w:val="008E0BFA"/>
    <w:rsid w:val="0090224F"/>
    <w:rsid w:val="00910AEA"/>
    <w:rsid w:val="00924E51"/>
    <w:rsid w:val="00927079"/>
    <w:rsid w:val="00B74F25"/>
    <w:rsid w:val="00BB2D75"/>
    <w:rsid w:val="00E14957"/>
    <w:rsid w:val="00ED2ACC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2A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2AC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2A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2AC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2A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2AC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2A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2AC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D1A81-5A95-4D6D-BFA9-7323DD8A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2014-03-17T16:13:00Z</cp:lastPrinted>
  <dcterms:created xsi:type="dcterms:W3CDTF">2014-03-17T14:30:00Z</dcterms:created>
  <dcterms:modified xsi:type="dcterms:W3CDTF">2014-03-17T16:30:00Z</dcterms:modified>
</cp:coreProperties>
</file>