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3D5D" w:rsidRPr="00AD39A6" w:rsidRDefault="00583D5D">
      <w:pPr>
        <w:spacing w:after="120" w:line="264" w:lineRule="auto"/>
      </w:pPr>
    </w:p>
    <w:p w:rsidR="00583D5D" w:rsidRPr="00AD39A6" w:rsidRDefault="00E5676B">
      <w:pPr>
        <w:spacing w:before="1200" w:after="80"/>
        <w:jc w:val="center"/>
      </w:pPr>
      <w:r w:rsidRPr="00AD39A6">
        <w:rPr>
          <w:b/>
          <w:color w:val="1F4D78"/>
          <w:sz w:val="40"/>
        </w:rPr>
        <w:t>DOCUMENTO FINAL DE CIERRE OPERATIVO</w:t>
      </w:r>
    </w:p>
    <w:p w:rsidR="00583D5D" w:rsidRPr="00AD39A6" w:rsidRDefault="00E5676B">
      <w:pPr>
        <w:jc w:val="center"/>
      </w:pPr>
      <w:r w:rsidRPr="00AD39A6">
        <w:rPr>
          <w:b/>
          <w:sz w:val="32"/>
        </w:rPr>
        <w:t>Módulos Base y Módulo Monitoreo de Listas</w:t>
      </w:r>
    </w:p>
    <w:p w:rsidR="00583D5D" w:rsidRPr="00AD39A6" w:rsidRDefault="00E5676B">
      <w:pPr>
        <w:jc w:val="center"/>
      </w:pPr>
      <w:r w:rsidRPr="00AD39A6">
        <w:rPr>
          <w:i/>
          <w:color w:val="555555"/>
          <w:sz w:val="24"/>
        </w:rPr>
        <w:t>Estado actual, brechas, matriz de cumplimiento y resolución de desarrollo pendiente</w:t>
      </w:r>
    </w:p>
    <w:tbl>
      <w:tblPr>
        <w:tblStyle w:val="Tablaconcuadrcula"/>
        <w:tblW w:w="0" w:type="auto"/>
        <w:jc w:val="center"/>
        <w:tblLayout w:type="fixed"/>
        <w:tblLook w:val="04A0" w:firstRow="1" w:lastRow="0" w:firstColumn="1" w:lastColumn="0" w:noHBand="0" w:noVBand="1"/>
      </w:tblPr>
      <w:tblGrid>
        <w:gridCol w:w="2268"/>
        <w:gridCol w:w="6236"/>
      </w:tblGrid>
      <w:tr w:rsidR="00583D5D" w:rsidRPr="00AD39A6">
        <w:trPr>
          <w:jc w:val="center"/>
        </w:trPr>
        <w:tc>
          <w:tcPr>
            <w:tcW w:w="2268"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Campo</w:t>
            </w:r>
          </w:p>
        </w:tc>
        <w:tc>
          <w:tcPr>
            <w:tcW w:w="6236"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Detalle</w:t>
            </w:r>
          </w:p>
        </w:tc>
      </w:tr>
      <w:tr w:rsidR="00583D5D" w:rsidRPr="00AD39A6">
        <w:trPr>
          <w:jc w:val="center"/>
        </w:trPr>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Fuente principal del cliente</w:t>
            </w:r>
          </w:p>
        </w:tc>
        <w:tc>
          <w:tcPr>
            <w:tcW w:w="6236" w:type="dxa"/>
            <w:tcMar>
              <w:top w:w="80" w:type="dxa"/>
              <w:left w:w="120" w:type="dxa"/>
              <w:bottom w:w="80" w:type="dxa"/>
              <w:right w:w="120" w:type="dxa"/>
            </w:tcMar>
            <w:vAlign w:val="center"/>
          </w:tcPr>
          <w:p w:rsidR="00583D5D" w:rsidRPr="00AD39A6" w:rsidRDefault="00E5676B">
            <w:pPr>
              <w:spacing w:line="252" w:lineRule="auto"/>
            </w:pPr>
            <w:r w:rsidRPr="00AD39A6">
              <w:rPr>
                <w:sz w:val="16"/>
              </w:rPr>
              <w:t>0. Desarrollo de Sistema de Gestión de Riesgos 2024-Agosto.docx, limitado hasta Monitoreo de Listas.</w:t>
            </w:r>
          </w:p>
        </w:tc>
      </w:tr>
      <w:tr w:rsidR="00583D5D" w:rsidRPr="00AD39A6">
        <w:trPr>
          <w:jc w:val="center"/>
        </w:trPr>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Últimas observaciones del cliente</w:t>
            </w:r>
          </w:p>
        </w:tc>
        <w:tc>
          <w:tcPr>
            <w:tcW w:w="6236" w:type="dxa"/>
            <w:tcMar>
              <w:top w:w="80" w:type="dxa"/>
              <w:left w:w="120" w:type="dxa"/>
              <w:bottom w:w="80" w:type="dxa"/>
              <w:right w:w="120" w:type="dxa"/>
            </w:tcMar>
            <w:vAlign w:val="center"/>
          </w:tcPr>
          <w:p w:rsidR="00583D5D" w:rsidRPr="00AD39A6" w:rsidRDefault="00E5676B">
            <w:pPr>
              <w:spacing w:line="252" w:lineRule="auto"/>
            </w:pPr>
            <w:r w:rsidRPr="00AD39A6">
              <w:rPr>
                <w:sz w:val="16"/>
              </w:rPr>
              <w:t>Memorando/</w:t>
            </w:r>
            <w:proofErr w:type="spellStart"/>
            <w:r w:rsidRPr="00AD39A6">
              <w:rPr>
                <w:sz w:val="16"/>
              </w:rPr>
              <w:t>imagenes</w:t>
            </w:r>
            <w:proofErr w:type="spellEnd"/>
            <w:r w:rsidRPr="00AD39A6">
              <w:rPr>
                <w:sz w:val="16"/>
              </w:rPr>
              <w:t xml:space="preserve"> sobre ficha de impresión, PDF/Excel, ingresos manuales, documentos escaneados, eliminación controlada y reportes.</w:t>
            </w:r>
          </w:p>
        </w:tc>
      </w:tr>
      <w:tr w:rsidR="00583D5D" w:rsidRPr="00AD39A6">
        <w:trPr>
          <w:jc w:val="center"/>
        </w:trPr>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Alcance excluido</w:t>
            </w:r>
          </w:p>
        </w:tc>
        <w:tc>
          <w:tcPr>
            <w:tcW w:w="6236" w:type="dxa"/>
            <w:tcMar>
              <w:top w:w="80" w:type="dxa"/>
              <w:left w:w="120" w:type="dxa"/>
              <w:bottom w:w="80" w:type="dxa"/>
              <w:right w:w="120" w:type="dxa"/>
            </w:tcMar>
            <w:vAlign w:val="center"/>
          </w:tcPr>
          <w:p w:rsidR="00583D5D" w:rsidRPr="00AD39A6" w:rsidRDefault="00E5676B">
            <w:pPr>
              <w:spacing w:line="252" w:lineRule="auto"/>
            </w:pPr>
            <w:r w:rsidRPr="00AD39A6">
              <w:rPr>
                <w:sz w:val="16"/>
              </w:rPr>
              <w:t>No se analiza ni se prepara desarrollo del Módulo 2 en este documento.</w:t>
            </w:r>
          </w:p>
        </w:tc>
      </w:tr>
      <w:tr w:rsidR="00583D5D" w:rsidRPr="00AD39A6">
        <w:trPr>
          <w:jc w:val="center"/>
        </w:trPr>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Objetivo inmediato</w:t>
            </w:r>
          </w:p>
        </w:tc>
        <w:tc>
          <w:tcPr>
            <w:tcW w:w="6236" w:type="dxa"/>
            <w:tcMar>
              <w:top w:w="80" w:type="dxa"/>
              <w:left w:w="120" w:type="dxa"/>
              <w:bottom w:w="80" w:type="dxa"/>
              <w:right w:w="120" w:type="dxa"/>
            </w:tcMar>
            <w:vAlign w:val="center"/>
          </w:tcPr>
          <w:p w:rsidR="00583D5D" w:rsidRPr="00AD39A6" w:rsidRDefault="00E5676B">
            <w:pPr>
              <w:spacing w:line="252" w:lineRule="auto"/>
            </w:pPr>
            <w:r w:rsidRPr="00AD39A6">
              <w:rPr>
                <w:sz w:val="16"/>
              </w:rPr>
              <w:t>Cerrar y endurecer módulos base y Monitoreo de Listas para dejar una base estable.</w:t>
            </w:r>
          </w:p>
        </w:tc>
      </w:tr>
      <w:tr w:rsidR="00583D5D" w:rsidRPr="00AD39A6">
        <w:trPr>
          <w:jc w:val="center"/>
        </w:trPr>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Fecha</w:t>
            </w:r>
          </w:p>
        </w:tc>
        <w:tc>
          <w:tcPr>
            <w:tcW w:w="6236" w:type="dxa"/>
            <w:tcMar>
              <w:top w:w="80" w:type="dxa"/>
              <w:left w:w="120" w:type="dxa"/>
              <w:bottom w:w="80" w:type="dxa"/>
              <w:right w:w="120" w:type="dxa"/>
            </w:tcMar>
            <w:vAlign w:val="center"/>
          </w:tcPr>
          <w:p w:rsidR="00583D5D" w:rsidRPr="00AD39A6" w:rsidRDefault="00E5676B">
            <w:pPr>
              <w:spacing w:line="252" w:lineRule="auto"/>
            </w:pPr>
            <w:r w:rsidRPr="00AD39A6">
              <w:rPr>
                <w:sz w:val="16"/>
              </w:rPr>
              <w:t>18 de junio de 2026</w:t>
            </w:r>
          </w:p>
        </w:tc>
      </w:tr>
    </w:tbl>
    <w:p w:rsidR="00583D5D" w:rsidRPr="00AD39A6" w:rsidRDefault="00583D5D"/>
    <w:p w:rsidR="00583D5D" w:rsidRPr="00AD39A6" w:rsidRDefault="00E5676B">
      <w:r w:rsidRPr="00AD39A6">
        <w:br w:type="page"/>
      </w:r>
    </w:p>
    <w:p w:rsidR="00583D5D" w:rsidRPr="00AD39A6" w:rsidRDefault="00E5676B">
      <w:pPr>
        <w:pStyle w:val="Ttulo1"/>
      </w:pPr>
      <w:r w:rsidRPr="00AD39A6">
        <w:rPr>
          <w:rFonts w:ascii="Calibri" w:hAnsi="Calibri"/>
          <w:color w:val="1F4D78"/>
          <w:sz w:val="32"/>
        </w:rPr>
        <w:lastRenderedPageBreak/>
        <w:t>Índice</w:t>
      </w:r>
    </w:p>
    <w:p w:rsidR="00583D5D" w:rsidRPr="00AD39A6" w:rsidRDefault="00E5676B">
      <w:pPr>
        <w:spacing w:after="120" w:line="264" w:lineRule="auto"/>
      </w:pPr>
      <w:r w:rsidRPr="00AD39A6">
        <w:t>1. Corrección de alcance y propósito</w:t>
      </w:r>
    </w:p>
    <w:p w:rsidR="00583D5D" w:rsidRPr="00AD39A6" w:rsidRDefault="00E5676B">
      <w:pPr>
        <w:spacing w:after="120" w:line="264" w:lineRule="auto"/>
      </w:pPr>
      <w:r w:rsidRPr="00AD39A6">
        <w:t>2. Fuentes revisadas</w:t>
      </w:r>
    </w:p>
    <w:p w:rsidR="00583D5D" w:rsidRPr="00AD39A6" w:rsidRDefault="00E5676B">
      <w:pPr>
        <w:spacing w:after="120" w:line="264" w:lineRule="auto"/>
      </w:pPr>
      <w:r w:rsidRPr="00AD39A6">
        <w:t>3. Resumen ejecutivo</w:t>
      </w:r>
    </w:p>
    <w:p w:rsidR="00583D5D" w:rsidRPr="00AD39A6" w:rsidRDefault="00E5676B">
      <w:pPr>
        <w:spacing w:after="120" w:line="264" w:lineRule="auto"/>
      </w:pPr>
      <w:r w:rsidRPr="00AD39A6">
        <w:t>4. Estado de módulos base</w:t>
      </w:r>
    </w:p>
    <w:p w:rsidR="00583D5D" w:rsidRPr="00AD39A6" w:rsidRDefault="00E5676B">
      <w:pPr>
        <w:spacing w:after="120" w:line="264" w:lineRule="auto"/>
      </w:pPr>
      <w:r w:rsidRPr="00AD39A6">
        <w:t>5. Estado del Módulo Monitoreo de Listas</w:t>
      </w:r>
    </w:p>
    <w:p w:rsidR="00583D5D" w:rsidRPr="00AD39A6" w:rsidRDefault="00E5676B">
      <w:pPr>
        <w:spacing w:after="120" w:line="264" w:lineRule="auto"/>
      </w:pPr>
      <w:r w:rsidRPr="00AD39A6">
        <w:t>6. Requisitos del cliente para Monitoreo de Listas</w:t>
      </w:r>
    </w:p>
    <w:p w:rsidR="00583D5D" w:rsidRPr="00AD39A6" w:rsidRDefault="00E5676B">
      <w:pPr>
        <w:spacing w:after="120" w:line="264" w:lineRule="auto"/>
      </w:pPr>
      <w:r w:rsidRPr="00AD39A6">
        <w:t>7. Matriz final de cumplimiento</w:t>
      </w:r>
    </w:p>
    <w:p w:rsidR="00583D5D" w:rsidRPr="00AD39A6" w:rsidRDefault="00E5676B">
      <w:pPr>
        <w:spacing w:after="120" w:line="264" w:lineRule="auto"/>
      </w:pPr>
      <w:r w:rsidRPr="00AD39A6">
        <w:t>8. Qué está terminado</w:t>
      </w:r>
    </w:p>
    <w:p w:rsidR="00583D5D" w:rsidRPr="00AD39A6" w:rsidRDefault="00E5676B">
      <w:pPr>
        <w:spacing w:after="120" w:line="264" w:lineRule="auto"/>
      </w:pPr>
      <w:r w:rsidRPr="00AD39A6">
        <w:t>9. Qué hay que cerrar</w:t>
      </w:r>
    </w:p>
    <w:p w:rsidR="00583D5D" w:rsidRPr="00AD39A6" w:rsidRDefault="00E5676B">
      <w:pPr>
        <w:spacing w:after="120" w:line="264" w:lineRule="auto"/>
      </w:pPr>
      <w:r w:rsidRPr="00AD39A6">
        <w:t>10. Qué falta desarrollar</w:t>
      </w:r>
    </w:p>
    <w:p w:rsidR="00583D5D" w:rsidRPr="00AD39A6" w:rsidRDefault="00E5676B">
      <w:pPr>
        <w:spacing w:after="120" w:line="264" w:lineRule="auto"/>
      </w:pPr>
      <w:r w:rsidRPr="00AD39A6">
        <w:t>11. Resolución técnica de ejecución</w:t>
      </w:r>
    </w:p>
    <w:p w:rsidR="00583D5D" w:rsidRPr="00AD39A6" w:rsidRDefault="00E5676B">
      <w:pPr>
        <w:spacing w:after="120" w:line="264" w:lineRule="auto"/>
      </w:pPr>
      <w:r w:rsidRPr="00AD39A6">
        <w:t>12. Archivos involucrados</w:t>
      </w:r>
    </w:p>
    <w:p w:rsidR="00583D5D" w:rsidRPr="00AD39A6" w:rsidRDefault="00E5676B">
      <w:pPr>
        <w:spacing w:after="120" w:line="264" w:lineRule="auto"/>
      </w:pPr>
      <w:r w:rsidRPr="00AD39A6">
        <w:t>13. Orden recomendado de desarrollo</w:t>
      </w:r>
    </w:p>
    <w:p w:rsidR="00583D5D" w:rsidRPr="00AD39A6" w:rsidRDefault="00E5676B">
      <w:pPr>
        <w:spacing w:after="120" w:line="264" w:lineRule="auto"/>
      </w:pPr>
      <w:r w:rsidRPr="00AD39A6">
        <w:t>14. Criterios de aceptación</w:t>
      </w:r>
    </w:p>
    <w:p w:rsidR="00583D5D" w:rsidRPr="00AD39A6" w:rsidRDefault="00E5676B">
      <w:pPr>
        <w:spacing w:after="120" w:line="264" w:lineRule="auto"/>
      </w:pPr>
      <w:r w:rsidRPr="00AD39A6">
        <w:t>15. Riesgos y controles</w:t>
      </w:r>
    </w:p>
    <w:p w:rsidR="00583D5D" w:rsidRPr="00AD39A6" w:rsidRDefault="00E5676B" w:rsidP="00AD39A6">
      <w:pPr>
        <w:spacing w:after="120" w:line="264" w:lineRule="auto"/>
      </w:pPr>
      <w:r w:rsidRPr="00AD39A6">
        <w:t>16. Conclusión</w:t>
      </w:r>
      <w:r w:rsidRPr="00AD39A6">
        <w:br w:type="page"/>
      </w:r>
    </w:p>
    <w:p w:rsidR="00583D5D" w:rsidRPr="00AD39A6" w:rsidRDefault="00E5676B">
      <w:pPr>
        <w:pStyle w:val="Ttulo1"/>
      </w:pPr>
      <w:r w:rsidRPr="00AD39A6">
        <w:rPr>
          <w:rFonts w:ascii="Calibri" w:hAnsi="Calibri"/>
          <w:color w:val="1F4D78"/>
          <w:sz w:val="32"/>
        </w:rPr>
        <w:lastRenderedPageBreak/>
        <w:t>1. Corrección de alcance y propósito</w:t>
      </w:r>
    </w:p>
    <w:p w:rsidR="00583D5D" w:rsidRPr="00AD39A6" w:rsidRDefault="00E5676B">
      <w:pPr>
        <w:spacing w:after="120" w:line="264" w:lineRule="auto"/>
      </w:pPr>
      <w:r w:rsidRPr="00AD39A6">
        <w:t>Este documento reemplaza el enfoque anterior sobre Matrices de Riesgos para esta etapa. El alcance correcto es cerrar lo que ya existe: módulos base del sistema y Módulo Monitoreo de Listas/Positivos.</w:t>
      </w:r>
    </w:p>
    <w:p w:rsidR="00583D5D" w:rsidRPr="00AD39A6" w:rsidRDefault="00E5676B">
      <w:pPr>
        <w:spacing w:after="120" w:line="264" w:lineRule="auto"/>
      </w:pPr>
      <w:r w:rsidRPr="00AD39A6">
        <w:rPr>
          <w:b/>
        </w:rPr>
        <w:t>El propósito es dejar una versión final ejecutable: qué está terminado, qué está parcial, qué falta, qué debe corregirse y en qué orden debe desarrollarse sin romper la arquitectura actual.</w:t>
      </w:r>
    </w:p>
    <w:p w:rsidR="00583D5D" w:rsidRPr="00AD39A6" w:rsidRDefault="00E5676B">
      <w:pPr>
        <w:pStyle w:val="Ttulo1"/>
      </w:pPr>
      <w:r w:rsidRPr="00AD39A6">
        <w:rPr>
          <w:rFonts w:ascii="Calibri" w:hAnsi="Calibri"/>
          <w:color w:val="1F4D78"/>
          <w:sz w:val="32"/>
        </w:rPr>
        <w:t>2. Fuentes revisadas</w:t>
      </w:r>
    </w:p>
    <w:tbl>
      <w:tblPr>
        <w:tblStyle w:val="Tablaconcuadrcula"/>
        <w:tblW w:w="0" w:type="auto"/>
        <w:jc w:val="center"/>
        <w:tblLayout w:type="fixed"/>
        <w:tblLook w:val="04A0" w:firstRow="1" w:lastRow="0" w:firstColumn="1" w:lastColumn="0" w:noHBand="0" w:noVBand="1"/>
      </w:tblPr>
      <w:tblGrid>
        <w:gridCol w:w="2948"/>
        <w:gridCol w:w="5556"/>
      </w:tblGrid>
      <w:tr w:rsidR="00583D5D" w:rsidRPr="00AD39A6">
        <w:trPr>
          <w:jc w:val="center"/>
        </w:trPr>
        <w:tc>
          <w:tcPr>
            <w:tcW w:w="2948"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Fuente</w:t>
            </w:r>
          </w:p>
        </w:tc>
        <w:tc>
          <w:tcPr>
            <w:tcW w:w="5556"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Uso en este documento</w:t>
            </w:r>
          </w:p>
        </w:tc>
      </w:tr>
      <w:tr w:rsidR="00583D5D" w:rsidRPr="00AD39A6">
        <w:trPr>
          <w:jc w:val="center"/>
        </w:trPr>
        <w:tc>
          <w:tcPr>
            <w:tcW w:w="2948" w:type="dxa"/>
            <w:tcMar>
              <w:top w:w="80" w:type="dxa"/>
              <w:left w:w="120" w:type="dxa"/>
              <w:bottom w:w="80" w:type="dxa"/>
              <w:right w:w="120" w:type="dxa"/>
            </w:tcMar>
            <w:vAlign w:val="center"/>
          </w:tcPr>
          <w:p w:rsidR="00583D5D" w:rsidRPr="00AD39A6" w:rsidRDefault="00E5676B">
            <w:pPr>
              <w:spacing w:line="252" w:lineRule="auto"/>
            </w:pPr>
            <w:r w:rsidRPr="00AD39A6">
              <w:rPr>
                <w:sz w:val="16"/>
              </w:rPr>
              <w:t>0. Desarrollo de Sistema de Gestión de Riesgos 2024-Agosto.docx</w:t>
            </w:r>
          </w:p>
        </w:tc>
        <w:tc>
          <w:tcPr>
            <w:tcW w:w="5556" w:type="dxa"/>
            <w:tcMar>
              <w:top w:w="80" w:type="dxa"/>
              <w:left w:w="120" w:type="dxa"/>
              <w:bottom w:w="80" w:type="dxa"/>
              <w:right w:w="120" w:type="dxa"/>
            </w:tcMar>
            <w:vAlign w:val="center"/>
          </w:tcPr>
          <w:p w:rsidR="00583D5D" w:rsidRPr="00AD39A6" w:rsidRDefault="00E5676B">
            <w:pPr>
              <w:spacing w:line="252" w:lineRule="auto"/>
            </w:pPr>
            <w:r w:rsidRPr="00AD39A6">
              <w:rPr>
                <w:sz w:val="16"/>
              </w:rPr>
              <w:t>Requerimiento original del cliente hasta la sección Módulo de Monitoreo de Listas.</w:t>
            </w:r>
          </w:p>
        </w:tc>
      </w:tr>
      <w:tr w:rsidR="00583D5D" w:rsidRPr="00AD39A6">
        <w:trPr>
          <w:jc w:val="center"/>
        </w:trPr>
        <w:tc>
          <w:tcPr>
            <w:tcW w:w="2948" w:type="dxa"/>
            <w:tcMar>
              <w:top w:w="80" w:type="dxa"/>
              <w:left w:w="120" w:type="dxa"/>
              <w:bottom w:w="80" w:type="dxa"/>
              <w:right w:w="120" w:type="dxa"/>
            </w:tcMar>
            <w:vAlign w:val="center"/>
          </w:tcPr>
          <w:p w:rsidR="00583D5D" w:rsidRPr="00AD39A6" w:rsidRDefault="00E5676B">
            <w:pPr>
              <w:spacing w:line="252" w:lineRule="auto"/>
            </w:pPr>
            <w:r w:rsidRPr="00AD39A6">
              <w:rPr>
                <w:sz w:val="16"/>
              </w:rPr>
              <w:t>Imágenes recientes del memorando del cliente</w:t>
            </w:r>
          </w:p>
        </w:tc>
        <w:tc>
          <w:tcPr>
            <w:tcW w:w="5556" w:type="dxa"/>
            <w:tcMar>
              <w:top w:w="80" w:type="dxa"/>
              <w:left w:w="120" w:type="dxa"/>
              <w:bottom w:w="80" w:type="dxa"/>
              <w:right w:w="120" w:type="dxa"/>
            </w:tcMar>
            <w:vAlign w:val="center"/>
          </w:tcPr>
          <w:p w:rsidR="00583D5D" w:rsidRPr="00AD39A6" w:rsidRDefault="00E5676B">
            <w:pPr>
              <w:spacing w:line="252" w:lineRule="auto"/>
            </w:pPr>
            <w:r w:rsidRPr="00AD39A6">
              <w:rPr>
                <w:sz w:val="16"/>
              </w:rPr>
              <w:t>Requisitos finales sobre ficha/perfil, PDF/Excel, ingresos manuales, documentos escaneados, eliminación y reportes.</w:t>
            </w:r>
          </w:p>
        </w:tc>
      </w:tr>
      <w:tr w:rsidR="00583D5D" w:rsidRPr="00AD39A6">
        <w:trPr>
          <w:jc w:val="center"/>
        </w:trPr>
        <w:tc>
          <w:tcPr>
            <w:tcW w:w="2948" w:type="dxa"/>
            <w:tcMar>
              <w:top w:w="80" w:type="dxa"/>
              <w:left w:w="120" w:type="dxa"/>
              <w:bottom w:w="80" w:type="dxa"/>
              <w:right w:w="120" w:type="dxa"/>
            </w:tcMar>
            <w:vAlign w:val="center"/>
          </w:tcPr>
          <w:p w:rsidR="00583D5D" w:rsidRPr="00AD39A6" w:rsidRDefault="00E5676B">
            <w:pPr>
              <w:spacing w:line="252" w:lineRule="auto"/>
            </w:pPr>
            <w:r w:rsidRPr="00AD39A6">
              <w:rPr>
                <w:sz w:val="16"/>
              </w:rPr>
              <w:t>Analisis_Integral_Sistema_Riesgo_Lavado_Continuidad.docx</w:t>
            </w:r>
          </w:p>
        </w:tc>
        <w:tc>
          <w:tcPr>
            <w:tcW w:w="5556" w:type="dxa"/>
            <w:tcMar>
              <w:top w:w="80" w:type="dxa"/>
              <w:left w:w="120" w:type="dxa"/>
              <w:bottom w:w="80" w:type="dxa"/>
              <w:right w:w="120" w:type="dxa"/>
            </w:tcMar>
            <w:vAlign w:val="center"/>
          </w:tcPr>
          <w:p w:rsidR="00583D5D" w:rsidRPr="00AD39A6" w:rsidRDefault="00E5676B">
            <w:pPr>
              <w:spacing w:line="252" w:lineRule="auto"/>
            </w:pPr>
            <w:r w:rsidRPr="00AD39A6">
              <w:rPr>
                <w:sz w:val="16"/>
              </w:rPr>
              <w:t>Base de análisis técnico previo del repositorio.</w:t>
            </w:r>
          </w:p>
        </w:tc>
      </w:tr>
      <w:tr w:rsidR="00583D5D" w:rsidRPr="00AD39A6">
        <w:trPr>
          <w:jc w:val="center"/>
        </w:trPr>
        <w:tc>
          <w:tcPr>
            <w:tcW w:w="2948" w:type="dxa"/>
            <w:tcMar>
              <w:top w:w="80" w:type="dxa"/>
              <w:left w:w="120" w:type="dxa"/>
              <w:bottom w:w="80" w:type="dxa"/>
              <w:right w:w="120" w:type="dxa"/>
            </w:tcMar>
            <w:vAlign w:val="center"/>
          </w:tcPr>
          <w:p w:rsidR="00583D5D" w:rsidRPr="00AD39A6" w:rsidRDefault="00E5676B">
            <w:pPr>
              <w:spacing w:line="252" w:lineRule="auto"/>
            </w:pPr>
            <w:r w:rsidRPr="00AD39A6">
              <w:rPr>
                <w:sz w:val="16"/>
              </w:rPr>
              <w:t>Analisis_Modulos_Requerimiento_vs_Sistema.docx y MD</w:t>
            </w:r>
          </w:p>
        </w:tc>
        <w:tc>
          <w:tcPr>
            <w:tcW w:w="5556" w:type="dxa"/>
            <w:tcMar>
              <w:top w:w="80" w:type="dxa"/>
              <w:left w:w="120" w:type="dxa"/>
              <w:bottom w:w="80" w:type="dxa"/>
              <w:right w:w="120" w:type="dxa"/>
            </w:tcMar>
            <w:vAlign w:val="center"/>
          </w:tcPr>
          <w:p w:rsidR="00583D5D" w:rsidRPr="00AD39A6" w:rsidRDefault="00E5676B">
            <w:pPr>
              <w:spacing w:line="252" w:lineRule="auto"/>
            </w:pPr>
            <w:r w:rsidRPr="00AD39A6">
              <w:rPr>
                <w:sz w:val="16"/>
              </w:rPr>
              <w:t>Comparación previa contra módulos y brechas.</w:t>
            </w:r>
          </w:p>
        </w:tc>
      </w:tr>
      <w:tr w:rsidR="00583D5D" w:rsidRPr="00AD39A6">
        <w:trPr>
          <w:jc w:val="center"/>
        </w:trPr>
        <w:tc>
          <w:tcPr>
            <w:tcW w:w="2948" w:type="dxa"/>
            <w:tcMar>
              <w:top w:w="80" w:type="dxa"/>
              <w:left w:w="120" w:type="dxa"/>
              <w:bottom w:w="80" w:type="dxa"/>
              <w:right w:w="120" w:type="dxa"/>
            </w:tcMar>
            <w:vAlign w:val="center"/>
          </w:tcPr>
          <w:p w:rsidR="00583D5D" w:rsidRPr="00AD39A6" w:rsidRDefault="00E5676B">
            <w:pPr>
              <w:spacing w:line="252" w:lineRule="auto"/>
            </w:pPr>
            <w:r w:rsidRPr="00AD39A6">
              <w:rPr>
                <w:sz w:val="16"/>
              </w:rPr>
              <w:t>Repositorio C:\RIESGO_LAVADO</w:t>
            </w:r>
          </w:p>
        </w:tc>
        <w:tc>
          <w:tcPr>
            <w:tcW w:w="5556" w:type="dxa"/>
            <w:tcMar>
              <w:top w:w="80" w:type="dxa"/>
              <w:left w:w="120" w:type="dxa"/>
              <w:bottom w:w="80" w:type="dxa"/>
              <w:right w:w="120" w:type="dxa"/>
            </w:tcMar>
            <w:vAlign w:val="center"/>
          </w:tcPr>
          <w:p w:rsidR="00583D5D" w:rsidRPr="00AD39A6" w:rsidRDefault="00E5676B">
            <w:pPr>
              <w:spacing w:line="252" w:lineRule="auto"/>
            </w:pPr>
            <w:r w:rsidRPr="00AD39A6">
              <w:rPr>
                <w:sz w:val="16"/>
              </w:rPr>
              <w:t>Evidencia directa de backend, frontend y scripts Oracle.</w:t>
            </w:r>
          </w:p>
        </w:tc>
      </w:tr>
    </w:tbl>
    <w:p w:rsidR="00583D5D" w:rsidRPr="00AD39A6" w:rsidRDefault="00583D5D"/>
    <w:p w:rsidR="00583D5D" w:rsidRPr="00AD39A6" w:rsidRDefault="00E5676B">
      <w:pPr>
        <w:pStyle w:val="Ttulo1"/>
      </w:pPr>
      <w:r w:rsidRPr="00AD39A6">
        <w:rPr>
          <w:rFonts w:ascii="Calibri" w:hAnsi="Calibri"/>
          <w:color w:val="1F4D78"/>
          <w:sz w:val="32"/>
        </w:rPr>
        <w:t>3. Resumen ejecutivo</w:t>
      </w:r>
    </w:p>
    <w:p w:rsidR="00583D5D" w:rsidRPr="00AD39A6" w:rsidRDefault="00E5676B">
      <w:pPr>
        <w:spacing w:after="120" w:line="264" w:lineRule="auto"/>
      </w:pPr>
      <w:r w:rsidRPr="00AD39A6">
        <w:t>El sistema tiene una base funcional real: autenticación JWT, usuarios, roles, módulos, permisos por módulo, configuración visual, bitácora, conexión Oracle, servicios Angular y auditoría. Monitoreo de Listas es el módulo más avanzado y ya tiene operación útil, pero no está cerrado contra las observaciones finales del cliente.</w:t>
      </w:r>
    </w:p>
    <w:p w:rsidR="00583D5D" w:rsidRPr="00AD39A6" w:rsidRDefault="00E5676B">
      <w:pPr>
        <w:pStyle w:val="Listaconvietas"/>
        <w:spacing w:after="80"/>
      </w:pPr>
      <w:r w:rsidRPr="00AD39A6">
        <w:rPr>
          <w:sz w:val="20"/>
        </w:rPr>
        <w:t>Módulos base: funcionales, pero requieren endurecimiento de permisos, auditoría obligatoria y control de acciones sensibles.</w:t>
      </w:r>
    </w:p>
    <w:p w:rsidR="00583D5D" w:rsidRPr="00AD39A6" w:rsidRDefault="00E5676B">
      <w:pPr>
        <w:pStyle w:val="Listaconvietas"/>
        <w:spacing w:after="80"/>
      </w:pPr>
      <w:r w:rsidRPr="00AD39A6">
        <w:rPr>
          <w:sz w:val="20"/>
        </w:rPr>
        <w:t>Monitoreo de Listas: funcional en consulta, positivos, seguimientos, evidencias, PDF, Excel, tipos de listas, carga de listas y coincidencias.</w:t>
      </w:r>
    </w:p>
    <w:p w:rsidR="00583D5D" w:rsidRPr="00AD39A6" w:rsidRDefault="00E5676B">
      <w:pPr>
        <w:pStyle w:val="Listaconvietas"/>
        <w:spacing w:after="80"/>
      </w:pPr>
      <w:r w:rsidRPr="00AD39A6">
        <w:rPr>
          <w:sz w:val="20"/>
        </w:rPr>
        <w:t>Pendientes críticos: eliminación controlada por Cumplimiento con motivo, bitácora de documentos eliminados, ficha PDF/Excel completa, filtros por rango de fechas para histórico, seguimiento de noticias activo/pasivo y validación backend de evidencias.</w:t>
      </w:r>
    </w:p>
    <w:p w:rsidR="00583D5D" w:rsidRPr="00AD39A6" w:rsidRDefault="00E5676B">
      <w:pPr>
        <w:pStyle w:val="Listaconvietas"/>
        <w:spacing w:after="80"/>
      </w:pPr>
      <w:r w:rsidRPr="00AD39A6">
        <w:rPr>
          <w:sz w:val="20"/>
        </w:rPr>
        <w:t>No debe iniciarse ningún módulo nuevo hasta cerrar estos puntos porque son base operativa, de cumplimiento y trazabilidad.</w:t>
      </w:r>
    </w:p>
    <w:p w:rsidR="00583D5D" w:rsidRPr="00AD39A6" w:rsidRDefault="00E5676B">
      <w:pPr>
        <w:pStyle w:val="Ttulo1"/>
      </w:pPr>
      <w:r w:rsidRPr="00AD39A6">
        <w:rPr>
          <w:rFonts w:ascii="Calibri" w:hAnsi="Calibri"/>
          <w:color w:val="1F4D78"/>
          <w:sz w:val="32"/>
        </w:rPr>
        <w:t>4. Estado de módulos base</w:t>
      </w:r>
    </w:p>
    <w:tbl>
      <w:tblPr>
        <w:tblStyle w:val="Tablaconcuadrcula"/>
        <w:tblW w:w="0" w:type="auto"/>
        <w:jc w:val="center"/>
        <w:tblLayout w:type="fixed"/>
        <w:tblLook w:val="04A0" w:firstRow="1" w:lastRow="0" w:firstColumn="1" w:lastColumn="0" w:noHBand="0" w:noVBand="1"/>
      </w:tblPr>
      <w:tblGrid>
        <w:gridCol w:w="1928"/>
        <w:gridCol w:w="1417"/>
        <w:gridCol w:w="2551"/>
        <w:gridCol w:w="2608"/>
      </w:tblGrid>
      <w:tr w:rsidR="00583D5D" w:rsidRPr="00AD39A6">
        <w:trPr>
          <w:jc w:val="center"/>
        </w:trPr>
        <w:tc>
          <w:tcPr>
            <w:tcW w:w="1928"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Módulo base</w:t>
            </w:r>
          </w:p>
        </w:tc>
        <w:tc>
          <w:tcPr>
            <w:tcW w:w="1417"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Estado</w:t>
            </w:r>
          </w:p>
        </w:tc>
        <w:tc>
          <w:tcPr>
            <w:tcW w:w="2551"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Evidencia</w:t>
            </w:r>
          </w:p>
        </w:tc>
        <w:tc>
          <w:tcPr>
            <w:tcW w:w="2608"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Cierre requerido</w:t>
            </w:r>
          </w:p>
        </w:tc>
      </w:tr>
      <w:tr w:rsidR="00583D5D" w:rsidRPr="00AD39A6" w:rsidTr="00ED28B7">
        <w:trPr>
          <w:jc w:val="center"/>
        </w:trPr>
        <w:tc>
          <w:tcPr>
            <w:tcW w:w="1928" w:type="dxa"/>
            <w:tcMar>
              <w:top w:w="80" w:type="dxa"/>
              <w:left w:w="120" w:type="dxa"/>
              <w:bottom w:w="80" w:type="dxa"/>
              <w:right w:w="120" w:type="dxa"/>
            </w:tcMar>
            <w:vAlign w:val="center"/>
          </w:tcPr>
          <w:p w:rsidR="00583D5D" w:rsidRPr="00AD39A6" w:rsidRDefault="00E5676B">
            <w:pPr>
              <w:spacing w:line="252" w:lineRule="auto"/>
            </w:pPr>
            <w:r w:rsidRPr="00AD39A6">
              <w:rPr>
                <w:sz w:val="16"/>
              </w:rPr>
              <w:t>Autenticación y sesión</w:t>
            </w:r>
          </w:p>
        </w:tc>
        <w:tc>
          <w:tcPr>
            <w:tcW w:w="1417" w:type="dxa"/>
            <w:shd w:val="clear" w:color="auto" w:fill="DDD9C3" w:themeFill="background2" w:themeFillShade="E6"/>
            <w:tcMar>
              <w:top w:w="80" w:type="dxa"/>
              <w:left w:w="120" w:type="dxa"/>
              <w:bottom w:w="80" w:type="dxa"/>
              <w:right w:w="120" w:type="dxa"/>
            </w:tcMar>
            <w:vAlign w:val="center"/>
          </w:tcPr>
          <w:p w:rsidR="00583D5D" w:rsidRPr="00AD39A6" w:rsidRDefault="00E5676B">
            <w:pPr>
              <w:spacing w:line="252" w:lineRule="auto"/>
            </w:pPr>
            <w:r w:rsidRPr="00AD39A6">
              <w:rPr>
                <w:sz w:val="16"/>
              </w:rPr>
              <w:t>Completo con mejoras</w:t>
            </w:r>
          </w:p>
        </w:tc>
        <w:tc>
          <w:tcPr>
            <w:tcW w:w="2551"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AuthController.cs</w:t>
            </w:r>
            <w:proofErr w:type="spellEnd"/>
            <w:r w:rsidRPr="00AD39A6">
              <w:rPr>
                <w:sz w:val="16"/>
              </w:rPr>
              <w:t xml:space="preserve">, </w:t>
            </w:r>
            <w:proofErr w:type="spellStart"/>
            <w:r w:rsidRPr="00AD39A6">
              <w:rPr>
                <w:sz w:val="16"/>
              </w:rPr>
              <w:t>AuthService.cs</w:t>
            </w:r>
            <w:proofErr w:type="spellEnd"/>
            <w:r w:rsidRPr="00AD39A6">
              <w:rPr>
                <w:sz w:val="16"/>
              </w:rPr>
              <w:t xml:space="preserve">, </w:t>
            </w:r>
            <w:proofErr w:type="spellStart"/>
            <w:r w:rsidRPr="00AD39A6">
              <w:rPr>
                <w:sz w:val="16"/>
              </w:rPr>
              <w:t>auth.interceptor.ts</w:t>
            </w:r>
            <w:proofErr w:type="spellEnd"/>
            <w:r w:rsidRPr="00AD39A6">
              <w:rPr>
                <w:sz w:val="16"/>
              </w:rPr>
              <w:t xml:space="preserve">, </w:t>
            </w:r>
            <w:proofErr w:type="spellStart"/>
            <w:r w:rsidRPr="00AD39A6">
              <w:rPr>
                <w:sz w:val="16"/>
              </w:rPr>
              <w:t>auth.guard.ts</w:t>
            </w:r>
            <w:proofErr w:type="spellEnd"/>
          </w:p>
        </w:tc>
        <w:tc>
          <w:tcPr>
            <w:tcW w:w="2608" w:type="dxa"/>
            <w:tcMar>
              <w:top w:w="80" w:type="dxa"/>
              <w:left w:w="120" w:type="dxa"/>
              <w:bottom w:w="80" w:type="dxa"/>
              <w:right w:w="120" w:type="dxa"/>
            </w:tcMar>
            <w:vAlign w:val="center"/>
          </w:tcPr>
          <w:p w:rsidR="00583D5D" w:rsidRPr="00AD39A6" w:rsidRDefault="00E5676B">
            <w:pPr>
              <w:spacing w:line="252" w:lineRule="auto"/>
              <w:rPr>
                <w:sz w:val="16"/>
              </w:rPr>
            </w:pPr>
            <w:r w:rsidRPr="00AD39A6">
              <w:rPr>
                <w:sz w:val="16"/>
              </w:rPr>
              <w:t>Mantener JWT/</w:t>
            </w:r>
            <w:proofErr w:type="spellStart"/>
            <w:r w:rsidRPr="00AD39A6">
              <w:rPr>
                <w:sz w:val="16"/>
              </w:rPr>
              <w:t>refresh</w:t>
            </w:r>
            <w:proofErr w:type="spellEnd"/>
            <w:r w:rsidRPr="00AD39A6">
              <w:rPr>
                <w:sz w:val="16"/>
              </w:rPr>
              <w:t xml:space="preserve">; revisar secretos de configuración antes de </w:t>
            </w:r>
            <w:r w:rsidRPr="00AD39A6">
              <w:rPr>
                <w:sz w:val="16"/>
              </w:rPr>
              <w:lastRenderedPageBreak/>
              <w:t>producción.</w:t>
            </w:r>
          </w:p>
          <w:p w:rsidR="00AD39A6" w:rsidRPr="00AD39A6" w:rsidRDefault="00AD39A6" w:rsidP="00AD39A6">
            <w:pPr>
              <w:pStyle w:val="NormalWeb"/>
              <w:rPr>
                <w:sz w:val="16"/>
                <w:szCs w:val="16"/>
                <w:lang w:val="es-419"/>
              </w:rPr>
            </w:pPr>
            <w:r w:rsidRPr="00AD39A6">
              <w:rPr>
                <w:sz w:val="16"/>
                <w:szCs w:val="16"/>
                <w:lang w:val="es-419"/>
              </w:rPr>
              <w:t xml:space="preserve">Como el módulo ya está funcional, ese punto puede quedar como </w:t>
            </w:r>
            <w:r w:rsidRPr="00AD39A6">
              <w:rPr>
                <w:rStyle w:val="Textoennegrita"/>
                <w:sz w:val="16"/>
                <w:szCs w:val="16"/>
                <w:lang w:val="es-419"/>
              </w:rPr>
              <w:t>pendiente de despliegue/producción</w:t>
            </w:r>
            <w:r w:rsidRPr="00AD39A6">
              <w:rPr>
                <w:sz w:val="16"/>
                <w:szCs w:val="16"/>
                <w:lang w:val="es-419"/>
              </w:rPr>
              <w:t>, no como bloqueo del cierre técnico actual. Yo lo dejaría redactado así:</w:t>
            </w:r>
          </w:p>
          <w:p w:rsidR="00AD39A6" w:rsidRPr="00AD39A6" w:rsidRDefault="00AD39A6" w:rsidP="00AD39A6">
            <w:pPr>
              <w:pStyle w:val="NormalWeb"/>
              <w:rPr>
                <w:sz w:val="16"/>
                <w:szCs w:val="16"/>
                <w:lang w:val="es-419"/>
              </w:rPr>
            </w:pPr>
            <w:r w:rsidRPr="00AD39A6">
              <w:rPr>
                <w:rStyle w:val="Textoennegrita"/>
                <w:sz w:val="16"/>
                <w:szCs w:val="16"/>
                <w:lang w:val="es-419"/>
              </w:rPr>
              <w:t>Autenticación y sesión:</w:t>
            </w:r>
            <w:r w:rsidRPr="00AD39A6">
              <w:rPr>
                <w:sz w:val="16"/>
                <w:szCs w:val="16"/>
                <w:lang w:val="es-419"/>
              </w:rPr>
              <w:t xml:space="preserve"> Completo.</w:t>
            </w:r>
            <w:r w:rsidRPr="00AD39A6">
              <w:rPr>
                <w:sz w:val="16"/>
                <w:szCs w:val="16"/>
                <w:lang w:val="es-419"/>
              </w:rPr>
              <w:br/>
            </w:r>
            <w:r w:rsidRPr="00AD39A6">
              <w:rPr>
                <w:rStyle w:val="Textoennegrita"/>
                <w:sz w:val="16"/>
                <w:szCs w:val="16"/>
                <w:lang w:val="es-419"/>
              </w:rPr>
              <w:t>Observación:</w:t>
            </w:r>
            <w:r w:rsidRPr="00AD39A6">
              <w:rPr>
                <w:sz w:val="16"/>
                <w:szCs w:val="16"/>
                <w:lang w:val="es-419"/>
              </w:rPr>
              <w:t xml:space="preserve"> Mantener JWT/</w:t>
            </w:r>
            <w:proofErr w:type="spellStart"/>
            <w:r w:rsidRPr="00AD39A6">
              <w:rPr>
                <w:sz w:val="16"/>
                <w:szCs w:val="16"/>
                <w:lang w:val="es-419"/>
              </w:rPr>
              <w:t>refresh</w:t>
            </w:r>
            <w:proofErr w:type="spellEnd"/>
            <w:r w:rsidRPr="00AD39A6">
              <w:rPr>
                <w:sz w:val="16"/>
                <w:szCs w:val="16"/>
                <w:lang w:val="es-419"/>
              </w:rPr>
              <w:t xml:space="preserve"> actual. La revisión y externalización de secretos queda pendiente para ambiente productivo.</w:t>
            </w:r>
          </w:p>
          <w:p w:rsidR="00AD39A6" w:rsidRPr="00AD39A6" w:rsidRDefault="00AD39A6" w:rsidP="00AD39A6">
            <w:pPr>
              <w:pStyle w:val="NormalWeb"/>
              <w:rPr>
                <w:lang w:val="es-419"/>
              </w:rPr>
            </w:pPr>
            <w:r w:rsidRPr="00AD39A6">
              <w:rPr>
                <w:sz w:val="16"/>
                <w:szCs w:val="16"/>
                <w:lang w:val="es-419"/>
              </w:rPr>
              <w:t xml:space="preserve">Impacto de omitirlo ahora: ninguno en pruebas o desarrollo si ya está funcionando. El riesgo aparece solo si se sube a producción con secretos reales dentro de </w:t>
            </w:r>
            <w:proofErr w:type="spellStart"/>
            <w:r w:rsidRPr="00AD39A6">
              <w:rPr>
                <w:rStyle w:val="CdigoHTML"/>
                <w:sz w:val="16"/>
                <w:szCs w:val="16"/>
                <w:lang w:val="es-419"/>
              </w:rPr>
              <w:t>appsettings.json</w:t>
            </w:r>
            <w:proofErr w:type="spellEnd"/>
            <w:r w:rsidRPr="00AD39A6">
              <w:rPr>
                <w:lang w:val="es-419"/>
              </w:rPr>
              <w:t>.</w:t>
            </w:r>
          </w:p>
          <w:p w:rsidR="00AD39A6" w:rsidRPr="00AD39A6" w:rsidRDefault="00AD39A6">
            <w:pPr>
              <w:spacing w:line="252" w:lineRule="auto"/>
            </w:pPr>
          </w:p>
        </w:tc>
      </w:tr>
      <w:tr w:rsidR="00583D5D" w:rsidRPr="00AD39A6">
        <w:trPr>
          <w:jc w:val="center"/>
        </w:trPr>
        <w:tc>
          <w:tcPr>
            <w:tcW w:w="1928" w:type="dxa"/>
            <w:tcMar>
              <w:top w:w="80" w:type="dxa"/>
              <w:left w:w="120" w:type="dxa"/>
              <w:bottom w:w="80" w:type="dxa"/>
              <w:right w:w="120" w:type="dxa"/>
            </w:tcMar>
            <w:vAlign w:val="center"/>
          </w:tcPr>
          <w:p w:rsidR="00583D5D" w:rsidRPr="00AD39A6" w:rsidRDefault="00E5676B">
            <w:pPr>
              <w:spacing w:line="252" w:lineRule="auto"/>
            </w:pPr>
            <w:r w:rsidRPr="00AD39A6">
              <w:rPr>
                <w:sz w:val="16"/>
              </w:rPr>
              <w:lastRenderedPageBreak/>
              <w:t>Usuarios y roles</w:t>
            </w:r>
          </w:p>
        </w:tc>
        <w:tc>
          <w:tcPr>
            <w:tcW w:w="1417" w:type="dxa"/>
            <w:shd w:val="clear" w:color="auto" w:fill="E2F0D9"/>
            <w:tcMar>
              <w:top w:w="80" w:type="dxa"/>
              <w:left w:w="120" w:type="dxa"/>
              <w:bottom w:w="80" w:type="dxa"/>
              <w:right w:w="120" w:type="dxa"/>
            </w:tcMar>
            <w:vAlign w:val="center"/>
          </w:tcPr>
          <w:p w:rsidR="00583D5D" w:rsidRPr="00AD39A6" w:rsidRDefault="008D30FD" w:rsidP="008D30FD">
            <w:pPr>
              <w:spacing w:line="252" w:lineRule="auto"/>
            </w:pPr>
            <w:r>
              <w:rPr>
                <w:sz w:val="16"/>
              </w:rPr>
              <w:t>Completo</w:t>
            </w:r>
          </w:p>
        </w:tc>
        <w:tc>
          <w:tcPr>
            <w:tcW w:w="2551"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UsuarioRepository.cs</w:t>
            </w:r>
            <w:proofErr w:type="spellEnd"/>
            <w:r w:rsidRPr="00AD39A6">
              <w:rPr>
                <w:sz w:val="16"/>
              </w:rPr>
              <w:t xml:space="preserve">, </w:t>
            </w:r>
            <w:proofErr w:type="spellStart"/>
            <w:r w:rsidRPr="00AD39A6">
              <w:rPr>
                <w:sz w:val="16"/>
              </w:rPr>
              <w:t>UsuariosComponent</w:t>
            </w:r>
            <w:proofErr w:type="spellEnd"/>
            <w:r w:rsidRPr="00AD39A6">
              <w:rPr>
                <w:sz w:val="16"/>
              </w:rPr>
              <w:t>, RL_USUARIOS, RL_ROLES</w:t>
            </w:r>
          </w:p>
        </w:tc>
        <w:tc>
          <w:tcPr>
            <w:tcW w:w="2608" w:type="dxa"/>
            <w:tcMar>
              <w:top w:w="80" w:type="dxa"/>
              <w:left w:w="120" w:type="dxa"/>
              <w:bottom w:w="80" w:type="dxa"/>
              <w:right w:w="120" w:type="dxa"/>
            </w:tcMar>
            <w:vAlign w:val="center"/>
          </w:tcPr>
          <w:p w:rsidR="00583D5D" w:rsidRDefault="00E5676B">
            <w:pPr>
              <w:spacing w:line="252" w:lineRule="auto"/>
              <w:rPr>
                <w:sz w:val="16"/>
              </w:rPr>
            </w:pPr>
            <w:r w:rsidRPr="00AD39A6">
              <w:rPr>
                <w:sz w:val="16"/>
              </w:rPr>
              <w:t>Validar flujo de cambio/recuperación de clave y auditoría de cambios.</w:t>
            </w:r>
          </w:p>
          <w:p w:rsidR="005209A9" w:rsidRDefault="005209A9">
            <w:pPr>
              <w:spacing w:line="252" w:lineRule="auto"/>
              <w:rPr>
                <w:sz w:val="16"/>
              </w:rPr>
            </w:pPr>
          </w:p>
          <w:p w:rsidR="005209A9" w:rsidRPr="005209A9" w:rsidRDefault="005209A9">
            <w:pPr>
              <w:spacing w:line="252" w:lineRule="auto"/>
              <w:rPr>
                <w:sz w:val="16"/>
                <w:szCs w:val="16"/>
              </w:rPr>
            </w:pPr>
            <w:r w:rsidRPr="005209A9">
              <w:rPr>
                <w:sz w:val="16"/>
                <w:szCs w:val="16"/>
              </w:rPr>
              <w:t xml:space="preserve">Cierre: Validado por código que los usuarios Active </w:t>
            </w:r>
            <w:proofErr w:type="spellStart"/>
            <w:r w:rsidRPr="005209A9">
              <w:rPr>
                <w:sz w:val="16"/>
                <w:szCs w:val="16"/>
              </w:rPr>
              <w:t>Directory</w:t>
            </w:r>
            <w:proofErr w:type="spellEnd"/>
            <w:r w:rsidRPr="005209A9">
              <w:rPr>
                <w:sz w:val="16"/>
                <w:szCs w:val="16"/>
              </w:rPr>
              <w:t xml:space="preserve"> autentican contra AD y que el sistema no permite cambio, recuperación ni reinicio de contraseña para cuentas AD. La gestión de esas claves queda bajo TI/Active </w:t>
            </w:r>
            <w:proofErr w:type="spellStart"/>
            <w:r w:rsidRPr="005209A9">
              <w:rPr>
                <w:sz w:val="16"/>
                <w:szCs w:val="16"/>
              </w:rPr>
              <w:t>Directory</w:t>
            </w:r>
            <w:proofErr w:type="spellEnd"/>
            <w:r w:rsidRPr="005209A9">
              <w:rPr>
                <w:sz w:val="16"/>
                <w:szCs w:val="16"/>
              </w:rPr>
              <w:t>. Para usuarios locales, el flujo de clave provisional y cambio obligatorio ya está implementado.</w:t>
            </w:r>
          </w:p>
        </w:tc>
      </w:tr>
      <w:tr w:rsidR="00583D5D" w:rsidRPr="00AD39A6">
        <w:trPr>
          <w:jc w:val="center"/>
        </w:trPr>
        <w:tc>
          <w:tcPr>
            <w:tcW w:w="1928" w:type="dxa"/>
            <w:tcMar>
              <w:top w:w="80" w:type="dxa"/>
              <w:left w:w="120" w:type="dxa"/>
              <w:bottom w:w="80" w:type="dxa"/>
              <w:right w:w="120" w:type="dxa"/>
            </w:tcMar>
            <w:vAlign w:val="center"/>
          </w:tcPr>
          <w:p w:rsidR="00583D5D" w:rsidRPr="00AD39A6" w:rsidRDefault="00E5676B">
            <w:pPr>
              <w:spacing w:line="252" w:lineRule="auto"/>
            </w:pPr>
            <w:r w:rsidRPr="00AD39A6">
              <w:rPr>
                <w:sz w:val="16"/>
              </w:rPr>
              <w:t>Permisos por módulo</w:t>
            </w:r>
          </w:p>
        </w:tc>
        <w:tc>
          <w:tcPr>
            <w:tcW w:w="1417" w:type="dxa"/>
            <w:shd w:val="clear" w:color="auto" w:fill="FFF2CC"/>
            <w:tcMar>
              <w:top w:w="80" w:type="dxa"/>
              <w:left w:w="120" w:type="dxa"/>
              <w:bottom w:w="80" w:type="dxa"/>
              <w:right w:w="120" w:type="dxa"/>
            </w:tcMar>
            <w:vAlign w:val="center"/>
          </w:tcPr>
          <w:p w:rsidR="00583D5D" w:rsidRPr="00AD39A6" w:rsidRDefault="00E5676B">
            <w:pPr>
              <w:spacing w:line="252" w:lineRule="auto"/>
            </w:pPr>
            <w:r w:rsidRPr="00AD39A6">
              <w:rPr>
                <w:sz w:val="16"/>
              </w:rPr>
              <w:t>Parcial</w:t>
            </w:r>
          </w:p>
        </w:tc>
        <w:tc>
          <w:tcPr>
            <w:tcW w:w="2551"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RL_MODULOS, RL_USUARIO_MODULOS, </w:t>
            </w:r>
            <w:proofErr w:type="spellStart"/>
            <w:r w:rsidRPr="00AD39A6">
              <w:rPr>
                <w:sz w:val="16"/>
              </w:rPr>
              <w:t>modulo.guard.ts</w:t>
            </w:r>
            <w:proofErr w:type="spellEnd"/>
          </w:p>
        </w:tc>
        <w:tc>
          <w:tcPr>
            <w:tcW w:w="2608" w:type="dxa"/>
            <w:tcMar>
              <w:top w:w="80" w:type="dxa"/>
              <w:left w:w="120" w:type="dxa"/>
              <w:bottom w:w="80" w:type="dxa"/>
              <w:right w:w="120" w:type="dxa"/>
            </w:tcMar>
            <w:vAlign w:val="center"/>
          </w:tcPr>
          <w:p w:rsidR="00583D5D" w:rsidRDefault="00E5676B">
            <w:pPr>
              <w:spacing w:line="252" w:lineRule="auto"/>
              <w:rPr>
                <w:sz w:val="16"/>
              </w:rPr>
            </w:pPr>
            <w:r w:rsidRPr="00AD39A6">
              <w:rPr>
                <w:sz w:val="16"/>
              </w:rPr>
              <w:t xml:space="preserve">Cerrar rutas que usan </w:t>
            </w:r>
            <w:proofErr w:type="spellStart"/>
            <w:r w:rsidRPr="00AD39A6">
              <w:rPr>
                <w:sz w:val="16"/>
              </w:rPr>
              <w:t>canActivate</w:t>
            </w:r>
            <w:proofErr w:type="spellEnd"/>
            <w:r w:rsidRPr="00AD39A6">
              <w:rPr>
                <w:sz w:val="16"/>
              </w:rPr>
              <w:t xml:space="preserve"> true y evaluar permisos por acción.</w:t>
            </w:r>
          </w:p>
          <w:p w:rsidR="005209A9" w:rsidRDefault="005209A9">
            <w:pPr>
              <w:spacing w:line="252" w:lineRule="auto"/>
              <w:rPr>
                <w:sz w:val="16"/>
              </w:rPr>
            </w:pPr>
          </w:p>
          <w:p w:rsidR="005209A9" w:rsidRPr="00AD39A6" w:rsidRDefault="005209A9">
            <w:pPr>
              <w:spacing w:line="252" w:lineRule="auto"/>
            </w:pPr>
            <w:r w:rsidRPr="005209A9">
              <w:rPr>
                <w:sz w:val="16"/>
                <w:szCs w:val="16"/>
              </w:rPr>
              <w:t xml:space="preserve">Acción recomendada: cerrar rutas con </w:t>
            </w:r>
            <w:proofErr w:type="spellStart"/>
            <w:r w:rsidRPr="005209A9">
              <w:rPr>
                <w:sz w:val="16"/>
                <w:szCs w:val="16"/>
              </w:rPr>
              <w:t>canActivate</w:t>
            </w:r>
            <w:proofErr w:type="spellEnd"/>
            <w:r w:rsidRPr="005209A9">
              <w:rPr>
                <w:sz w:val="16"/>
                <w:szCs w:val="16"/>
              </w:rPr>
              <w:t>: [() =&gt; true] usando permisos por módulo existentes. No requiere cambios en AD ni base de datos. Permisos por acción quedan como mejora futura si el cliente los solicita explícitamente</w:t>
            </w:r>
            <w:r w:rsidRPr="005209A9">
              <w:t>.</w:t>
            </w:r>
          </w:p>
        </w:tc>
      </w:tr>
      <w:tr w:rsidR="00583D5D" w:rsidRPr="00AD39A6">
        <w:trPr>
          <w:jc w:val="center"/>
        </w:trPr>
        <w:tc>
          <w:tcPr>
            <w:tcW w:w="1928" w:type="dxa"/>
            <w:tcMar>
              <w:top w:w="80" w:type="dxa"/>
              <w:left w:w="120" w:type="dxa"/>
              <w:bottom w:w="80" w:type="dxa"/>
              <w:right w:w="120" w:type="dxa"/>
            </w:tcMar>
            <w:vAlign w:val="center"/>
          </w:tcPr>
          <w:p w:rsidR="00583D5D" w:rsidRPr="00AD39A6" w:rsidRDefault="00E5676B">
            <w:pPr>
              <w:spacing w:line="252" w:lineRule="auto"/>
            </w:pPr>
            <w:r w:rsidRPr="00AD39A6">
              <w:rPr>
                <w:sz w:val="16"/>
              </w:rPr>
              <w:t>Configuración del sistema</w:t>
            </w:r>
          </w:p>
        </w:tc>
        <w:tc>
          <w:tcPr>
            <w:tcW w:w="1417" w:type="dxa"/>
            <w:shd w:val="clear" w:color="auto" w:fill="E2F0D9"/>
            <w:tcMar>
              <w:top w:w="80" w:type="dxa"/>
              <w:left w:w="120" w:type="dxa"/>
              <w:bottom w:w="80" w:type="dxa"/>
              <w:right w:w="120" w:type="dxa"/>
            </w:tcMar>
            <w:vAlign w:val="center"/>
          </w:tcPr>
          <w:p w:rsidR="00583D5D" w:rsidRPr="00AD39A6" w:rsidRDefault="00E5676B">
            <w:pPr>
              <w:spacing w:line="252" w:lineRule="auto"/>
            </w:pPr>
            <w:r w:rsidRPr="00AD39A6">
              <w:rPr>
                <w:sz w:val="16"/>
              </w:rPr>
              <w:t>Completo</w:t>
            </w:r>
          </w:p>
        </w:tc>
        <w:tc>
          <w:tcPr>
            <w:tcW w:w="2551"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ConfiguracionController.cs</w:t>
            </w:r>
            <w:proofErr w:type="spellEnd"/>
            <w:r w:rsidRPr="00AD39A6">
              <w:rPr>
                <w:sz w:val="16"/>
              </w:rPr>
              <w:t xml:space="preserve">, </w:t>
            </w:r>
            <w:proofErr w:type="spellStart"/>
            <w:r w:rsidRPr="00AD39A6">
              <w:rPr>
                <w:sz w:val="16"/>
              </w:rPr>
              <w:t>ConfiguracionRepository.cs</w:t>
            </w:r>
            <w:proofErr w:type="spellEnd"/>
            <w:r w:rsidRPr="00AD39A6">
              <w:rPr>
                <w:sz w:val="16"/>
              </w:rPr>
              <w:t xml:space="preserve">, </w:t>
            </w:r>
            <w:proofErr w:type="spellStart"/>
            <w:r w:rsidRPr="00AD39A6">
              <w:rPr>
                <w:sz w:val="16"/>
              </w:rPr>
              <w:t>configuracion.component.ts</w:t>
            </w:r>
            <w:proofErr w:type="spellEnd"/>
          </w:p>
        </w:tc>
        <w:tc>
          <w:tcPr>
            <w:tcW w:w="2608" w:type="dxa"/>
            <w:tcMar>
              <w:top w:w="80" w:type="dxa"/>
              <w:left w:w="120" w:type="dxa"/>
              <w:bottom w:w="80" w:type="dxa"/>
              <w:right w:w="120" w:type="dxa"/>
            </w:tcMar>
            <w:vAlign w:val="center"/>
          </w:tcPr>
          <w:p w:rsidR="00583D5D" w:rsidRPr="00AD39A6" w:rsidRDefault="00E5676B">
            <w:pPr>
              <w:spacing w:line="252" w:lineRule="auto"/>
            </w:pPr>
            <w:r w:rsidRPr="00AD39A6">
              <w:rPr>
                <w:sz w:val="16"/>
              </w:rPr>
              <w:t>Mantener como módulo visual/administrativo; no mezclar catálogos LAFT.</w:t>
            </w:r>
          </w:p>
        </w:tc>
      </w:tr>
      <w:tr w:rsidR="00C36DB2" w:rsidRPr="00AD39A6" w:rsidTr="00C36DB2">
        <w:trPr>
          <w:jc w:val="center"/>
        </w:trPr>
        <w:tc>
          <w:tcPr>
            <w:tcW w:w="1928" w:type="dxa"/>
            <w:tcMar>
              <w:top w:w="80" w:type="dxa"/>
              <w:left w:w="120" w:type="dxa"/>
              <w:bottom w:w="80" w:type="dxa"/>
              <w:right w:w="120" w:type="dxa"/>
            </w:tcMar>
            <w:vAlign w:val="center"/>
          </w:tcPr>
          <w:p w:rsidR="00C36DB2" w:rsidRPr="00AD39A6" w:rsidRDefault="00C36DB2" w:rsidP="00C36DB2">
            <w:pPr>
              <w:spacing w:line="252" w:lineRule="auto"/>
            </w:pPr>
            <w:r w:rsidRPr="00AD39A6">
              <w:rPr>
                <w:sz w:val="16"/>
              </w:rPr>
              <w:t>Bitácora/Auditoría</w:t>
            </w:r>
          </w:p>
        </w:tc>
        <w:tc>
          <w:tcPr>
            <w:tcW w:w="1417" w:type="dxa"/>
            <w:shd w:val="clear" w:color="auto" w:fill="EAF1DD" w:themeFill="accent3" w:themeFillTint="33"/>
            <w:tcMar>
              <w:top w:w="80" w:type="dxa"/>
              <w:left w:w="120" w:type="dxa"/>
              <w:bottom w:w="80" w:type="dxa"/>
              <w:right w:w="120" w:type="dxa"/>
            </w:tcMar>
            <w:vAlign w:val="center"/>
          </w:tcPr>
          <w:p w:rsidR="00C36DB2" w:rsidRPr="00AD39A6" w:rsidRDefault="00C36DB2" w:rsidP="00C36DB2">
            <w:pPr>
              <w:spacing w:line="252" w:lineRule="auto"/>
            </w:pPr>
            <w:r w:rsidRPr="00AD39A6">
              <w:rPr>
                <w:sz w:val="16"/>
              </w:rPr>
              <w:t>Completo</w:t>
            </w:r>
          </w:p>
        </w:tc>
        <w:tc>
          <w:tcPr>
            <w:tcW w:w="2551" w:type="dxa"/>
            <w:tcMar>
              <w:top w:w="80" w:type="dxa"/>
              <w:left w:w="120" w:type="dxa"/>
              <w:bottom w:w="80" w:type="dxa"/>
              <w:right w:w="120" w:type="dxa"/>
            </w:tcMar>
            <w:vAlign w:val="center"/>
          </w:tcPr>
          <w:p w:rsidR="00C36DB2" w:rsidRPr="00AD39A6" w:rsidRDefault="00C36DB2" w:rsidP="00C36DB2">
            <w:pPr>
              <w:spacing w:line="252" w:lineRule="auto"/>
            </w:pPr>
            <w:r w:rsidRPr="00AD39A6">
              <w:rPr>
                <w:sz w:val="16"/>
              </w:rPr>
              <w:t xml:space="preserve">RL_AUDITORIA, </w:t>
            </w:r>
            <w:proofErr w:type="spellStart"/>
            <w:r w:rsidRPr="00AD39A6">
              <w:rPr>
                <w:sz w:val="16"/>
              </w:rPr>
              <w:t>AuditoriaRepository.cs</w:t>
            </w:r>
            <w:proofErr w:type="spellEnd"/>
            <w:r w:rsidRPr="00AD39A6">
              <w:rPr>
                <w:sz w:val="16"/>
              </w:rPr>
              <w:t xml:space="preserve">, </w:t>
            </w:r>
            <w:proofErr w:type="spellStart"/>
            <w:r w:rsidRPr="00AD39A6">
              <w:rPr>
                <w:sz w:val="16"/>
              </w:rPr>
              <w:t>bitacora.component.ts</w:t>
            </w:r>
            <w:proofErr w:type="spellEnd"/>
          </w:p>
        </w:tc>
        <w:tc>
          <w:tcPr>
            <w:tcW w:w="2608" w:type="dxa"/>
            <w:tcMar>
              <w:top w:w="80" w:type="dxa"/>
              <w:left w:w="120" w:type="dxa"/>
              <w:bottom w:w="80" w:type="dxa"/>
              <w:right w:w="120" w:type="dxa"/>
            </w:tcMar>
            <w:vAlign w:val="center"/>
          </w:tcPr>
          <w:p w:rsidR="00C36DB2" w:rsidRDefault="00C36DB2" w:rsidP="00C36DB2">
            <w:pPr>
              <w:spacing w:line="252" w:lineRule="auto"/>
              <w:rPr>
                <w:sz w:val="16"/>
              </w:rPr>
            </w:pPr>
            <w:r w:rsidRPr="00AD39A6">
              <w:rPr>
                <w:sz w:val="16"/>
              </w:rPr>
              <w:t>Hacer obligatoria para eliminaciones, impresión, exportación y cambios sensibles.</w:t>
            </w:r>
          </w:p>
          <w:p w:rsidR="00C36DB2" w:rsidRDefault="00C36DB2" w:rsidP="00C36DB2">
            <w:pPr>
              <w:spacing w:line="252" w:lineRule="auto"/>
              <w:rPr>
                <w:sz w:val="16"/>
              </w:rPr>
            </w:pPr>
          </w:p>
          <w:p w:rsidR="00C36DB2" w:rsidRPr="00C36DB2" w:rsidRDefault="00C36DB2" w:rsidP="00C36DB2">
            <w:pPr>
              <w:spacing w:line="252" w:lineRule="auto"/>
              <w:rPr>
                <w:sz w:val="16"/>
                <w:szCs w:val="16"/>
              </w:rPr>
            </w:pPr>
            <w:r w:rsidRPr="00C36DB2">
              <w:rPr>
                <w:sz w:val="16"/>
                <w:szCs w:val="16"/>
              </w:rPr>
              <w:t xml:space="preserve">Evidencia: RL_AUDITORIA, </w:t>
            </w:r>
            <w:proofErr w:type="spellStart"/>
            <w:r w:rsidRPr="00C36DB2">
              <w:rPr>
                <w:sz w:val="16"/>
                <w:szCs w:val="16"/>
              </w:rPr>
              <w:t>AuditoriaRepository.cs</w:t>
            </w:r>
            <w:proofErr w:type="spellEnd"/>
            <w:r w:rsidRPr="00C36DB2">
              <w:rPr>
                <w:sz w:val="16"/>
                <w:szCs w:val="16"/>
              </w:rPr>
              <w:t xml:space="preserve">, </w:t>
            </w:r>
            <w:proofErr w:type="spellStart"/>
            <w:r w:rsidRPr="00C36DB2">
              <w:rPr>
                <w:sz w:val="16"/>
                <w:szCs w:val="16"/>
              </w:rPr>
              <w:t>bitacora.component.ts</w:t>
            </w:r>
            <w:proofErr w:type="spellEnd"/>
            <w:r w:rsidRPr="00C36DB2">
              <w:rPr>
                <w:sz w:val="16"/>
                <w:szCs w:val="16"/>
              </w:rPr>
              <w:t xml:space="preserve">, exportaciones Excel, </w:t>
            </w:r>
            <w:r w:rsidRPr="00C36DB2">
              <w:rPr>
                <w:sz w:val="16"/>
                <w:szCs w:val="16"/>
              </w:rPr>
              <w:lastRenderedPageBreak/>
              <w:t>impresiones/reportes, eliminaciones, configuración/</w:t>
            </w:r>
            <w:proofErr w:type="spellStart"/>
            <w:r w:rsidRPr="00C36DB2">
              <w:rPr>
                <w:sz w:val="16"/>
                <w:szCs w:val="16"/>
              </w:rPr>
              <w:t>slides</w:t>
            </w:r>
            <w:proofErr w:type="spellEnd"/>
            <w:r w:rsidRPr="00C36DB2">
              <w:rPr>
                <w:sz w:val="16"/>
                <w:szCs w:val="16"/>
              </w:rPr>
              <w:t xml:space="preserve"> y cambios sensibles de usuarios.</w:t>
            </w:r>
          </w:p>
          <w:p w:rsidR="00C36DB2" w:rsidRPr="00C36DB2" w:rsidRDefault="00C36DB2" w:rsidP="00C36DB2">
            <w:pPr>
              <w:spacing w:line="252" w:lineRule="auto"/>
              <w:rPr>
                <w:sz w:val="16"/>
                <w:szCs w:val="16"/>
              </w:rPr>
            </w:pPr>
            <w:r w:rsidRPr="00C36DB2">
              <w:rPr>
                <w:sz w:val="16"/>
                <w:szCs w:val="16"/>
              </w:rPr>
              <w:t>Cierre aplicado: Se hizo obligatoria la auditoría para eliminaciones, impresión/visualización, exportaciones Excel y cambios sensibles. Se validó que las exportaciones ya aparecen en bitácora.</w:t>
            </w:r>
          </w:p>
          <w:p w:rsidR="00C36DB2" w:rsidRPr="00AD39A6" w:rsidRDefault="00C36DB2" w:rsidP="00C36DB2">
            <w:pPr>
              <w:spacing w:line="252" w:lineRule="auto"/>
            </w:pPr>
            <w:r w:rsidRPr="00C36DB2">
              <w:rPr>
                <w:sz w:val="16"/>
                <w:szCs w:val="16"/>
              </w:rPr>
              <w:t xml:space="preserve">Observación: No se modificó Active </w:t>
            </w:r>
            <w:proofErr w:type="spellStart"/>
            <w:r w:rsidRPr="00C36DB2">
              <w:rPr>
                <w:sz w:val="16"/>
                <w:szCs w:val="16"/>
              </w:rPr>
              <w:t>Directory</w:t>
            </w:r>
            <w:proofErr w:type="spellEnd"/>
            <w:r w:rsidRPr="00C36DB2">
              <w:rPr>
                <w:sz w:val="16"/>
                <w:szCs w:val="16"/>
              </w:rPr>
              <w:t xml:space="preserve"> ni estructura de base de datos; se reutilizó RL_AUDITORIA con acción VER, INSERT, UPDATE y DELETE.</w:t>
            </w:r>
          </w:p>
        </w:tc>
      </w:tr>
      <w:tr w:rsidR="00C36DB2" w:rsidRPr="00AD39A6">
        <w:trPr>
          <w:jc w:val="center"/>
        </w:trPr>
        <w:tc>
          <w:tcPr>
            <w:tcW w:w="1928" w:type="dxa"/>
            <w:tcMar>
              <w:top w:w="80" w:type="dxa"/>
              <w:left w:w="120" w:type="dxa"/>
              <w:bottom w:w="80" w:type="dxa"/>
              <w:right w:w="120" w:type="dxa"/>
            </w:tcMar>
            <w:vAlign w:val="center"/>
          </w:tcPr>
          <w:p w:rsidR="00C36DB2" w:rsidRPr="00AD39A6" w:rsidRDefault="00C36DB2" w:rsidP="00C36DB2">
            <w:pPr>
              <w:spacing w:line="252" w:lineRule="auto"/>
            </w:pPr>
            <w:r w:rsidRPr="00AD39A6">
              <w:rPr>
                <w:sz w:val="16"/>
              </w:rPr>
              <w:lastRenderedPageBreak/>
              <w:t>Catálogos base</w:t>
            </w:r>
          </w:p>
        </w:tc>
        <w:tc>
          <w:tcPr>
            <w:tcW w:w="1417" w:type="dxa"/>
            <w:shd w:val="clear" w:color="auto" w:fill="FFF2CC"/>
            <w:tcMar>
              <w:top w:w="80" w:type="dxa"/>
              <w:left w:w="120" w:type="dxa"/>
              <w:bottom w:w="80" w:type="dxa"/>
              <w:right w:w="120" w:type="dxa"/>
            </w:tcMar>
            <w:vAlign w:val="center"/>
          </w:tcPr>
          <w:p w:rsidR="00C36DB2" w:rsidRPr="00AD39A6" w:rsidRDefault="00C36DB2" w:rsidP="00C36DB2">
            <w:pPr>
              <w:spacing w:line="252" w:lineRule="auto"/>
            </w:pPr>
            <w:r w:rsidRPr="00AD39A6">
              <w:rPr>
                <w:sz w:val="16"/>
              </w:rPr>
              <w:t>Parcial</w:t>
            </w:r>
          </w:p>
        </w:tc>
        <w:tc>
          <w:tcPr>
            <w:tcW w:w="2551" w:type="dxa"/>
            <w:tcMar>
              <w:top w:w="80" w:type="dxa"/>
              <w:left w:w="120" w:type="dxa"/>
              <w:bottom w:w="80" w:type="dxa"/>
              <w:right w:w="120" w:type="dxa"/>
            </w:tcMar>
            <w:vAlign w:val="center"/>
          </w:tcPr>
          <w:p w:rsidR="00C36DB2" w:rsidRPr="00AD39A6" w:rsidRDefault="00C36DB2" w:rsidP="00C36DB2">
            <w:pPr>
              <w:spacing w:line="252" w:lineRule="auto"/>
            </w:pPr>
            <w:proofErr w:type="spellStart"/>
            <w:r w:rsidRPr="00AD39A6">
              <w:rPr>
                <w:sz w:val="16"/>
              </w:rPr>
              <w:t>CatalogosController.cs</w:t>
            </w:r>
            <w:proofErr w:type="spellEnd"/>
            <w:r w:rsidRPr="00AD39A6">
              <w:rPr>
                <w:sz w:val="16"/>
              </w:rPr>
              <w:t xml:space="preserve">, </w:t>
            </w:r>
            <w:proofErr w:type="spellStart"/>
            <w:r w:rsidRPr="00AD39A6">
              <w:rPr>
                <w:sz w:val="16"/>
              </w:rPr>
              <w:t>CatalogoRepository.cs</w:t>
            </w:r>
            <w:proofErr w:type="spellEnd"/>
            <w:r w:rsidRPr="00AD39A6">
              <w:rPr>
                <w:sz w:val="16"/>
              </w:rPr>
              <w:t>, tipos-documento, tipos-listas</w:t>
            </w:r>
          </w:p>
        </w:tc>
        <w:tc>
          <w:tcPr>
            <w:tcW w:w="2608" w:type="dxa"/>
            <w:tcMar>
              <w:top w:w="80" w:type="dxa"/>
              <w:left w:w="120" w:type="dxa"/>
              <w:bottom w:w="80" w:type="dxa"/>
              <w:right w:w="120" w:type="dxa"/>
            </w:tcMar>
            <w:vAlign w:val="center"/>
          </w:tcPr>
          <w:p w:rsidR="00C36DB2" w:rsidRDefault="00C36DB2" w:rsidP="00C36DB2">
            <w:pPr>
              <w:spacing w:line="252" w:lineRule="auto"/>
              <w:rPr>
                <w:sz w:val="16"/>
              </w:rPr>
            </w:pPr>
            <w:r w:rsidRPr="00AD39A6">
              <w:rPr>
                <w:sz w:val="16"/>
              </w:rPr>
              <w:t>Separar catálogos LAFT si se requieren estados, tipos de evidencia y acciones.</w:t>
            </w:r>
          </w:p>
          <w:p w:rsidR="00EB70E8" w:rsidRDefault="00EB70E8" w:rsidP="00C36DB2">
            <w:pPr>
              <w:spacing w:line="252" w:lineRule="auto"/>
              <w:rPr>
                <w:sz w:val="16"/>
              </w:rPr>
            </w:pPr>
          </w:p>
          <w:p w:rsidR="00EB70E8" w:rsidRPr="00AD39A6" w:rsidRDefault="00EB70E8" w:rsidP="00C36DB2">
            <w:pPr>
              <w:spacing w:line="252" w:lineRule="auto"/>
            </w:pPr>
            <w:r w:rsidRPr="00EB70E8">
              <w:rPr>
                <w:sz w:val="16"/>
              </w:rPr>
              <w:t>Catálogos base de sistema, tipos de documento y tipos de listas están implementados y operativos. La separación de catálogos LAFT para estados, tipos de evidencia y acciones queda como mejora futura si el cliente requiere flujos más formales de seguimiento y cierre.</w:t>
            </w:r>
          </w:p>
        </w:tc>
      </w:tr>
    </w:tbl>
    <w:p w:rsidR="00583D5D" w:rsidRPr="00AD39A6" w:rsidRDefault="00583D5D"/>
    <w:p w:rsidR="00583D5D" w:rsidRPr="00AD39A6" w:rsidRDefault="00E5676B">
      <w:pPr>
        <w:pStyle w:val="Ttulo1"/>
      </w:pPr>
      <w:r w:rsidRPr="00AD39A6">
        <w:rPr>
          <w:rFonts w:ascii="Calibri" w:hAnsi="Calibri"/>
          <w:color w:val="1F4D78"/>
          <w:sz w:val="32"/>
        </w:rPr>
        <w:t>5. Estado del Módulo Monitoreo de Listas</w:t>
      </w:r>
    </w:p>
    <w:p w:rsidR="00583D5D" w:rsidRPr="00AD39A6" w:rsidRDefault="00E5676B">
      <w:pPr>
        <w:spacing w:after="120" w:line="264" w:lineRule="auto"/>
      </w:pPr>
      <w:r w:rsidRPr="00AD39A6">
        <w:t xml:space="preserve">El flujo técnico actual es: Angular /monitoreo-listas -&gt; </w:t>
      </w:r>
      <w:proofErr w:type="spellStart"/>
      <w:r w:rsidRPr="00AD39A6">
        <w:t>ListasService</w:t>
      </w:r>
      <w:proofErr w:type="spellEnd"/>
      <w:r w:rsidRPr="00AD39A6">
        <w:t xml:space="preserve"> -&gt; api/listas/* -&gt; </w:t>
      </w:r>
      <w:proofErr w:type="spellStart"/>
      <w:r w:rsidRPr="00AD39A6">
        <w:t>ListasController</w:t>
      </w:r>
      <w:proofErr w:type="spellEnd"/>
      <w:r w:rsidRPr="00AD39A6">
        <w:t xml:space="preserve"> -&gt; </w:t>
      </w:r>
      <w:proofErr w:type="spellStart"/>
      <w:r w:rsidRPr="00AD39A6">
        <w:t>ListasRepository</w:t>
      </w:r>
      <w:proofErr w:type="spellEnd"/>
      <w:r w:rsidRPr="00AD39A6">
        <w:t xml:space="preserve"> -&gt; Oracle/DNP_IHSS/RL_* -&gt; auditoría. Este patrón debe conservarse al cerrar pendientes.</w:t>
      </w:r>
    </w:p>
    <w:tbl>
      <w:tblPr>
        <w:tblStyle w:val="Tablaconcuadrcula"/>
        <w:tblW w:w="0" w:type="auto"/>
        <w:jc w:val="center"/>
        <w:tblLayout w:type="fixed"/>
        <w:tblLook w:val="04A0" w:firstRow="1" w:lastRow="0" w:firstColumn="1" w:lastColumn="0" w:noHBand="0" w:noVBand="1"/>
      </w:tblPr>
      <w:tblGrid>
        <w:gridCol w:w="2665"/>
        <w:gridCol w:w="1474"/>
        <w:gridCol w:w="4365"/>
      </w:tblGrid>
      <w:tr w:rsidR="00583D5D" w:rsidRPr="00AD39A6">
        <w:trPr>
          <w:jc w:val="center"/>
        </w:trPr>
        <w:tc>
          <w:tcPr>
            <w:tcW w:w="2665"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Capacidad</w:t>
            </w:r>
          </w:p>
        </w:tc>
        <w:tc>
          <w:tcPr>
            <w:tcW w:w="1474"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Estado</w:t>
            </w:r>
          </w:p>
        </w:tc>
        <w:tc>
          <w:tcPr>
            <w:tcW w:w="4365"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Evidencia</w:t>
            </w:r>
          </w:p>
        </w:tc>
      </w:tr>
      <w:tr w:rsidR="00583D5D" w:rsidRPr="00AD39A6">
        <w:trPr>
          <w:jc w:val="center"/>
        </w:trPr>
        <w:tc>
          <w:tcPr>
            <w:tcW w:w="2665" w:type="dxa"/>
            <w:tcMar>
              <w:top w:w="80" w:type="dxa"/>
              <w:left w:w="120" w:type="dxa"/>
              <w:bottom w:w="80" w:type="dxa"/>
              <w:right w:w="120" w:type="dxa"/>
            </w:tcMar>
            <w:vAlign w:val="center"/>
          </w:tcPr>
          <w:p w:rsidR="00583D5D" w:rsidRPr="00AD39A6" w:rsidRDefault="00E5676B">
            <w:pPr>
              <w:spacing w:line="252" w:lineRule="auto"/>
            </w:pPr>
            <w:r w:rsidRPr="00AD39A6">
              <w:rPr>
                <w:sz w:val="16"/>
              </w:rPr>
              <w:t>Consulta jurídicas, naturales y empleados</w:t>
            </w:r>
          </w:p>
        </w:tc>
        <w:tc>
          <w:tcPr>
            <w:tcW w:w="1474" w:type="dxa"/>
            <w:shd w:val="clear" w:color="auto" w:fill="E2F0D9"/>
            <w:tcMar>
              <w:top w:w="80" w:type="dxa"/>
              <w:left w:w="120" w:type="dxa"/>
              <w:bottom w:w="80" w:type="dxa"/>
              <w:right w:w="120" w:type="dxa"/>
            </w:tcMar>
            <w:vAlign w:val="center"/>
          </w:tcPr>
          <w:p w:rsidR="00583D5D" w:rsidRPr="00AD39A6" w:rsidRDefault="00E5676B">
            <w:pPr>
              <w:spacing w:line="252" w:lineRule="auto"/>
            </w:pPr>
            <w:r w:rsidRPr="00AD39A6">
              <w:rPr>
                <w:sz w:val="16"/>
              </w:rPr>
              <w:t>Completo</w:t>
            </w:r>
          </w:p>
        </w:tc>
        <w:tc>
          <w:tcPr>
            <w:tcW w:w="4365" w:type="dxa"/>
            <w:tcMar>
              <w:top w:w="80" w:type="dxa"/>
              <w:left w:w="120" w:type="dxa"/>
              <w:bottom w:w="80" w:type="dxa"/>
              <w:right w:w="120" w:type="dxa"/>
            </w:tcMar>
            <w:vAlign w:val="center"/>
          </w:tcPr>
          <w:p w:rsidR="00583D5D" w:rsidRPr="00AD39A6" w:rsidRDefault="00E5676B">
            <w:pPr>
              <w:spacing w:line="252" w:lineRule="auto"/>
            </w:pPr>
            <w:r w:rsidRPr="00AD39A6">
              <w:rPr>
                <w:sz w:val="16"/>
              </w:rPr>
              <w:t>GET api/listas/</w:t>
            </w:r>
            <w:proofErr w:type="spellStart"/>
            <w:r w:rsidRPr="00AD39A6">
              <w:rPr>
                <w:sz w:val="16"/>
              </w:rPr>
              <w:t>juridicas</w:t>
            </w:r>
            <w:proofErr w:type="spellEnd"/>
            <w:r w:rsidRPr="00AD39A6">
              <w:rPr>
                <w:sz w:val="16"/>
              </w:rPr>
              <w:t xml:space="preserve">, naturales, empleados; </w:t>
            </w:r>
            <w:proofErr w:type="spellStart"/>
            <w:r w:rsidRPr="00AD39A6">
              <w:rPr>
                <w:sz w:val="16"/>
              </w:rPr>
              <w:t>MonitoreoListasComponent</w:t>
            </w:r>
            <w:proofErr w:type="spellEnd"/>
            <w:r w:rsidRPr="00AD39A6">
              <w:rPr>
                <w:sz w:val="16"/>
              </w:rPr>
              <w:t>.</w:t>
            </w:r>
          </w:p>
        </w:tc>
      </w:tr>
      <w:tr w:rsidR="00583D5D" w:rsidRPr="00AD39A6">
        <w:trPr>
          <w:jc w:val="center"/>
        </w:trPr>
        <w:tc>
          <w:tcPr>
            <w:tcW w:w="2665" w:type="dxa"/>
            <w:tcMar>
              <w:top w:w="80" w:type="dxa"/>
              <w:left w:w="120" w:type="dxa"/>
              <w:bottom w:w="80" w:type="dxa"/>
              <w:right w:w="120" w:type="dxa"/>
            </w:tcMar>
            <w:vAlign w:val="center"/>
          </w:tcPr>
          <w:p w:rsidR="00583D5D" w:rsidRPr="00AD39A6" w:rsidRDefault="00E5676B">
            <w:pPr>
              <w:spacing w:line="252" w:lineRule="auto"/>
            </w:pPr>
            <w:r w:rsidRPr="00AD39A6">
              <w:rPr>
                <w:sz w:val="16"/>
              </w:rPr>
              <w:t>Registro de positivos/manuales</w:t>
            </w:r>
          </w:p>
        </w:tc>
        <w:tc>
          <w:tcPr>
            <w:tcW w:w="1474" w:type="dxa"/>
            <w:shd w:val="clear" w:color="auto" w:fill="E2F0D9"/>
            <w:tcMar>
              <w:top w:w="80" w:type="dxa"/>
              <w:left w:w="120" w:type="dxa"/>
              <w:bottom w:w="80" w:type="dxa"/>
              <w:right w:w="120" w:type="dxa"/>
            </w:tcMar>
            <w:vAlign w:val="center"/>
          </w:tcPr>
          <w:p w:rsidR="00583D5D" w:rsidRPr="00AD39A6" w:rsidRDefault="00E5676B">
            <w:pPr>
              <w:spacing w:line="252" w:lineRule="auto"/>
            </w:pPr>
            <w:r w:rsidRPr="00AD39A6">
              <w:rPr>
                <w:sz w:val="16"/>
              </w:rPr>
              <w:t>Completo</w:t>
            </w:r>
          </w:p>
        </w:tc>
        <w:tc>
          <w:tcPr>
            <w:tcW w:w="4365"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POST api/listas/positivos; RL_LISTA_POSITIVOS; </w:t>
            </w:r>
            <w:proofErr w:type="spellStart"/>
            <w:r w:rsidRPr="00AD39A6">
              <w:rPr>
                <w:sz w:val="16"/>
              </w:rPr>
              <w:t>RegistrarPositivoDto</w:t>
            </w:r>
            <w:proofErr w:type="spellEnd"/>
            <w:r w:rsidRPr="00AD39A6">
              <w:rPr>
                <w:sz w:val="16"/>
              </w:rPr>
              <w:t>.</w:t>
            </w:r>
          </w:p>
        </w:tc>
      </w:tr>
      <w:tr w:rsidR="00583D5D" w:rsidRPr="00AD39A6">
        <w:trPr>
          <w:jc w:val="center"/>
        </w:trPr>
        <w:tc>
          <w:tcPr>
            <w:tcW w:w="2665" w:type="dxa"/>
            <w:tcMar>
              <w:top w:w="80" w:type="dxa"/>
              <w:left w:w="120" w:type="dxa"/>
              <w:bottom w:w="80" w:type="dxa"/>
              <w:right w:w="120" w:type="dxa"/>
            </w:tcMar>
            <w:vAlign w:val="center"/>
          </w:tcPr>
          <w:p w:rsidR="00583D5D" w:rsidRPr="00AD39A6" w:rsidRDefault="00E5676B">
            <w:pPr>
              <w:spacing w:line="252" w:lineRule="auto"/>
            </w:pPr>
            <w:r w:rsidRPr="00AD39A6">
              <w:rPr>
                <w:sz w:val="16"/>
              </w:rPr>
              <w:t>Seguimientos históricos</w:t>
            </w:r>
          </w:p>
        </w:tc>
        <w:tc>
          <w:tcPr>
            <w:tcW w:w="1474" w:type="dxa"/>
            <w:shd w:val="clear" w:color="auto" w:fill="E2F0D9"/>
            <w:tcMar>
              <w:top w:w="80" w:type="dxa"/>
              <w:left w:w="120" w:type="dxa"/>
              <w:bottom w:w="80" w:type="dxa"/>
              <w:right w:w="120" w:type="dxa"/>
            </w:tcMar>
            <w:vAlign w:val="center"/>
          </w:tcPr>
          <w:p w:rsidR="00583D5D" w:rsidRPr="00AD39A6" w:rsidRDefault="00E5676B" w:rsidP="000A3D16">
            <w:pPr>
              <w:spacing w:line="252" w:lineRule="auto"/>
            </w:pPr>
            <w:r w:rsidRPr="00AD39A6">
              <w:rPr>
                <w:sz w:val="16"/>
              </w:rPr>
              <w:t xml:space="preserve">Completo </w:t>
            </w:r>
          </w:p>
        </w:tc>
        <w:tc>
          <w:tcPr>
            <w:tcW w:w="4365" w:type="dxa"/>
            <w:tcMar>
              <w:top w:w="80" w:type="dxa"/>
              <w:left w:w="120" w:type="dxa"/>
              <w:bottom w:w="80" w:type="dxa"/>
              <w:right w:w="120" w:type="dxa"/>
            </w:tcMar>
            <w:vAlign w:val="center"/>
          </w:tcPr>
          <w:p w:rsidR="00583D5D" w:rsidRPr="00AD39A6" w:rsidRDefault="00E5676B">
            <w:pPr>
              <w:spacing w:line="252" w:lineRule="auto"/>
            </w:pPr>
            <w:r w:rsidRPr="00AD39A6">
              <w:rPr>
                <w:sz w:val="16"/>
              </w:rPr>
              <w:t>RL_DETALLE_LISTA; GET/POST/PUT/DELETE seguimientos; falta filtro desde/hasta requerido por cliente.</w:t>
            </w:r>
          </w:p>
        </w:tc>
      </w:tr>
      <w:tr w:rsidR="00583D5D" w:rsidRPr="00AD39A6" w:rsidTr="00F15C1F">
        <w:trPr>
          <w:jc w:val="center"/>
        </w:trPr>
        <w:tc>
          <w:tcPr>
            <w:tcW w:w="2665" w:type="dxa"/>
            <w:tcMar>
              <w:top w:w="80" w:type="dxa"/>
              <w:left w:w="120" w:type="dxa"/>
              <w:bottom w:w="80" w:type="dxa"/>
              <w:right w:w="120" w:type="dxa"/>
            </w:tcMar>
            <w:vAlign w:val="center"/>
          </w:tcPr>
          <w:p w:rsidR="00583D5D" w:rsidRPr="00AD39A6" w:rsidRDefault="00E5676B">
            <w:pPr>
              <w:spacing w:line="252" w:lineRule="auto"/>
            </w:pPr>
            <w:r w:rsidRPr="00AD39A6">
              <w:rPr>
                <w:sz w:val="16"/>
              </w:rPr>
              <w:t>Evidencias por seguimiento</w:t>
            </w:r>
          </w:p>
        </w:tc>
        <w:tc>
          <w:tcPr>
            <w:tcW w:w="1474" w:type="dxa"/>
            <w:shd w:val="clear" w:color="auto" w:fill="EAF1DD" w:themeFill="accent3" w:themeFillTint="33"/>
            <w:tcMar>
              <w:top w:w="80" w:type="dxa"/>
              <w:left w:w="120" w:type="dxa"/>
              <w:bottom w:w="80" w:type="dxa"/>
              <w:right w:w="120" w:type="dxa"/>
            </w:tcMar>
            <w:vAlign w:val="center"/>
          </w:tcPr>
          <w:p w:rsidR="00583D5D" w:rsidRPr="00AD39A6" w:rsidRDefault="00F15C1F">
            <w:pPr>
              <w:spacing w:line="252" w:lineRule="auto"/>
            </w:pPr>
            <w:r w:rsidRPr="00AD39A6">
              <w:rPr>
                <w:sz w:val="16"/>
              </w:rPr>
              <w:t>Completo</w:t>
            </w:r>
          </w:p>
        </w:tc>
        <w:tc>
          <w:tcPr>
            <w:tcW w:w="4365"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RL_DETALLE_EVIDENCIA; </w:t>
            </w:r>
            <w:proofErr w:type="spellStart"/>
            <w:r w:rsidRPr="00AD39A6">
              <w:rPr>
                <w:sz w:val="16"/>
              </w:rPr>
              <w:t>upload</w:t>
            </w:r>
            <w:proofErr w:type="spellEnd"/>
            <w:r w:rsidRPr="00AD39A6">
              <w:rPr>
                <w:sz w:val="16"/>
              </w:rPr>
              <w:t>/</w:t>
            </w:r>
            <w:proofErr w:type="spellStart"/>
            <w:r w:rsidRPr="00AD39A6">
              <w:rPr>
                <w:sz w:val="16"/>
              </w:rPr>
              <w:t>download</w:t>
            </w:r>
            <w:proofErr w:type="spellEnd"/>
            <w:r w:rsidRPr="00AD39A6">
              <w:rPr>
                <w:sz w:val="16"/>
              </w:rPr>
              <w:t>/</w:t>
            </w:r>
            <w:proofErr w:type="spellStart"/>
            <w:r w:rsidRPr="00AD39A6">
              <w:rPr>
                <w:sz w:val="16"/>
              </w:rPr>
              <w:t>delete</w:t>
            </w:r>
            <w:proofErr w:type="spellEnd"/>
            <w:r w:rsidRPr="00AD39A6">
              <w:rPr>
                <w:sz w:val="16"/>
              </w:rPr>
              <w:t>; falta política backend formal de tipo/MB y bitácora de eliminados.</w:t>
            </w:r>
          </w:p>
        </w:tc>
      </w:tr>
      <w:tr w:rsidR="00583D5D" w:rsidRPr="00AD39A6" w:rsidTr="00564A0A">
        <w:trPr>
          <w:jc w:val="center"/>
        </w:trPr>
        <w:tc>
          <w:tcPr>
            <w:tcW w:w="2665" w:type="dxa"/>
            <w:tcMar>
              <w:top w:w="80" w:type="dxa"/>
              <w:left w:w="120" w:type="dxa"/>
              <w:bottom w:w="80" w:type="dxa"/>
              <w:right w:w="120" w:type="dxa"/>
            </w:tcMar>
            <w:vAlign w:val="center"/>
          </w:tcPr>
          <w:p w:rsidR="00583D5D" w:rsidRPr="00AD39A6" w:rsidRDefault="00E5676B">
            <w:pPr>
              <w:spacing w:line="252" w:lineRule="auto"/>
            </w:pPr>
            <w:r w:rsidRPr="00AD39A6">
              <w:rPr>
                <w:sz w:val="16"/>
              </w:rPr>
              <w:t>PDF de perfil/ficha</w:t>
            </w:r>
          </w:p>
        </w:tc>
        <w:tc>
          <w:tcPr>
            <w:tcW w:w="1474" w:type="dxa"/>
            <w:shd w:val="clear" w:color="auto" w:fill="EAF1DD" w:themeFill="accent3" w:themeFillTint="33"/>
            <w:tcMar>
              <w:top w:w="80" w:type="dxa"/>
              <w:left w:w="120" w:type="dxa"/>
              <w:bottom w:w="80" w:type="dxa"/>
              <w:right w:w="120" w:type="dxa"/>
            </w:tcMar>
            <w:vAlign w:val="center"/>
          </w:tcPr>
          <w:p w:rsidR="00583D5D" w:rsidRPr="00AD39A6" w:rsidRDefault="00564A0A">
            <w:pPr>
              <w:spacing w:line="252" w:lineRule="auto"/>
            </w:pPr>
            <w:r w:rsidRPr="00AD39A6">
              <w:rPr>
                <w:sz w:val="16"/>
              </w:rPr>
              <w:t>Completo</w:t>
            </w:r>
          </w:p>
        </w:tc>
        <w:tc>
          <w:tcPr>
            <w:tcW w:w="4365" w:type="dxa"/>
            <w:tcMar>
              <w:top w:w="80" w:type="dxa"/>
              <w:left w:w="120" w:type="dxa"/>
              <w:bottom w:w="80" w:type="dxa"/>
              <w:right w:w="120" w:type="dxa"/>
            </w:tcMar>
            <w:vAlign w:val="center"/>
          </w:tcPr>
          <w:p w:rsidR="00583D5D" w:rsidRPr="00AD39A6" w:rsidRDefault="00E5676B">
            <w:pPr>
              <w:spacing w:line="252" w:lineRule="auto"/>
            </w:pPr>
            <w:proofErr w:type="spellStart"/>
            <w:proofErr w:type="gramStart"/>
            <w:r w:rsidRPr="00AD39A6">
              <w:rPr>
                <w:sz w:val="16"/>
              </w:rPr>
              <w:t>jsPDF</w:t>
            </w:r>
            <w:proofErr w:type="spellEnd"/>
            <w:proofErr w:type="gramEnd"/>
            <w:r w:rsidRPr="00AD39A6">
              <w:rPr>
                <w:sz w:val="16"/>
              </w:rPr>
              <w:t xml:space="preserve"> en </w:t>
            </w:r>
            <w:proofErr w:type="spellStart"/>
            <w:r w:rsidRPr="00AD39A6">
              <w:rPr>
                <w:sz w:val="16"/>
              </w:rPr>
              <w:t>MonitoreoListasComponent</w:t>
            </w:r>
            <w:proofErr w:type="spellEnd"/>
            <w:r w:rsidRPr="00AD39A6">
              <w:rPr>
                <w:sz w:val="16"/>
              </w:rPr>
              <w:t>; falta asegurar todos los campos del memorando y rangos de seguimiento.</w:t>
            </w:r>
          </w:p>
        </w:tc>
      </w:tr>
      <w:tr w:rsidR="00583D5D" w:rsidRPr="00AD39A6" w:rsidTr="00564A0A">
        <w:trPr>
          <w:jc w:val="center"/>
        </w:trPr>
        <w:tc>
          <w:tcPr>
            <w:tcW w:w="2665" w:type="dxa"/>
            <w:tcMar>
              <w:top w:w="80" w:type="dxa"/>
              <w:left w:w="120" w:type="dxa"/>
              <w:bottom w:w="80" w:type="dxa"/>
              <w:right w:w="120" w:type="dxa"/>
            </w:tcMar>
            <w:vAlign w:val="center"/>
          </w:tcPr>
          <w:p w:rsidR="00583D5D" w:rsidRPr="00AD39A6" w:rsidRDefault="00E5676B">
            <w:pPr>
              <w:spacing w:line="252" w:lineRule="auto"/>
            </w:pPr>
            <w:r w:rsidRPr="00AD39A6">
              <w:rPr>
                <w:sz w:val="16"/>
              </w:rPr>
              <w:t>Excel</w:t>
            </w:r>
          </w:p>
        </w:tc>
        <w:tc>
          <w:tcPr>
            <w:tcW w:w="1474" w:type="dxa"/>
            <w:shd w:val="clear" w:color="auto" w:fill="EAF1DD" w:themeFill="accent3" w:themeFillTint="33"/>
            <w:tcMar>
              <w:top w:w="80" w:type="dxa"/>
              <w:left w:w="120" w:type="dxa"/>
              <w:bottom w:w="80" w:type="dxa"/>
              <w:right w:w="120" w:type="dxa"/>
            </w:tcMar>
            <w:vAlign w:val="center"/>
          </w:tcPr>
          <w:p w:rsidR="00583D5D" w:rsidRPr="00AD39A6" w:rsidRDefault="00564A0A">
            <w:pPr>
              <w:spacing w:line="252" w:lineRule="auto"/>
            </w:pPr>
            <w:r w:rsidRPr="00AD39A6">
              <w:rPr>
                <w:sz w:val="16"/>
              </w:rPr>
              <w:t>Completo</w:t>
            </w:r>
          </w:p>
        </w:tc>
        <w:tc>
          <w:tcPr>
            <w:tcW w:w="4365" w:type="dxa"/>
            <w:tcMar>
              <w:top w:w="80" w:type="dxa"/>
              <w:left w:w="120" w:type="dxa"/>
              <w:bottom w:w="80" w:type="dxa"/>
              <w:right w:w="120" w:type="dxa"/>
            </w:tcMar>
            <w:vAlign w:val="center"/>
          </w:tcPr>
          <w:p w:rsidR="00583D5D" w:rsidRPr="00AD39A6" w:rsidRDefault="00E5676B">
            <w:pPr>
              <w:spacing w:line="252" w:lineRule="auto"/>
            </w:pPr>
            <w:proofErr w:type="spellStart"/>
            <w:proofErr w:type="gramStart"/>
            <w:r w:rsidRPr="00AD39A6">
              <w:rPr>
                <w:sz w:val="16"/>
              </w:rPr>
              <w:t>xlsx</w:t>
            </w:r>
            <w:proofErr w:type="spellEnd"/>
            <w:proofErr w:type="gramEnd"/>
            <w:r w:rsidRPr="00AD39A6">
              <w:rPr>
                <w:sz w:val="16"/>
              </w:rPr>
              <w:t xml:space="preserve"> en </w:t>
            </w:r>
            <w:proofErr w:type="spellStart"/>
            <w:r w:rsidRPr="00AD39A6">
              <w:rPr>
                <w:sz w:val="16"/>
              </w:rPr>
              <w:t>MonitoreoListasComponent</w:t>
            </w:r>
            <w:proofErr w:type="spellEnd"/>
            <w:r w:rsidRPr="00AD39A6">
              <w:rPr>
                <w:sz w:val="16"/>
              </w:rPr>
              <w:t>; existe exportación, falta ficha/perfil Excel individual con histórico.</w:t>
            </w:r>
          </w:p>
        </w:tc>
      </w:tr>
      <w:tr w:rsidR="00583D5D" w:rsidRPr="00AD39A6" w:rsidTr="00ED28B7">
        <w:trPr>
          <w:jc w:val="center"/>
        </w:trPr>
        <w:tc>
          <w:tcPr>
            <w:tcW w:w="2665" w:type="dxa"/>
            <w:tcMar>
              <w:top w:w="80" w:type="dxa"/>
              <w:left w:w="120" w:type="dxa"/>
              <w:bottom w:w="80" w:type="dxa"/>
              <w:right w:w="120" w:type="dxa"/>
            </w:tcMar>
            <w:vAlign w:val="center"/>
          </w:tcPr>
          <w:p w:rsidR="00583D5D" w:rsidRPr="00AD39A6" w:rsidRDefault="00E5676B">
            <w:pPr>
              <w:spacing w:line="252" w:lineRule="auto"/>
            </w:pPr>
            <w:r w:rsidRPr="00AD39A6">
              <w:rPr>
                <w:sz w:val="16"/>
              </w:rPr>
              <w:t>Tipo Listas</w:t>
            </w:r>
          </w:p>
        </w:tc>
        <w:tc>
          <w:tcPr>
            <w:tcW w:w="1474" w:type="dxa"/>
            <w:shd w:val="clear" w:color="auto" w:fill="DDD9C3" w:themeFill="background2" w:themeFillShade="E6"/>
            <w:tcMar>
              <w:top w:w="80" w:type="dxa"/>
              <w:left w:w="120" w:type="dxa"/>
              <w:bottom w:w="80" w:type="dxa"/>
              <w:right w:w="120" w:type="dxa"/>
            </w:tcMar>
            <w:vAlign w:val="center"/>
          </w:tcPr>
          <w:p w:rsidR="00583D5D" w:rsidRPr="00AD39A6" w:rsidRDefault="00E5676B">
            <w:pPr>
              <w:spacing w:line="252" w:lineRule="auto"/>
            </w:pPr>
            <w:r w:rsidRPr="00AD39A6">
              <w:rPr>
                <w:sz w:val="16"/>
              </w:rPr>
              <w:t>Completo con riesgo</w:t>
            </w:r>
          </w:p>
        </w:tc>
        <w:tc>
          <w:tcPr>
            <w:tcW w:w="4365" w:type="dxa"/>
            <w:tcMar>
              <w:top w:w="80" w:type="dxa"/>
              <w:left w:w="120" w:type="dxa"/>
              <w:bottom w:w="80" w:type="dxa"/>
              <w:right w:w="120" w:type="dxa"/>
            </w:tcMar>
            <w:vAlign w:val="center"/>
          </w:tcPr>
          <w:p w:rsidR="00583D5D" w:rsidRPr="00CC6DD0" w:rsidRDefault="00E5676B">
            <w:pPr>
              <w:spacing w:line="252" w:lineRule="auto"/>
              <w:rPr>
                <w:sz w:val="16"/>
                <w:szCs w:val="16"/>
              </w:rPr>
            </w:pPr>
            <w:r w:rsidRPr="00CC6DD0">
              <w:rPr>
                <w:sz w:val="16"/>
                <w:szCs w:val="16"/>
              </w:rPr>
              <w:t xml:space="preserve">DNP_IHSS.TIPO_LISTAS_CAUTELA; </w:t>
            </w:r>
            <w:proofErr w:type="spellStart"/>
            <w:r w:rsidRPr="00CC6DD0">
              <w:rPr>
                <w:sz w:val="16"/>
                <w:szCs w:val="16"/>
              </w:rPr>
              <w:t>TipoListasComponent</w:t>
            </w:r>
            <w:proofErr w:type="spellEnd"/>
            <w:r w:rsidRPr="00CC6DD0">
              <w:rPr>
                <w:sz w:val="16"/>
                <w:szCs w:val="16"/>
              </w:rPr>
              <w:t xml:space="preserve">; </w:t>
            </w:r>
            <w:r w:rsidR="00CC6DD0" w:rsidRPr="00CC6DD0">
              <w:rPr>
                <w:rStyle w:val="Textoennegrita"/>
                <w:sz w:val="16"/>
                <w:szCs w:val="16"/>
              </w:rPr>
              <w:t>depende de permisos DNP y la eliminación física debe tratarse con cuidado</w:t>
            </w:r>
            <w:r w:rsidR="00CC6DD0" w:rsidRPr="00CC6DD0">
              <w:rPr>
                <w:sz w:val="16"/>
                <w:szCs w:val="16"/>
              </w:rPr>
              <w:t>.</w:t>
            </w:r>
          </w:p>
        </w:tc>
      </w:tr>
      <w:tr w:rsidR="00583D5D" w:rsidRPr="00AD39A6">
        <w:trPr>
          <w:jc w:val="center"/>
        </w:trPr>
        <w:tc>
          <w:tcPr>
            <w:tcW w:w="2665" w:type="dxa"/>
            <w:tcMar>
              <w:top w:w="80" w:type="dxa"/>
              <w:left w:w="120" w:type="dxa"/>
              <w:bottom w:w="80" w:type="dxa"/>
              <w:right w:w="120" w:type="dxa"/>
            </w:tcMar>
            <w:vAlign w:val="center"/>
          </w:tcPr>
          <w:p w:rsidR="00583D5D" w:rsidRPr="00AD39A6" w:rsidRDefault="00E5676B">
            <w:pPr>
              <w:spacing w:line="252" w:lineRule="auto"/>
            </w:pPr>
            <w:r w:rsidRPr="00AD39A6">
              <w:rPr>
                <w:sz w:val="16"/>
              </w:rPr>
              <w:lastRenderedPageBreak/>
              <w:t>Carga Listas</w:t>
            </w:r>
          </w:p>
        </w:tc>
        <w:tc>
          <w:tcPr>
            <w:tcW w:w="1474" w:type="dxa"/>
            <w:shd w:val="clear" w:color="auto" w:fill="E2F0D9"/>
            <w:tcMar>
              <w:top w:w="80" w:type="dxa"/>
              <w:left w:w="120" w:type="dxa"/>
              <w:bottom w:w="80" w:type="dxa"/>
              <w:right w:w="120" w:type="dxa"/>
            </w:tcMar>
            <w:vAlign w:val="center"/>
          </w:tcPr>
          <w:p w:rsidR="00583D5D" w:rsidRPr="00AD39A6" w:rsidRDefault="00E5676B" w:rsidP="00A37CF8">
            <w:pPr>
              <w:spacing w:line="252" w:lineRule="auto"/>
            </w:pPr>
            <w:r w:rsidRPr="00AD39A6">
              <w:rPr>
                <w:sz w:val="16"/>
              </w:rPr>
              <w:t xml:space="preserve">Completo </w:t>
            </w:r>
          </w:p>
        </w:tc>
        <w:tc>
          <w:tcPr>
            <w:tcW w:w="4365" w:type="dxa"/>
            <w:tcMar>
              <w:top w:w="80" w:type="dxa"/>
              <w:left w:w="120" w:type="dxa"/>
              <w:bottom w:w="80" w:type="dxa"/>
              <w:right w:w="120" w:type="dxa"/>
            </w:tcMar>
            <w:vAlign w:val="center"/>
          </w:tcPr>
          <w:p w:rsidR="00583D5D" w:rsidRPr="00AD39A6" w:rsidRDefault="00E5676B">
            <w:pPr>
              <w:spacing w:line="252" w:lineRule="auto"/>
            </w:pPr>
            <w:r w:rsidRPr="00AD39A6">
              <w:rPr>
                <w:sz w:val="16"/>
              </w:rPr>
              <w:t>POST api/listas/cautela/</w:t>
            </w:r>
            <w:proofErr w:type="spellStart"/>
            <w:r w:rsidRPr="00AD39A6">
              <w:rPr>
                <w:sz w:val="16"/>
              </w:rPr>
              <w:t>upload</w:t>
            </w:r>
            <w:proofErr w:type="spellEnd"/>
            <w:r w:rsidRPr="00AD39A6">
              <w:rPr>
                <w:sz w:val="16"/>
              </w:rPr>
              <w:t xml:space="preserve">; </w:t>
            </w:r>
            <w:proofErr w:type="spellStart"/>
            <w:r w:rsidRPr="00AD39A6">
              <w:rPr>
                <w:sz w:val="16"/>
              </w:rPr>
              <w:t>ExcelDataReader</w:t>
            </w:r>
            <w:proofErr w:type="spellEnd"/>
            <w:r w:rsidRPr="00AD39A6">
              <w:rPr>
                <w:sz w:val="16"/>
              </w:rPr>
              <w:t>; DNP_IHSS.LISTA_CAUTELA.</w:t>
            </w:r>
          </w:p>
        </w:tc>
      </w:tr>
      <w:tr w:rsidR="00583D5D" w:rsidRPr="00AD39A6" w:rsidTr="00ED28B7">
        <w:trPr>
          <w:jc w:val="center"/>
        </w:trPr>
        <w:tc>
          <w:tcPr>
            <w:tcW w:w="2665" w:type="dxa"/>
            <w:tcMar>
              <w:top w:w="80" w:type="dxa"/>
              <w:left w:w="120" w:type="dxa"/>
              <w:bottom w:w="80" w:type="dxa"/>
              <w:right w:w="120" w:type="dxa"/>
            </w:tcMar>
            <w:vAlign w:val="center"/>
          </w:tcPr>
          <w:p w:rsidR="00583D5D" w:rsidRPr="00AD39A6" w:rsidRDefault="00E5676B">
            <w:pPr>
              <w:spacing w:line="252" w:lineRule="auto"/>
            </w:pPr>
            <w:r w:rsidRPr="00AD39A6">
              <w:rPr>
                <w:sz w:val="16"/>
              </w:rPr>
              <w:t>Coincidencias patrono/empleado</w:t>
            </w:r>
          </w:p>
        </w:tc>
        <w:tc>
          <w:tcPr>
            <w:tcW w:w="1474" w:type="dxa"/>
            <w:shd w:val="clear" w:color="auto" w:fill="EAF1DD" w:themeFill="accent3" w:themeFillTint="33"/>
            <w:tcMar>
              <w:top w:w="80" w:type="dxa"/>
              <w:left w:w="120" w:type="dxa"/>
              <w:bottom w:w="80" w:type="dxa"/>
              <w:right w:w="120" w:type="dxa"/>
            </w:tcMar>
            <w:vAlign w:val="center"/>
          </w:tcPr>
          <w:p w:rsidR="00583D5D" w:rsidRPr="00AD39A6" w:rsidRDefault="00ED28B7">
            <w:pPr>
              <w:spacing w:line="252" w:lineRule="auto"/>
            </w:pPr>
            <w:r w:rsidRPr="00AD39A6">
              <w:rPr>
                <w:sz w:val="16"/>
              </w:rPr>
              <w:t>Completo</w:t>
            </w:r>
          </w:p>
        </w:tc>
        <w:tc>
          <w:tcPr>
            <w:tcW w:w="4365"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Componentes y endpoints existen; rutas Angular usan </w:t>
            </w:r>
            <w:proofErr w:type="spellStart"/>
            <w:r w:rsidRPr="00AD39A6">
              <w:rPr>
                <w:sz w:val="16"/>
              </w:rPr>
              <w:t>canActivate</w:t>
            </w:r>
            <w:proofErr w:type="spellEnd"/>
            <w:r w:rsidRPr="00AD39A6">
              <w:rPr>
                <w:sz w:val="16"/>
              </w:rPr>
              <w:t xml:space="preserve"> true.</w:t>
            </w:r>
          </w:p>
        </w:tc>
      </w:tr>
      <w:tr w:rsidR="00583D5D" w:rsidRPr="00AD39A6">
        <w:trPr>
          <w:jc w:val="center"/>
        </w:trPr>
        <w:tc>
          <w:tcPr>
            <w:tcW w:w="2665" w:type="dxa"/>
            <w:tcMar>
              <w:top w:w="80" w:type="dxa"/>
              <w:left w:w="120" w:type="dxa"/>
              <w:bottom w:w="80" w:type="dxa"/>
              <w:right w:w="120" w:type="dxa"/>
            </w:tcMar>
            <w:vAlign w:val="center"/>
          </w:tcPr>
          <w:p w:rsidR="00583D5D" w:rsidRPr="00AD39A6" w:rsidRDefault="00E5676B">
            <w:pPr>
              <w:spacing w:line="252" w:lineRule="auto"/>
            </w:pPr>
            <w:r w:rsidRPr="00AD39A6">
              <w:rPr>
                <w:sz w:val="16"/>
              </w:rPr>
              <w:t>Calificación de coincidencias</w:t>
            </w:r>
          </w:p>
        </w:tc>
        <w:tc>
          <w:tcPr>
            <w:tcW w:w="1474" w:type="dxa"/>
            <w:shd w:val="clear" w:color="auto" w:fill="FFF2CC"/>
            <w:tcMar>
              <w:top w:w="80" w:type="dxa"/>
              <w:left w:w="120" w:type="dxa"/>
              <w:bottom w:w="80" w:type="dxa"/>
              <w:right w:w="120" w:type="dxa"/>
            </w:tcMar>
            <w:vAlign w:val="center"/>
          </w:tcPr>
          <w:p w:rsidR="00583D5D" w:rsidRPr="00AD39A6" w:rsidRDefault="00E5676B">
            <w:pPr>
              <w:spacing w:line="252" w:lineRule="auto"/>
            </w:pPr>
            <w:r w:rsidRPr="00AD39A6">
              <w:rPr>
                <w:sz w:val="16"/>
              </w:rPr>
              <w:t>Parcial crítico</w:t>
            </w:r>
          </w:p>
        </w:tc>
        <w:tc>
          <w:tcPr>
            <w:tcW w:w="4365" w:type="dxa"/>
            <w:tcMar>
              <w:top w:w="80" w:type="dxa"/>
              <w:left w:w="120" w:type="dxa"/>
              <w:bottom w:w="80" w:type="dxa"/>
              <w:right w:w="120" w:type="dxa"/>
            </w:tcMar>
            <w:vAlign w:val="center"/>
          </w:tcPr>
          <w:p w:rsidR="00583D5D" w:rsidRPr="00AD39A6" w:rsidRDefault="00E5676B">
            <w:pPr>
              <w:spacing w:line="252" w:lineRule="auto"/>
            </w:pPr>
            <w:r w:rsidRPr="00AD39A6">
              <w:rPr>
                <w:sz w:val="16"/>
              </w:rPr>
              <w:t>Script RL_CALIF_COINCIDENCIAS contradice intento de UPDATE directo a DNP_IHSS.REPORTE_COINCIDENCIAS.</w:t>
            </w:r>
          </w:p>
        </w:tc>
      </w:tr>
    </w:tbl>
    <w:p w:rsidR="00583D5D" w:rsidRPr="00AD39A6" w:rsidRDefault="00583D5D"/>
    <w:p w:rsidR="00583D5D" w:rsidRPr="00AD39A6" w:rsidRDefault="00E5676B">
      <w:pPr>
        <w:pStyle w:val="Ttulo1"/>
      </w:pPr>
      <w:r w:rsidRPr="00AD39A6">
        <w:rPr>
          <w:rFonts w:ascii="Calibri" w:hAnsi="Calibri"/>
          <w:color w:val="1F4D78"/>
          <w:sz w:val="32"/>
        </w:rPr>
        <w:t>6. Requisitos del cliente para Monitoreo de Listas</w:t>
      </w:r>
    </w:p>
    <w:p w:rsidR="00583D5D" w:rsidRPr="00AD39A6" w:rsidRDefault="00E5676B">
      <w:pPr>
        <w:pStyle w:val="Listaconvietas"/>
        <w:spacing w:after="80"/>
      </w:pPr>
      <w:r w:rsidRPr="00AD39A6">
        <w:rPr>
          <w:sz w:val="20"/>
        </w:rPr>
        <w:t>Registro automático de positivos a partir de coincidencias del DNP/listas de cautela.</w:t>
      </w:r>
    </w:p>
    <w:p w:rsidR="00583D5D" w:rsidRPr="00AD39A6" w:rsidRDefault="00E5676B">
      <w:pPr>
        <w:pStyle w:val="Listaconvietas"/>
        <w:spacing w:after="80"/>
      </w:pPr>
      <w:r w:rsidRPr="00AD39A6">
        <w:rPr>
          <w:sz w:val="20"/>
        </w:rPr>
        <w:t>Ficha o perfil individual por persona natural o jurídica.</w:t>
      </w:r>
    </w:p>
    <w:p w:rsidR="00583D5D" w:rsidRPr="00AD39A6" w:rsidRDefault="00E5676B">
      <w:pPr>
        <w:pStyle w:val="Listaconvietas"/>
        <w:spacing w:after="80"/>
      </w:pPr>
      <w:r w:rsidRPr="00AD39A6">
        <w:rPr>
          <w:sz w:val="20"/>
        </w:rPr>
        <w:t>Campos: nombre o razón social, DNI/RTN, número patronal y patrono vinculado cuando aplique, tipo de lista, fecha de registro en lista, fechas de seguimiento, motivo de ingreso y detalle de motivo.</w:t>
      </w:r>
    </w:p>
    <w:p w:rsidR="00583D5D" w:rsidRPr="00AD39A6" w:rsidRDefault="00E5676B">
      <w:pPr>
        <w:pStyle w:val="Listaconvietas"/>
        <w:spacing w:after="80"/>
      </w:pPr>
      <w:r w:rsidRPr="00AD39A6">
        <w:rPr>
          <w:sz w:val="20"/>
        </w:rPr>
        <w:t>Histórico de seguimientos con opción desde/hasta.</w:t>
      </w:r>
    </w:p>
    <w:p w:rsidR="00583D5D" w:rsidRPr="00AD39A6" w:rsidRDefault="00E5676B">
      <w:pPr>
        <w:pStyle w:val="Listaconvietas"/>
        <w:spacing w:after="80"/>
      </w:pPr>
      <w:r w:rsidRPr="00AD39A6">
        <w:rPr>
          <w:sz w:val="20"/>
        </w:rPr>
        <w:t>Perfil/ficha en PDF y Excel.</w:t>
      </w:r>
    </w:p>
    <w:p w:rsidR="00583D5D" w:rsidRPr="00AD39A6" w:rsidRDefault="00E5676B">
      <w:pPr>
        <w:pStyle w:val="Listaconvietas"/>
        <w:spacing w:after="80"/>
      </w:pPr>
      <w:r w:rsidRPr="00AD39A6">
        <w:rPr>
          <w:sz w:val="20"/>
        </w:rPr>
        <w:t>Ingresos manuales con la misma información del perfil.</w:t>
      </w:r>
    </w:p>
    <w:p w:rsidR="00583D5D" w:rsidRPr="00AD39A6" w:rsidRDefault="00E5676B">
      <w:pPr>
        <w:pStyle w:val="Listaconvietas"/>
        <w:spacing w:after="80"/>
      </w:pPr>
      <w:r w:rsidRPr="00AD39A6">
        <w:rPr>
          <w:sz w:val="20"/>
        </w:rPr>
        <w:t>Documentos escaneados por proceso de seguimiento o monitoreo.</w:t>
      </w:r>
    </w:p>
    <w:p w:rsidR="00583D5D" w:rsidRPr="00AD39A6" w:rsidRDefault="00E5676B">
      <w:pPr>
        <w:pStyle w:val="Listaconvietas"/>
        <w:spacing w:after="80"/>
      </w:pPr>
      <w:r w:rsidRPr="00AD39A6">
        <w:rPr>
          <w:sz w:val="20"/>
        </w:rPr>
        <w:t>Tipo de archivo y límite de MB definidos por GTIC.</w:t>
      </w:r>
    </w:p>
    <w:p w:rsidR="00583D5D" w:rsidRPr="00AD39A6" w:rsidRDefault="00E5676B">
      <w:pPr>
        <w:pStyle w:val="Listaconvietas"/>
        <w:spacing w:after="80"/>
      </w:pPr>
      <w:r w:rsidRPr="00AD39A6">
        <w:rPr>
          <w:sz w:val="20"/>
        </w:rPr>
        <w:t>Eliminación de registros sólo por Cumplimiento, con motivo obligatorio y bitácora de documentos eliminados.</w:t>
      </w:r>
    </w:p>
    <w:p w:rsidR="00583D5D" w:rsidRPr="00AD39A6" w:rsidRDefault="00E5676B">
      <w:pPr>
        <w:pStyle w:val="Listaconvietas"/>
        <w:spacing w:after="80"/>
      </w:pPr>
      <w:r w:rsidRPr="00AD39A6">
        <w:rPr>
          <w:sz w:val="20"/>
        </w:rPr>
        <w:t>Reporte Excel con la estructura detallada por el cliente.</w:t>
      </w:r>
    </w:p>
    <w:p w:rsidR="00583D5D" w:rsidRPr="00AD39A6" w:rsidRDefault="00E5676B">
      <w:pPr>
        <w:pStyle w:val="Listaconvietas"/>
        <w:spacing w:after="80"/>
      </w:pPr>
      <w:r w:rsidRPr="00AD39A6">
        <w:rPr>
          <w:sz w:val="20"/>
        </w:rPr>
        <w:t>Seguimiento de noticias con estado Activo/Pasivo.</w:t>
      </w:r>
    </w:p>
    <w:p w:rsidR="00583D5D" w:rsidRPr="00AD39A6" w:rsidRDefault="00E5676B">
      <w:pPr>
        <w:pStyle w:val="Ttulo1"/>
      </w:pPr>
      <w:r w:rsidRPr="00AD39A6">
        <w:rPr>
          <w:rFonts w:ascii="Calibri" w:hAnsi="Calibri"/>
          <w:color w:val="1F4D78"/>
          <w:sz w:val="32"/>
        </w:rPr>
        <w:t>7. Matriz final de cumplimiento</w:t>
      </w:r>
    </w:p>
    <w:tbl>
      <w:tblPr>
        <w:tblStyle w:val="Tablaconcuadrcula"/>
        <w:tblW w:w="0" w:type="auto"/>
        <w:jc w:val="center"/>
        <w:tblLayout w:type="fixed"/>
        <w:tblLook w:val="04A0" w:firstRow="1" w:lastRow="0" w:firstColumn="1" w:lastColumn="0" w:noHBand="0" w:noVBand="1"/>
      </w:tblPr>
      <w:tblGrid>
        <w:gridCol w:w="567"/>
        <w:gridCol w:w="2494"/>
        <w:gridCol w:w="2324"/>
        <w:gridCol w:w="1247"/>
        <w:gridCol w:w="2268"/>
      </w:tblGrid>
      <w:tr w:rsidR="00583D5D" w:rsidRPr="00AD39A6">
        <w:trPr>
          <w:jc w:val="center"/>
        </w:trPr>
        <w:tc>
          <w:tcPr>
            <w:tcW w:w="567"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No.</w:t>
            </w:r>
          </w:p>
        </w:tc>
        <w:tc>
          <w:tcPr>
            <w:tcW w:w="2494"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Requerimiento</w:t>
            </w:r>
          </w:p>
        </w:tc>
        <w:tc>
          <w:tcPr>
            <w:tcW w:w="2324"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Evidencia</w:t>
            </w:r>
          </w:p>
        </w:tc>
        <w:tc>
          <w:tcPr>
            <w:tcW w:w="1247"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Estado</w:t>
            </w:r>
          </w:p>
        </w:tc>
        <w:tc>
          <w:tcPr>
            <w:tcW w:w="2268"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Qué falta cerrar</w:t>
            </w:r>
          </w:p>
        </w:tc>
      </w:tr>
      <w:tr w:rsidR="00583D5D" w:rsidRPr="00AD39A6">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1</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Registro automático de positivos desde DNP/listas</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Consultas a DNP_IHSS.REPORTE_COINCIDENCIAS y uso de RL_LISTA_POSITIVOS.</w:t>
            </w:r>
          </w:p>
        </w:tc>
        <w:tc>
          <w:tcPr>
            <w:tcW w:w="1247" w:type="dxa"/>
            <w:shd w:val="clear" w:color="auto" w:fill="FFF2CC"/>
            <w:tcMar>
              <w:top w:w="80" w:type="dxa"/>
              <w:left w:w="120" w:type="dxa"/>
              <w:bottom w:w="80" w:type="dxa"/>
              <w:right w:w="120" w:type="dxa"/>
            </w:tcMar>
            <w:vAlign w:val="center"/>
          </w:tcPr>
          <w:p w:rsidR="00583D5D" w:rsidRPr="00AD39A6" w:rsidRDefault="00E5676B">
            <w:pPr>
              <w:spacing w:line="252" w:lineRule="auto"/>
            </w:pPr>
            <w:r w:rsidRPr="00AD39A6">
              <w:rPr>
                <w:sz w:val="16"/>
              </w:rPr>
              <w:t>Parcial</w:t>
            </w:r>
          </w:p>
        </w:tc>
        <w:tc>
          <w:tcPr>
            <w:tcW w:w="2268" w:type="dxa"/>
            <w:tcMar>
              <w:top w:w="80" w:type="dxa"/>
              <w:left w:w="120" w:type="dxa"/>
              <w:bottom w:w="80" w:type="dxa"/>
              <w:right w:w="120" w:type="dxa"/>
            </w:tcMar>
            <w:vAlign w:val="center"/>
          </w:tcPr>
          <w:p w:rsidR="00583D5D" w:rsidRDefault="00E5676B">
            <w:pPr>
              <w:spacing w:line="252" w:lineRule="auto"/>
              <w:rPr>
                <w:sz w:val="16"/>
              </w:rPr>
            </w:pPr>
            <w:r w:rsidRPr="00AD39A6">
              <w:rPr>
                <w:sz w:val="16"/>
              </w:rPr>
              <w:t xml:space="preserve">Formalizar origen: vista, </w:t>
            </w:r>
            <w:proofErr w:type="spellStart"/>
            <w:r w:rsidRPr="00AD39A6">
              <w:rPr>
                <w:sz w:val="16"/>
              </w:rPr>
              <w:t>job</w:t>
            </w:r>
            <w:proofErr w:type="spellEnd"/>
            <w:r w:rsidRPr="00AD39A6">
              <w:rPr>
                <w:sz w:val="16"/>
              </w:rPr>
              <w:t>, API o carga manual temporal; documentar sincronización.</w:t>
            </w:r>
            <w:r w:rsidR="00E86224">
              <w:rPr>
                <w:sz w:val="16"/>
              </w:rPr>
              <w:br/>
            </w:r>
          </w:p>
          <w:p w:rsidR="00E86224" w:rsidRPr="00E86224" w:rsidRDefault="00E86224">
            <w:pPr>
              <w:spacing w:line="252" w:lineRule="auto"/>
              <w:rPr>
                <w:b/>
              </w:rPr>
            </w:pPr>
            <w:r w:rsidRPr="00E86224">
              <w:rPr>
                <w:b/>
                <w:sz w:val="16"/>
              </w:rPr>
              <w:t>Detalles Pendientes</w:t>
            </w:r>
          </w:p>
        </w:tc>
      </w:tr>
      <w:tr w:rsidR="00583D5D" w:rsidRPr="00AD39A6" w:rsidTr="00F1340E">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2</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Datos generales de persona natural/jurídica</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DTOs y </w:t>
            </w:r>
            <w:proofErr w:type="spellStart"/>
            <w:r w:rsidRPr="00AD39A6">
              <w:rPr>
                <w:sz w:val="16"/>
              </w:rPr>
              <w:t>PDFs</w:t>
            </w:r>
            <w:proofErr w:type="spellEnd"/>
            <w:r w:rsidRPr="00AD39A6">
              <w:rPr>
                <w:sz w:val="16"/>
              </w:rPr>
              <w:t xml:space="preserve"> para jurídicas, naturales y empleados.</w:t>
            </w:r>
          </w:p>
        </w:tc>
        <w:tc>
          <w:tcPr>
            <w:tcW w:w="1247" w:type="dxa"/>
            <w:shd w:val="clear" w:color="auto" w:fill="EAF1DD" w:themeFill="accent3" w:themeFillTint="33"/>
            <w:tcMar>
              <w:top w:w="80" w:type="dxa"/>
              <w:left w:w="120" w:type="dxa"/>
              <w:bottom w:w="80" w:type="dxa"/>
              <w:right w:w="120" w:type="dxa"/>
            </w:tcMar>
            <w:vAlign w:val="center"/>
          </w:tcPr>
          <w:p w:rsidR="00F1340E" w:rsidRPr="00F1340E" w:rsidRDefault="00F1340E">
            <w:pPr>
              <w:spacing w:line="252" w:lineRule="auto"/>
              <w:rPr>
                <w:sz w:val="16"/>
              </w:rPr>
            </w:pPr>
            <w:r w:rsidRPr="00AD39A6">
              <w:rPr>
                <w:sz w:val="16"/>
              </w:rPr>
              <w:t>Completo</w:t>
            </w:r>
            <w:r>
              <w:rPr>
                <w:sz w:val="16"/>
              </w:rPr>
              <w:t xml:space="preserve"> con Mejoras</w:t>
            </w:r>
          </w:p>
        </w:tc>
        <w:tc>
          <w:tcPr>
            <w:tcW w:w="2268" w:type="dxa"/>
            <w:tcMar>
              <w:top w:w="80" w:type="dxa"/>
              <w:left w:w="120" w:type="dxa"/>
              <w:bottom w:w="80" w:type="dxa"/>
              <w:right w:w="120" w:type="dxa"/>
            </w:tcMar>
            <w:vAlign w:val="center"/>
          </w:tcPr>
          <w:p w:rsidR="00583D5D" w:rsidRDefault="00E5676B">
            <w:pPr>
              <w:spacing w:line="252" w:lineRule="auto"/>
              <w:rPr>
                <w:sz w:val="16"/>
              </w:rPr>
            </w:pPr>
            <w:r w:rsidRPr="00AD39A6">
              <w:rPr>
                <w:sz w:val="16"/>
              </w:rPr>
              <w:t>Alinear ficha completa con todos los campos del memorando.</w:t>
            </w:r>
          </w:p>
          <w:p w:rsidR="005D626F" w:rsidRPr="005D626F" w:rsidRDefault="005D626F" w:rsidP="005D626F">
            <w:pPr>
              <w:spacing w:before="100" w:beforeAutospacing="1" w:after="100" w:afterAutospacing="1"/>
              <w:rPr>
                <w:rFonts w:ascii="Times New Roman" w:eastAsia="Times New Roman" w:hAnsi="Times New Roman" w:cs="Times New Roman"/>
                <w:b/>
                <w:sz w:val="16"/>
                <w:szCs w:val="16"/>
                <w:lang w:val="es-HN" w:eastAsia="es-HN"/>
              </w:rPr>
            </w:pPr>
            <w:r w:rsidRPr="005D626F">
              <w:rPr>
                <w:rFonts w:ascii="Times New Roman" w:eastAsia="Times New Roman" w:hAnsi="Times New Roman" w:cs="Times New Roman"/>
                <w:b/>
                <w:sz w:val="16"/>
                <w:szCs w:val="16"/>
                <w:lang w:val="es-HN" w:eastAsia="es-HN"/>
              </w:rPr>
              <w:t>Pendiente solo de validar el formato exacto del memorando final.</w:t>
            </w:r>
          </w:p>
        </w:tc>
      </w:tr>
      <w:tr w:rsidR="00583D5D" w:rsidRPr="00AD39A6">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3</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DNI/RTN</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Campos </w:t>
            </w:r>
            <w:proofErr w:type="spellStart"/>
            <w:r w:rsidRPr="00AD39A6">
              <w:rPr>
                <w:sz w:val="16"/>
              </w:rPr>
              <w:t>noDocumento</w:t>
            </w:r>
            <w:proofErr w:type="spellEnd"/>
            <w:r w:rsidRPr="00AD39A6">
              <w:rPr>
                <w:sz w:val="16"/>
              </w:rPr>
              <w:t xml:space="preserve">, </w:t>
            </w:r>
            <w:proofErr w:type="spellStart"/>
            <w:r w:rsidRPr="00AD39A6">
              <w:rPr>
                <w:sz w:val="16"/>
              </w:rPr>
              <w:t>rtn</w:t>
            </w:r>
            <w:proofErr w:type="spellEnd"/>
            <w:r w:rsidRPr="00AD39A6">
              <w:rPr>
                <w:sz w:val="16"/>
              </w:rPr>
              <w:t>/</w:t>
            </w:r>
            <w:proofErr w:type="spellStart"/>
            <w:r w:rsidRPr="00AD39A6">
              <w:rPr>
                <w:sz w:val="16"/>
              </w:rPr>
              <w:t>dni</w:t>
            </w:r>
            <w:proofErr w:type="spellEnd"/>
            <w:r w:rsidRPr="00AD39A6">
              <w:rPr>
                <w:sz w:val="16"/>
              </w:rPr>
              <w:t xml:space="preserve"> en servicio y componentes.</w:t>
            </w:r>
          </w:p>
        </w:tc>
        <w:tc>
          <w:tcPr>
            <w:tcW w:w="1247" w:type="dxa"/>
            <w:shd w:val="clear" w:color="auto" w:fill="E2F0D9"/>
            <w:tcMar>
              <w:top w:w="80" w:type="dxa"/>
              <w:left w:w="120" w:type="dxa"/>
              <w:bottom w:w="80" w:type="dxa"/>
              <w:right w:w="120" w:type="dxa"/>
            </w:tcMar>
            <w:vAlign w:val="center"/>
          </w:tcPr>
          <w:p w:rsidR="00583D5D" w:rsidRPr="00AD39A6" w:rsidRDefault="00E5676B">
            <w:pPr>
              <w:spacing w:line="252" w:lineRule="auto"/>
            </w:pPr>
            <w:r w:rsidRPr="00AD39A6">
              <w:rPr>
                <w:sz w:val="16"/>
              </w:rPr>
              <w:t>Completo</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Validar formato visible en ficha final.</w:t>
            </w:r>
          </w:p>
        </w:tc>
      </w:tr>
      <w:tr w:rsidR="00583D5D" w:rsidRPr="00AD39A6">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4</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Número patronal y patrono vinculado</w:t>
            </w:r>
          </w:p>
        </w:tc>
        <w:tc>
          <w:tcPr>
            <w:tcW w:w="2324"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Juridicas</w:t>
            </w:r>
            <w:proofErr w:type="spellEnd"/>
            <w:r w:rsidRPr="00AD39A6">
              <w:rPr>
                <w:sz w:val="16"/>
              </w:rPr>
              <w:t xml:space="preserve"> y algunas consultas de detalle natural.</w:t>
            </w:r>
          </w:p>
        </w:tc>
        <w:tc>
          <w:tcPr>
            <w:tcW w:w="1247" w:type="dxa"/>
            <w:shd w:val="clear" w:color="auto" w:fill="FFF2CC"/>
            <w:tcMar>
              <w:top w:w="80" w:type="dxa"/>
              <w:left w:w="120" w:type="dxa"/>
              <w:bottom w:w="80" w:type="dxa"/>
              <w:right w:w="120" w:type="dxa"/>
            </w:tcMar>
            <w:vAlign w:val="center"/>
          </w:tcPr>
          <w:p w:rsidR="00583D5D" w:rsidRPr="00AD39A6" w:rsidRDefault="00E5676B">
            <w:pPr>
              <w:spacing w:line="252" w:lineRule="auto"/>
            </w:pPr>
            <w:r w:rsidRPr="00AD39A6">
              <w:rPr>
                <w:sz w:val="16"/>
              </w:rPr>
              <w:t>Parcial</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Completar casos de socio, representante legal y vinculación requerida.</w:t>
            </w:r>
          </w:p>
        </w:tc>
      </w:tr>
      <w:tr w:rsidR="00583D5D" w:rsidRPr="00AD39A6">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5</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Tipo de lista</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DNP_IHSS.TIPO_LISTAS_CAUTELA y </w:t>
            </w:r>
            <w:proofErr w:type="spellStart"/>
            <w:r w:rsidRPr="00AD39A6">
              <w:rPr>
                <w:sz w:val="16"/>
              </w:rPr>
              <w:t>tipoListaCautelaId</w:t>
            </w:r>
            <w:proofErr w:type="spellEnd"/>
            <w:r w:rsidRPr="00AD39A6">
              <w:rPr>
                <w:sz w:val="16"/>
              </w:rPr>
              <w:t>.</w:t>
            </w:r>
          </w:p>
        </w:tc>
        <w:tc>
          <w:tcPr>
            <w:tcW w:w="1247" w:type="dxa"/>
            <w:shd w:val="clear" w:color="auto" w:fill="E2F0D9"/>
            <w:tcMar>
              <w:top w:w="80" w:type="dxa"/>
              <w:left w:w="120" w:type="dxa"/>
              <w:bottom w:w="80" w:type="dxa"/>
              <w:right w:w="120" w:type="dxa"/>
            </w:tcMar>
            <w:vAlign w:val="center"/>
          </w:tcPr>
          <w:p w:rsidR="00583D5D" w:rsidRPr="00AD39A6" w:rsidRDefault="00E5676B">
            <w:pPr>
              <w:spacing w:line="252" w:lineRule="auto"/>
            </w:pPr>
            <w:r w:rsidRPr="00AD39A6">
              <w:rPr>
                <w:sz w:val="16"/>
              </w:rPr>
              <w:t>Completo con mejora</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Mostrar descripción consistente en perfil y Excel.</w:t>
            </w:r>
          </w:p>
        </w:tc>
      </w:tr>
      <w:tr w:rsidR="00583D5D" w:rsidRPr="00AD39A6" w:rsidTr="001B30D3">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lastRenderedPageBreak/>
              <w:t>6</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Fecha de registro en lista</w:t>
            </w:r>
          </w:p>
        </w:tc>
        <w:tc>
          <w:tcPr>
            <w:tcW w:w="2324" w:type="dxa"/>
            <w:tcMar>
              <w:top w:w="80" w:type="dxa"/>
              <w:left w:w="120" w:type="dxa"/>
              <w:bottom w:w="80" w:type="dxa"/>
              <w:right w:w="120" w:type="dxa"/>
            </w:tcMar>
            <w:vAlign w:val="center"/>
          </w:tcPr>
          <w:p w:rsidR="00583D5D" w:rsidRPr="00AD39A6" w:rsidRDefault="00E5676B">
            <w:pPr>
              <w:spacing w:line="252" w:lineRule="auto"/>
            </w:pPr>
            <w:proofErr w:type="spellStart"/>
            <w:proofErr w:type="gramStart"/>
            <w:r w:rsidRPr="00AD39A6">
              <w:rPr>
                <w:sz w:val="16"/>
              </w:rPr>
              <w:t>fechaEncontro</w:t>
            </w:r>
            <w:proofErr w:type="spellEnd"/>
            <w:r w:rsidRPr="00AD39A6">
              <w:rPr>
                <w:sz w:val="16"/>
              </w:rPr>
              <w:t>/</w:t>
            </w:r>
            <w:proofErr w:type="spellStart"/>
            <w:r w:rsidRPr="00AD39A6">
              <w:rPr>
                <w:sz w:val="16"/>
              </w:rPr>
              <w:t>fechaCalifico</w:t>
            </w:r>
            <w:proofErr w:type="spellEnd"/>
            <w:proofErr w:type="gramEnd"/>
            <w:r w:rsidRPr="00AD39A6">
              <w:rPr>
                <w:sz w:val="16"/>
              </w:rPr>
              <w:t xml:space="preserve"> en coincidencias.</w:t>
            </w:r>
          </w:p>
        </w:tc>
        <w:tc>
          <w:tcPr>
            <w:tcW w:w="1247" w:type="dxa"/>
            <w:shd w:val="clear" w:color="auto" w:fill="EAF1DD" w:themeFill="accent3" w:themeFillTint="33"/>
            <w:tcMar>
              <w:top w:w="80" w:type="dxa"/>
              <w:left w:w="120" w:type="dxa"/>
              <w:bottom w:w="80" w:type="dxa"/>
              <w:right w:w="120" w:type="dxa"/>
            </w:tcMar>
            <w:vAlign w:val="center"/>
          </w:tcPr>
          <w:p w:rsidR="00583D5D" w:rsidRPr="00AD39A6" w:rsidRDefault="001B30D3">
            <w:pPr>
              <w:spacing w:line="252" w:lineRule="auto"/>
            </w:pPr>
            <w:r w:rsidRPr="00AD39A6">
              <w:rPr>
                <w:sz w:val="16"/>
              </w:rPr>
              <w:t>Completo</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Diferenciar fecha de coincidencia, fecha de lista y fecha de registro interno.</w:t>
            </w:r>
          </w:p>
        </w:tc>
      </w:tr>
      <w:tr w:rsidR="00583D5D" w:rsidRPr="00AD39A6">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7</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Fecha de seguimiento</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RL_DETALLE_LISTA con </w:t>
            </w:r>
            <w:proofErr w:type="spellStart"/>
            <w:r w:rsidRPr="00AD39A6">
              <w:rPr>
                <w:sz w:val="16"/>
              </w:rPr>
              <w:t>fechaCreacion</w:t>
            </w:r>
            <w:proofErr w:type="spellEnd"/>
            <w:r w:rsidRPr="00AD39A6">
              <w:rPr>
                <w:sz w:val="16"/>
              </w:rPr>
              <w:t>.</w:t>
            </w:r>
          </w:p>
        </w:tc>
        <w:tc>
          <w:tcPr>
            <w:tcW w:w="1247" w:type="dxa"/>
            <w:shd w:val="clear" w:color="auto" w:fill="E2F0D9"/>
            <w:tcMar>
              <w:top w:w="80" w:type="dxa"/>
              <w:left w:w="120" w:type="dxa"/>
              <w:bottom w:w="80" w:type="dxa"/>
              <w:right w:w="120" w:type="dxa"/>
            </w:tcMar>
            <w:vAlign w:val="center"/>
          </w:tcPr>
          <w:p w:rsidR="00583D5D" w:rsidRPr="00AD39A6" w:rsidRDefault="00E5676B" w:rsidP="001B30D3">
            <w:pPr>
              <w:spacing w:line="252" w:lineRule="auto"/>
            </w:pPr>
            <w:r w:rsidRPr="00AD39A6">
              <w:rPr>
                <w:sz w:val="16"/>
              </w:rPr>
              <w:t xml:space="preserve">Completo </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Agregar filtro desde/hasta en consulta y perfil.</w:t>
            </w:r>
          </w:p>
        </w:tc>
      </w:tr>
      <w:tr w:rsidR="00583D5D" w:rsidRPr="00AD39A6">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8</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Motivo de registro o ingreso</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LSP_MOTIVO_INGRESO y DLL_MOTIVO_INGRESO.</w:t>
            </w:r>
          </w:p>
        </w:tc>
        <w:tc>
          <w:tcPr>
            <w:tcW w:w="1247" w:type="dxa"/>
            <w:shd w:val="clear" w:color="auto" w:fill="E2F0D9"/>
            <w:tcMar>
              <w:top w:w="80" w:type="dxa"/>
              <w:left w:w="120" w:type="dxa"/>
              <w:bottom w:w="80" w:type="dxa"/>
              <w:right w:w="120" w:type="dxa"/>
            </w:tcMar>
            <w:vAlign w:val="center"/>
          </w:tcPr>
          <w:p w:rsidR="00583D5D" w:rsidRPr="00AD39A6" w:rsidRDefault="00E5676B">
            <w:pPr>
              <w:spacing w:line="252" w:lineRule="auto"/>
            </w:pPr>
            <w:r w:rsidRPr="00AD39A6">
              <w:rPr>
                <w:sz w:val="16"/>
              </w:rPr>
              <w:t>Completo</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Separar motivo inicial de seguimiento si Cumplimiento lo requiere.</w:t>
            </w:r>
          </w:p>
        </w:tc>
      </w:tr>
      <w:tr w:rsidR="00583D5D" w:rsidRPr="00AD39A6" w:rsidTr="001B30D3">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9</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Ficha/perfil individual</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PDF generado en frontend.</w:t>
            </w:r>
          </w:p>
        </w:tc>
        <w:tc>
          <w:tcPr>
            <w:tcW w:w="1247" w:type="dxa"/>
            <w:shd w:val="clear" w:color="auto" w:fill="EAF1DD" w:themeFill="accent3" w:themeFillTint="33"/>
            <w:tcMar>
              <w:top w:w="80" w:type="dxa"/>
              <w:left w:w="120" w:type="dxa"/>
              <w:bottom w:w="80" w:type="dxa"/>
              <w:right w:w="120" w:type="dxa"/>
            </w:tcMar>
            <w:vAlign w:val="center"/>
          </w:tcPr>
          <w:p w:rsidR="00583D5D" w:rsidRPr="00AD39A6" w:rsidRDefault="001B30D3">
            <w:pPr>
              <w:spacing w:line="252" w:lineRule="auto"/>
            </w:pPr>
            <w:r w:rsidRPr="00AD39A6">
              <w:rPr>
                <w:sz w:val="16"/>
              </w:rPr>
              <w:t>Completo</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Completar estructura exacta y salida Excel tipo perfil.</w:t>
            </w:r>
          </w:p>
        </w:tc>
      </w:tr>
      <w:tr w:rsidR="00583D5D" w:rsidRPr="00AD39A6" w:rsidTr="001B30D3">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10</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Histórico de seguimientos con rango</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Histórico existe; no se evidencia filtro desde/hasta.</w:t>
            </w:r>
          </w:p>
        </w:tc>
        <w:tc>
          <w:tcPr>
            <w:tcW w:w="1247" w:type="dxa"/>
            <w:shd w:val="clear" w:color="auto" w:fill="EAF1DD" w:themeFill="accent3" w:themeFillTint="33"/>
            <w:tcMar>
              <w:top w:w="80" w:type="dxa"/>
              <w:left w:w="120" w:type="dxa"/>
              <w:bottom w:w="80" w:type="dxa"/>
              <w:right w:w="120" w:type="dxa"/>
            </w:tcMar>
            <w:vAlign w:val="center"/>
          </w:tcPr>
          <w:p w:rsidR="00583D5D" w:rsidRPr="00AD39A6" w:rsidRDefault="001B30D3">
            <w:pPr>
              <w:spacing w:line="252" w:lineRule="auto"/>
            </w:pPr>
            <w:r w:rsidRPr="00AD39A6">
              <w:rPr>
                <w:sz w:val="16"/>
              </w:rPr>
              <w:t>Completo</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Implementar filtros y exportación con rango.</w:t>
            </w:r>
          </w:p>
        </w:tc>
      </w:tr>
      <w:tr w:rsidR="00583D5D" w:rsidRPr="00AD39A6" w:rsidTr="001B30D3">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11</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Perfil en PDF y Excel</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PDF existe; Excel general existe.</w:t>
            </w:r>
          </w:p>
        </w:tc>
        <w:tc>
          <w:tcPr>
            <w:tcW w:w="1247" w:type="dxa"/>
            <w:shd w:val="clear" w:color="auto" w:fill="EAF1DD" w:themeFill="accent3" w:themeFillTint="33"/>
            <w:tcMar>
              <w:top w:w="80" w:type="dxa"/>
              <w:left w:w="120" w:type="dxa"/>
              <w:bottom w:w="80" w:type="dxa"/>
              <w:right w:w="120" w:type="dxa"/>
            </w:tcMar>
            <w:vAlign w:val="center"/>
          </w:tcPr>
          <w:p w:rsidR="00583D5D" w:rsidRPr="00AD39A6" w:rsidRDefault="001B30D3">
            <w:pPr>
              <w:spacing w:line="252" w:lineRule="auto"/>
            </w:pPr>
            <w:r w:rsidRPr="00AD39A6">
              <w:rPr>
                <w:sz w:val="16"/>
              </w:rPr>
              <w:t>Completo</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Crear Excel individual de perfil/ficha.</w:t>
            </w:r>
          </w:p>
        </w:tc>
      </w:tr>
      <w:tr w:rsidR="00583D5D" w:rsidRPr="00AD39A6">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12</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Ingresos manuales con misma información</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Formulario manual en </w:t>
            </w:r>
            <w:proofErr w:type="spellStart"/>
            <w:r w:rsidRPr="00AD39A6">
              <w:rPr>
                <w:sz w:val="16"/>
              </w:rPr>
              <w:t>MonitoreoListasComponent</w:t>
            </w:r>
            <w:proofErr w:type="spellEnd"/>
            <w:r w:rsidRPr="00AD39A6">
              <w:rPr>
                <w:sz w:val="16"/>
              </w:rPr>
              <w:t>.</w:t>
            </w:r>
          </w:p>
        </w:tc>
        <w:tc>
          <w:tcPr>
            <w:tcW w:w="1247" w:type="dxa"/>
            <w:shd w:val="clear" w:color="auto" w:fill="FFF2CC"/>
            <w:tcMar>
              <w:top w:w="80" w:type="dxa"/>
              <w:left w:w="120" w:type="dxa"/>
              <w:bottom w:w="80" w:type="dxa"/>
              <w:right w:w="120" w:type="dxa"/>
            </w:tcMar>
            <w:vAlign w:val="center"/>
          </w:tcPr>
          <w:p w:rsidR="00583D5D" w:rsidRPr="00AD39A6" w:rsidRDefault="00E5676B">
            <w:pPr>
              <w:spacing w:line="252" w:lineRule="auto"/>
            </w:pPr>
            <w:r w:rsidRPr="00AD39A6">
              <w:rPr>
                <w:sz w:val="16"/>
              </w:rPr>
              <w:t>Parcial</w:t>
            </w:r>
            <w:r w:rsidR="001B30D3">
              <w:rPr>
                <w:sz w:val="16"/>
              </w:rPr>
              <w:t xml:space="preserve"> </w:t>
            </w:r>
            <w:r w:rsidR="001B30D3" w:rsidRPr="001B30D3">
              <w:rPr>
                <w:sz w:val="16"/>
              </w:rPr>
              <w:t>con mejora aplicada</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Alinear campos manuales con perfil completo del memorando.</w:t>
            </w:r>
          </w:p>
        </w:tc>
      </w:tr>
      <w:tr w:rsidR="00583D5D" w:rsidRPr="00AD39A6">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13</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Documentos escaneados por seguimiento/monitoreo</w:t>
            </w:r>
          </w:p>
        </w:tc>
        <w:tc>
          <w:tcPr>
            <w:tcW w:w="2324"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Upload</w:t>
            </w:r>
            <w:proofErr w:type="spellEnd"/>
            <w:r w:rsidRPr="00AD39A6">
              <w:rPr>
                <w:sz w:val="16"/>
              </w:rPr>
              <w:t xml:space="preserve"> por seguimiento y RL_DETALLE_EVIDENCIA.</w:t>
            </w:r>
          </w:p>
        </w:tc>
        <w:tc>
          <w:tcPr>
            <w:tcW w:w="1247" w:type="dxa"/>
            <w:shd w:val="clear" w:color="auto" w:fill="FFF2CC"/>
            <w:tcMar>
              <w:top w:w="80" w:type="dxa"/>
              <w:left w:w="120" w:type="dxa"/>
              <w:bottom w:w="80" w:type="dxa"/>
              <w:right w:w="120" w:type="dxa"/>
            </w:tcMar>
            <w:vAlign w:val="center"/>
          </w:tcPr>
          <w:p w:rsidR="00583D5D" w:rsidRPr="00AD39A6" w:rsidRDefault="00A77173">
            <w:pPr>
              <w:spacing w:line="252" w:lineRule="auto"/>
            </w:pPr>
            <w:r w:rsidRPr="00A77173">
              <w:rPr>
                <w:sz w:val="16"/>
              </w:rPr>
              <w:t>Completo con observación</w:t>
            </w:r>
          </w:p>
        </w:tc>
        <w:tc>
          <w:tcPr>
            <w:tcW w:w="2268" w:type="dxa"/>
            <w:tcMar>
              <w:top w:w="80" w:type="dxa"/>
              <w:left w:w="120" w:type="dxa"/>
              <w:bottom w:w="80" w:type="dxa"/>
              <w:right w:w="120" w:type="dxa"/>
            </w:tcMar>
            <w:vAlign w:val="center"/>
          </w:tcPr>
          <w:p w:rsidR="00583D5D" w:rsidRDefault="00E5676B">
            <w:pPr>
              <w:spacing w:line="252" w:lineRule="auto"/>
              <w:rPr>
                <w:sz w:val="16"/>
              </w:rPr>
            </w:pPr>
            <w:r w:rsidRPr="00AD39A6">
              <w:rPr>
                <w:sz w:val="16"/>
              </w:rPr>
              <w:t>Permitir evidencia por todo proceso aplicable y validar política GTIC.</w:t>
            </w:r>
          </w:p>
          <w:p w:rsidR="00A77173" w:rsidRDefault="00A77173">
            <w:pPr>
              <w:spacing w:line="252" w:lineRule="auto"/>
              <w:rPr>
                <w:sz w:val="16"/>
              </w:rPr>
            </w:pPr>
          </w:p>
          <w:p w:rsidR="00A77173" w:rsidRPr="00A77173" w:rsidRDefault="00A77173">
            <w:pPr>
              <w:spacing w:line="252" w:lineRule="auto"/>
              <w:rPr>
                <w:b/>
                <w:sz w:val="16"/>
                <w:szCs w:val="16"/>
              </w:rPr>
            </w:pPr>
            <w:r w:rsidRPr="00A77173">
              <w:rPr>
                <w:b/>
                <w:sz w:val="16"/>
                <w:szCs w:val="16"/>
              </w:rPr>
              <w:t>Evidencias cubiertas por seguimiento; si el cliente requiere documentos generales del monitoreo, se recomienda ampliación controlada de RL_DETALLE_EVIDENCIA</w:t>
            </w:r>
          </w:p>
        </w:tc>
      </w:tr>
      <w:tr w:rsidR="00583D5D" w:rsidRPr="00AD39A6" w:rsidTr="00F118FA">
        <w:trPr>
          <w:trHeight w:val="747"/>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14</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Tipo de archivo y MB por criterio GTIC</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Frontend muestra PDF, imágenes, Word, Excel, máximo 10MB.</w:t>
            </w:r>
          </w:p>
        </w:tc>
        <w:tc>
          <w:tcPr>
            <w:tcW w:w="1247" w:type="dxa"/>
            <w:shd w:val="clear" w:color="auto" w:fill="EAF1DD" w:themeFill="accent3" w:themeFillTint="33"/>
            <w:tcMar>
              <w:top w:w="80" w:type="dxa"/>
              <w:left w:w="120" w:type="dxa"/>
              <w:bottom w:w="80" w:type="dxa"/>
              <w:right w:w="120" w:type="dxa"/>
            </w:tcMar>
            <w:vAlign w:val="center"/>
          </w:tcPr>
          <w:p w:rsidR="00583D5D" w:rsidRPr="00AD39A6" w:rsidRDefault="002A5FCD">
            <w:pPr>
              <w:spacing w:line="252" w:lineRule="auto"/>
            </w:pPr>
            <w:r w:rsidRPr="00AD39A6">
              <w:rPr>
                <w:sz w:val="16"/>
              </w:rPr>
              <w:t>Completo</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Centralizar configuración y validar en backend.</w:t>
            </w:r>
          </w:p>
        </w:tc>
      </w:tr>
      <w:tr w:rsidR="00583D5D" w:rsidRPr="00AD39A6" w:rsidTr="009710FC">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15</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Eliminar sólo Cumplimiento con motivo</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Eliminaciones existen sin evidencia de motivo obligatorio ni rol Cumplimiento.</w:t>
            </w:r>
          </w:p>
        </w:tc>
        <w:tc>
          <w:tcPr>
            <w:tcW w:w="1247" w:type="dxa"/>
            <w:shd w:val="clear" w:color="auto" w:fill="EAF1DD" w:themeFill="accent3" w:themeFillTint="33"/>
            <w:tcMar>
              <w:top w:w="80" w:type="dxa"/>
              <w:left w:w="120" w:type="dxa"/>
              <w:bottom w:w="80" w:type="dxa"/>
              <w:right w:w="120" w:type="dxa"/>
            </w:tcMar>
            <w:vAlign w:val="center"/>
          </w:tcPr>
          <w:p w:rsidR="00583D5D" w:rsidRPr="009710FC" w:rsidRDefault="009710FC">
            <w:pPr>
              <w:spacing w:line="252" w:lineRule="auto"/>
              <w:rPr>
                <w:b/>
              </w:rPr>
            </w:pPr>
            <w:r w:rsidRPr="009710FC">
              <w:rPr>
                <w:b/>
                <w:sz w:val="16"/>
              </w:rPr>
              <w:t>Completo</w:t>
            </w:r>
            <w:bookmarkStart w:id="0" w:name="_GoBack"/>
            <w:r w:rsidRPr="009710FC">
              <w:rPr>
                <w:b/>
                <w:sz w:val="16"/>
              </w:rPr>
              <w:t xml:space="preserve"> con Mejoras</w:t>
            </w:r>
            <w:bookmarkEnd w:id="0"/>
          </w:p>
        </w:tc>
        <w:tc>
          <w:tcPr>
            <w:tcW w:w="2268" w:type="dxa"/>
            <w:tcMar>
              <w:top w:w="80" w:type="dxa"/>
              <w:left w:w="120" w:type="dxa"/>
              <w:bottom w:w="80" w:type="dxa"/>
              <w:right w:w="120" w:type="dxa"/>
            </w:tcMar>
            <w:vAlign w:val="center"/>
          </w:tcPr>
          <w:p w:rsidR="00583D5D" w:rsidRDefault="00E5676B">
            <w:pPr>
              <w:spacing w:line="252" w:lineRule="auto"/>
              <w:rPr>
                <w:sz w:val="16"/>
              </w:rPr>
            </w:pPr>
            <w:r w:rsidRPr="00AD39A6">
              <w:rPr>
                <w:sz w:val="16"/>
              </w:rPr>
              <w:t>Implementar control por permiso/rol, motivo obligatorio y auditoría.</w:t>
            </w:r>
          </w:p>
          <w:p w:rsidR="009710FC" w:rsidRDefault="009710FC">
            <w:pPr>
              <w:spacing w:line="252" w:lineRule="auto"/>
              <w:rPr>
                <w:sz w:val="16"/>
              </w:rPr>
            </w:pPr>
          </w:p>
          <w:p w:rsidR="009710FC" w:rsidRPr="009710FC" w:rsidRDefault="009710FC">
            <w:pPr>
              <w:spacing w:line="252" w:lineRule="auto"/>
              <w:rPr>
                <w:sz w:val="16"/>
                <w:szCs w:val="16"/>
              </w:rPr>
            </w:pPr>
            <w:r w:rsidRPr="009710FC">
              <w:rPr>
                <w:sz w:val="16"/>
                <w:szCs w:val="16"/>
              </w:rPr>
              <w:t>Motivo obligatorio y auditoría implementados; pendiente validar rol/permiso Cumplimiento.</w:t>
            </w:r>
          </w:p>
        </w:tc>
      </w:tr>
      <w:tr w:rsidR="00583D5D" w:rsidRPr="00AD39A6">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16</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Bitácora de documentos eliminados</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DELETE auditado en RL_AUDITORIA, pero sin tabla/flujo específico de documentos eliminados.</w:t>
            </w:r>
          </w:p>
        </w:tc>
        <w:tc>
          <w:tcPr>
            <w:tcW w:w="1247" w:type="dxa"/>
            <w:shd w:val="clear" w:color="auto" w:fill="FFF2CC"/>
            <w:tcMar>
              <w:top w:w="80" w:type="dxa"/>
              <w:left w:w="120" w:type="dxa"/>
              <w:bottom w:w="80" w:type="dxa"/>
              <w:right w:w="120" w:type="dxa"/>
            </w:tcMar>
            <w:vAlign w:val="center"/>
          </w:tcPr>
          <w:p w:rsidR="00583D5D" w:rsidRPr="00AD39A6" w:rsidRDefault="00E5676B">
            <w:pPr>
              <w:spacing w:line="252" w:lineRule="auto"/>
            </w:pPr>
            <w:r w:rsidRPr="00AD39A6">
              <w:rPr>
                <w:sz w:val="16"/>
              </w:rPr>
              <w:t>Parcial</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Crear bitácora específica o ampliar auditoría con motivo y datos de documento.</w:t>
            </w:r>
          </w:p>
        </w:tc>
      </w:tr>
      <w:tr w:rsidR="00583D5D" w:rsidRPr="00AD39A6">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17</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Seguimiento Noticias Activo/Pasivo</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No se evidencia módulo/lista específica.</w:t>
            </w:r>
          </w:p>
        </w:tc>
        <w:tc>
          <w:tcPr>
            <w:tcW w:w="1247" w:type="dxa"/>
            <w:shd w:val="clear" w:color="auto" w:fill="FCE4D6"/>
            <w:tcMar>
              <w:top w:w="80" w:type="dxa"/>
              <w:left w:w="120" w:type="dxa"/>
              <w:bottom w:w="80" w:type="dxa"/>
              <w:right w:w="120" w:type="dxa"/>
            </w:tcMar>
            <w:vAlign w:val="center"/>
          </w:tcPr>
          <w:p w:rsidR="00583D5D" w:rsidRPr="00AD39A6" w:rsidRDefault="00E5676B">
            <w:pPr>
              <w:spacing w:line="252" w:lineRule="auto"/>
            </w:pPr>
            <w:r w:rsidRPr="00AD39A6">
              <w:rPr>
                <w:sz w:val="16"/>
              </w:rPr>
              <w:t>No encontrado</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Crear lista/tipo y flujo de estado activo/pasivo.</w:t>
            </w:r>
          </w:p>
        </w:tc>
      </w:tr>
    </w:tbl>
    <w:p w:rsidR="00583D5D" w:rsidRPr="00AD39A6" w:rsidRDefault="00583D5D"/>
    <w:p w:rsidR="00583D5D" w:rsidRPr="00AD39A6" w:rsidRDefault="00E5676B">
      <w:pPr>
        <w:pStyle w:val="Ttulo1"/>
      </w:pPr>
      <w:r w:rsidRPr="00AD39A6">
        <w:rPr>
          <w:rFonts w:ascii="Calibri" w:hAnsi="Calibri"/>
          <w:color w:val="1F4D78"/>
          <w:sz w:val="32"/>
        </w:rPr>
        <w:lastRenderedPageBreak/>
        <w:t>8. Qué está terminado</w:t>
      </w:r>
    </w:p>
    <w:tbl>
      <w:tblPr>
        <w:tblStyle w:val="Tablaconcuadrcula"/>
        <w:tblW w:w="0" w:type="auto"/>
        <w:jc w:val="center"/>
        <w:tblLayout w:type="fixed"/>
        <w:tblLook w:val="04A0" w:firstRow="1" w:lastRow="0" w:firstColumn="1" w:lastColumn="0" w:noHBand="0" w:noVBand="1"/>
      </w:tblPr>
      <w:tblGrid>
        <w:gridCol w:w="1701"/>
        <w:gridCol w:w="6803"/>
      </w:tblGrid>
      <w:tr w:rsidR="00583D5D" w:rsidRPr="00AD39A6">
        <w:trPr>
          <w:jc w:val="center"/>
        </w:trPr>
        <w:tc>
          <w:tcPr>
            <w:tcW w:w="1701"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Capa</w:t>
            </w:r>
          </w:p>
        </w:tc>
        <w:tc>
          <w:tcPr>
            <w:tcW w:w="6803"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Terminado o utilizable</w:t>
            </w:r>
          </w:p>
        </w:tc>
      </w:tr>
      <w:tr w:rsidR="00583D5D" w:rsidRPr="00AD39A6">
        <w:trPr>
          <w:jc w:val="center"/>
        </w:trPr>
        <w:tc>
          <w:tcPr>
            <w:tcW w:w="1701" w:type="dxa"/>
            <w:tcMar>
              <w:top w:w="80" w:type="dxa"/>
              <w:left w:w="120" w:type="dxa"/>
              <w:bottom w:w="80" w:type="dxa"/>
              <w:right w:w="120" w:type="dxa"/>
            </w:tcMar>
            <w:vAlign w:val="center"/>
          </w:tcPr>
          <w:p w:rsidR="00583D5D" w:rsidRPr="00AD39A6" w:rsidRDefault="00E5676B">
            <w:pPr>
              <w:spacing w:line="252" w:lineRule="auto"/>
            </w:pPr>
            <w:r w:rsidRPr="00AD39A6">
              <w:rPr>
                <w:sz w:val="16"/>
              </w:rPr>
              <w:t>Backend</w:t>
            </w:r>
          </w:p>
        </w:tc>
        <w:tc>
          <w:tcPr>
            <w:tcW w:w="6803"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ListasController</w:t>
            </w:r>
            <w:proofErr w:type="spellEnd"/>
            <w:r w:rsidRPr="00AD39A6">
              <w:rPr>
                <w:sz w:val="16"/>
              </w:rPr>
              <w:t xml:space="preserve"> con endpoints principales; </w:t>
            </w:r>
            <w:proofErr w:type="spellStart"/>
            <w:r w:rsidRPr="00AD39A6">
              <w:rPr>
                <w:sz w:val="16"/>
              </w:rPr>
              <w:t>ListasRepository</w:t>
            </w:r>
            <w:proofErr w:type="spellEnd"/>
            <w:r w:rsidRPr="00AD39A6">
              <w:rPr>
                <w:sz w:val="16"/>
              </w:rPr>
              <w:t xml:space="preserve"> con consultas DNP/RL; auditoría; descarga/carga de evidencias; carga Excel de cautela.</w:t>
            </w:r>
          </w:p>
        </w:tc>
      </w:tr>
      <w:tr w:rsidR="00583D5D" w:rsidRPr="00AD39A6">
        <w:trPr>
          <w:jc w:val="center"/>
        </w:trPr>
        <w:tc>
          <w:tcPr>
            <w:tcW w:w="1701" w:type="dxa"/>
            <w:tcMar>
              <w:top w:w="80" w:type="dxa"/>
              <w:left w:w="120" w:type="dxa"/>
              <w:bottom w:w="80" w:type="dxa"/>
              <w:right w:w="120" w:type="dxa"/>
            </w:tcMar>
            <w:vAlign w:val="center"/>
          </w:tcPr>
          <w:p w:rsidR="00583D5D" w:rsidRPr="00AD39A6" w:rsidRDefault="00E5676B">
            <w:pPr>
              <w:spacing w:line="252" w:lineRule="auto"/>
            </w:pPr>
            <w:r w:rsidRPr="00AD39A6">
              <w:rPr>
                <w:sz w:val="16"/>
              </w:rPr>
              <w:t>Frontend</w:t>
            </w:r>
          </w:p>
        </w:tc>
        <w:tc>
          <w:tcPr>
            <w:tcW w:w="6803"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MonitoreoListasComponent</w:t>
            </w:r>
            <w:proofErr w:type="spellEnd"/>
            <w:r w:rsidRPr="00AD39A6">
              <w:rPr>
                <w:sz w:val="16"/>
              </w:rPr>
              <w:t xml:space="preserve">, </w:t>
            </w:r>
            <w:proofErr w:type="spellStart"/>
            <w:r w:rsidRPr="00AD39A6">
              <w:rPr>
                <w:sz w:val="16"/>
              </w:rPr>
              <w:t>ListasService</w:t>
            </w:r>
            <w:proofErr w:type="spellEnd"/>
            <w:r w:rsidRPr="00AD39A6">
              <w:rPr>
                <w:sz w:val="16"/>
              </w:rPr>
              <w:t>, rutas base, exportación PDF/Excel, manejo de formularios, filtros en memoria y evidencias.</w:t>
            </w:r>
          </w:p>
        </w:tc>
      </w:tr>
      <w:tr w:rsidR="00583D5D" w:rsidRPr="00AD39A6">
        <w:trPr>
          <w:jc w:val="center"/>
        </w:trPr>
        <w:tc>
          <w:tcPr>
            <w:tcW w:w="1701" w:type="dxa"/>
            <w:tcMar>
              <w:top w:w="80" w:type="dxa"/>
              <w:left w:w="120" w:type="dxa"/>
              <w:bottom w:w="80" w:type="dxa"/>
              <w:right w:w="120" w:type="dxa"/>
            </w:tcMar>
            <w:vAlign w:val="center"/>
          </w:tcPr>
          <w:p w:rsidR="00583D5D" w:rsidRPr="00AD39A6" w:rsidRDefault="00E5676B">
            <w:pPr>
              <w:spacing w:line="252" w:lineRule="auto"/>
            </w:pPr>
            <w:r w:rsidRPr="00AD39A6">
              <w:rPr>
                <w:sz w:val="16"/>
              </w:rPr>
              <w:t>Base de datos</w:t>
            </w:r>
          </w:p>
        </w:tc>
        <w:tc>
          <w:tcPr>
            <w:tcW w:w="6803" w:type="dxa"/>
            <w:tcMar>
              <w:top w:w="80" w:type="dxa"/>
              <w:left w:w="120" w:type="dxa"/>
              <w:bottom w:w="80" w:type="dxa"/>
              <w:right w:w="120" w:type="dxa"/>
            </w:tcMar>
            <w:vAlign w:val="center"/>
          </w:tcPr>
          <w:p w:rsidR="00583D5D" w:rsidRPr="00AD39A6" w:rsidRDefault="00E5676B">
            <w:pPr>
              <w:spacing w:line="252" w:lineRule="auto"/>
            </w:pPr>
            <w:r w:rsidRPr="00AD39A6">
              <w:rPr>
                <w:sz w:val="16"/>
              </w:rPr>
              <w:t>RL_MODULOS, RL_USUARIO_MODULOS, RL_AUDITORIA, RL_DETALLE_EVIDENCIA, registro de módulos de listas y tabla de calificaciones local.</w:t>
            </w:r>
          </w:p>
        </w:tc>
      </w:tr>
      <w:tr w:rsidR="00583D5D" w:rsidRPr="00AD39A6">
        <w:trPr>
          <w:jc w:val="center"/>
        </w:trPr>
        <w:tc>
          <w:tcPr>
            <w:tcW w:w="1701" w:type="dxa"/>
            <w:tcMar>
              <w:top w:w="80" w:type="dxa"/>
              <w:left w:w="120" w:type="dxa"/>
              <w:bottom w:w="80" w:type="dxa"/>
              <w:right w:w="120" w:type="dxa"/>
            </w:tcMar>
            <w:vAlign w:val="center"/>
          </w:tcPr>
          <w:p w:rsidR="00583D5D" w:rsidRPr="00AD39A6" w:rsidRDefault="00E5676B">
            <w:pPr>
              <w:spacing w:line="252" w:lineRule="auto"/>
            </w:pPr>
            <w:r w:rsidRPr="00AD39A6">
              <w:rPr>
                <w:sz w:val="16"/>
              </w:rPr>
              <w:t>Integración</w:t>
            </w:r>
          </w:p>
        </w:tc>
        <w:tc>
          <w:tcPr>
            <w:tcW w:w="6803" w:type="dxa"/>
            <w:tcMar>
              <w:top w:w="80" w:type="dxa"/>
              <w:left w:w="120" w:type="dxa"/>
              <w:bottom w:w="80" w:type="dxa"/>
              <w:right w:w="120" w:type="dxa"/>
            </w:tcMar>
            <w:vAlign w:val="center"/>
          </w:tcPr>
          <w:p w:rsidR="00583D5D" w:rsidRPr="00AD39A6" w:rsidRDefault="00E5676B">
            <w:pPr>
              <w:spacing w:line="252" w:lineRule="auto"/>
            </w:pPr>
            <w:r w:rsidRPr="00AD39A6">
              <w:rPr>
                <w:sz w:val="16"/>
              </w:rPr>
              <w:t>Uso de DNP_IHSS.REPORTE_COINCIDENCIAS, DNP_IHSS.TIPO_LISTAS_CAUTELA y DNP_IHSS.LISTA_CAUTELA.</w:t>
            </w:r>
          </w:p>
        </w:tc>
      </w:tr>
    </w:tbl>
    <w:p w:rsidR="00583D5D" w:rsidRPr="00AD39A6" w:rsidRDefault="00583D5D"/>
    <w:p w:rsidR="00583D5D" w:rsidRPr="00AD39A6" w:rsidRDefault="00E5676B">
      <w:pPr>
        <w:pStyle w:val="Ttulo1"/>
      </w:pPr>
      <w:r w:rsidRPr="00AD39A6">
        <w:rPr>
          <w:rFonts w:ascii="Calibri" w:hAnsi="Calibri"/>
          <w:color w:val="1F4D78"/>
          <w:sz w:val="32"/>
        </w:rPr>
        <w:t>9. Qué hay que cerrar</w:t>
      </w:r>
    </w:p>
    <w:tbl>
      <w:tblPr>
        <w:tblStyle w:val="Tablaconcuadrcula"/>
        <w:tblW w:w="0" w:type="auto"/>
        <w:jc w:val="center"/>
        <w:tblLayout w:type="fixed"/>
        <w:tblLook w:val="04A0" w:firstRow="1" w:lastRow="0" w:firstColumn="1" w:lastColumn="0" w:noHBand="0" w:noVBand="1"/>
      </w:tblPr>
      <w:tblGrid>
        <w:gridCol w:w="1247"/>
        <w:gridCol w:w="3572"/>
        <w:gridCol w:w="3685"/>
      </w:tblGrid>
      <w:tr w:rsidR="00583D5D" w:rsidRPr="00AD39A6">
        <w:trPr>
          <w:jc w:val="center"/>
        </w:trPr>
        <w:tc>
          <w:tcPr>
            <w:tcW w:w="1247"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Prioridad</w:t>
            </w:r>
          </w:p>
        </w:tc>
        <w:tc>
          <w:tcPr>
            <w:tcW w:w="3572"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Cierre</w:t>
            </w:r>
          </w:p>
        </w:tc>
        <w:tc>
          <w:tcPr>
            <w:tcW w:w="3685"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Razón</w:t>
            </w:r>
          </w:p>
        </w:tc>
      </w:tr>
      <w:tr w:rsidR="00583D5D" w:rsidRPr="00AD39A6">
        <w:trPr>
          <w:jc w:val="center"/>
        </w:trPr>
        <w:tc>
          <w:tcPr>
            <w:tcW w:w="1247" w:type="dxa"/>
            <w:tcMar>
              <w:top w:w="80" w:type="dxa"/>
              <w:left w:w="120" w:type="dxa"/>
              <w:bottom w:w="80" w:type="dxa"/>
              <w:right w:w="120" w:type="dxa"/>
            </w:tcMar>
            <w:vAlign w:val="center"/>
          </w:tcPr>
          <w:p w:rsidR="00583D5D" w:rsidRPr="00AD39A6" w:rsidRDefault="00E5676B">
            <w:pPr>
              <w:spacing w:line="252" w:lineRule="auto"/>
            </w:pPr>
            <w:r w:rsidRPr="00AD39A6">
              <w:rPr>
                <w:sz w:val="16"/>
              </w:rPr>
              <w:t>Crítica</w:t>
            </w:r>
          </w:p>
        </w:tc>
        <w:tc>
          <w:tcPr>
            <w:tcW w:w="3572" w:type="dxa"/>
            <w:tcMar>
              <w:top w:w="80" w:type="dxa"/>
              <w:left w:w="120" w:type="dxa"/>
              <w:bottom w:w="80" w:type="dxa"/>
              <w:right w:w="120" w:type="dxa"/>
            </w:tcMar>
            <w:vAlign w:val="center"/>
          </w:tcPr>
          <w:p w:rsidR="00583D5D" w:rsidRPr="00AD39A6" w:rsidRDefault="00E5676B">
            <w:pPr>
              <w:spacing w:line="252" w:lineRule="auto"/>
            </w:pPr>
            <w:r w:rsidRPr="00AD39A6">
              <w:rPr>
                <w:sz w:val="16"/>
              </w:rPr>
              <w:t>Corregir permisos de rutas coincidencias-patrono y coincidencias-empleado.</w:t>
            </w:r>
          </w:p>
        </w:tc>
        <w:tc>
          <w:tcPr>
            <w:tcW w:w="3685"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Actualmente usan </w:t>
            </w:r>
            <w:proofErr w:type="spellStart"/>
            <w:r w:rsidRPr="00AD39A6">
              <w:rPr>
                <w:sz w:val="16"/>
              </w:rPr>
              <w:t>canActivate</w:t>
            </w:r>
            <w:proofErr w:type="spellEnd"/>
            <w:r w:rsidRPr="00AD39A6">
              <w:rPr>
                <w:sz w:val="16"/>
              </w:rPr>
              <w:t xml:space="preserve"> true y deben usar </w:t>
            </w:r>
            <w:proofErr w:type="spellStart"/>
            <w:r w:rsidRPr="00AD39A6">
              <w:rPr>
                <w:sz w:val="16"/>
              </w:rPr>
              <w:t>moduloGuard</w:t>
            </w:r>
            <w:proofErr w:type="spellEnd"/>
            <w:r w:rsidRPr="00AD39A6">
              <w:rPr>
                <w:sz w:val="16"/>
              </w:rPr>
              <w:t>.</w:t>
            </w:r>
          </w:p>
        </w:tc>
      </w:tr>
      <w:tr w:rsidR="00583D5D" w:rsidRPr="00AD39A6">
        <w:trPr>
          <w:jc w:val="center"/>
        </w:trPr>
        <w:tc>
          <w:tcPr>
            <w:tcW w:w="1247" w:type="dxa"/>
            <w:tcMar>
              <w:top w:w="80" w:type="dxa"/>
              <w:left w:w="120" w:type="dxa"/>
              <w:bottom w:w="80" w:type="dxa"/>
              <w:right w:w="120" w:type="dxa"/>
            </w:tcMar>
            <w:vAlign w:val="center"/>
          </w:tcPr>
          <w:p w:rsidR="00583D5D" w:rsidRPr="00AD39A6" w:rsidRDefault="00E5676B">
            <w:pPr>
              <w:spacing w:line="252" w:lineRule="auto"/>
            </w:pPr>
            <w:r w:rsidRPr="00AD39A6">
              <w:rPr>
                <w:sz w:val="16"/>
              </w:rPr>
              <w:t>Crítica</w:t>
            </w:r>
          </w:p>
        </w:tc>
        <w:tc>
          <w:tcPr>
            <w:tcW w:w="3572" w:type="dxa"/>
            <w:tcMar>
              <w:top w:w="80" w:type="dxa"/>
              <w:left w:w="120" w:type="dxa"/>
              <w:bottom w:w="80" w:type="dxa"/>
              <w:right w:w="120" w:type="dxa"/>
            </w:tcMar>
            <w:vAlign w:val="center"/>
          </w:tcPr>
          <w:p w:rsidR="00583D5D" w:rsidRPr="00AD39A6" w:rsidRDefault="00E5676B">
            <w:pPr>
              <w:spacing w:line="252" w:lineRule="auto"/>
            </w:pPr>
            <w:r w:rsidRPr="00AD39A6">
              <w:rPr>
                <w:sz w:val="16"/>
              </w:rPr>
              <w:t>Resolver calificación DNP vs RL_CALIF_COINCIDENCIAS.</w:t>
            </w:r>
          </w:p>
        </w:tc>
        <w:tc>
          <w:tcPr>
            <w:tcW w:w="3685" w:type="dxa"/>
            <w:tcMar>
              <w:top w:w="80" w:type="dxa"/>
              <w:left w:w="120" w:type="dxa"/>
              <w:bottom w:w="80" w:type="dxa"/>
              <w:right w:w="120" w:type="dxa"/>
            </w:tcMar>
            <w:vAlign w:val="center"/>
          </w:tcPr>
          <w:p w:rsidR="00583D5D" w:rsidRPr="00AD39A6" w:rsidRDefault="00E5676B">
            <w:pPr>
              <w:spacing w:line="252" w:lineRule="auto"/>
            </w:pPr>
            <w:r w:rsidRPr="00AD39A6">
              <w:rPr>
                <w:sz w:val="16"/>
              </w:rPr>
              <w:t>El script indica no actualizar DNP, pero el repositorio intenta UPDATE directo.</w:t>
            </w:r>
          </w:p>
        </w:tc>
      </w:tr>
      <w:tr w:rsidR="00583D5D" w:rsidRPr="00AD39A6">
        <w:trPr>
          <w:jc w:val="center"/>
        </w:trPr>
        <w:tc>
          <w:tcPr>
            <w:tcW w:w="1247" w:type="dxa"/>
            <w:tcMar>
              <w:top w:w="80" w:type="dxa"/>
              <w:left w:w="120" w:type="dxa"/>
              <w:bottom w:w="80" w:type="dxa"/>
              <w:right w:w="120" w:type="dxa"/>
            </w:tcMar>
            <w:vAlign w:val="center"/>
          </w:tcPr>
          <w:p w:rsidR="00583D5D" w:rsidRPr="00AD39A6" w:rsidRDefault="00E5676B">
            <w:pPr>
              <w:spacing w:line="252" w:lineRule="auto"/>
            </w:pPr>
            <w:r w:rsidRPr="00AD39A6">
              <w:rPr>
                <w:sz w:val="16"/>
              </w:rPr>
              <w:t>Crítica</w:t>
            </w:r>
          </w:p>
        </w:tc>
        <w:tc>
          <w:tcPr>
            <w:tcW w:w="3572" w:type="dxa"/>
            <w:tcMar>
              <w:top w:w="80" w:type="dxa"/>
              <w:left w:w="120" w:type="dxa"/>
              <w:bottom w:w="80" w:type="dxa"/>
              <w:right w:w="120" w:type="dxa"/>
            </w:tcMar>
            <w:vAlign w:val="center"/>
          </w:tcPr>
          <w:p w:rsidR="00583D5D" w:rsidRPr="00AD39A6" w:rsidRDefault="00E5676B">
            <w:pPr>
              <w:spacing w:line="252" w:lineRule="auto"/>
            </w:pPr>
            <w:r w:rsidRPr="00AD39A6">
              <w:rPr>
                <w:sz w:val="16"/>
              </w:rPr>
              <w:t>Implementar eliminación por Cumplimiento con motivo y bitácora.</w:t>
            </w:r>
          </w:p>
        </w:tc>
        <w:tc>
          <w:tcPr>
            <w:tcW w:w="3685" w:type="dxa"/>
            <w:tcMar>
              <w:top w:w="80" w:type="dxa"/>
              <w:left w:w="120" w:type="dxa"/>
              <w:bottom w:w="80" w:type="dxa"/>
              <w:right w:w="120" w:type="dxa"/>
            </w:tcMar>
            <w:vAlign w:val="center"/>
          </w:tcPr>
          <w:p w:rsidR="00583D5D" w:rsidRPr="00AD39A6" w:rsidRDefault="00E5676B">
            <w:pPr>
              <w:spacing w:line="252" w:lineRule="auto"/>
            </w:pPr>
            <w:r w:rsidRPr="00AD39A6">
              <w:rPr>
                <w:sz w:val="16"/>
              </w:rPr>
              <w:t>Requisito explícito del cliente y control de auditoría.</w:t>
            </w:r>
          </w:p>
        </w:tc>
      </w:tr>
      <w:tr w:rsidR="00583D5D" w:rsidRPr="00AD39A6">
        <w:trPr>
          <w:jc w:val="center"/>
        </w:trPr>
        <w:tc>
          <w:tcPr>
            <w:tcW w:w="1247" w:type="dxa"/>
            <w:tcMar>
              <w:top w:w="80" w:type="dxa"/>
              <w:left w:w="120" w:type="dxa"/>
              <w:bottom w:w="80" w:type="dxa"/>
              <w:right w:w="120" w:type="dxa"/>
            </w:tcMar>
            <w:vAlign w:val="center"/>
          </w:tcPr>
          <w:p w:rsidR="00583D5D" w:rsidRPr="00AD39A6" w:rsidRDefault="00E5676B">
            <w:pPr>
              <w:spacing w:line="252" w:lineRule="auto"/>
            </w:pPr>
            <w:r w:rsidRPr="00AD39A6">
              <w:rPr>
                <w:sz w:val="16"/>
              </w:rPr>
              <w:t>Alta</w:t>
            </w:r>
          </w:p>
        </w:tc>
        <w:tc>
          <w:tcPr>
            <w:tcW w:w="3572" w:type="dxa"/>
            <w:tcMar>
              <w:top w:w="80" w:type="dxa"/>
              <w:left w:w="120" w:type="dxa"/>
              <w:bottom w:w="80" w:type="dxa"/>
              <w:right w:w="120" w:type="dxa"/>
            </w:tcMar>
            <w:vAlign w:val="center"/>
          </w:tcPr>
          <w:p w:rsidR="00583D5D" w:rsidRPr="00AD39A6" w:rsidRDefault="00E5676B">
            <w:pPr>
              <w:spacing w:line="252" w:lineRule="auto"/>
            </w:pPr>
            <w:r w:rsidRPr="00AD39A6">
              <w:rPr>
                <w:sz w:val="16"/>
              </w:rPr>
              <w:t>Completar ficha/perfil PDF y Excel según memorando.</w:t>
            </w:r>
          </w:p>
        </w:tc>
        <w:tc>
          <w:tcPr>
            <w:tcW w:w="3685" w:type="dxa"/>
            <w:tcMar>
              <w:top w:w="80" w:type="dxa"/>
              <w:left w:w="120" w:type="dxa"/>
              <w:bottom w:w="80" w:type="dxa"/>
              <w:right w:w="120" w:type="dxa"/>
            </w:tcMar>
            <w:vAlign w:val="center"/>
          </w:tcPr>
          <w:p w:rsidR="00583D5D" w:rsidRPr="00AD39A6" w:rsidRDefault="00E5676B">
            <w:pPr>
              <w:spacing w:line="252" w:lineRule="auto"/>
            </w:pPr>
            <w:r w:rsidRPr="00AD39A6">
              <w:rPr>
                <w:sz w:val="16"/>
              </w:rPr>
              <w:t>Entrega visible al cliente.</w:t>
            </w:r>
          </w:p>
        </w:tc>
      </w:tr>
      <w:tr w:rsidR="00583D5D" w:rsidRPr="00AD39A6">
        <w:trPr>
          <w:jc w:val="center"/>
        </w:trPr>
        <w:tc>
          <w:tcPr>
            <w:tcW w:w="1247" w:type="dxa"/>
            <w:tcMar>
              <w:top w:w="80" w:type="dxa"/>
              <w:left w:w="120" w:type="dxa"/>
              <w:bottom w:w="80" w:type="dxa"/>
              <w:right w:w="120" w:type="dxa"/>
            </w:tcMar>
            <w:vAlign w:val="center"/>
          </w:tcPr>
          <w:p w:rsidR="00583D5D" w:rsidRPr="00AD39A6" w:rsidRDefault="00E5676B">
            <w:pPr>
              <w:spacing w:line="252" w:lineRule="auto"/>
            </w:pPr>
            <w:r w:rsidRPr="00AD39A6">
              <w:rPr>
                <w:sz w:val="16"/>
              </w:rPr>
              <w:t>Alta</w:t>
            </w:r>
          </w:p>
        </w:tc>
        <w:tc>
          <w:tcPr>
            <w:tcW w:w="3572" w:type="dxa"/>
            <w:tcMar>
              <w:top w:w="80" w:type="dxa"/>
              <w:left w:w="120" w:type="dxa"/>
              <w:bottom w:w="80" w:type="dxa"/>
              <w:right w:w="120" w:type="dxa"/>
            </w:tcMar>
            <w:vAlign w:val="center"/>
          </w:tcPr>
          <w:p w:rsidR="00583D5D" w:rsidRPr="00AD39A6" w:rsidRDefault="00E5676B">
            <w:pPr>
              <w:spacing w:line="252" w:lineRule="auto"/>
            </w:pPr>
            <w:r w:rsidRPr="00AD39A6">
              <w:rPr>
                <w:sz w:val="16"/>
              </w:rPr>
              <w:t>Agregar filtros desde/hasta en históricos de seguimiento.</w:t>
            </w:r>
          </w:p>
        </w:tc>
        <w:tc>
          <w:tcPr>
            <w:tcW w:w="3685" w:type="dxa"/>
            <w:tcMar>
              <w:top w:w="80" w:type="dxa"/>
              <w:left w:w="120" w:type="dxa"/>
              <w:bottom w:w="80" w:type="dxa"/>
              <w:right w:w="120" w:type="dxa"/>
            </w:tcMar>
            <w:vAlign w:val="center"/>
          </w:tcPr>
          <w:p w:rsidR="00583D5D" w:rsidRPr="00AD39A6" w:rsidRDefault="00E5676B">
            <w:pPr>
              <w:spacing w:line="252" w:lineRule="auto"/>
            </w:pPr>
            <w:r w:rsidRPr="00AD39A6">
              <w:rPr>
                <w:sz w:val="16"/>
              </w:rPr>
              <w:t>Requisito explícito para impresión y análisis.</w:t>
            </w:r>
          </w:p>
        </w:tc>
      </w:tr>
      <w:tr w:rsidR="00583D5D" w:rsidRPr="00AD39A6">
        <w:trPr>
          <w:jc w:val="center"/>
        </w:trPr>
        <w:tc>
          <w:tcPr>
            <w:tcW w:w="1247" w:type="dxa"/>
            <w:tcMar>
              <w:top w:w="80" w:type="dxa"/>
              <w:left w:w="120" w:type="dxa"/>
              <w:bottom w:w="80" w:type="dxa"/>
              <w:right w:w="120" w:type="dxa"/>
            </w:tcMar>
            <w:vAlign w:val="center"/>
          </w:tcPr>
          <w:p w:rsidR="00583D5D" w:rsidRPr="00AD39A6" w:rsidRDefault="00E5676B">
            <w:pPr>
              <w:spacing w:line="252" w:lineRule="auto"/>
            </w:pPr>
            <w:r w:rsidRPr="00AD39A6">
              <w:rPr>
                <w:sz w:val="16"/>
              </w:rPr>
              <w:t>Alta</w:t>
            </w:r>
          </w:p>
        </w:tc>
        <w:tc>
          <w:tcPr>
            <w:tcW w:w="3572" w:type="dxa"/>
            <w:tcMar>
              <w:top w:w="80" w:type="dxa"/>
              <w:left w:w="120" w:type="dxa"/>
              <w:bottom w:w="80" w:type="dxa"/>
              <w:right w:w="120" w:type="dxa"/>
            </w:tcMar>
            <w:vAlign w:val="center"/>
          </w:tcPr>
          <w:p w:rsidR="00583D5D" w:rsidRPr="00AD39A6" w:rsidRDefault="00E5676B">
            <w:pPr>
              <w:spacing w:line="252" w:lineRule="auto"/>
            </w:pPr>
            <w:r w:rsidRPr="00AD39A6">
              <w:rPr>
                <w:sz w:val="16"/>
              </w:rPr>
              <w:t>Validar evidencias en backend por extensión, MIME, tamaño y ruta segura.</w:t>
            </w:r>
          </w:p>
        </w:tc>
        <w:tc>
          <w:tcPr>
            <w:tcW w:w="3685" w:type="dxa"/>
            <w:tcMar>
              <w:top w:w="80" w:type="dxa"/>
              <w:left w:w="120" w:type="dxa"/>
              <w:bottom w:w="80" w:type="dxa"/>
              <w:right w:w="120" w:type="dxa"/>
            </w:tcMar>
            <w:vAlign w:val="center"/>
          </w:tcPr>
          <w:p w:rsidR="00583D5D" w:rsidRPr="00AD39A6" w:rsidRDefault="00E5676B">
            <w:pPr>
              <w:spacing w:line="252" w:lineRule="auto"/>
            </w:pPr>
            <w:r w:rsidRPr="00AD39A6">
              <w:rPr>
                <w:sz w:val="16"/>
              </w:rPr>
              <w:t>Control técnico y de seguridad.</w:t>
            </w:r>
          </w:p>
        </w:tc>
      </w:tr>
      <w:tr w:rsidR="00583D5D" w:rsidRPr="00AD39A6">
        <w:trPr>
          <w:jc w:val="center"/>
        </w:trPr>
        <w:tc>
          <w:tcPr>
            <w:tcW w:w="1247" w:type="dxa"/>
            <w:tcMar>
              <w:top w:w="80" w:type="dxa"/>
              <w:left w:w="120" w:type="dxa"/>
              <w:bottom w:w="80" w:type="dxa"/>
              <w:right w:w="120" w:type="dxa"/>
            </w:tcMar>
            <w:vAlign w:val="center"/>
          </w:tcPr>
          <w:p w:rsidR="00583D5D" w:rsidRPr="00AD39A6" w:rsidRDefault="00E5676B">
            <w:pPr>
              <w:spacing w:line="252" w:lineRule="auto"/>
            </w:pPr>
            <w:r w:rsidRPr="00AD39A6">
              <w:rPr>
                <w:sz w:val="16"/>
              </w:rPr>
              <w:t>Media</w:t>
            </w:r>
          </w:p>
        </w:tc>
        <w:tc>
          <w:tcPr>
            <w:tcW w:w="3572" w:type="dxa"/>
            <w:tcMar>
              <w:top w:w="80" w:type="dxa"/>
              <w:left w:w="120" w:type="dxa"/>
              <w:bottom w:w="80" w:type="dxa"/>
              <w:right w:w="120" w:type="dxa"/>
            </w:tcMar>
            <w:vAlign w:val="center"/>
          </w:tcPr>
          <w:p w:rsidR="00583D5D" w:rsidRPr="00AD39A6" w:rsidRDefault="00E5676B">
            <w:pPr>
              <w:spacing w:line="252" w:lineRule="auto"/>
            </w:pPr>
            <w:r w:rsidRPr="00AD39A6">
              <w:rPr>
                <w:sz w:val="16"/>
              </w:rPr>
              <w:t>Crear seguimiento de noticias Activo/Pasivo.</w:t>
            </w:r>
          </w:p>
        </w:tc>
        <w:tc>
          <w:tcPr>
            <w:tcW w:w="3685" w:type="dxa"/>
            <w:tcMar>
              <w:top w:w="80" w:type="dxa"/>
              <w:left w:w="120" w:type="dxa"/>
              <w:bottom w:w="80" w:type="dxa"/>
              <w:right w:w="120" w:type="dxa"/>
            </w:tcMar>
            <w:vAlign w:val="center"/>
          </w:tcPr>
          <w:p w:rsidR="00583D5D" w:rsidRPr="00AD39A6" w:rsidRDefault="00E5676B">
            <w:pPr>
              <w:spacing w:line="252" w:lineRule="auto"/>
            </w:pPr>
            <w:r w:rsidRPr="00AD39A6">
              <w:rPr>
                <w:sz w:val="16"/>
              </w:rPr>
              <w:t>Observación de reunión pendiente.</w:t>
            </w:r>
          </w:p>
        </w:tc>
      </w:tr>
      <w:tr w:rsidR="00583D5D" w:rsidRPr="00AD39A6">
        <w:trPr>
          <w:jc w:val="center"/>
        </w:trPr>
        <w:tc>
          <w:tcPr>
            <w:tcW w:w="1247" w:type="dxa"/>
            <w:tcMar>
              <w:top w:w="80" w:type="dxa"/>
              <w:left w:w="120" w:type="dxa"/>
              <w:bottom w:w="80" w:type="dxa"/>
              <w:right w:w="120" w:type="dxa"/>
            </w:tcMar>
            <w:vAlign w:val="center"/>
          </w:tcPr>
          <w:p w:rsidR="00583D5D" w:rsidRPr="00AD39A6" w:rsidRDefault="00E5676B">
            <w:pPr>
              <w:spacing w:line="252" w:lineRule="auto"/>
            </w:pPr>
            <w:r w:rsidRPr="00AD39A6">
              <w:rPr>
                <w:sz w:val="16"/>
              </w:rPr>
              <w:t>Media</w:t>
            </w:r>
          </w:p>
        </w:tc>
        <w:tc>
          <w:tcPr>
            <w:tcW w:w="3572" w:type="dxa"/>
            <w:tcMar>
              <w:top w:w="80" w:type="dxa"/>
              <w:left w:w="120" w:type="dxa"/>
              <w:bottom w:w="80" w:type="dxa"/>
              <w:right w:w="120" w:type="dxa"/>
            </w:tcMar>
            <w:vAlign w:val="center"/>
          </w:tcPr>
          <w:p w:rsidR="00583D5D" w:rsidRPr="00AD39A6" w:rsidRDefault="00E5676B">
            <w:pPr>
              <w:spacing w:line="252" w:lineRule="auto"/>
            </w:pPr>
            <w:r w:rsidRPr="00AD39A6">
              <w:rPr>
                <w:sz w:val="16"/>
              </w:rPr>
              <w:t>Normalizar estados de expediente/positivo.</w:t>
            </w:r>
          </w:p>
        </w:tc>
        <w:tc>
          <w:tcPr>
            <w:tcW w:w="3685" w:type="dxa"/>
            <w:tcMar>
              <w:top w:w="80" w:type="dxa"/>
              <w:left w:w="120" w:type="dxa"/>
              <w:bottom w:w="80" w:type="dxa"/>
              <w:right w:w="120" w:type="dxa"/>
            </w:tcMar>
            <w:vAlign w:val="center"/>
          </w:tcPr>
          <w:p w:rsidR="00583D5D" w:rsidRPr="00AD39A6" w:rsidRDefault="00E5676B">
            <w:pPr>
              <w:spacing w:line="252" w:lineRule="auto"/>
            </w:pPr>
            <w:r w:rsidRPr="00AD39A6">
              <w:rPr>
                <w:sz w:val="16"/>
              </w:rPr>
              <w:t>Base para cierre operativo y reportes.</w:t>
            </w:r>
          </w:p>
        </w:tc>
      </w:tr>
    </w:tbl>
    <w:p w:rsidR="00583D5D" w:rsidRPr="00AD39A6" w:rsidRDefault="00583D5D"/>
    <w:p w:rsidR="00583D5D" w:rsidRPr="00AD39A6" w:rsidRDefault="00E5676B">
      <w:pPr>
        <w:pStyle w:val="Ttulo1"/>
      </w:pPr>
      <w:r w:rsidRPr="00AD39A6">
        <w:rPr>
          <w:rFonts w:ascii="Calibri" w:hAnsi="Calibri"/>
          <w:color w:val="1F4D78"/>
          <w:sz w:val="32"/>
        </w:rPr>
        <w:t>10. Qué falta desarrollar</w:t>
      </w:r>
    </w:p>
    <w:p w:rsidR="00583D5D" w:rsidRPr="00AD39A6" w:rsidRDefault="00E5676B">
      <w:pPr>
        <w:pStyle w:val="Listaconvietas"/>
        <w:spacing w:after="80"/>
      </w:pPr>
      <w:r w:rsidRPr="00AD39A6">
        <w:rPr>
          <w:sz w:val="20"/>
        </w:rPr>
        <w:t>Script SQL incremental para bitácora de eliminaciones o ampliación formal de auditoría con motivo obligatorio.</w:t>
      </w:r>
    </w:p>
    <w:p w:rsidR="00583D5D" w:rsidRPr="00AD39A6" w:rsidRDefault="00E5676B">
      <w:pPr>
        <w:pStyle w:val="Listaconvietas"/>
        <w:spacing w:after="80"/>
      </w:pPr>
      <w:r w:rsidRPr="00AD39A6">
        <w:rPr>
          <w:sz w:val="20"/>
        </w:rPr>
        <w:t>Script SQL o ajuste para estados de positivo/expediente y seguimiento de noticias.</w:t>
      </w:r>
    </w:p>
    <w:p w:rsidR="00583D5D" w:rsidRPr="00AD39A6" w:rsidRDefault="00E5676B">
      <w:pPr>
        <w:pStyle w:val="Listaconvietas"/>
        <w:spacing w:after="80"/>
      </w:pPr>
      <w:r w:rsidRPr="00AD39A6">
        <w:rPr>
          <w:sz w:val="20"/>
        </w:rPr>
        <w:t>Ajuste backend para permisos y motivo obligatorio en eliminaciones.</w:t>
      </w:r>
    </w:p>
    <w:p w:rsidR="00583D5D" w:rsidRPr="00AD39A6" w:rsidRDefault="00E5676B">
      <w:pPr>
        <w:pStyle w:val="Listaconvietas"/>
        <w:spacing w:after="80"/>
      </w:pPr>
      <w:r w:rsidRPr="00AD39A6">
        <w:rPr>
          <w:sz w:val="20"/>
        </w:rPr>
        <w:t>Ajuste backend para usar RL_CALIF_COINCIDENCIAS como fuente si DNP no permite UPDATE.</w:t>
      </w:r>
    </w:p>
    <w:p w:rsidR="00583D5D" w:rsidRPr="00AD39A6" w:rsidRDefault="00E5676B">
      <w:pPr>
        <w:pStyle w:val="Listaconvietas"/>
        <w:spacing w:after="80"/>
      </w:pPr>
      <w:r w:rsidRPr="00AD39A6">
        <w:rPr>
          <w:sz w:val="20"/>
        </w:rPr>
        <w:t>Endpoints o parámetros para históricos desde/hasta.</w:t>
      </w:r>
    </w:p>
    <w:p w:rsidR="00583D5D" w:rsidRPr="00AD39A6" w:rsidRDefault="00E5676B">
      <w:pPr>
        <w:pStyle w:val="Listaconvietas"/>
        <w:spacing w:after="80"/>
      </w:pPr>
      <w:r w:rsidRPr="00AD39A6">
        <w:rPr>
          <w:sz w:val="20"/>
        </w:rPr>
        <w:t>Generación de Excel individual de ficha/perfil.</w:t>
      </w:r>
    </w:p>
    <w:p w:rsidR="00583D5D" w:rsidRPr="00AD39A6" w:rsidRDefault="00E5676B">
      <w:pPr>
        <w:pStyle w:val="Listaconvietas"/>
        <w:spacing w:after="80"/>
      </w:pPr>
      <w:r w:rsidRPr="00AD39A6">
        <w:rPr>
          <w:sz w:val="20"/>
        </w:rPr>
        <w:t>Alineación del PDF con todos los campos del memorando.</w:t>
      </w:r>
    </w:p>
    <w:p w:rsidR="00583D5D" w:rsidRPr="00AD39A6" w:rsidRDefault="00E5676B">
      <w:pPr>
        <w:pStyle w:val="Listaconvietas"/>
        <w:spacing w:after="80"/>
      </w:pPr>
      <w:r w:rsidRPr="00AD39A6">
        <w:rPr>
          <w:sz w:val="20"/>
        </w:rPr>
        <w:lastRenderedPageBreak/>
        <w:t>Validación backend de archivos por política GTIC.</w:t>
      </w:r>
    </w:p>
    <w:p w:rsidR="00583D5D" w:rsidRPr="00AD39A6" w:rsidRDefault="00E5676B">
      <w:pPr>
        <w:pStyle w:val="Listaconvietas"/>
        <w:spacing w:after="80"/>
      </w:pPr>
      <w:r w:rsidRPr="00AD39A6">
        <w:rPr>
          <w:sz w:val="20"/>
        </w:rPr>
        <w:t>Ajuste frontend de rutas protegidas y botones según permisos.</w:t>
      </w:r>
    </w:p>
    <w:p w:rsidR="00583D5D" w:rsidRPr="00AD39A6" w:rsidRDefault="00E5676B">
      <w:pPr>
        <w:pStyle w:val="Listaconvietas"/>
        <w:spacing w:after="80"/>
      </w:pPr>
      <w:r w:rsidRPr="00AD39A6">
        <w:rPr>
          <w:sz w:val="20"/>
        </w:rPr>
        <w:t>Pruebas de regresión de Monitoreo, Tipo Listas, Cargar Listas y Coincidencias.</w:t>
      </w:r>
    </w:p>
    <w:p w:rsidR="00583D5D" w:rsidRPr="00AD39A6" w:rsidRDefault="00E5676B">
      <w:pPr>
        <w:pStyle w:val="Ttulo1"/>
      </w:pPr>
      <w:r w:rsidRPr="00AD39A6">
        <w:rPr>
          <w:rFonts w:ascii="Calibri" w:hAnsi="Calibri"/>
          <w:color w:val="1F4D78"/>
          <w:sz w:val="32"/>
        </w:rPr>
        <w:t>11. Resolución técnica de ejecución</w:t>
      </w:r>
    </w:p>
    <w:p w:rsidR="00583D5D" w:rsidRPr="00AD39A6" w:rsidRDefault="00E5676B">
      <w:pPr>
        <w:spacing w:after="120" w:line="264" w:lineRule="auto"/>
      </w:pPr>
      <w:r w:rsidRPr="00AD39A6">
        <w:t>La resolución es cerrar primero seguridad, auditoría y consistencia de datos; después cerrar la ficha/perfil y reportería; finalmente agregar seguimiento de noticias y normalización de estados. El desarrollo debe hacerse sobre los archivos existentes, sin cambiar arquitectura ni nomenclatura.</w:t>
      </w:r>
    </w:p>
    <w:tbl>
      <w:tblPr>
        <w:tblStyle w:val="Tablaconcuadrcula"/>
        <w:tblW w:w="0" w:type="auto"/>
        <w:jc w:val="center"/>
        <w:tblLayout w:type="fixed"/>
        <w:tblLook w:val="04A0" w:firstRow="1" w:lastRow="0" w:firstColumn="1" w:lastColumn="0" w:noHBand="0" w:noVBand="1"/>
      </w:tblPr>
      <w:tblGrid>
        <w:gridCol w:w="1814"/>
        <w:gridCol w:w="2098"/>
        <w:gridCol w:w="2494"/>
        <w:gridCol w:w="2381"/>
      </w:tblGrid>
      <w:tr w:rsidR="00583D5D" w:rsidRPr="00AD39A6">
        <w:trPr>
          <w:jc w:val="center"/>
        </w:trPr>
        <w:tc>
          <w:tcPr>
            <w:tcW w:w="1814"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Bloque de ejecución</w:t>
            </w:r>
          </w:p>
        </w:tc>
        <w:tc>
          <w:tcPr>
            <w:tcW w:w="2098"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DB</w:t>
            </w:r>
          </w:p>
        </w:tc>
        <w:tc>
          <w:tcPr>
            <w:tcW w:w="2494"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Backend</w:t>
            </w:r>
          </w:p>
        </w:tc>
        <w:tc>
          <w:tcPr>
            <w:tcW w:w="2381"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Frontend</w:t>
            </w:r>
          </w:p>
        </w:tc>
      </w:tr>
      <w:tr w:rsidR="00583D5D" w:rsidRPr="00AD39A6">
        <w:trPr>
          <w:jc w:val="center"/>
        </w:trPr>
        <w:tc>
          <w:tcPr>
            <w:tcW w:w="1814" w:type="dxa"/>
            <w:tcMar>
              <w:top w:w="80" w:type="dxa"/>
              <w:left w:w="120" w:type="dxa"/>
              <w:bottom w:w="80" w:type="dxa"/>
              <w:right w:w="120" w:type="dxa"/>
            </w:tcMar>
            <w:vAlign w:val="center"/>
          </w:tcPr>
          <w:p w:rsidR="00583D5D" w:rsidRPr="00AD39A6" w:rsidRDefault="00E5676B">
            <w:pPr>
              <w:spacing w:line="252" w:lineRule="auto"/>
            </w:pPr>
            <w:r w:rsidRPr="00AD39A6">
              <w:rPr>
                <w:sz w:val="16"/>
              </w:rPr>
              <w:t>Permisos</w:t>
            </w:r>
          </w:p>
        </w:tc>
        <w:tc>
          <w:tcPr>
            <w:tcW w:w="2098"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Validar </w:t>
            </w:r>
            <w:proofErr w:type="spellStart"/>
            <w:r w:rsidRPr="00AD39A6">
              <w:rPr>
                <w:sz w:val="16"/>
              </w:rPr>
              <w:t>IDs</w:t>
            </w:r>
            <w:proofErr w:type="spellEnd"/>
            <w:r w:rsidRPr="00AD39A6">
              <w:rPr>
                <w:sz w:val="16"/>
              </w:rPr>
              <w:t xml:space="preserve"> en RL_MODULOS.</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Validar autorización donde aplique.</w:t>
            </w:r>
          </w:p>
        </w:tc>
        <w:tc>
          <w:tcPr>
            <w:tcW w:w="2381"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Cambiar rutas abiertas a </w:t>
            </w:r>
            <w:proofErr w:type="spellStart"/>
            <w:r w:rsidRPr="00AD39A6">
              <w:rPr>
                <w:sz w:val="16"/>
              </w:rPr>
              <w:t>moduloGuard</w:t>
            </w:r>
            <w:proofErr w:type="spellEnd"/>
            <w:r w:rsidRPr="00AD39A6">
              <w:rPr>
                <w:sz w:val="16"/>
              </w:rPr>
              <w:t>.</w:t>
            </w:r>
          </w:p>
        </w:tc>
      </w:tr>
      <w:tr w:rsidR="00583D5D" w:rsidRPr="00AD39A6">
        <w:trPr>
          <w:jc w:val="center"/>
        </w:trPr>
        <w:tc>
          <w:tcPr>
            <w:tcW w:w="1814" w:type="dxa"/>
            <w:tcMar>
              <w:top w:w="80" w:type="dxa"/>
              <w:left w:w="120" w:type="dxa"/>
              <w:bottom w:w="80" w:type="dxa"/>
              <w:right w:w="120" w:type="dxa"/>
            </w:tcMar>
            <w:vAlign w:val="center"/>
          </w:tcPr>
          <w:p w:rsidR="00583D5D" w:rsidRPr="00AD39A6" w:rsidRDefault="00E5676B">
            <w:pPr>
              <w:spacing w:line="252" w:lineRule="auto"/>
            </w:pPr>
            <w:r w:rsidRPr="00AD39A6">
              <w:rPr>
                <w:sz w:val="16"/>
              </w:rPr>
              <w:t>Calificación coincidencias</w:t>
            </w:r>
          </w:p>
        </w:tc>
        <w:tc>
          <w:tcPr>
            <w:tcW w:w="2098" w:type="dxa"/>
            <w:tcMar>
              <w:top w:w="80" w:type="dxa"/>
              <w:left w:w="120" w:type="dxa"/>
              <w:bottom w:w="80" w:type="dxa"/>
              <w:right w:w="120" w:type="dxa"/>
            </w:tcMar>
            <w:vAlign w:val="center"/>
          </w:tcPr>
          <w:p w:rsidR="00583D5D" w:rsidRPr="00AD39A6" w:rsidRDefault="00E5676B">
            <w:pPr>
              <w:spacing w:line="252" w:lineRule="auto"/>
            </w:pPr>
            <w:r w:rsidRPr="00AD39A6">
              <w:rPr>
                <w:sz w:val="16"/>
              </w:rPr>
              <w:t>Usar/ajustar RL_CALIF_COINCIDENCIAS.</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Cambiar </w:t>
            </w:r>
            <w:proofErr w:type="spellStart"/>
            <w:r w:rsidRPr="00AD39A6">
              <w:rPr>
                <w:sz w:val="16"/>
              </w:rPr>
              <w:t>CalificarCoincidenciaAsync</w:t>
            </w:r>
            <w:proofErr w:type="spellEnd"/>
            <w:r w:rsidRPr="00AD39A6">
              <w:rPr>
                <w:sz w:val="16"/>
              </w:rPr>
              <w:t xml:space="preserve"> para tabla local si no hay UPDATE DNP.</w:t>
            </w:r>
          </w:p>
        </w:tc>
        <w:tc>
          <w:tcPr>
            <w:tcW w:w="2381" w:type="dxa"/>
            <w:tcMar>
              <w:top w:w="80" w:type="dxa"/>
              <w:left w:w="120" w:type="dxa"/>
              <w:bottom w:w="80" w:type="dxa"/>
              <w:right w:w="120" w:type="dxa"/>
            </w:tcMar>
            <w:vAlign w:val="center"/>
          </w:tcPr>
          <w:p w:rsidR="00583D5D" w:rsidRPr="00AD39A6" w:rsidRDefault="00E5676B">
            <w:pPr>
              <w:spacing w:line="252" w:lineRule="auto"/>
            </w:pPr>
            <w:r w:rsidRPr="00AD39A6">
              <w:rPr>
                <w:sz w:val="16"/>
              </w:rPr>
              <w:t>Mostrar estado/calificación desde fuente correcta.</w:t>
            </w:r>
          </w:p>
        </w:tc>
      </w:tr>
      <w:tr w:rsidR="00583D5D" w:rsidRPr="00AD39A6">
        <w:trPr>
          <w:jc w:val="center"/>
        </w:trPr>
        <w:tc>
          <w:tcPr>
            <w:tcW w:w="1814" w:type="dxa"/>
            <w:tcMar>
              <w:top w:w="80" w:type="dxa"/>
              <w:left w:w="120" w:type="dxa"/>
              <w:bottom w:w="80" w:type="dxa"/>
              <w:right w:w="120" w:type="dxa"/>
            </w:tcMar>
            <w:vAlign w:val="center"/>
          </w:tcPr>
          <w:p w:rsidR="00583D5D" w:rsidRPr="00AD39A6" w:rsidRDefault="00E5676B">
            <w:pPr>
              <w:spacing w:line="252" w:lineRule="auto"/>
            </w:pPr>
            <w:r w:rsidRPr="00AD39A6">
              <w:rPr>
                <w:sz w:val="16"/>
              </w:rPr>
              <w:t>Eliminación controlada</w:t>
            </w:r>
          </w:p>
        </w:tc>
        <w:tc>
          <w:tcPr>
            <w:tcW w:w="2098" w:type="dxa"/>
            <w:tcMar>
              <w:top w:w="80" w:type="dxa"/>
              <w:left w:w="120" w:type="dxa"/>
              <w:bottom w:w="80" w:type="dxa"/>
              <w:right w:w="120" w:type="dxa"/>
            </w:tcMar>
            <w:vAlign w:val="center"/>
          </w:tcPr>
          <w:p w:rsidR="00583D5D" w:rsidRPr="00AD39A6" w:rsidRDefault="00E5676B">
            <w:pPr>
              <w:spacing w:line="252" w:lineRule="auto"/>
            </w:pPr>
            <w:r w:rsidRPr="00AD39A6">
              <w:rPr>
                <w:sz w:val="16"/>
              </w:rPr>
              <w:t>Bitácora de eliminados/motivo.</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Motivo obligatorio y autorización Cumplimiento.</w:t>
            </w:r>
          </w:p>
        </w:tc>
        <w:tc>
          <w:tcPr>
            <w:tcW w:w="2381" w:type="dxa"/>
            <w:tcMar>
              <w:top w:w="80" w:type="dxa"/>
              <w:left w:w="120" w:type="dxa"/>
              <w:bottom w:w="80" w:type="dxa"/>
              <w:right w:w="120" w:type="dxa"/>
            </w:tcMar>
            <w:vAlign w:val="center"/>
          </w:tcPr>
          <w:p w:rsidR="00583D5D" w:rsidRPr="00AD39A6" w:rsidRDefault="00E5676B">
            <w:pPr>
              <w:spacing w:line="252" w:lineRule="auto"/>
            </w:pPr>
            <w:r w:rsidRPr="00AD39A6">
              <w:rPr>
                <w:sz w:val="16"/>
              </w:rPr>
              <w:t>Modal con motivo obligatorio y mensajes claros.</w:t>
            </w:r>
          </w:p>
        </w:tc>
      </w:tr>
      <w:tr w:rsidR="00583D5D" w:rsidRPr="00AD39A6">
        <w:trPr>
          <w:jc w:val="center"/>
        </w:trPr>
        <w:tc>
          <w:tcPr>
            <w:tcW w:w="1814" w:type="dxa"/>
            <w:tcMar>
              <w:top w:w="80" w:type="dxa"/>
              <w:left w:w="120" w:type="dxa"/>
              <w:bottom w:w="80" w:type="dxa"/>
              <w:right w:w="120" w:type="dxa"/>
            </w:tcMar>
            <w:vAlign w:val="center"/>
          </w:tcPr>
          <w:p w:rsidR="00583D5D" w:rsidRPr="00AD39A6" w:rsidRDefault="00E5676B">
            <w:pPr>
              <w:spacing w:line="252" w:lineRule="auto"/>
            </w:pPr>
            <w:r w:rsidRPr="00AD39A6">
              <w:rPr>
                <w:sz w:val="16"/>
              </w:rPr>
              <w:t>Ficha PDF/Excel</w:t>
            </w:r>
          </w:p>
        </w:tc>
        <w:tc>
          <w:tcPr>
            <w:tcW w:w="2098" w:type="dxa"/>
            <w:tcMar>
              <w:top w:w="80" w:type="dxa"/>
              <w:left w:w="120" w:type="dxa"/>
              <w:bottom w:w="80" w:type="dxa"/>
              <w:right w:w="120" w:type="dxa"/>
            </w:tcMar>
            <w:vAlign w:val="center"/>
          </w:tcPr>
          <w:p w:rsidR="00583D5D" w:rsidRPr="00AD39A6" w:rsidRDefault="00E5676B">
            <w:pPr>
              <w:spacing w:line="252" w:lineRule="auto"/>
            </w:pPr>
            <w:r w:rsidRPr="00AD39A6">
              <w:rPr>
                <w:sz w:val="16"/>
              </w:rPr>
              <w:t>Asegurar campos fuente.</w:t>
            </w:r>
          </w:p>
        </w:tc>
        <w:tc>
          <w:tcPr>
            <w:tcW w:w="2494"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Endpoint</w:t>
            </w:r>
            <w:proofErr w:type="spellEnd"/>
            <w:r w:rsidRPr="00AD39A6">
              <w:rPr>
                <w:sz w:val="16"/>
              </w:rPr>
              <w:t>/DTO de perfil si hace falta.</w:t>
            </w:r>
          </w:p>
        </w:tc>
        <w:tc>
          <w:tcPr>
            <w:tcW w:w="2381" w:type="dxa"/>
            <w:tcMar>
              <w:top w:w="80" w:type="dxa"/>
              <w:left w:w="120" w:type="dxa"/>
              <w:bottom w:w="80" w:type="dxa"/>
              <w:right w:w="120" w:type="dxa"/>
            </w:tcMar>
            <w:vAlign w:val="center"/>
          </w:tcPr>
          <w:p w:rsidR="00583D5D" w:rsidRPr="00AD39A6" w:rsidRDefault="00E5676B">
            <w:pPr>
              <w:spacing w:line="252" w:lineRule="auto"/>
            </w:pPr>
            <w:r w:rsidRPr="00AD39A6">
              <w:rPr>
                <w:sz w:val="16"/>
              </w:rPr>
              <w:t>PDF y Excel individual con estructura del cliente.</w:t>
            </w:r>
          </w:p>
        </w:tc>
      </w:tr>
      <w:tr w:rsidR="00583D5D" w:rsidRPr="00AD39A6">
        <w:trPr>
          <w:jc w:val="center"/>
        </w:trPr>
        <w:tc>
          <w:tcPr>
            <w:tcW w:w="1814" w:type="dxa"/>
            <w:tcMar>
              <w:top w:w="80" w:type="dxa"/>
              <w:left w:w="120" w:type="dxa"/>
              <w:bottom w:w="80" w:type="dxa"/>
              <w:right w:w="120" w:type="dxa"/>
            </w:tcMar>
            <w:vAlign w:val="center"/>
          </w:tcPr>
          <w:p w:rsidR="00583D5D" w:rsidRPr="00AD39A6" w:rsidRDefault="00E5676B">
            <w:pPr>
              <w:spacing w:line="252" w:lineRule="auto"/>
            </w:pPr>
            <w:r w:rsidRPr="00AD39A6">
              <w:rPr>
                <w:sz w:val="16"/>
              </w:rPr>
              <w:t>Histórico con rango</w:t>
            </w:r>
          </w:p>
        </w:tc>
        <w:tc>
          <w:tcPr>
            <w:tcW w:w="2098" w:type="dxa"/>
            <w:tcMar>
              <w:top w:w="80" w:type="dxa"/>
              <w:left w:w="120" w:type="dxa"/>
              <w:bottom w:w="80" w:type="dxa"/>
              <w:right w:w="120" w:type="dxa"/>
            </w:tcMar>
            <w:vAlign w:val="center"/>
          </w:tcPr>
          <w:p w:rsidR="00583D5D" w:rsidRPr="00AD39A6" w:rsidRDefault="00E5676B">
            <w:pPr>
              <w:spacing w:line="252" w:lineRule="auto"/>
            </w:pPr>
            <w:r w:rsidRPr="00AD39A6">
              <w:rPr>
                <w:sz w:val="16"/>
              </w:rPr>
              <w:t>Índices si aplica.</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Parámetros </w:t>
            </w:r>
            <w:proofErr w:type="spellStart"/>
            <w:r w:rsidRPr="00AD39A6">
              <w:rPr>
                <w:sz w:val="16"/>
              </w:rPr>
              <w:t>fechaDesde</w:t>
            </w:r>
            <w:proofErr w:type="spellEnd"/>
            <w:r w:rsidRPr="00AD39A6">
              <w:rPr>
                <w:sz w:val="16"/>
              </w:rPr>
              <w:t>/</w:t>
            </w:r>
            <w:proofErr w:type="spellStart"/>
            <w:r w:rsidRPr="00AD39A6">
              <w:rPr>
                <w:sz w:val="16"/>
              </w:rPr>
              <w:t>fechaHasta</w:t>
            </w:r>
            <w:proofErr w:type="spellEnd"/>
            <w:r w:rsidRPr="00AD39A6">
              <w:rPr>
                <w:sz w:val="16"/>
              </w:rPr>
              <w:t>.</w:t>
            </w:r>
          </w:p>
        </w:tc>
        <w:tc>
          <w:tcPr>
            <w:tcW w:w="2381" w:type="dxa"/>
            <w:tcMar>
              <w:top w:w="80" w:type="dxa"/>
              <w:left w:w="120" w:type="dxa"/>
              <w:bottom w:w="80" w:type="dxa"/>
              <w:right w:w="120" w:type="dxa"/>
            </w:tcMar>
            <w:vAlign w:val="center"/>
          </w:tcPr>
          <w:p w:rsidR="00583D5D" w:rsidRPr="00AD39A6" w:rsidRDefault="00E5676B">
            <w:pPr>
              <w:spacing w:line="252" w:lineRule="auto"/>
            </w:pPr>
            <w:r w:rsidRPr="00AD39A6">
              <w:rPr>
                <w:sz w:val="16"/>
              </w:rPr>
              <w:t>Filtros en pantalla y exportación.</w:t>
            </w:r>
          </w:p>
        </w:tc>
      </w:tr>
      <w:tr w:rsidR="00583D5D" w:rsidRPr="00AD39A6">
        <w:trPr>
          <w:jc w:val="center"/>
        </w:trPr>
        <w:tc>
          <w:tcPr>
            <w:tcW w:w="1814" w:type="dxa"/>
            <w:tcMar>
              <w:top w:w="80" w:type="dxa"/>
              <w:left w:w="120" w:type="dxa"/>
              <w:bottom w:w="80" w:type="dxa"/>
              <w:right w:w="120" w:type="dxa"/>
            </w:tcMar>
            <w:vAlign w:val="center"/>
          </w:tcPr>
          <w:p w:rsidR="00583D5D" w:rsidRPr="00AD39A6" w:rsidRDefault="00E5676B">
            <w:pPr>
              <w:spacing w:line="252" w:lineRule="auto"/>
            </w:pPr>
            <w:r w:rsidRPr="00AD39A6">
              <w:rPr>
                <w:sz w:val="16"/>
              </w:rPr>
              <w:t>Evidencias</w:t>
            </w:r>
          </w:p>
        </w:tc>
        <w:tc>
          <w:tcPr>
            <w:tcW w:w="2098" w:type="dxa"/>
            <w:tcMar>
              <w:top w:w="80" w:type="dxa"/>
              <w:left w:w="120" w:type="dxa"/>
              <w:bottom w:w="80" w:type="dxa"/>
              <w:right w:w="120" w:type="dxa"/>
            </w:tcMar>
            <w:vAlign w:val="center"/>
          </w:tcPr>
          <w:p w:rsidR="00583D5D" w:rsidRPr="00AD39A6" w:rsidRDefault="00E5676B">
            <w:pPr>
              <w:spacing w:line="252" w:lineRule="auto"/>
            </w:pPr>
            <w:r w:rsidRPr="00AD39A6">
              <w:rPr>
                <w:sz w:val="16"/>
              </w:rPr>
              <w:t>Metadatos completos.</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Validación extensión/MIME/MB/ruta.</w:t>
            </w:r>
          </w:p>
        </w:tc>
        <w:tc>
          <w:tcPr>
            <w:tcW w:w="2381" w:type="dxa"/>
            <w:tcMar>
              <w:top w:w="80" w:type="dxa"/>
              <w:left w:w="120" w:type="dxa"/>
              <w:bottom w:w="80" w:type="dxa"/>
              <w:right w:w="120" w:type="dxa"/>
            </w:tcMar>
            <w:vAlign w:val="center"/>
          </w:tcPr>
          <w:p w:rsidR="00583D5D" w:rsidRPr="00AD39A6" w:rsidRDefault="00E5676B">
            <w:pPr>
              <w:spacing w:line="252" w:lineRule="auto"/>
            </w:pPr>
            <w:r w:rsidRPr="00AD39A6">
              <w:rPr>
                <w:sz w:val="16"/>
              </w:rPr>
              <w:t>Tomar política desde configuración o constante documentada.</w:t>
            </w:r>
          </w:p>
        </w:tc>
      </w:tr>
      <w:tr w:rsidR="00583D5D" w:rsidRPr="00AD39A6">
        <w:trPr>
          <w:jc w:val="center"/>
        </w:trPr>
        <w:tc>
          <w:tcPr>
            <w:tcW w:w="1814" w:type="dxa"/>
            <w:tcMar>
              <w:top w:w="80" w:type="dxa"/>
              <w:left w:w="120" w:type="dxa"/>
              <w:bottom w:w="80" w:type="dxa"/>
              <w:right w:w="120" w:type="dxa"/>
            </w:tcMar>
            <w:vAlign w:val="center"/>
          </w:tcPr>
          <w:p w:rsidR="00583D5D" w:rsidRPr="00AD39A6" w:rsidRDefault="00E5676B">
            <w:pPr>
              <w:spacing w:line="252" w:lineRule="auto"/>
            </w:pPr>
            <w:r w:rsidRPr="00AD39A6">
              <w:rPr>
                <w:sz w:val="16"/>
              </w:rPr>
              <w:t>Seguimiento noticias</w:t>
            </w:r>
          </w:p>
        </w:tc>
        <w:tc>
          <w:tcPr>
            <w:tcW w:w="2098" w:type="dxa"/>
            <w:tcMar>
              <w:top w:w="80" w:type="dxa"/>
              <w:left w:w="120" w:type="dxa"/>
              <w:bottom w:w="80" w:type="dxa"/>
              <w:right w:w="120" w:type="dxa"/>
            </w:tcMar>
            <w:vAlign w:val="center"/>
          </w:tcPr>
          <w:p w:rsidR="00583D5D" w:rsidRPr="00AD39A6" w:rsidRDefault="00E5676B">
            <w:pPr>
              <w:spacing w:line="252" w:lineRule="auto"/>
            </w:pPr>
            <w:r w:rsidRPr="00AD39A6">
              <w:rPr>
                <w:sz w:val="16"/>
              </w:rPr>
              <w:t>Tabla o tipo de lista/estado.</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CRUD y cambio Activo/Pasivo.</w:t>
            </w:r>
          </w:p>
        </w:tc>
        <w:tc>
          <w:tcPr>
            <w:tcW w:w="2381" w:type="dxa"/>
            <w:tcMar>
              <w:top w:w="80" w:type="dxa"/>
              <w:left w:w="120" w:type="dxa"/>
              <w:bottom w:w="80" w:type="dxa"/>
              <w:right w:w="120" w:type="dxa"/>
            </w:tcMar>
            <w:vAlign w:val="center"/>
          </w:tcPr>
          <w:p w:rsidR="00583D5D" w:rsidRPr="00AD39A6" w:rsidRDefault="00E5676B">
            <w:pPr>
              <w:spacing w:line="252" w:lineRule="auto"/>
            </w:pPr>
            <w:r w:rsidRPr="00AD39A6">
              <w:rPr>
                <w:sz w:val="16"/>
              </w:rPr>
              <w:t>Pestaña o sección operativa.</w:t>
            </w:r>
          </w:p>
        </w:tc>
      </w:tr>
    </w:tbl>
    <w:p w:rsidR="00583D5D" w:rsidRPr="00AD39A6" w:rsidRDefault="00583D5D"/>
    <w:p w:rsidR="00583D5D" w:rsidRPr="00AD39A6" w:rsidRDefault="00E5676B">
      <w:pPr>
        <w:pStyle w:val="Ttulo1"/>
      </w:pPr>
      <w:r w:rsidRPr="00AD39A6">
        <w:rPr>
          <w:rFonts w:ascii="Calibri" w:hAnsi="Calibri"/>
          <w:color w:val="1F4D78"/>
          <w:sz w:val="32"/>
        </w:rPr>
        <w:t>12. Archivos involucrados</w:t>
      </w:r>
    </w:p>
    <w:tbl>
      <w:tblPr>
        <w:tblStyle w:val="Tablaconcuadrcula"/>
        <w:tblW w:w="0" w:type="auto"/>
        <w:jc w:val="center"/>
        <w:tblLayout w:type="fixed"/>
        <w:tblLook w:val="04A0" w:firstRow="1" w:lastRow="0" w:firstColumn="1" w:lastColumn="0" w:noHBand="0" w:noVBand="1"/>
      </w:tblPr>
      <w:tblGrid>
        <w:gridCol w:w="1701"/>
        <w:gridCol w:w="6803"/>
      </w:tblGrid>
      <w:tr w:rsidR="00583D5D" w:rsidRPr="00AD39A6">
        <w:trPr>
          <w:jc w:val="center"/>
        </w:trPr>
        <w:tc>
          <w:tcPr>
            <w:tcW w:w="1701"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Capa</w:t>
            </w:r>
          </w:p>
        </w:tc>
        <w:tc>
          <w:tcPr>
            <w:tcW w:w="6803"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Archivos principales</w:t>
            </w:r>
          </w:p>
        </w:tc>
      </w:tr>
      <w:tr w:rsidR="00583D5D" w:rsidRPr="00AD39A6">
        <w:trPr>
          <w:jc w:val="center"/>
        </w:trPr>
        <w:tc>
          <w:tcPr>
            <w:tcW w:w="1701" w:type="dxa"/>
            <w:tcMar>
              <w:top w:w="80" w:type="dxa"/>
              <w:left w:w="120" w:type="dxa"/>
              <w:bottom w:w="80" w:type="dxa"/>
              <w:right w:w="120" w:type="dxa"/>
            </w:tcMar>
            <w:vAlign w:val="center"/>
          </w:tcPr>
          <w:p w:rsidR="00583D5D" w:rsidRPr="00AD39A6" w:rsidRDefault="00E5676B">
            <w:pPr>
              <w:spacing w:line="252" w:lineRule="auto"/>
            </w:pPr>
            <w:r w:rsidRPr="00AD39A6">
              <w:rPr>
                <w:sz w:val="16"/>
              </w:rPr>
              <w:t>Backend</w:t>
            </w:r>
          </w:p>
        </w:tc>
        <w:tc>
          <w:tcPr>
            <w:tcW w:w="6803" w:type="dxa"/>
            <w:tcMar>
              <w:top w:w="80" w:type="dxa"/>
              <w:left w:w="120" w:type="dxa"/>
              <w:bottom w:w="80" w:type="dxa"/>
              <w:right w:w="120" w:type="dxa"/>
            </w:tcMar>
            <w:vAlign w:val="center"/>
          </w:tcPr>
          <w:p w:rsidR="00583D5D" w:rsidRPr="00AD39A6" w:rsidRDefault="00E5676B">
            <w:pPr>
              <w:spacing w:line="252" w:lineRule="auto"/>
            </w:pPr>
            <w:r w:rsidRPr="00AD39A6">
              <w:rPr>
                <w:sz w:val="16"/>
              </w:rPr>
              <w:t>Controllers/</w:t>
            </w:r>
            <w:proofErr w:type="spellStart"/>
            <w:r w:rsidRPr="00AD39A6">
              <w:rPr>
                <w:sz w:val="16"/>
              </w:rPr>
              <w:t>ListasController.cs</w:t>
            </w:r>
            <w:proofErr w:type="spellEnd"/>
            <w:r w:rsidRPr="00AD39A6">
              <w:rPr>
                <w:sz w:val="16"/>
              </w:rPr>
              <w:t xml:space="preserve">; </w:t>
            </w:r>
            <w:proofErr w:type="spellStart"/>
            <w:r w:rsidRPr="00AD39A6">
              <w:rPr>
                <w:sz w:val="16"/>
              </w:rPr>
              <w:t>Repositories</w:t>
            </w:r>
            <w:proofErr w:type="spellEnd"/>
            <w:r w:rsidRPr="00AD39A6">
              <w:rPr>
                <w:sz w:val="16"/>
              </w:rPr>
              <w:t>/</w:t>
            </w:r>
            <w:proofErr w:type="spellStart"/>
            <w:r w:rsidRPr="00AD39A6">
              <w:rPr>
                <w:sz w:val="16"/>
              </w:rPr>
              <w:t>ListasRepository.cs</w:t>
            </w:r>
            <w:proofErr w:type="spellEnd"/>
            <w:r w:rsidRPr="00AD39A6">
              <w:rPr>
                <w:sz w:val="16"/>
              </w:rPr>
              <w:t>; DTOs/</w:t>
            </w:r>
            <w:proofErr w:type="spellStart"/>
            <w:r w:rsidRPr="00AD39A6">
              <w:rPr>
                <w:sz w:val="16"/>
              </w:rPr>
              <w:t>SeguimientoDto.cs</w:t>
            </w:r>
            <w:proofErr w:type="spellEnd"/>
            <w:r w:rsidRPr="00AD39A6">
              <w:rPr>
                <w:sz w:val="16"/>
              </w:rPr>
              <w:t>; DTOs/</w:t>
            </w:r>
            <w:proofErr w:type="spellStart"/>
            <w:r w:rsidRPr="00AD39A6">
              <w:rPr>
                <w:sz w:val="16"/>
              </w:rPr>
              <w:t>CatalogoPositivosDto.cs</w:t>
            </w:r>
            <w:proofErr w:type="spellEnd"/>
            <w:r w:rsidRPr="00AD39A6">
              <w:rPr>
                <w:sz w:val="16"/>
              </w:rPr>
              <w:t>; DTOs/</w:t>
            </w:r>
            <w:proofErr w:type="spellStart"/>
            <w:r w:rsidRPr="00AD39A6">
              <w:rPr>
                <w:sz w:val="16"/>
              </w:rPr>
              <w:t>CoincidenciaPatronoDto.cs</w:t>
            </w:r>
            <w:proofErr w:type="spellEnd"/>
            <w:r w:rsidRPr="00AD39A6">
              <w:rPr>
                <w:sz w:val="16"/>
              </w:rPr>
              <w:t>; DTOs/</w:t>
            </w:r>
            <w:proofErr w:type="spellStart"/>
            <w:r w:rsidRPr="00AD39A6">
              <w:rPr>
                <w:sz w:val="16"/>
              </w:rPr>
              <w:t>ResumenListaDto.cs</w:t>
            </w:r>
            <w:proofErr w:type="spellEnd"/>
            <w:r w:rsidRPr="00AD39A6">
              <w:rPr>
                <w:sz w:val="16"/>
              </w:rPr>
              <w:t xml:space="preserve">; </w:t>
            </w:r>
            <w:proofErr w:type="spellStart"/>
            <w:r w:rsidRPr="00AD39A6">
              <w:rPr>
                <w:sz w:val="16"/>
              </w:rPr>
              <w:t>Models</w:t>
            </w:r>
            <w:proofErr w:type="spellEnd"/>
            <w:r w:rsidRPr="00AD39A6">
              <w:rPr>
                <w:sz w:val="16"/>
              </w:rPr>
              <w:t>/</w:t>
            </w:r>
            <w:proofErr w:type="spellStart"/>
            <w:r w:rsidRPr="00AD39A6">
              <w:rPr>
                <w:sz w:val="16"/>
              </w:rPr>
              <w:t>ListasModels.cs</w:t>
            </w:r>
            <w:proofErr w:type="spellEnd"/>
            <w:r w:rsidRPr="00AD39A6">
              <w:rPr>
                <w:sz w:val="16"/>
              </w:rPr>
              <w:t>.</w:t>
            </w:r>
          </w:p>
        </w:tc>
      </w:tr>
      <w:tr w:rsidR="00583D5D" w:rsidRPr="00AD39A6">
        <w:trPr>
          <w:jc w:val="center"/>
        </w:trPr>
        <w:tc>
          <w:tcPr>
            <w:tcW w:w="1701" w:type="dxa"/>
            <w:tcMar>
              <w:top w:w="80" w:type="dxa"/>
              <w:left w:w="120" w:type="dxa"/>
              <w:bottom w:w="80" w:type="dxa"/>
              <w:right w:w="120" w:type="dxa"/>
            </w:tcMar>
            <w:vAlign w:val="center"/>
          </w:tcPr>
          <w:p w:rsidR="00583D5D" w:rsidRPr="00AD39A6" w:rsidRDefault="00E5676B">
            <w:pPr>
              <w:spacing w:line="252" w:lineRule="auto"/>
            </w:pPr>
            <w:r w:rsidRPr="00AD39A6">
              <w:rPr>
                <w:sz w:val="16"/>
              </w:rPr>
              <w:t>Frontend</w:t>
            </w:r>
          </w:p>
        </w:tc>
        <w:tc>
          <w:tcPr>
            <w:tcW w:w="6803"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core</w:t>
            </w:r>
            <w:proofErr w:type="spellEnd"/>
            <w:r w:rsidRPr="00AD39A6">
              <w:rPr>
                <w:sz w:val="16"/>
              </w:rPr>
              <w:t>/</w:t>
            </w:r>
            <w:proofErr w:type="spellStart"/>
            <w:r w:rsidRPr="00AD39A6">
              <w:rPr>
                <w:sz w:val="16"/>
              </w:rPr>
              <w:t>services</w:t>
            </w:r>
            <w:proofErr w:type="spellEnd"/>
            <w:r w:rsidRPr="00AD39A6">
              <w:rPr>
                <w:sz w:val="16"/>
              </w:rPr>
              <w:t>/</w:t>
            </w:r>
            <w:proofErr w:type="spellStart"/>
            <w:r w:rsidRPr="00AD39A6">
              <w:rPr>
                <w:sz w:val="16"/>
              </w:rPr>
              <w:t>listas.service.ts</w:t>
            </w:r>
            <w:proofErr w:type="spellEnd"/>
            <w:r w:rsidRPr="00AD39A6">
              <w:rPr>
                <w:sz w:val="16"/>
              </w:rPr>
              <w:t xml:space="preserve">; </w:t>
            </w:r>
            <w:proofErr w:type="spellStart"/>
            <w:r w:rsidRPr="00AD39A6">
              <w:rPr>
                <w:sz w:val="16"/>
              </w:rPr>
              <w:t>features</w:t>
            </w:r>
            <w:proofErr w:type="spellEnd"/>
            <w:r w:rsidRPr="00AD39A6">
              <w:rPr>
                <w:sz w:val="16"/>
              </w:rPr>
              <w:t>/</w:t>
            </w:r>
            <w:proofErr w:type="spellStart"/>
            <w:r w:rsidRPr="00AD39A6">
              <w:rPr>
                <w:sz w:val="16"/>
              </w:rPr>
              <w:t>admin</w:t>
            </w:r>
            <w:proofErr w:type="spellEnd"/>
            <w:r w:rsidRPr="00AD39A6">
              <w:rPr>
                <w:sz w:val="16"/>
              </w:rPr>
              <w:t>/monitoreo-listas/monitoreo-</w:t>
            </w:r>
            <w:proofErr w:type="spellStart"/>
            <w:r w:rsidRPr="00AD39A6">
              <w:rPr>
                <w:sz w:val="16"/>
              </w:rPr>
              <w:t>listas.component.ts</w:t>
            </w:r>
            <w:proofErr w:type="spellEnd"/>
            <w:r w:rsidRPr="00AD39A6">
              <w:rPr>
                <w:sz w:val="16"/>
              </w:rPr>
              <w:t>; tipo-</w:t>
            </w:r>
            <w:proofErr w:type="spellStart"/>
            <w:r w:rsidRPr="00AD39A6">
              <w:rPr>
                <w:sz w:val="16"/>
              </w:rPr>
              <w:t>listas.component.ts</w:t>
            </w:r>
            <w:proofErr w:type="spellEnd"/>
            <w:r w:rsidRPr="00AD39A6">
              <w:rPr>
                <w:sz w:val="16"/>
              </w:rPr>
              <w:t>/</w:t>
            </w:r>
            <w:proofErr w:type="spellStart"/>
            <w:r w:rsidRPr="00AD39A6">
              <w:rPr>
                <w:sz w:val="16"/>
              </w:rPr>
              <w:t>html</w:t>
            </w:r>
            <w:proofErr w:type="spellEnd"/>
            <w:r w:rsidRPr="00AD39A6">
              <w:rPr>
                <w:sz w:val="16"/>
              </w:rPr>
              <w:t>; cargar-</w:t>
            </w:r>
            <w:proofErr w:type="spellStart"/>
            <w:r w:rsidRPr="00AD39A6">
              <w:rPr>
                <w:sz w:val="16"/>
              </w:rPr>
              <w:t>listas.component.ts</w:t>
            </w:r>
            <w:proofErr w:type="spellEnd"/>
            <w:r w:rsidRPr="00AD39A6">
              <w:rPr>
                <w:sz w:val="16"/>
              </w:rPr>
              <w:t>/</w:t>
            </w:r>
            <w:proofErr w:type="spellStart"/>
            <w:r w:rsidRPr="00AD39A6">
              <w:rPr>
                <w:sz w:val="16"/>
              </w:rPr>
              <w:t>html</w:t>
            </w:r>
            <w:proofErr w:type="spellEnd"/>
            <w:r w:rsidRPr="00AD39A6">
              <w:rPr>
                <w:sz w:val="16"/>
              </w:rPr>
              <w:t>; coincidencias-</w:t>
            </w:r>
            <w:proofErr w:type="spellStart"/>
            <w:r w:rsidRPr="00AD39A6">
              <w:rPr>
                <w:sz w:val="16"/>
              </w:rPr>
              <w:t>patrono.component.ts</w:t>
            </w:r>
            <w:proofErr w:type="spellEnd"/>
            <w:r w:rsidRPr="00AD39A6">
              <w:rPr>
                <w:sz w:val="16"/>
              </w:rPr>
              <w:t>/</w:t>
            </w:r>
            <w:proofErr w:type="spellStart"/>
            <w:r w:rsidRPr="00AD39A6">
              <w:rPr>
                <w:sz w:val="16"/>
              </w:rPr>
              <w:t>html</w:t>
            </w:r>
            <w:proofErr w:type="spellEnd"/>
            <w:r w:rsidRPr="00AD39A6">
              <w:rPr>
                <w:sz w:val="16"/>
              </w:rPr>
              <w:t>; coincidencias-</w:t>
            </w:r>
            <w:proofErr w:type="spellStart"/>
            <w:r w:rsidRPr="00AD39A6">
              <w:rPr>
                <w:sz w:val="16"/>
              </w:rPr>
              <w:t>empleado.component.ts</w:t>
            </w:r>
            <w:proofErr w:type="spellEnd"/>
            <w:r w:rsidRPr="00AD39A6">
              <w:rPr>
                <w:sz w:val="16"/>
              </w:rPr>
              <w:t>/</w:t>
            </w:r>
            <w:proofErr w:type="spellStart"/>
            <w:r w:rsidRPr="00AD39A6">
              <w:rPr>
                <w:sz w:val="16"/>
              </w:rPr>
              <w:t>html</w:t>
            </w:r>
            <w:proofErr w:type="spellEnd"/>
            <w:r w:rsidRPr="00AD39A6">
              <w:rPr>
                <w:sz w:val="16"/>
              </w:rPr>
              <w:t xml:space="preserve">; </w:t>
            </w:r>
            <w:proofErr w:type="spellStart"/>
            <w:r w:rsidRPr="00AD39A6">
              <w:rPr>
                <w:sz w:val="16"/>
              </w:rPr>
              <w:t>app.routes.ts</w:t>
            </w:r>
            <w:proofErr w:type="spellEnd"/>
            <w:r w:rsidRPr="00AD39A6">
              <w:rPr>
                <w:sz w:val="16"/>
              </w:rPr>
              <w:t>.</w:t>
            </w:r>
          </w:p>
        </w:tc>
      </w:tr>
      <w:tr w:rsidR="00583D5D" w:rsidRPr="00AD39A6">
        <w:trPr>
          <w:jc w:val="center"/>
        </w:trPr>
        <w:tc>
          <w:tcPr>
            <w:tcW w:w="1701" w:type="dxa"/>
            <w:tcMar>
              <w:top w:w="80" w:type="dxa"/>
              <w:left w:w="120" w:type="dxa"/>
              <w:bottom w:w="80" w:type="dxa"/>
              <w:right w:w="120" w:type="dxa"/>
            </w:tcMar>
            <w:vAlign w:val="center"/>
          </w:tcPr>
          <w:p w:rsidR="00583D5D" w:rsidRPr="00AD39A6" w:rsidRDefault="00E5676B">
            <w:pPr>
              <w:spacing w:line="252" w:lineRule="auto"/>
            </w:pPr>
            <w:r w:rsidRPr="00AD39A6">
              <w:rPr>
                <w:sz w:val="16"/>
              </w:rPr>
              <w:t>Base de datos</w:t>
            </w:r>
          </w:p>
        </w:tc>
        <w:tc>
          <w:tcPr>
            <w:tcW w:w="6803" w:type="dxa"/>
            <w:tcMar>
              <w:top w:w="80" w:type="dxa"/>
              <w:left w:w="120" w:type="dxa"/>
              <w:bottom w:w="80" w:type="dxa"/>
              <w:right w:w="120" w:type="dxa"/>
            </w:tcMar>
            <w:vAlign w:val="center"/>
          </w:tcPr>
          <w:p w:rsidR="00583D5D" w:rsidRPr="00AD39A6" w:rsidRDefault="00E5676B">
            <w:pPr>
              <w:spacing w:line="252" w:lineRule="auto"/>
            </w:pPr>
            <w:r w:rsidRPr="00AD39A6">
              <w:rPr>
                <w:sz w:val="16"/>
              </w:rPr>
              <w:t>05_register_monitoreo_listas.sql; 09_create_detalle_evidencia.sql; 10_register_tipo_listas_module.sql; 11_register_cargar_listas_module.sql; 12_register_coincidencias_patrono_module.sql; 13_create_calificaciones_coincidencias.sql; 14_register_coincidencias_empleado_module.sql.</w:t>
            </w:r>
          </w:p>
        </w:tc>
      </w:tr>
      <w:tr w:rsidR="00583D5D" w:rsidRPr="00AD39A6">
        <w:trPr>
          <w:jc w:val="center"/>
        </w:trPr>
        <w:tc>
          <w:tcPr>
            <w:tcW w:w="1701" w:type="dxa"/>
            <w:tcMar>
              <w:top w:w="80" w:type="dxa"/>
              <w:left w:w="120" w:type="dxa"/>
              <w:bottom w:w="80" w:type="dxa"/>
              <w:right w:w="120" w:type="dxa"/>
            </w:tcMar>
            <w:vAlign w:val="center"/>
          </w:tcPr>
          <w:p w:rsidR="00583D5D" w:rsidRPr="00AD39A6" w:rsidRDefault="00E5676B">
            <w:pPr>
              <w:spacing w:line="252" w:lineRule="auto"/>
            </w:pPr>
            <w:r w:rsidRPr="00AD39A6">
              <w:rPr>
                <w:sz w:val="16"/>
              </w:rPr>
              <w:t>Transversales</w:t>
            </w:r>
          </w:p>
        </w:tc>
        <w:tc>
          <w:tcPr>
            <w:tcW w:w="6803"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Program.cs</w:t>
            </w:r>
            <w:proofErr w:type="spellEnd"/>
            <w:r w:rsidRPr="00AD39A6">
              <w:rPr>
                <w:sz w:val="16"/>
              </w:rPr>
              <w:t xml:space="preserve">; </w:t>
            </w:r>
            <w:proofErr w:type="spellStart"/>
            <w:r w:rsidRPr="00AD39A6">
              <w:rPr>
                <w:sz w:val="16"/>
              </w:rPr>
              <w:t>OracleDbContext.cs</w:t>
            </w:r>
            <w:proofErr w:type="spellEnd"/>
            <w:r w:rsidRPr="00AD39A6">
              <w:rPr>
                <w:sz w:val="16"/>
              </w:rPr>
              <w:t xml:space="preserve">; </w:t>
            </w:r>
            <w:proofErr w:type="spellStart"/>
            <w:r w:rsidRPr="00AD39A6">
              <w:rPr>
                <w:sz w:val="16"/>
              </w:rPr>
              <w:t>AuditoriaRepository.cs</w:t>
            </w:r>
            <w:proofErr w:type="spellEnd"/>
            <w:r w:rsidRPr="00AD39A6">
              <w:rPr>
                <w:sz w:val="16"/>
              </w:rPr>
              <w:t xml:space="preserve">; </w:t>
            </w:r>
            <w:proofErr w:type="spellStart"/>
            <w:r w:rsidRPr="00AD39A6">
              <w:rPr>
                <w:sz w:val="16"/>
              </w:rPr>
              <w:t>AuthController.cs</w:t>
            </w:r>
            <w:proofErr w:type="spellEnd"/>
            <w:r w:rsidRPr="00AD39A6">
              <w:rPr>
                <w:sz w:val="16"/>
              </w:rPr>
              <w:t xml:space="preserve">; </w:t>
            </w:r>
            <w:proofErr w:type="spellStart"/>
            <w:r w:rsidRPr="00AD39A6">
              <w:rPr>
                <w:sz w:val="16"/>
              </w:rPr>
              <w:t>UsuarioRepository.cs</w:t>
            </w:r>
            <w:proofErr w:type="spellEnd"/>
            <w:r w:rsidRPr="00AD39A6">
              <w:rPr>
                <w:sz w:val="16"/>
              </w:rPr>
              <w:t xml:space="preserve">; </w:t>
            </w:r>
            <w:proofErr w:type="spellStart"/>
            <w:r w:rsidRPr="00AD39A6">
              <w:rPr>
                <w:sz w:val="16"/>
              </w:rPr>
              <w:t>modulo.guard.ts</w:t>
            </w:r>
            <w:proofErr w:type="spellEnd"/>
            <w:r w:rsidRPr="00AD39A6">
              <w:rPr>
                <w:sz w:val="16"/>
              </w:rPr>
              <w:t xml:space="preserve">; </w:t>
            </w:r>
            <w:proofErr w:type="spellStart"/>
            <w:r w:rsidRPr="00AD39A6">
              <w:rPr>
                <w:sz w:val="16"/>
              </w:rPr>
              <w:t>auth.interceptor.ts</w:t>
            </w:r>
            <w:proofErr w:type="spellEnd"/>
            <w:r w:rsidRPr="00AD39A6">
              <w:rPr>
                <w:sz w:val="16"/>
              </w:rPr>
              <w:t xml:space="preserve">; </w:t>
            </w:r>
            <w:proofErr w:type="spellStart"/>
            <w:r w:rsidRPr="00AD39A6">
              <w:rPr>
                <w:sz w:val="16"/>
              </w:rPr>
              <w:t>environment.ts</w:t>
            </w:r>
            <w:proofErr w:type="spellEnd"/>
            <w:r w:rsidRPr="00AD39A6">
              <w:rPr>
                <w:sz w:val="16"/>
              </w:rPr>
              <w:t>.</w:t>
            </w:r>
          </w:p>
        </w:tc>
      </w:tr>
    </w:tbl>
    <w:p w:rsidR="00583D5D" w:rsidRPr="00AD39A6" w:rsidRDefault="00583D5D"/>
    <w:p w:rsidR="00583D5D" w:rsidRPr="00AD39A6" w:rsidRDefault="00E5676B">
      <w:pPr>
        <w:pStyle w:val="Ttulo1"/>
      </w:pPr>
      <w:r w:rsidRPr="00AD39A6">
        <w:rPr>
          <w:rFonts w:ascii="Calibri" w:hAnsi="Calibri"/>
          <w:color w:val="1F4D78"/>
          <w:sz w:val="32"/>
        </w:rPr>
        <w:lastRenderedPageBreak/>
        <w:t>13. Orden recomendado de desarrollo</w:t>
      </w:r>
    </w:p>
    <w:p w:rsidR="00583D5D" w:rsidRPr="00AD39A6" w:rsidRDefault="00E5676B">
      <w:pPr>
        <w:pStyle w:val="Listaconnmeros"/>
        <w:spacing w:after="80"/>
      </w:pPr>
      <w:r w:rsidRPr="00AD39A6">
        <w:rPr>
          <w:sz w:val="20"/>
        </w:rPr>
        <w:t>Crear respaldo de estado actual y revisar ramas/cambios no confirmados.</w:t>
      </w:r>
    </w:p>
    <w:p w:rsidR="00583D5D" w:rsidRPr="00AD39A6" w:rsidRDefault="00E5676B">
      <w:pPr>
        <w:pStyle w:val="Listaconnmeros"/>
        <w:spacing w:after="80"/>
      </w:pPr>
      <w:r w:rsidRPr="00AD39A6">
        <w:rPr>
          <w:sz w:val="20"/>
        </w:rPr>
        <w:t xml:space="preserve">Cerrar permisos de rutas y validar </w:t>
      </w:r>
      <w:proofErr w:type="spellStart"/>
      <w:r w:rsidRPr="00AD39A6">
        <w:rPr>
          <w:sz w:val="20"/>
        </w:rPr>
        <w:t>IDs</w:t>
      </w:r>
      <w:proofErr w:type="spellEnd"/>
      <w:r w:rsidRPr="00AD39A6">
        <w:rPr>
          <w:sz w:val="20"/>
        </w:rPr>
        <w:t xml:space="preserve"> de módulos.</w:t>
      </w:r>
    </w:p>
    <w:p w:rsidR="00583D5D" w:rsidRPr="00AD39A6" w:rsidRDefault="00E5676B">
      <w:pPr>
        <w:pStyle w:val="Listaconnmeros"/>
        <w:spacing w:after="80"/>
      </w:pPr>
      <w:r w:rsidRPr="00AD39A6">
        <w:rPr>
          <w:sz w:val="20"/>
        </w:rPr>
        <w:t>Resolver fuente única de calificación de coincidencias.</w:t>
      </w:r>
    </w:p>
    <w:p w:rsidR="00583D5D" w:rsidRPr="00AD39A6" w:rsidRDefault="00E5676B">
      <w:pPr>
        <w:pStyle w:val="Listaconnmeros"/>
        <w:spacing w:after="80"/>
      </w:pPr>
      <w:r w:rsidRPr="00AD39A6">
        <w:rPr>
          <w:sz w:val="20"/>
        </w:rPr>
        <w:t>Diseñar y aplicar script de eliminación controlada/bitácora con motivo.</w:t>
      </w:r>
    </w:p>
    <w:p w:rsidR="00583D5D" w:rsidRPr="00AD39A6" w:rsidRDefault="00E5676B">
      <w:pPr>
        <w:pStyle w:val="Listaconnmeros"/>
        <w:spacing w:after="80"/>
      </w:pPr>
      <w:r w:rsidRPr="00AD39A6">
        <w:rPr>
          <w:sz w:val="20"/>
        </w:rPr>
        <w:t>Agregar validación backend de archivos y política de tamaño/tipo.</w:t>
      </w:r>
    </w:p>
    <w:p w:rsidR="00583D5D" w:rsidRPr="00AD39A6" w:rsidRDefault="00E5676B">
      <w:pPr>
        <w:pStyle w:val="Listaconnmeros"/>
        <w:spacing w:after="80"/>
      </w:pPr>
      <w:r w:rsidRPr="00AD39A6">
        <w:rPr>
          <w:sz w:val="20"/>
        </w:rPr>
        <w:t>Agregar filtros desde/hasta para históricos de seguimiento.</w:t>
      </w:r>
    </w:p>
    <w:p w:rsidR="00583D5D" w:rsidRPr="00AD39A6" w:rsidRDefault="00E5676B">
      <w:pPr>
        <w:pStyle w:val="Listaconnmeros"/>
        <w:spacing w:after="80"/>
      </w:pPr>
      <w:r w:rsidRPr="00AD39A6">
        <w:rPr>
          <w:sz w:val="20"/>
        </w:rPr>
        <w:t>Completar ficha PDF con todos los campos del memorando.</w:t>
      </w:r>
    </w:p>
    <w:p w:rsidR="00583D5D" w:rsidRPr="00AD39A6" w:rsidRDefault="00E5676B">
      <w:pPr>
        <w:pStyle w:val="Listaconnmeros"/>
        <w:spacing w:after="80"/>
      </w:pPr>
      <w:r w:rsidRPr="00AD39A6">
        <w:rPr>
          <w:sz w:val="20"/>
        </w:rPr>
        <w:t>Crear Excel individual de ficha/perfil.</w:t>
      </w:r>
    </w:p>
    <w:p w:rsidR="00583D5D" w:rsidRPr="00AD39A6" w:rsidRDefault="00E5676B">
      <w:pPr>
        <w:pStyle w:val="Listaconnmeros"/>
        <w:spacing w:after="80"/>
      </w:pPr>
      <w:r w:rsidRPr="00AD39A6">
        <w:rPr>
          <w:sz w:val="20"/>
        </w:rPr>
        <w:t>Implementar seguimiento de noticias Activo/Pasivo.</w:t>
      </w:r>
    </w:p>
    <w:p w:rsidR="00583D5D" w:rsidRPr="00AD39A6" w:rsidRDefault="00E5676B">
      <w:pPr>
        <w:pStyle w:val="Listaconnmeros"/>
        <w:spacing w:after="80"/>
      </w:pPr>
      <w:r w:rsidRPr="00AD39A6">
        <w:rPr>
          <w:sz w:val="20"/>
        </w:rPr>
        <w:t>Probar regresión completa de módulos base y Monitoreo de Listas.</w:t>
      </w:r>
    </w:p>
    <w:p w:rsidR="00583D5D" w:rsidRPr="00AD39A6" w:rsidRDefault="00E5676B">
      <w:pPr>
        <w:pStyle w:val="Ttulo1"/>
      </w:pPr>
      <w:r w:rsidRPr="00AD39A6">
        <w:rPr>
          <w:rFonts w:ascii="Calibri" w:hAnsi="Calibri"/>
          <w:color w:val="1F4D78"/>
          <w:sz w:val="32"/>
        </w:rPr>
        <w:t>14. Criterios de aceptación</w:t>
      </w:r>
    </w:p>
    <w:tbl>
      <w:tblPr>
        <w:tblStyle w:val="Tablaconcuadrcula"/>
        <w:tblW w:w="0" w:type="auto"/>
        <w:jc w:val="center"/>
        <w:tblLayout w:type="fixed"/>
        <w:tblLook w:val="04A0" w:firstRow="1" w:lastRow="0" w:firstColumn="1" w:lastColumn="0" w:noHBand="0" w:noVBand="1"/>
      </w:tblPr>
      <w:tblGrid>
        <w:gridCol w:w="2551"/>
        <w:gridCol w:w="5953"/>
      </w:tblGrid>
      <w:tr w:rsidR="00583D5D" w:rsidRPr="00AD39A6">
        <w:trPr>
          <w:jc w:val="center"/>
        </w:trPr>
        <w:tc>
          <w:tcPr>
            <w:tcW w:w="2551"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Criterio</w:t>
            </w:r>
          </w:p>
        </w:tc>
        <w:tc>
          <w:tcPr>
            <w:tcW w:w="5953"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Debe cumplirse</w:t>
            </w:r>
          </w:p>
        </w:tc>
      </w:tr>
      <w:tr w:rsidR="00583D5D" w:rsidRPr="00AD39A6">
        <w:trPr>
          <w:jc w:val="center"/>
        </w:trPr>
        <w:tc>
          <w:tcPr>
            <w:tcW w:w="2551" w:type="dxa"/>
            <w:tcMar>
              <w:top w:w="80" w:type="dxa"/>
              <w:left w:w="120" w:type="dxa"/>
              <w:bottom w:w="80" w:type="dxa"/>
              <w:right w:w="120" w:type="dxa"/>
            </w:tcMar>
            <w:vAlign w:val="center"/>
          </w:tcPr>
          <w:p w:rsidR="00583D5D" w:rsidRPr="00AD39A6" w:rsidRDefault="00E5676B">
            <w:pPr>
              <w:spacing w:line="252" w:lineRule="auto"/>
            </w:pPr>
            <w:r w:rsidRPr="00AD39A6">
              <w:rPr>
                <w:sz w:val="16"/>
              </w:rPr>
              <w:t>Permisos</w:t>
            </w:r>
          </w:p>
        </w:tc>
        <w:tc>
          <w:tcPr>
            <w:tcW w:w="5953"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Ninguna ruta de módulo sensible debe quedar con </w:t>
            </w:r>
            <w:proofErr w:type="spellStart"/>
            <w:r w:rsidRPr="00AD39A6">
              <w:rPr>
                <w:sz w:val="16"/>
              </w:rPr>
              <w:t>canActivate</w:t>
            </w:r>
            <w:proofErr w:type="spellEnd"/>
            <w:r w:rsidRPr="00AD39A6">
              <w:rPr>
                <w:sz w:val="16"/>
              </w:rPr>
              <w:t xml:space="preserve"> true.</w:t>
            </w:r>
          </w:p>
        </w:tc>
      </w:tr>
      <w:tr w:rsidR="00583D5D" w:rsidRPr="00AD39A6">
        <w:trPr>
          <w:jc w:val="center"/>
        </w:trPr>
        <w:tc>
          <w:tcPr>
            <w:tcW w:w="2551" w:type="dxa"/>
            <w:tcMar>
              <w:top w:w="80" w:type="dxa"/>
              <w:left w:w="120" w:type="dxa"/>
              <w:bottom w:w="80" w:type="dxa"/>
              <w:right w:w="120" w:type="dxa"/>
            </w:tcMar>
            <w:vAlign w:val="center"/>
          </w:tcPr>
          <w:p w:rsidR="00583D5D" w:rsidRPr="00AD39A6" w:rsidRDefault="00E5676B">
            <w:pPr>
              <w:spacing w:line="252" w:lineRule="auto"/>
            </w:pPr>
            <w:r w:rsidRPr="00AD39A6">
              <w:rPr>
                <w:sz w:val="16"/>
              </w:rPr>
              <w:t>Auditoría</w:t>
            </w:r>
          </w:p>
        </w:tc>
        <w:tc>
          <w:tcPr>
            <w:tcW w:w="5953" w:type="dxa"/>
            <w:tcMar>
              <w:top w:w="80" w:type="dxa"/>
              <w:left w:w="120" w:type="dxa"/>
              <w:bottom w:w="80" w:type="dxa"/>
              <w:right w:w="120" w:type="dxa"/>
            </w:tcMar>
            <w:vAlign w:val="center"/>
          </w:tcPr>
          <w:p w:rsidR="00583D5D" w:rsidRPr="00AD39A6" w:rsidRDefault="00E5676B">
            <w:pPr>
              <w:spacing w:line="252" w:lineRule="auto"/>
            </w:pPr>
            <w:r w:rsidRPr="00AD39A6">
              <w:rPr>
                <w:sz w:val="16"/>
              </w:rPr>
              <w:t>Toda eliminación, impresión, exportación y cambio crítico debe registrarse con usuario, fecha y detalle.</w:t>
            </w:r>
          </w:p>
        </w:tc>
      </w:tr>
      <w:tr w:rsidR="00583D5D" w:rsidRPr="00AD39A6">
        <w:trPr>
          <w:jc w:val="center"/>
        </w:trPr>
        <w:tc>
          <w:tcPr>
            <w:tcW w:w="2551" w:type="dxa"/>
            <w:tcMar>
              <w:top w:w="80" w:type="dxa"/>
              <w:left w:w="120" w:type="dxa"/>
              <w:bottom w:w="80" w:type="dxa"/>
              <w:right w:w="120" w:type="dxa"/>
            </w:tcMar>
            <w:vAlign w:val="center"/>
          </w:tcPr>
          <w:p w:rsidR="00583D5D" w:rsidRPr="00AD39A6" w:rsidRDefault="00E5676B">
            <w:pPr>
              <w:spacing w:line="252" w:lineRule="auto"/>
            </w:pPr>
            <w:r w:rsidRPr="00AD39A6">
              <w:rPr>
                <w:sz w:val="16"/>
              </w:rPr>
              <w:t>Eliminación</w:t>
            </w:r>
          </w:p>
        </w:tc>
        <w:tc>
          <w:tcPr>
            <w:tcW w:w="5953" w:type="dxa"/>
            <w:tcMar>
              <w:top w:w="80" w:type="dxa"/>
              <w:left w:w="120" w:type="dxa"/>
              <w:bottom w:w="80" w:type="dxa"/>
              <w:right w:w="120" w:type="dxa"/>
            </w:tcMar>
            <w:vAlign w:val="center"/>
          </w:tcPr>
          <w:p w:rsidR="00583D5D" w:rsidRPr="00AD39A6" w:rsidRDefault="00E5676B">
            <w:pPr>
              <w:spacing w:line="252" w:lineRule="auto"/>
            </w:pPr>
            <w:r w:rsidRPr="00AD39A6">
              <w:rPr>
                <w:sz w:val="16"/>
              </w:rPr>
              <w:t>Debe pedir motivo obligatorio y estar restringida a Cumplimiento o permiso equivalente.</w:t>
            </w:r>
          </w:p>
        </w:tc>
      </w:tr>
      <w:tr w:rsidR="00583D5D" w:rsidRPr="00AD39A6">
        <w:trPr>
          <w:jc w:val="center"/>
        </w:trPr>
        <w:tc>
          <w:tcPr>
            <w:tcW w:w="2551" w:type="dxa"/>
            <w:tcMar>
              <w:top w:w="80" w:type="dxa"/>
              <w:left w:w="120" w:type="dxa"/>
              <w:bottom w:w="80" w:type="dxa"/>
              <w:right w:w="120" w:type="dxa"/>
            </w:tcMar>
            <w:vAlign w:val="center"/>
          </w:tcPr>
          <w:p w:rsidR="00583D5D" w:rsidRPr="00AD39A6" w:rsidRDefault="00E5676B">
            <w:pPr>
              <w:spacing w:line="252" w:lineRule="auto"/>
            </w:pPr>
            <w:r w:rsidRPr="00AD39A6">
              <w:rPr>
                <w:sz w:val="16"/>
              </w:rPr>
              <w:t>Perfil</w:t>
            </w:r>
          </w:p>
        </w:tc>
        <w:tc>
          <w:tcPr>
            <w:tcW w:w="5953" w:type="dxa"/>
            <w:tcMar>
              <w:top w:w="80" w:type="dxa"/>
              <w:left w:w="120" w:type="dxa"/>
              <w:bottom w:w="80" w:type="dxa"/>
              <w:right w:w="120" w:type="dxa"/>
            </w:tcMar>
            <w:vAlign w:val="center"/>
          </w:tcPr>
          <w:p w:rsidR="00583D5D" w:rsidRPr="00AD39A6" w:rsidRDefault="00E5676B">
            <w:pPr>
              <w:spacing w:line="252" w:lineRule="auto"/>
            </w:pPr>
            <w:r w:rsidRPr="00AD39A6">
              <w:rPr>
                <w:sz w:val="16"/>
              </w:rPr>
              <w:t>PDF y Excel deben contener los campos del memorando y el histórico filtrable.</w:t>
            </w:r>
          </w:p>
        </w:tc>
      </w:tr>
      <w:tr w:rsidR="00583D5D" w:rsidRPr="00AD39A6">
        <w:trPr>
          <w:jc w:val="center"/>
        </w:trPr>
        <w:tc>
          <w:tcPr>
            <w:tcW w:w="2551" w:type="dxa"/>
            <w:tcMar>
              <w:top w:w="80" w:type="dxa"/>
              <w:left w:w="120" w:type="dxa"/>
              <w:bottom w:w="80" w:type="dxa"/>
              <w:right w:w="120" w:type="dxa"/>
            </w:tcMar>
            <w:vAlign w:val="center"/>
          </w:tcPr>
          <w:p w:rsidR="00583D5D" w:rsidRPr="00AD39A6" w:rsidRDefault="00E5676B">
            <w:pPr>
              <w:spacing w:line="252" w:lineRule="auto"/>
            </w:pPr>
            <w:r w:rsidRPr="00AD39A6">
              <w:rPr>
                <w:sz w:val="16"/>
              </w:rPr>
              <w:t>Histórico</w:t>
            </w:r>
          </w:p>
        </w:tc>
        <w:tc>
          <w:tcPr>
            <w:tcW w:w="5953" w:type="dxa"/>
            <w:tcMar>
              <w:top w:w="80" w:type="dxa"/>
              <w:left w:w="120" w:type="dxa"/>
              <w:bottom w:w="80" w:type="dxa"/>
              <w:right w:w="120" w:type="dxa"/>
            </w:tcMar>
            <w:vAlign w:val="center"/>
          </w:tcPr>
          <w:p w:rsidR="00583D5D" w:rsidRPr="00AD39A6" w:rsidRDefault="00E5676B">
            <w:pPr>
              <w:spacing w:line="252" w:lineRule="auto"/>
            </w:pPr>
            <w:r w:rsidRPr="00AD39A6">
              <w:rPr>
                <w:sz w:val="16"/>
              </w:rPr>
              <w:t>Debe poder imprimirse/exportarse por rango desde/hasta.</w:t>
            </w:r>
          </w:p>
        </w:tc>
      </w:tr>
      <w:tr w:rsidR="00583D5D" w:rsidRPr="00AD39A6">
        <w:trPr>
          <w:jc w:val="center"/>
        </w:trPr>
        <w:tc>
          <w:tcPr>
            <w:tcW w:w="2551" w:type="dxa"/>
            <w:tcMar>
              <w:top w:w="80" w:type="dxa"/>
              <w:left w:w="120" w:type="dxa"/>
              <w:bottom w:w="80" w:type="dxa"/>
              <w:right w:w="120" w:type="dxa"/>
            </w:tcMar>
            <w:vAlign w:val="center"/>
          </w:tcPr>
          <w:p w:rsidR="00583D5D" w:rsidRPr="00AD39A6" w:rsidRDefault="00E5676B">
            <w:pPr>
              <w:spacing w:line="252" w:lineRule="auto"/>
            </w:pPr>
            <w:r w:rsidRPr="00AD39A6">
              <w:rPr>
                <w:sz w:val="16"/>
              </w:rPr>
              <w:t>Evidencias</w:t>
            </w:r>
          </w:p>
        </w:tc>
        <w:tc>
          <w:tcPr>
            <w:tcW w:w="5953" w:type="dxa"/>
            <w:tcMar>
              <w:top w:w="80" w:type="dxa"/>
              <w:left w:w="120" w:type="dxa"/>
              <w:bottom w:w="80" w:type="dxa"/>
              <w:right w:w="120" w:type="dxa"/>
            </w:tcMar>
            <w:vAlign w:val="center"/>
          </w:tcPr>
          <w:p w:rsidR="00583D5D" w:rsidRPr="00AD39A6" w:rsidRDefault="00E5676B">
            <w:pPr>
              <w:spacing w:line="252" w:lineRule="auto"/>
            </w:pPr>
            <w:r w:rsidRPr="00AD39A6">
              <w:rPr>
                <w:sz w:val="16"/>
              </w:rPr>
              <w:t>Backend debe rechazar extensión, MIME o tamaño no permitido.</w:t>
            </w:r>
          </w:p>
        </w:tc>
      </w:tr>
      <w:tr w:rsidR="00583D5D" w:rsidRPr="00AD39A6">
        <w:trPr>
          <w:jc w:val="center"/>
        </w:trPr>
        <w:tc>
          <w:tcPr>
            <w:tcW w:w="2551" w:type="dxa"/>
            <w:tcMar>
              <w:top w:w="80" w:type="dxa"/>
              <w:left w:w="120" w:type="dxa"/>
              <w:bottom w:w="80" w:type="dxa"/>
              <w:right w:w="120" w:type="dxa"/>
            </w:tcMar>
            <w:vAlign w:val="center"/>
          </w:tcPr>
          <w:p w:rsidR="00583D5D" w:rsidRPr="00AD39A6" w:rsidRDefault="00E5676B">
            <w:pPr>
              <w:spacing w:line="252" w:lineRule="auto"/>
            </w:pPr>
            <w:r w:rsidRPr="00AD39A6">
              <w:rPr>
                <w:sz w:val="16"/>
              </w:rPr>
              <w:t>Calificación</w:t>
            </w:r>
          </w:p>
        </w:tc>
        <w:tc>
          <w:tcPr>
            <w:tcW w:w="5953" w:type="dxa"/>
            <w:tcMar>
              <w:top w:w="80" w:type="dxa"/>
              <w:left w:w="120" w:type="dxa"/>
              <w:bottom w:w="80" w:type="dxa"/>
              <w:right w:w="120" w:type="dxa"/>
            </w:tcMar>
            <w:vAlign w:val="center"/>
          </w:tcPr>
          <w:p w:rsidR="00583D5D" w:rsidRPr="00AD39A6" w:rsidRDefault="00E5676B">
            <w:pPr>
              <w:spacing w:line="252" w:lineRule="auto"/>
            </w:pPr>
            <w:r w:rsidRPr="00AD39A6">
              <w:rPr>
                <w:sz w:val="16"/>
              </w:rPr>
              <w:t>La fuente de estado/calificación debe ser única y coherente con permisos reales de DNP.</w:t>
            </w:r>
          </w:p>
        </w:tc>
      </w:tr>
      <w:tr w:rsidR="00583D5D" w:rsidRPr="00AD39A6">
        <w:trPr>
          <w:jc w:val="center"/>
        </w:trPr>
        <w:tc>
          <w:tcPr>
            <w:tcW w:w="2551" w:type="dxa"/>
            <w:tcMar>
              <w:top w:w="80" w:type="dxa"/>
              <w:left w:w="120" w:type="dxa"/>
              <w:bottom w:w="80" w:type="dxa"/>
              <w:right w:w="120" w:type="dxa"/>
            </w:tcMar>
            <w:vAlign w:val="center"/>
          </w:tcPr>
          <w:p w:rsidR="00583D5D" w:rsidRPr="00AD39A6" w:rsidRDefault="00E5676B">
            <w:pPr>
              <w:spacing w:line="252" w:lineRule="auto"/>
            </w:pPr>
            <w:r w:rsidRPr="00AD39A6">
              <w:rPr>
                <w:sz w:val="16"/>
              </w:rPr>
              <w:t>Regresión</w:t>
            </w:r>
          </w:p>
        </w:tc>
        <w:tc>
          <w:tcPr>
            <w:tcW w:w="5953" w:type="dxa"/>
            <w:tcMar>
              <w:top w:w="80" w:type="dxa"/>
              <w:left w:w="120" w:type="dxa"/>
              <w:bottom w:w="80" w:type="dxa"/>
              <w:right w:w="120" w:type="dxa"/>
            </w:tcMar>
            <w:vAlign w:val="center"/>
          </w:tcPr>
          <w:p w:rsidR="00583D5D" w:rsidRPr="00AD39A6" w:rsidRDefault="00E5676B">
            <w:pPr>
              <w:spacing w:line="252" w:lineRule="auto"/>
            </w:pPr>
            <w:r w:rsidRPr="00AD39A6">
              <w:rPr>
                <w:sz w:val="16"/>
              </w:rPr>
              <w:t>No debe romper usuarios, configuración, bitácora, tipo listas, carga listas ni coincidencias.</w:t>
            </w:r>
          </w:p>
        </w:tc>
      </w:tr>
    </w:tbl>
    <w:p w:rsidR="00583D5D" w:rsidRPr="00AD39A6" w:rsidRDefault="00583D5D"/>
    <w:p w:rsidR="00583D5D" w:rsidRPr="00AD39A6" w:rsidRDefault="00E5676B">
      <w:pPr>
        <w:pStyle w:val="Ttulo1"/>
      </w:pPr>
      <w:r w:rsidRPr="00AD39A6">
        <w:rPr>
          <w:rFonts w:ascii="Calibri" w:hAnsi="Calibri"/>
          <w:color w:val="1F4D78"/>
          <w:sz w:val="32"/>
        </w:rPr>
        <w:t>15. Riesgos y controles</w:t>
      </w:r>
    </w:p>
    <w:tbl>
      <w:tblPr>
        <w:tblStyle w:val="Tablaconcuadrcula"/>
        <w:tblW w:w="0" w:type="auto"/>
        <w:jc w:val="center"/>
        <w:tblLayout w:type="fixed"/>
        <w:tblLook w:val="04A0" w:firstRow="1" w:lastRow="0" w:firstColumn="1" w:lastColumn="0" w:noHBand="0" w:noVBand="1"/>
      </w:tblPr>
      <w:tblGrid>
        <w:gridCol w:w="3402"/>
        <w:gridCol w:w="5102"/>
      </w:tblGrid>
      <w:tr w:rsidR="00583D5D" w:rsidRPr="00AD39A6">
        <w:trPr>
          <w:jc w:val="center"/>
        </w:trPr>
        <w:tc>
          <w:tcPr>
            <w:tcW w:w="3402"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Riesgo</w:t>
            </w:r>
          </w:p>
        </w:tc>
        <w:tc>
          <w:tcPr>
            <w:tcW w:w="5102"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Control</w:t>
            </w:r>
          </w:p>
        </w:tc>
      </w:tr>
      <w:tr w:rsidR="00583D5D" w:rsidRPr="00AD39A6">
        <w:trPr>
          <w:jc w:val="center"/>
        </w:trPr>
        <w:tc>
          <w:tcPr>
            <w:tcW w:w="3402" w:type="dxa"/>
            <w:tcMar>
              <w:top w:w="80" w:type="dxa"/>
              <w:left w:w="120" w:type="dxa"/>
              <w:bottom w:w="80" w:type="dxa"/>
              <w:right w:w="120" w:type="dxa"/>
            </w:tcMar>
            <w:vAlign w:val="center"/>
          </w:tcPr>
          <w:p w:rsidR="00583D5D" w:rsidRPr="00AD39A6" w:rsidRDefault="00E5676B">
            <w:pPr>
              <w:spacing w:line="252" w:lineRule="auto"/>
            </w:pPr>
            <w:r w:rsidRPr="00AD39A6">
              <w:rPr>
                <w:sz w:val="16"/>
              </w:rPr>
              <w:t>Modificar DNP sin permisos reales.</w:t>
            </w:r>
          </w:p>
        </w:tc>
        <w:tc>
          <w:tcPr>
            <w:tcW w:w="5102" w:type="dxa"/>
            <w:tcMar>
              <w:top w:w="80" w:type="dxa"/>
              <w:left w:w="120" w:type="dxa"/>
              <w:bottom w:w="80" w:type="dxa"/>
              <w:right w:w="120" w:type="dxa"/>
            </w:tcMar>
            <w:vAlign w:val="center"/>
          </w:tcPr>
          <w:p w:rsidR="00583D5D" w:rsidRPr="00AD39A6" w:rsidRDefault="00E5676B">
            <w:pPr>
              <w:spacing w:line="252" w:lineRule="auto"/>
            </w:pPr>
            <w:r w:rsidRPr="00AD39A6">
              <w:rPr>
                <w:sz w:val="16"/>
              </w:rPr>
              <w:t>Usar tabla local RL_CALIF_COINCIDENCIAS o confirmar permiso formal.</w:t>
            </w:r>
          </w:p>
        </w:tc>
      </w:tr>
      <w:tr w:rsidR="00583D5D" w:rsidRPr="00AD39A6">
        <w:trPr>
          <w:jc w:val="center"/>
        </w:trPr>
        <w:tc>
          <w:tcPr>
            <w:tcW w:w="3402" w:type="dxa"/>
            <w:tcMar>
              <w:top w:w="80" w:type="dxa"/>
              <w:left w:w="120" w:type="dxa"/>
              <w:bottom w:w="80" w:type="dxa"/>
              <w:right w:w="120" w:type="dxa"/>
            </w:tcMar>
            <w:vAlign w:val="center"/>
          </w:tcPr>
          <w:p w:rsidR="00583D5D" w:rsidRPr="00AD39A6" w:rsidRDefault="00E5676B">
            <w:pPr>
              <w:spacing w:line="252" w:lineRule="auto"/>
            </w:pPr>
            <w:r w:rsidRPr="00AD39A6">
              <w:rPr>
                <w:sz w:val="16"/>
              </w:rPr>
              <w:t>Eliminar documentos sin trazabilidad suficiente.</w:t>
            </w:r>
          </w:p>
        </w:tc>
        <w:tc>
          <w:tcPr>
            <w:tcW w:w="5102" w:type="dxa"/>
            <w:tcMar>
              <w:top w:w="80" w:type="dxa"/>
              <w:left w:w="120" w:type="dxa"/>
              <w:bottom w:w="80" w:type="dxa"/>
              <w:right w:w="120" w:type="dxa"/>
            </w:tcMar>
            <w:vAlign w:val="center"/>
          </w:tcPr>
          <w:p w:rsidR="00583D5D" w:rsidRPr="00AD39A6" w:rsidRDefault="00E5676B">
            <w:pPr>
              <w:spacing w:line="252" w:lineRule="auto"/>
            </w:pPr>
            <w:r w:rsidRPr="00AD39A6">
              <w:rPr>
                <w:sz w:val="16"/>
              </w:rPr>
              <w:t>Motivo obligatorio y bitácora de documentos eliminados.</w:t>
            </w:r>
          </w:p>
        </w:tc>
      </w:tr>
      <w:tr w:rsidR="00583D5D" w:rsidRPr="00AD39A6">
        <w:trPr>
          <w:jc w:val="center"/>
        </w:trPr>
        <w:tc>
          <w:tcPr>
            <w:tcW w:w="3402" w:type="dxa"/>
            <w:tcMar>
              <w:top w:w="80" w:type="dxa"/>
              <w:left w:w="120" w:type="dxa"/>
              <w:bottom w:w="80" w:type="dxa"/>
              <w:right w:w="120" w:type="dxa"/>
            </w:tcMar>
            <w:vAlign w:val="center"/>
          </w:tcPr>
          <w:p w:rsidR="00583D5D" w:rsidRPr="00AD39A6" w:rsidRDefault="00E5676B">
            <w:pPr>
              <w:spacing w:line="252" w:lineRule="auto"/>
            </w:pPr>
            <w:r w:rsidRPr="00AD39A6">
              <w:rPr>
                <w:sz w:val="16"/>
              </w:rPr>
              <w:t>Reportes que no coinciden con el memorando.</w:t>
            </w:r>
          </w:p>
        </w:tc>
        <w:tc>
          <w:tcPr>
            <w:tcW w:w="5102"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Checklist</w:t>
            </w:r>
            <w:proofErr w:type="spellEnd"/>
            <w:r w:rsidRPr="00AD39A6">
              <w:rPr>
                <w:sz w:val="16"/>
              </w:rPr>
              <w:t xml:space="preserve"> de campos contra requisito antes de aceptación.</w:t>
            </w:r>
          </w:p>
        </w:tc>
      </w:tr>
      <w:tr w:rsidR="00583D5D" w:rsidRPr="00AD39A6">
        <w:trPr>
          <w:jc w:val="center"/>
        </w:trPr>
        <w:tc>
          <w:tcPr>
            <w:tcW w:w="3402" w:type="dxa"/>
            <w:tcMar>
              <w:top w:w="80" w:type="dxa"/>
              <w:left w:w="120" w:type="dxa"/>
              <w:bottom w:w="80" w:type="dxa"/>
              <w:right w:w="120" w:type="dxa"/>
            </w:tcMar>
            <w:vAlign w:val="center"/>
          </w:tcPr>
          <w:p w:rsidR="00583D5D" w:rsidRPr="00AD39A6" w:rsidRDefault="00E5676B">
            <w:pPr>
              <w:spacing w:line="252" w:lineRule="auto"/>
            </w:pPr>
            <w:r w:rsidRPr="00AD39A6">
              <w:rPr>
                <w:sz w:val="16"/>
              </w:rPr>
              <w:t>Archivos peligrosos o demasiado grandes.</w:t>
            </w:r>
          </w:p>
        </w:tc>
        <w:tc>
          <w:tcPr>
            <w:tcW w:w="5102" w:type="dxa"/>
            <w:tcMar>
              <w:top w:w="80" w:type="dxa"/>
              <w:left w:w="120" w:type="dxa"/>
              <w:bottom w:w="80" w:type="dxa"/>
              <w:right w:w="120" w:type="dxa"/>
            </w:tcMar>
            <w:vAlign w:val="center"/>
          </w:tcPr>
          <w:p w:rsidR="00583D5D" w:rsidRPr="00AD39A6" w:rsidRDefault="00E5676B">
            <w:pPr>
              <w:spacing w:line="252" w:lineRule="auto"/>
            </w:pPr>
            <w:r w:rsidRPr="00AD39A6">
              <w:rPr>
                <w:sz w:val="16"/>
              </w:rPr>
              <w:t>Validación backend y frontend con política GTIC.</w:t>
            </w:r>
          </w:p>
        </w:tc>
      </w:tr>
      <w:tr w:rsidR="00583D5D" w:rsidRPr="00AD39A6">
        <w:trPr>
          <w:jc w:val="center"/>
        </w:trPr>
        <w:tc>
          <w:tcPr>
            <w:tcW w:w="3402" w:type="dxa"/>
            <w:tcMar>
              <w:top w:w="80" w:type="dxa"/>
              <w:left w:w="120" w:type="dxa"/>
              <w:bottom w:w="80" w:type="dxa"/>
              <w:right w:w="120" w:type="dxa"/>
            </w:tcMar>
            <w:vAlign w:val="center"/>
          </w:tcPr>
          <w:p w:rsidR="00583D5D" w:rsidRPr="00AD39A6" w:rsidRDefault="00E5676B">
            <w:pPr>
              <w:spacing w:line="252" w:lineRule="auto"/>
            </w:pPr>
            <w:r w:rsidRPr="00AD39A6">
              <w:rPr>
                <w:sz w:val="16"/>
              </w:rPr>
              <w:t>Permisos incompletos.</w:t>
            </w:r>
          </w:p>
        </w:tc>
        <w:tc>
          <w:tcPr>
            <w:tcW w:w="5102" w:type="dxa"/>
            <w:tcMar>
              <w:top w:w="80" w:type="dxa"/>
              <w:left w:w="120" w:type="dxa"/>
              <w:bottom w:w="80" w:type="dxa"/>
              <w:right w:w="120" w:type="dxa"/>
            </w:tcMar>
            <w:vAlign w:val="center"/>
          </w:tcPr>
          <w:p w:rsidR="00583D5D" w:rsidRPr="00AD39A6" w:rsidRDefault="00E5676B">
            <w:pPr>
              <w:spacing w:line="252" w:lineRule="auto"/>
            </w:pPr>
            <w:proofErr w:type="spellStart"/>
            <w:proofErr w:type="gramStart"/>
            <w:r w:rsidRPr="00AD39A6">
              <w:rPr>
                <w:sz w:val="16"/>
              </w:rPr>
              <w:t>moduloGuard</w:t>
            </w:r>
            <w:proofErr w:type="spellEnd"/>
            <w:proofErr w:type="gramEnd"/>
            <w:r w:rsidRPr="00AD39A6">
              <w:rPr>
                <w:sz w:val="16"/>
              </w:rPr>
              <w:t xml:space="preserve"> en rutas y validación API para acciones sensibles.</w:t>
            </w:r>
          </w:p>
        </w:tc>
      </w:tr>
      <w:tr w:rsidR="00583D5D" w:rsidRPr="00AD39A6">
        <w:trPr>
          <w:jc w:val="center"/>
        </w:trPr>
        <w:tc>
          <w:tcPr>
            <w:tcW w:w="3402" w:type="dxa"/>
            <w:tcMar>
              <w:top w:w="80" w:type="dxa"/>
              <w:left w:w="120" w:type="dxa"/>
              <w:bottom w:w="80" w:type="dxa"/>
              <w:right w:w="120" w:type="dxa"/>
            </w:tcMar>
            <w:vAlign w:val="center"/>
          </w:tcPr>
          <w:p w:rsidR="00583D5D" w:rsidRPr="00AD39A6" w:rsidRDefault="00E5676B">
            <w:pPr>
              <w:spacing w:line="252" w:lineRule="auto"/>
            </w:pPr>
            <w:r w:rsidRPr="00AD39A6">
              <w:rPr>
                <w:sz w:val="16"/>
              </w:rPr>
              <w:t>Componente Monitoreo demasiado grande.</w:t>
            </w:r>
          </w:p>
        </w:tc>
        <w:tc>
          <w:tcPr>
            <w:tcW w:w="5102"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Cerrar primero; luego </w:t>
            </w:r>
            <w:proofErr w:type="spellStart"/>
            <w:r w:rsidRPr="00AD39A6">
              <w:rPr>
                <w:sz w:val="16"/>
              </w:rPr>
              <w:t>refactorizar</w:t>
            </w:r>
            <w:proofErr w:type="spellEnd"/>
            <w:r w:rsidRPr="00AD39A6">
              <w:rPr>
                <w:sz w:val="16"/>
              </w:rPr>
              <w:t xml:space="preserve"> sólo si se autoriza y con pruebas.</w:t>
            </w:r>
          </w:p>
        </w:tc>
      </w:tr>
    </w:tbl>
    <w:p w:rsidR="00583D5D" w:rsidRPr="00AD39A6" w:rsidRDefault="00583D5D"/>
    <w:p w:rsidR="00583D5D" w:rsidRPr="00AD39A6" w:rsidRDefault="00E5676B">
      <w:pPr>
        <w:pStyle w:val="Ttulo1"/>
      </w:pPr>
      <w:r w:rsidRPr="00AD39A6">
        <w:rPr>
          <w:rFonts w:ascii="Calibri" w:hAnsi="Calibri"/>
          <w:color w:val="1F4D78"/>
          <w:sz w:val="32"/>
        </w:rPr>
        <w:lastRenderedPageBreak/>
        <w:t>16. Conclusión</w:t>
      </w:r>
    </w:p>
    <w:p w:rsidR="00583D5D" w:rsidRPr="00AD39A6" w:rsidRDefault="00E5676B">
      <w:pPr>
        <w:spacing w:after="120" w:line="264" w:lineRule="auto"/>
      </w:pPr>
      <w:r w:rsidRPr="00AD39A6">
        <w:t>Los módulos base y Monitoreo de Listas ya tienen una base funcional importante, pero todavía no están listos para darse por cerrados frente al cliente. El cierre debe concentrarse en permisos, auditoría, eliminación controlada, ficha PDF/Excel, históricos por rango, validación de evidencias, calificación consistente y seguimiento de noticias.</w:t>
      </w:r>
    </w:p>
    <w:p w:rsidR="00583D5D" w:rsidRPr="00AD39A6" w:rsidRDefault="00E5676B">
      <w:pPr>
        <w:spacing w:after="120" w:line="264" w:lineRule="auto"/>
      </w:pPr>
      <w:r w:rsidRPr="00AD39A6">
        <w:rPr>
          <w:b/>
        </w:rPr>
        <w:t>Una vez cerrados estos puntos, el sistema quedará estable como base para módulos futuros. En esta etapa no se debe abrir desarrollo de otros módulos hasta completar este cierre operativo.</w:t>
      </w:r>
    </w:p>
    <w:sectPr w:rsidR="00583D5D" w:rsidRPr="00AD39A6"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2BD8" w:rsidRDefault="00DF2BD8">
      <w:pPr>
        <w:spacing w:after="0" w:line="240" w:lineRule="auto"/>
      </w:pPr>
      <w:r>
        <w:separator/>
      </w:r>
    </w:p>
  </w:endnote>
  <w:endnote w:type="continuationSeparator" w:id="0">
    <w:p w:rsidR="00DF2BD8" w:rsidRDefault="00DF2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3D5D" w:rsidRDefault="00E5676B">
    <w:pPr>
      <w:pStyle w:val="Piedepgina"/>
      <w:jc w:val="center"/>
    </w:pPr>
    <w:r>
      <w:rPr>
        <w:color w:val="666666"/>
        <w:sz w:val="17"/>
      </w:rPr>
      <w:t>Sistema de Gestión de Riesgos LAFT - IHSS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2BD8" w:rsidRDefault="00DF2BD8">
      <w:pPr>
        <w:spacing w:after="0" w:line="240" w:lineRule="auto"/>
      </w:pPr>
      <w:r>
        <w:separator/>
      </w:r>
    </w:p>
  </w:footnote>
  <w:footnote w:type="continuationSeparator" w:id="0">
    <w:p w:rsidR="00DF2BD8" w:rsidRDefault="00DF2B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3D5D" w:rsidRDefault="00E5676B">
    <w:pPr>
      <w:pStyle w:val="Encabezado"/>
      <w:jc w:val="right"/>
    </w:pPr>
    <w:r>
      <w:rPr>
        <w:color w:val="666666"/>
        <w:sz w:val="17"/>
      </w:rPr>
      <w:t>Cierre técnico - Módulos base y Monitoreo de Listas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BD5270AA"/>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3308"/>
    <w:rsid w:val="000A3D16"/>
    <w:rsid w:val="0015074B"/>
    <w:rsid w:val="001B30D3"/>
    <w:rsid w:val="0029639D"/>
    <w:rsid w:val="002A5FCD"/>
    <w:rsid w:val="00326F90"/>
    <w:rsid w:val="005209A9"/>
    <w:rsid w:val="00564A0A"/>
    <w:rsid w:val="00583D5D"/>
    <w:rsid w:val="005D626F"/>
    <w:rsid w:val="00721CF1"/>
    <w:rsid w:val="008D30FD"/>
    <w:rsid w:val="009710FC"/>
    <w:rsid w:val="00A37CF8"/>
    <w:rsid w:val="00A77173"/>
    <w:rsid w:val="00AA1D8D"/>
    <w:rsid w:val="00AD39A6"/>
    <w:rsid w:val="00B47730"/>
    <w:rsid w:val="00C36DB2"/>
    <w:rsid w:val="00CB0664"/>
    <w:rsid w:val="00CC6DD0"/>
    <w:rsid w:val="00DF2BD8"/>
    <w:rsid w:val="00E5676B"/>
    <w:rsid w:val="00E86224"/>
    <w:rsid w:val="00EB70E8"/>
    <w:rsid w:val="00ED28B7"/>
    <w:rsid w:val="00F118FA"/>
    <w:rsid w:val="00F1340E"/>
    <w:rsid w:val="00F15C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BD93774-461A-4F0D-8F05-50B7AE958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lang w:val="es-4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D39A6"/>
    <w:pPr>
      <w:spacing w:before="100" w:beforeAutospacing="1" w:after="100" w:afterAutospacing="1" w:line="240" w:lineRule="auto"/>
    </w:pPr>
    <w:rPr>
      <w:rFonts w:ascii="Times New Roman" w:eastAsia="Times New Roman" w:hAnsi="Times New Roman" w:cs="Times New Roman"/>
      <w:sz w:val="24"/>
      <w:szCs w:val="24"/>
      <w:lang w:val="es-HN" w:eastAsia="es-HN"/>
    </w:rPr>
  </w:style>
  <w:style w:type="character" w:styleId="CdigoHTML">
    <w:name w:val="HTML Code"/>
    <w:basedOn w:val="Fuentedeprrafopredeter"/>
    <w:uiPriority w:val="99"/>
    <w:semiHidden/>
    <w:unhideWhenUsed/>
    <w:rsid w:val="00AD39A6"/>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9710F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710FC"/>
    <w:rPr>
      <w:rFonts w:ascii="Segoe UI" w:hAnsi="Segoe UI" w:cs="Segoe UI"/>
      <w:sz w:val="18"/>
      <w:szCs w:val="18"/>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1671618">
      <w:bodyDiv w:val="1"/>
      <w:marLeft w:val="0"/>
      <w:marRight w:val="0"/>
      <w:marTop w:val="0"/>
      <w:marBottom w:val="0"/>
      <w:divBdr>
        <w:top w:val="none" w:sz="0" w:space="0" w:color="auto"/>
        <w:left w:val="none" w:sz="0" w:space="0" w:color="auto"/>
        <w:bottom w:val="none" w:sz="0" w:space="0" w:color="auto"/>
        <w:right w:val="none" w:sz="0" w:space="0" w:color="auto"/>
      </w:divBdr>
    </w:div>
    <w:div w:id="782502252">
      <w:bodyDiv w:val="1"/>
      <w:marLeft w:val="0"/>
      <w:marRight w:val="0"/>
      <w:marTop w:val="0"/>
      <w:marBottom w:val="0"/>
      <w:divBdr>
        <w:top w:val="none" w:sz="0" w:space="0" w:color="auto"/>
        <w:left w:val="none" w:sz="0" w:space="0" w:color="auto"/>
        <w:bottom w:val="none" w:sz="0" w:space="0" w:color="auto"/>
        <w:right w:val="none" w:sz="0" w:space="0" w:color="auto"/>
      </w:divBdr>
      <w:divsChild>
        <w:div w:id="133059803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EED4E2-FB16-4F37-9F6A-DA5EAC7A8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974</TotalTime>
  <Pages>11</Pages>
  <Words>2917</Words>
  <Characters>16047</Characters>
  <Application>Microsoft Office Word</Application>
  <DocSecurity>0</DocSecurity>
  <Lines>133</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18927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Javier Perez Mejia</cp:lastModifiedBy>
  <cp:revision>9</cp:revision>
  <cp:lastPrinted>2026-06-23T17:37:00Z</cp:lastPrinted>
  <dcterms:created xsi:type="dcterms:W3CDTF">2013-12-23T23:15:00Z</dcterms:created>
  <dcterms:modified xsi:type="dcterms:W3CDTF">2026-06-23T19:05:00Z</dcterms:modified>
  <cp:category/>
</cp:coreProperties>
</file>