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5861" w:rsidRDefault="00447E2E">
      <w:pPr>
        <w:spacing w:after="60"/>
      </w:pPr>
      <w:r>
        <w:rPr>
          <w:b/>
          <w:color w:val="0B2545"/>
          <w:sz w:val="40"/>
        </w:rPr>
        <w:t>Monitoreo de Listas - Versión Cliente</w:t>
      </w:r>
    </w:p>
    <w:p w:rsidR="003E5861" w:rsidRDefault="00447E2E">
      <w:pPr>
        <w:spacing w:after="240"/>
      </w:pPr>
      <w:r>
        <w:rPr>
          <w:color w:val="5A5A5A"/>
        </w:rPr>
        <w:t>Guia funcional completa para uso, flujo, reglas, auditorias y capturas del módulo.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3E5861">
        <w:trPr>
          <w:jc w:val="center"/>
        </w:trPr>
        <w:tc>
          <w:tcPr>
            <w:tcW w:w="2592" w:type="dxa"/>
            <w:shd w:val="clear" w:color="auto" w:fill="E8EEF5"/>
            <w:vAlign w:val="center"/>
          </w:tcPr>
          <w:p w:rsidR="003E5861" w:rsidRDefault="00447E2E">
            <w:r>
              <w:rPr>
                <w:b/>
                <w:sz w:val="18"/>
              </w:rPr>
              <w:t>Campo</w:t>
            </w:r>
          </w:p>
        </w:tc>
        <w:tc>
          <w:tcPr>
            <w:tcW w:w="6768" w:type="dxa"/>
            <w:shd w:val="clear" w:color="auto" w:fill="E8EEF5"/>
            <w:vAlign w:val="center"/>
          </w:tcPr>
          <w:p w:rsidR="003E5861" w:rsidRDefault="00447E2E">
            <w:r>
              <w:rPr>
                <w:b/>
                <w:sz w:val="18"/>
              </w:rPr>
              <w:t>Valor</w:t>
            </w:r>
          </w:p>
        </w:tc>
      </w:tr>
      <w:tr w:rsidR="003E5861">
        <w:trPr>
          <w:jc w:val="center"/>
        </w:trPr>
        <w:tc>
          <w:tcPr>
            <w:tcW w:w="2592" w:type="dxa"/>
            <w:vAlign w:val="center"/>
          </w:tcPr>
          <w:p w:rsidR="003E5861" w:rsidRDefault="00447E2E">
            <w:r>
              <w:rPr>
                <w:sz w:val="18"/>
              </w:rPr>
              <w:t>Módulo</w:t>
            </w:r>
          </w:p>
        </w:tc>
        <w:tc>
          <w:tcPr>
            <w:tcW w:w="6768" w:type="dxa"/>
            <w:vAlign w:val="center"/>
          </w:tcPr>
          <w:p w:rsidR="003E5861" w:rsidRDefault="00447E2E">
            <w:r>
              <w:rPr>
                <w:sz w:val="18"/>
              </w:rPr>
              <w:t>Monitoreo de Listas</w:t>
            </w:r>
          </w:p>
        </w:tc>
      </w:tr>
      <w:tr w:rsidR="003E5861">
        <w:trPr>
          <w:jc w:val="center"/>
        </w:trPr>
        <w:tc>
          <w:tcPr>
            <w:tcW w:w="2592" w:type="dxa"/>
            <w:vAlign w:val="center"/>
          </w:tcPr>
          <w:p w:rsidR="003E5861" w:rsidRDefault="00447E2E">
            <w:r>
              <w:rPr>
                <w:sz w:val="18"/>
              </w:rPr>
              <w:t>Tipo de documento</w:t>
            </w:r>
          </w:p>
        </w:tc>
        <w:tc>
          <w:tcPr>
            <w:tcW w:w="6768" w:type="dxa"/>
            <w:vAlign w:val="center"/>
          </w:tcPr>
          <w:p w:rsidR="003E5861" w:rsidRDefault="00447E2E">
            <w:r>
              <w:rPr>
                <w:sz w:val="18"/>
              </w:rPr>
              <w:t>Cliente funcional</w:t>
            </w:r>
          </w:p>
        </w:tc>
      </w:tr>
      <w:tr w:rsidR="003E5861">
        <w:trPr>
          <w:jc w:val="center"/>
        </w:trPr>
        <w:tc>
          <w:tcPr>
            <w:tcW w:w="2592" w:type="dxa"/>
            <w:vAlign w:val="center"/>
          </w:tcPr>
          <w:p w:rsidR="003E5861" w:rsidRDefault="00447E2E">
            <w:r>
              <w:rPr>
                <w:sz w:val="18"/>
              </w:rPr>
              <w:t>Versión</w:t>
            </w:r>
          </w:p>
        </w:tc>
        <w:tc>
          <w:tcPr>
            <w:tcW w:w="6768" w:type="dxa"/>
            <w:vAlign w:val="center"/>
          </w:tcPr>
          <w:p w:rsidR="003E5861" w:rsidRDefault="00447E2E">
            <w:r>
              <w:rPr>
                <w:sz w:val="18"/>
              </w:rPr>
              <w:t>1.0-full</w:t>
            </w:r>
          </w:p>
        </w:tc>
      </w:tr>
      <w:tr w:rsidR="003E5861">
        <w:trPr>
          <w:jc w:val="center"/>
        </w:trPr>
        <w:tc>
          <w:tcPr>
            <w:tcW w:w="2592" w:type="dxa"/>
            <w:vAlign w:val="center"/>
          </w:tcPr>
          <w:p w:rsidR="003E5861" w:rsidRDefault="00447E2E">
            <w:r>
              <w:rPr>
                <w:sz w:val="18"/>
              </w:rPr>
              <w:t>Fecha</w:t>
            </w:r>
          </w:p>
        </w:tc>
        <w:tc>
          <w:tcPr>
            <w:tcW w:w="6768" w:type="dxa"/>
            <w:vAlign w:val="center"/>
          </w:tcPr>
          <w:p w:rsidR="003E5861" w:rsidRDefault="00447E2E">
            <w:r>
              <w:rPr>
                <w:sz w:val="18"/>
              </w:rPr>
              <w:t>30/06/2026</w:t>
            </w:r>
          </w:p>
        </w:tc>
      </w:tr>
      <w:tr w:rsidR="003E5861">
        <w:trPr>
          <w:jc w:val="center"/>
        </w:trPr>
        <w:tc>
          <w:tcPr>
            <w:tcW w:w="2592" w:type="dxa"/>
            <w:vAlign w:val="center"/>
          </w:tcPr>
          <w:p w:rsidR="003E5861" w:rsidRDefault="00447E2E">
            <w:r>
              <w:rPr>
                <w:sz w:val="18"/>
              </w:rPr>
              <w:t>Estado</w:t>
            </w:r>
          </w:p>
        </w:tc>
        <w:tc>
          <w:tcPr>
            <w:tcW w:w="6768" w:type="dxa"/>
            <w:vAlign w:val="center"/>
          </w:tcPr>
          <w:p w:rsidR="003E5861" w:rsidRDefault="00447E2E">
            <w:r>
              <w:rPr>
                <w:sz w:val="18"/>
              </w:rPr>
              <w:t xml:space="preserve">Versión full </w:t>
            </w:r>
            <w:r>
              <w:rPr>
                <w:sz w:val="18"/>
              </w:rPr>
              <w:t>generada en Word; lista para aprobación del usuario.</w:t>
            </w:r>
          </w:p>
        </w:tc>
      </w:tr>
      <w:tr w:rsidR="003E5861">
        <w:trPr>
          <w:jc w:val="center"/>
        </w:trPr>
        <w:tc>
          <w:tcPr>
            <w:tcW w:w="2592" w:type="dxa"/>
            <w:vAlign w:val="center"/>
          </w:tcPr>
          <w:p w:rsidR="003E5861" w:rsidRDefault="00447E2E">
            <w:r>
              <w:rPr>
                <w:sz w:val="18"/>
              </w:rPr>
              <w:t>Aprobación</w:t>
            </w:r>
          </w:p>
        </w:tc>
        <w:tc>
          <w:tcPr>
            <w:tcW w:w="6768" w:type="dxa"/>
            <w:vAlign w:val="center"/>
          </w:tcPr>
          <w:p w:rsidR="003E5861" w:rsidRDefault="00447E2E">
            <w:r>
              <w:rPr>
                <w:sz w:val="18"/>
              </w:rPr>
              <w:t>Pendiente de revisión/firma del usuario responsable.</w:t>
            </w:r>
          </w:p>
        </w:tc>
      </w:tr>
      <w:tr w:rsidR="003E5861">
        <w:trPr>
          <w:jc w:val="center"/>
        </w:trPr>
        <w:tc>
          <w:tcPr>
            <w:tcW w:w="2592" w:type="dxa"/>
            <w:vAlign w:val="center"/>
          </w:tcPr>
          <w:p w:rsidR="003E5861" w:rsidRDefault="00447E2E">
            <w:r>
              <w:rPr>
                <w:sz w:val="18"/>
              </w:rPr>
              <w:t>Fuente</w:t>
            </w:r>
          </w:p>
        </w:tc>
        <w:tc>
          <w:tcPr>
            <w:tcW w:w="6768" w:type="dxa"/>
            <w:vAlign w:val="center"/>
          </w:tcPr>
          <w:p w:rsidR="003E5861" w:rsidRDefault="00447E2E">
            <w:r>
              <w:rPr>
                <w:sz w:val="18"/>
              </w:rPr>
              <w:t>Repositorio local C:/RIESGO_LAVADO</w:t>
            </w:r>
          </w:p>
        </w:tc>
      </w:tr>
    </w:tbl>
    <w:p w:rsidR="003E5861" w:rsidRDefault="003E5861"/>
    <w:p w:rsidR="003E5861" w:rsidRDefault="00447E2E">
      <w:pPr>
        <w:pStyle w:val="Ttulo1"/>
      </w:pPr>
      <w:r>
        <w:t>Objetivo funcional</w:t>
      </w:r>
    </w:p>
    <w:p w:rsidR="003E5861" w:rsidRDefault="00447E2E">
      <w:r>
        <w:t>Documentar el uso operativo del módulo Monitoreo de Listas desde la perspe</w:t>
      </w:r>
      <w:r>
        <w:t>ctiva del usuario final autorizado.</w:t>
      </w:r>
    </w:p>
    <w:p w:rsidR="003E5861" w:rsidRDefault="00447E2E">
      <w:pPr>
        <w:pStyle w:val="Ttulo1"/>
      </w:pPr>
      <w:r>
        <w:t>Flujo funcional</w:t>
      </w:r>
    </w:p>
    <w:p w:rsidR="003E5861" w:rsidRDefault="00447E2E">
      <w:pPr>
        <w:pStyle w:val="Listaconnmeros"/>
      </w:pPr>
      <w:r>
        <w:t>Seleccionar categoria jurídicas, naturales o empleados.</w:t>
      </w:r>
    </w:p>
    <w:p w:rsidR="003E5861" w:rsidRDefault="00447E2E">
      <w:pPr>
        <w:pStyle w:val="Listaconnmeros"/>
      </w:pPr>
      <w:r>
        <w:t>Filtrar por texto, estado o fechas.</w:t>
      </w:r>
    </w:p>
    <w:p w:rsidR="003E5861" w:rsidRDefault="00447E2E">
      <w:pPr>
        <w:pStyle w:val="Listaconnmeros"/>
      </w:pPr>
      <w:r>
        <w:t>Revisar detalle de coincidencia.</w:t>
      </w:r>
    </w:p>
    <w:p w:rsidR="003E5861" w:rsidRDefault="00447E2E">
      <w:pPr>
        <w:pStyle w:val="Listaconnmeros"/>
      </w:pPr>
      <w:r>
        <w:t>Registrar motivo de inclusión.</w:t>
      </w:r>
    </w:p>
    <w:p w:rsidR="003E5861" w:rsidRDefault="00447E2E">
      <w:pPr>
        <w:pStyle w:val="Listaconnmeros"/>
      </w:pPr>
      <w:r>
        <w:t>Agregar seguimientos y evidencias.</w:t>
      </w:r>
    </w:p>
    <w:p w:rsidR="003E5861" w:rsidRDefault="00447E2E">
      <w:pPr>
        <w:pStyle w:val="Listaconnmeros"/>
      </w:pPr>
      <w:r>
        <w:t>Exportar o ge</w:t>
      </w:r>
      <w:r>
        <w:t>nerar reporte auditado.</w:t>
      </w:r>
    </w:p>
    <w:p w:rsidR="00847A20" w:rsidRDefault="00847A20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E74B5"/>
          <w:sz w:val="32"/>
          <w:szCs w:val="28"/>
        </w:rPr>
      </w:pPr>
      <w:r>
        <w:br w:type="page"/>
      </w:r>
    </w:p>
    <w:p w:rsidR="003E5861" w:rsidRDefault="00447E2E">
      <w:pPr>
        <w:pStyle w:val="Ttulo1"/>
      </w:pPr>
      <w:proofErr w:type="spellStart"/>
      <w:r>
        <w:lastRenderedPageBreak/>
        <w:t>Ruta</w:t>
      </w:r>
      <w:proofErr w:type="spellEnd"/>
      <w:r>
        <w:t xml:space="preserve"> del frontend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2160"/>
        <w:gridCol w:w="4320"/>
      </w:tblGrid>
      <w:tr w:rsidR="003E5861">
        <w:trPr>
          <w:jc w:val="center"/>
        </w:trPr>
        <w:tc>
          <w:tcPr>
            <w:tcW w:w="2880" w:type="dxa"/>
            <w:shd w:val="clear" w:color="auto" w:fill="E8EEF5"/>
            <w:vAlign w:val="center"/>
          </w:tcPr>
          <w:p w:rsidR="003E5861" w:rsidRDefault="00447E2E">
            <w:r>
              <w:rPr>
                <w:b/>
                <w:sz w:val="18"/>
              </w:rPr>
              <w:t>Ruta</w:t>
            </w:r>
          </w:p>
        </w:tc>
        <w:tc>
          <w:tcPr>
            <w:tcW w:w="2160" w:type="dxa"/>
            <w:shd w:val="clear" w:color="auto" w:fill="E8EEF5"/>
            <w:vAlign w:val="center"/>
          </w:tcPr>
          <w:p w:rsidR="003E5861" w:rsidRDefault="00447E2E">
            <w:r>
              <w:rPr>
                <w:b/>
                <w:sz w:val="18"/>
              </w:rPr>
              <w:t>Módulo</w:t>
            </w:r>
          </w:p>
        </w:tc>
        <w:tc>
          <w:tcPr>
            <w:tcW w:w="4320" w:type="dxa"/>
            <w:shd w:val="clear" w:color="auto" w:fill="E8EEF5"/>
            <w:vAlign w:val="center"/>
          </w:tcPr>
          <w:p w:rsidR="003E5861" w:rsidRDefault="00447E2E">
            <w:r>
              <w:rPr>
                <w:b/>
                <w:sz w:val="18"/>
              </w:rPr>
              <w:t>Protección</w:t>
            </w:r>
          </w:p>
        </w:tc>
      </w:tr>
      <w:tr w:rsidR="003E5861">
        <w:trPr>
          <w:jc w:val="center"/>
        </w:trPr>
        <w:tc>
          <w:tcPr>
            <w:tcW w:w="2880" w:type="dxa"/>
            <w:vAlign w:val="center"/>
          </w:tcPr>
          <w:p w:rsidR="003E5861" w:rsidRDefault="00447E2E">
            <w:r>
              <w:rPr>
                <w:sz w:val="18"/>
              </w:rPr>
              <w:t>/monitoreo-listas</w:t>
            </w:r>
          </w:p>
        </w:tc>
        <w:tc>
          <w:tcPr>
            <w:tcW w:w="2160" w:type="dxa"/>
            <w:vAlign w:val="center"/>
          </w:tcPr>
          <w:p w:rsidR="003E5861" w:rsidRDefault="00447E2E">
            <w:r>
              <w:rPr>
                <w:sz w:val="18"/>
              </w:rPr>
              <w:t>Módulo 4</w:t>
            </w:r>
          </w:p>
        </w:tc>
        <w:tc>
          <w:tcPr>
            <w:tcW w:w="4320" w:type="dxa"/>
            <w:vAlign w:val="center"/>
          </w:tcPr>
          <w:p w:rsidR="003E5861" w:rsidRDefault="00447E2E">
            <w:r>
              <w:rPr>
                <w:sz w:val="18"/>
              </w:rPr>
              <w:t>authGuard + moduloGuard(4)</w:t>
            </w:r>
          </w:p>
        </w:tc>
      </w:tr>
    </w:tbl>
    <w:p w:rsidR="003E5861" w:rsidRDefault="003E5861"/>
    <w:p w:rsidR="003E5861" w:rsidRDefault="00447E2E">
      <w:pPr>
        <w:pStyle w:val="Ttulo1"/>
      </w:pPr>
      <w:r>
        <w:t>Endpoints usados por la pantalla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4032"/>
        <w:gridCol w:w="4176"/>
      </w:tblGrid>
      <w:tr w:rsidR="003E5861">
        <w:trPr>
          <w:jc w:val="center"/>
        </w:trPr>
        <w:tc>
          <w:tcPr>
            <w:tcW w:w="1152" w:type="dxa"/>
            <w:shd w:val="clear" w:color="auto" w:fill="E8EEF5"/>
            <w:vAlign w:val="center"/>
          </w:tcPr>
          <w:p w:rsidR="003E5861" w:rsidRDefault="00447E2E">
            <w:r>
              <w:rPr>
                <w:b/>
                <w:sz w:val="18"/>
              </w:rPr>
              <w:t>Método</w:t>
            </w:r>
          </w:p>
        </w:tc>
        <w:tc>
          <w:tcPr>
            <w:tcW w:w="4032" w:type="dxa"/>
            <w:shd w:val="clear" w:color="auto" w:fill="E8EEF5"/>
            <w:vAlign w:val="center"/>
          </w:tcPr>
          <w:p w:rsidR="003E5861" w:rsidRDefault="00447E2E">
            <w:r>
              <w:rPr>
                <w:b/>
                <w:sz w:val="18"/>
              </w:rPr>
              <w:t>Endpoint</w:t>
            </w:r>
          </w:p>
        </w:tc>
        <w:tc>
          <w:tcPr>
            <w:tcW w:w="4176" w:type="dxa"/>
            <w:shd w:val="clear" w:color="auto" w:fill="E8EEF5"/>
            <w:vAlign w:val="center"/>
          </w:tcPr>
          <w:p w:rsidR="003E5861" w:rsidRDefault="00447E2E">
            <w:r>
              <w:rPr>
                <w:b/>
                <w:sz w:val="18"/>
              </w:rPr>
              <w:t>Uso</w:t>
            </w:r>
          </w:p>
        </w:tc>
      </w:tr>
      <w:tr w:rsidR="003E5861">
        <w:trPr>
          <w:jc w:val="center"/>
        </w:trPr>
        <w:tc>
          <w:tcPr>
            <w:tcW w:w="1152" w:type="dxa"/>
            <w:vAlign w:val="center"/>
          </w:tcPr>
          <w:p w:rsidR="003E5861" w:rsidRDefault="00447E2E">
            <w:r>
              <w:rPr>
                <w:sz w:val="18"/>
              </w:rPr>
              <w:t>GET</w:t>
            </w:r>
          </w:p>
        </w:tc>
        <w:tc>
          <w:tcPr>
            <w:tcW w:w="4032" w:type="dxa"/>
            <w:vAlign w:val="center"/>
          </w:tcPr>
          <w:p w:rsidR="003E5861" w:rsidRDefault="00447E2E">
            <w:r>
              <w:rPr>
                <w:sz w:val="18"/>
              </w:rPr>
              <w:t>/api/listas/jurídicas</w:t>
            </w:r>
          </w:p>
        </w:tc>
        <w:tc>
          <w:tcPr>
            <w:tcW w:w="4176" w:type="dxa"/>
            <w:vAlign w:val="center"/>
          </w:tcPr>
          <w:p w:rsidR="003E5861" w:rsidRDefault="00447E2E">
            <w:r>
              <w:rPr>
                <w:sz w:val="18"/>
              </w:rPr>
              <w:t>Coincidencias jurídicas</w:t>
            </w:r>
          </w:p>
        </w:tc>
      </w:tr>
      <w:tr w:rsidR="003E5861">
        <w:trPr>
          <w:jc w:val="center"/>
        </w:trPr>
        <w:tc>
          <w:tcPr>
            <w:tcW w:w="1152" w:type="dxa"/>
            <w:vAlign w:val="center"/>
          </w:tcPr>
          <w:p w:rsidR="003E5861" w:rsidRDefault="00447E2E">
            <w:r>
              <w:rPr>
                <w:sz w:val="18"/>
              </w:rPr>
              <w:t>GET</w:t>
            </w:r>
          </w:p>
        </w:tc>
        <w:tc>
          <w:tcPr>
            <w:tcW w:w="4032" w:type="dxa"/>
            <w:vAlign w:val="center"/>
          </w:tcPr>
          <w:p w:rsidR="003E5861" w:rsidRDefault="00447E2E">
            <w:r>
              <w:rPr>
                <w:sz w:val="18"/>
              </w:rPr>
              <w:t>/api/listas/naturales</w:t>
            </w:r>
          </w:p>
        </w:tc>
        <w:tc>
          <w:tcPr>
            <w:tcW w:w="4176" w:type="dxa"/>
            <w:vAlign w:val="center"/>
          </w:tcPr>
          <w:p w:rsidR="003E5861" w:rsidRDefault="00447E2E">
            <w:r>
              <w:rPr>
                <w:sz w:val="18"/>
              </w:rPr>
              <w:t>Coincidencias naturales</w:t>
            </w:r>
          </w:p>
        </w:tc>
      </w:tr>
      <w:tr w:rsidR="003E5861">
        <w:trPr>
          <w:jc w:val="center"/>
        </w:trPr>
        <w:tc>
          <w:tcPr>
            <w:tcW w:w="1152" w:type="dxa"/>
            <w:vAlign w:val="center"/>
          </w:tcPr>
          <w:p w:rsidR="003E5861" w:rsidRDefault="00447E2E">
            <w:r>
              <w:rPr>
                <w:sz w:val="18"/>
              </w:rPr>
              <w:t>GET</w:t>
            </w:r>
          </w:p>
        </w:tc>
        <w:tc>
          <w:tcPr>
            <w:tcW w:w="4032" w:type="dxa"/>
            <w:vAlign w:val="center"/>
          </w:tcPr>
          <w:p w:rsidR="003E5861" w:rsidRDefault="00447E2E">
            <w:r>
              <w:rPr>
                <w:sz w:val="18"/>
              </w:rPr>
              <w:t>/api/listas/empleados</w:t>
            </w:r>
          </w:p>
        </w:tc>
        <w:tc>
          <w:tcPr>
            <w:tcW w:w="4176" w:type="dxa"/>
            <w:vAlign w:val="center"/>
          </w:tcPr>
          <w:p w:rsidR="003E5861" w:rsidRDefault="00447E2E">
            <w:r>
              <w:rPr>
                <w:sz w:val="18"/>
              </w:rPr>
              <w:t>Coincidencias empleados</w:t>
            </w:r>
          </w:p>
        </w:tc>
      </w:tr>
      <w:tr w:rsidR="003E5861">
        <w:trPr>
          <w:jc w:val="center"/>
        </w:trPr>
        <w:tc>
          <w:tcPr>
            <w:tcW w:w="1152" w:type="dxa"/>
            <w:vAlign w:val="center"/>
          </w:tcPr>
          <w:p w:rsidR="003E5861" w:rsidRDefault="00447E2E">
            <w:r>
              <w:rPr>
                <w:sz w:val="18"/>
              </w:rPr>
              <w:t>POST</w:t>
            </w:r>
          </w:p>
        </w:tc>
        <w:tc>
          <w:tcPr>
            <w:tcW w:w="4032" w:type="dxa"/>
            <w:vAlign w:val="center"/>
          </w:tcPr>
          <w:p w:rsidR="003E5861" w:rsidRDefault="00447E2E">
            <w:r>
              <w:rPr>
                <w:sz w:val="18"/>
              </w:rPr>
              <w:t>/api/listas/positivos</w:t>
            </w:r>
          </w:p>
        </w:tc>
        <w:tc>
          <w:tcPr>
            <w:tcW w:w="4176" w:type="dxa"/>
            <w:vAlign w:val="center"/>
          </w:tcPr>
          <w:p w:rsidR="003E5861" w:rsidRDefault="00447E2E">
            <w:r>
              <w:rPr>
                <w:sz w:val="18"/>
              </w:rPr>
              <w:t>Registrar motivo positivo</w:t>
            </w:r>
          </w:p>
        </w:tc>
      </w:tr>
      <w:tr w:rsidR="003E5861">
        <w:trPr>
          <w:jc w:val="center"/>
        </w:trPr>
        <w:tc>
          <w:tcPr>
            <w:tcW w:w="1152" w:type="dxa"/>
            <w:vAlign w:val="center"/>
          </w:tcPr>
          <w:p w:rsidR="003E5861" w:rsidRDefault="00447E2E">
            <w:r>
              <w:rPr>
                <w:sz w:val="18"/>
              </w:rPr>
              <w:t>GET</w:t>
            </w:r>
          </w:p>
        </w:tc>
        <w:tc>
          <w:tcPr>
            <w:tcW w:w="4032" w:type="dxa"/>
            <w:vAlign w:val="center"/>
          </w:tcPr>
          <w:p w:rsidR="003E5861" w:rsidRDefault="00447E2E">
            <w:r>
              <w:rPr>
                <w:sz w:val="18"/>
              </w:rPr>
              <w:t>/api/listas/positivos/{noDocumento}/seguimientos</w:t>
            </w:r>
          </w:p>
        </w:tc>
        <w:tc>
          <w:tcPr>
            <w:tcW w:w="4176" w:type="dxa"/>
            <w:vAlign w:val="center"/>
          </w:tcPr>
          <w:p w:rsidR="003E5861" w:rsidRDefault="00447E2E">
            <w:r>
              <w:rPr>
                <w:sz w:val="18"/>
              </w:rPr>
              <w:t>Seguimientos</w:t>
            </w:r>
          </w:p>
        </w:tc>
      </w:tr>
      <w:tr w:rsidR="003E5861">
        <w:trPr>
          <w:jc w:val="center"/>
        </w:trPr>
        <w:tc>
          <w:tcPr>
            <w:tcW w:w="1152" w:type="dxa"/>
            <w:vAlign w:val="center"/>
          </w:tcPr>
          <w:p w:rsidR="003E5861" w:rsidRDefault="00447E2E">
            <w:r>
              <w:rPr>
                <w:sz w:val="18"/>
              </w:rPr>
              <w:t>POST</w:t>
            </w:r>
          </w:p>
        </w:tc>
        <w:tc>
          <w:tcPr>
            <w:tcW w:w="4032" w:type="dxa"/>
            <w:vAlign w:val="center"/>
          </w:tcPr>
          <w:p w:rsidR="003E5861" w:rsidRDefault="00447E2E">
            <w:r>
              <w:rPr>
                <w:sz w:val="18"/>
              </w:rPr>
              <w:t>/api/listas/positivos/{noDocumento}/seguimientos</w:t>
            </w:r>
          </w:p>
        </w:tc>
        <w:tc>
          <w:tcPr>
            <w:tcW w:w="4176" w:type="dxa"/>
            <w:vAlign w:val="center"/>
          </w:tcPr>
          <w:p w:rsidR="003E5861" w:rsidRDefault="00447E2E">
            <w:r>
              <w:rPr>
                <w:sz w:val="18"/>
              </w:rPr>
              <w:t>Crear</w:t>
            </w:r>
            <w:r>
              <w:rPr>
                <w:sz w:val="18"/>
              </w:rPr>
              <w:t xml:space="preserve"> seguimiento/evidencia</w:t>
            </w:r>
          </w:p>
        </w:tc>
      </w:tr>
      <w:tr w:rsidR="003E5861">
        <w:trPr>
          <w:jc w:val="center"/>
        </w:trPr>
        <w:tc>
          <w:tcPr>
            <w:tcW w:w="1152" w:type="dxa"/>
            <w:vAlign w:val="center"/>
          </w:tcPr>
          <w:p w:rsidR="003E5861" w:rsidRDefault="00447E2E">
            <w:r>
              <w:rPr>
                <w:sz w:val="18"/>
              </w:rPr>
              <w:t>PUT</w:t>
            </w:r>
          </w:p>
        </w:tc>
        <w:tc>
          <w:tcPr>
            <w:tcW w:w="4032" w:type="dxa"/>
            <w:vAlign w:val="center"/>
          </w:tcPr>
          <w:p w:rsidR="003E5861" w:rsidRDefault="00447E2E">
            <w:r>
              <w:rPr>
                <w:sz w:val="18"/>
              </w:rPr>
              <w:t>/api/listas/seguimientos/{detalleId}</w:t>
            </w:r>
          </w:p>
        </w:tc>
        <w:tc>
          <w:tcPr>
            <w:tcW w:w="4176" w:type="dxa"/>
            <w:vAlign w:val="center"/>
          </w:tcPr>
          <w:p w:rsidR="003E5861" w:rsidRDefault="00447E2E">
            <w:r>
              <w:rPr>
                <w:sz w:val="18"/>
              </w:rPr>
              <w:t>Editar seguimiento</w:t>
            </w:r>
          </w:p>
        </w:tc>
      </w:tr>
      <w:tr w:rsidR="003E5861">
        <w:trPr>
          <w:jc w:val="center"/>
        </w:trPr>
        <w:tc>
          <w:tcPr>
            <w:tcW w:w="1152" w:type="dxa"/>
            <w:vAlign w:val="center"/>
          </w:tcPr>
          <w:p w:rsidR="003E5861" w:rsidRDefault="00447E2E">
            <w:r>
              <w:rPr>
                <w:sz w:val="18"/>
              </w:rPr>
              <w:t>DELETE</w:t>
            </w:r>
          </w:p>
        </w:tc>
        <w:tc>
          <w:tcPr>
            <w:tcW w:w="4032" w:type="dxa"/>
            <w:vAlign w:val="center"/>
          </w:tcPr>
          <w:p w:rsidR="003E5861" w:rsidRDefault="00447E2E">
            <w:r>
              <w:rPr>
                <w:sz w:val="18"/>
              </w:rPr>
              <w:t>/api/listas/seguimientos/{detalleId}</w:t>
            </w:r>
          </w:p>
        </w:tc>
        <w:tc>
          <w:tcPr>
            <w:tcW w:w="4176" w:type="dxa"/>
            <w:vAlign w:val="center"/>
          </w:tcPr>
          <w:p w:rsidR="003E5861" w:rsidRDefault="00447E2E">
            <w:r>
              <w:rPr>
                <w:sz w:val="18"/>
              </w:rPr>
              <w:t>Eliminar seguimiento</w:t>
            </w:r>
          </w:p>
        </w:tc>
      </w:tr>
      <w:tr w:rsidR="003E5861">
        <w:trPr>
          <w:jc w:val="center"/>
        </w:trPr>
        <w:tc>
          <w:tcPr>
            <w:tcW w:w="1152" w:type="dxa"/>
            <w:vAlign w:val="center"/>
          </w:tcPr>
          <w:p w:rsidR="003E5861" w:rsidRDefault="00447E2E">
            <w:r>
              <w:rPr>
                <w:sz w:val="18"/>
              </w:rPr>
              <w:t>GET</w:t>
            </w:r>
          </w:p>
        </w:tc>
        <w:tc>
          <w:tcPr>
            <w:tcW w:w="4032" w:type="dxa"/>
            <w:vAlign w:val="center"/>
          </w:tcPr>
          <w:p w:rsidR="003E5861" w:rsidRDefault="00447E2E">
            <w:r>
              <w:rPr>
                <w:sz w:val="18"/>
              </w:rPr>
              <w:t>/api/listas/evidencias/{id}</w:t>
            </w:r>
          </w:p>
        </w:tc>
        <w:tc>
          <w:tcPr>
            <w:tcW w:w="4176" w:type="dxa"/>
            <w:vAlign w:val="center"/>
          </w:tcPr>
          <w:p w:rsidR="003E5861" w:rsidRDefault="00447E2E">
            <w:r>
              <w:rPr>
                <w:sz w:val="18"/>
              </w:rPr>
              <w:t>Descargar evidencia</w:t>
            </w:r>
          </w:p>
        </w:tc>
      </w:tr>
      <w:tr w:rsidR="003E5861">
        <w:trPr>
          <w:jc w:val="center"/>
        </w:trPr>
        <w:tc>
          <w:tcPr>
            <w:tcW w:w="1152" w:type="dxa"/>
            <w:vAlign w:val="center"/>
          </w:tcPr>
          <w:p w:rsidR="003E5861" w:rsidRDefault="00447E2E">
            <w:r>
              <w:rPr>
                <w:sz w:val="18"/>
              </w:rPr>
              <w:t>DELETE</w:t>
            </w:r>
          </w:p>
        </w:tc>
        <w:tc>
          <w:tcPr>
            <w:tcW w:w="4032" w:type="dxa"/>
            <w:vAlign w:val="center"/>
          </w:tcPr>
          <w:p w:rsidR="003E5861" w:rsidRDefault="00447E2E">
            <w:r>
              <w:rPr>
                <w:sz w:val="18"/>
              </w:rPr>
              <w:t>/api/listas/evidencias/{id}</w:t>
            </w:r>
          </w:p>
        </w:tc>
        <w:tc>
          <w:tcPr>
            <w:tcW w:w="4176" w:type="dxa"/>
            <w:vAlign w:val="center"/>
          </w:tcPr>
          <w:p w:rsidR="003E5861" w:rsidRDefault="00447E2E">
            <w:r>
              <w:rPr>
                <w:sz w:val="18"/>
              </w:rPr>
              <w:t xml:space="preserve">Eliminar </w:t>
            </w:r>
            <w:r>
              <w:rPr>
                <w:sz w:val="18"/>
              </w:rPr>
              <w:t>evidencia</w:t>
            </w:r>
          </w:p>
        </w:tc>
      </w:tr>
      <w:tr w:rsidR="003E5861">
        <w:trPr>
          <w:jc w:val="center"/>
        </w:trPr>
        <w:tc>
          <w:tcPr>
            <w:tcW w:w="1152" w:type="dxa"/>
            <w:vAlign w:val="center"/>
          </w:tcPr>
          <w:p w:rsidR="003E5861" w:rsidRDefault="00447E2E">
            <w:r>
              <w:rPr>
                <w:sz w:val="18"/>
              </w:rPr>
              <w:t>POST</w:t>
            </w:r>
          </w:p>
        </w:tc>
        <w:tc>
          <w:tcPr>
            <w:tcW w:w="4032" w:type="dxa"/>
            <w:vAlign w:val="center"/>
          </w:tcPr>
          <w:p w:rsidR="003E5861" w:rsidRDefault="00447E2E">
            <w:r>
              <w:rPr>
                <w:sz w:val="18"/>
              </w:rPr>
              <w:t>/api/listas/positivos/{noDocumento}/reporte-impreso</w:t>
            </w:r>
          </w:p>
        </w:tc>
        <w:tc>
          <w:tcPr>
            <w:tcW w:w="4176" w:type="dxa"/>
            <w:vAlign w:val="center"/>
          </w:tcPr>
          <w:p w:rsidR="003E5861" w:rsidRDefault="00447E2E">
            <w:r>
              <w:rPr>
                <w:sz w:val="18"/>
              </w:rPr>
              <w:t>Auditar reporte</w:t>
            </w:r>
          </w:p>
        </w:tc>
      </w:tr>
    </w:tbl>
    <w:p w:rsidR="003E5861" w:rsidRDefault="003E5861"/>
    <w:p w:rsidR="003E5861" w:rsidRDefault="00447E2E">
      <w:pPr>
        <w:pStyle w:val="Ttulo1"/>
      </w:pPr>
      <w:r>
        <w:t>Tablas involucradas</w:t>
      </w:r>
    </w:p>
    <w:p w:rsidR="003E5861" w:rsidRDefault="00447E2E">
      <w:pPr>
        <w:pStyle w:val="Listaconvietas"/>
      </w:pPr>
      <w:r>
        <w:t>DNP_IHSS.V_REPORTE_COINCIDENCIA</w:t>
      </w:r>
    </w:p>
    <w:p w:rsidR="003E5861" w:rsidRDefault="00447E2E">
      <w:pPr>
        <w:pStyle w:val="Listaconvietas"/>
      </w:pPr>
      <w:r>
        <w:t>RL_LISTA_POSITIVOS</w:t>
      </w:r>
    </w:p>
    <w:p w:rsidR="003E5861" w:rsidRDefault="00447E2E">
      <w:pPr>
        <w:pStyle w:val="Listaconvietas"/>
      </w:pPr>
      <w:r>
        <w:t>RL_DETALLE_LISTA</w:t>
      </w:r>
    </w:p>
    <w:p w:rsidR="003E5861" w:rsidRDefault="00447E2E">
      <w:pPr>
        <w:pStyle w:val="Listaconvietas"/>
      </w:pPr>
      <w:r>
        <w:t>RL_DETALLE_EVIDENCIA</w:t>
      </w:r>
    </w:p>
    <w:p w:rsidR="003E5861" w:rsidRDefault="00447E2E">
      <w:pPr>
        <w:pStyle w:val="Listaconvietas"/>
      </w:pPr>
      <w:r>
        <w:t>RL_AUDITORIA</w:t>
      </w:r>
    </w:p>
    <w:p w:rsidR="00847A20" w:rsidRDefault="00847A20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E74B5"/>
          <w:sz w:val="32"/>
          <w:szCs w:val="28"/>
        </w:rPr>
      </w:pPr>
      <w:r>
        <w:br w:type="page"/>
      </w:r>
    </w:p>
    <w:p w:rsidR="003E5861" w:rsidRDefault="00447E2E">
      <w:pPr>
        <w:pStyle w:val="Ttulo1"/>
      </w:pPr>
      <w:bookmarkStart w:id="0" w:name="_GoBack"/>
      <w:bookmarkEnd w:id="0"/>
      <w:r>
        <w:lastRenderedPageBreak/>
        <w:t>Reglas de negocio</w:t>
      </w:r>
    </w:p>
    <w:p w:rsidR="003E5861" w:rsidRDefault="00447E2E">
      <w:pPr>
        <w:pStyle w:val="Listaconvietas"/>
      </w:pPr>
      <w:r>
        <w:t>Seguimiento requiere motivo pr</w:t>
      </w:r>
      <w:r>
        <w:t>evio.</w:t>
      </w:r>
    </w:p>
    <w:p w:rsidR="003E5861" w:rsidRDefault="00447E2E">
      <w:pPr>
        <w:pStyle w:val="Listaconvietas"/>
      </w:pPr>
      <w:r>
        <w:t>Comentario de seguimiento obligatorio.</w:t>
      </w:r>
    </w:p>
    <w:p w:rsidR="003E5861" w:rsidRDefault="00447E2E">
      <w:pPr>
        <w:pStyle w:val="Listaconvietas"/>
      </w:pPr>
      <w:r>
        <w:t>Eliminaciones requieren motivo.</w:t>
      </w:r>
    </w:p>
    <w:p w:rsidR="003E5861" w:rsidRDefault="00447E2E">
      <w:pPr>
        <w:pStyle w:val="Listaconvietas"/>
      </w:pPr>
      <w:r>
        <w:t>Reportes/exportaciones se cancelan si falla auditoría.</w:t>
      </w:r>
    </w:p>
    <w:p w:rsidR="003E5861" w:rsidRDefault="00447E2E">
      <w:pPr>
        <w:pStyle w:val="Ttulo1"/>
      </w:pPr>
      <w:r>
        <w:t>Auditorias que genera</w:t>
      </w:r>
    </w:p>
    <w:p w:rsidR="003E5861" w:rsidRDefault="00447E2E">
      <w:pPr>
        <w:pStyle w:val="Listaconvietas"/>
      </w:pPr>
      <w:r>
        <w:t>Registro positivo</w:t>
      </w:r>
    </w:p>
    <w:p w:rsidR="003E5861" w:rsidRDefault="00447E2E">
      <w:pPr>
        <w:pStyle w:val="Listaconvietas"/>
      </w:pPr>
      <w:r>
        <w:t>Seguimientos</w:t>
      </w:r>
    </w:p>
    <w:p w:rsidR="003E5861" w:rsidRDefault="00447E2E">
      <w:pPr>
        <w:pStyle w:val="Listaconvietas"/>
      </w:pPr>
      <w:r>
        <w:t>Evidencias</w:t>
      </w:r>
    </w:p>
    <w:p w:rsidR="003E5861" w:rsidRDefault="00447E2E">
      <w:pPr>
        <w:pStyle w:val="Listaconvietas"/>
      </w:pPr>
      <w:r>
        <w:t>Descargas</w:t>
      </w:r>
    </w:p>
    <w:p w:rsidR="003E5861" w:rsidRDefault="00447E2E">
      <w:pPr>
        <w:pStyle w:val="Listaconvietas"/>
      </w:pPr>
      <w:r>
        <w:t>Eliminaciones logicas</w:t>
      </w:r>
    </w:p>
    <w:p w:rsidR="003E5861" w:rsidRDefault="00447E2E">
      <w:pPr>
        <w:pStyle w:val="Listaconvietas"/>
      </w:pPr>
      <w:r>
        <w:t>Reportes y exportaciones</w:t>
      </w:r>
    </w:p>
    <w:p w:rsidR="003E5861" w:rsidRDefault="00447E2E">
      <w:pPr>
        <w:pStyle w:val="Ttulo1"/>
      </w:pPr>
      <w:r>
        <w:lastRenderedPageBreak/>
        <w:t>Captura actualizada</w:t>
      </w:r>
    </w:p>
    <w:p w:rsidR="003E5861" w:rsidRDefault="00447E2E">
      <w:pPr>
        <w:jc w:val="center"/>
      </w:pPr>
      <w:r>
        <w:rPr>
          <w:noProof/>
          <w:lang w:val="es-419" w:eastAsia="es-419"/>
        </w:rPr>
        <w:drawing>
          <wp:inline distT="0" distB="0" distL="0" distR="0">
            <wp:extent cx="5669280" cy="4330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monitoreo_lista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861" w:rsidRDefault="00447E2E">
      <w:pPr>
        <w:jc w:val="center"/>
      </w:pPr>
      <w:r>
        <w:rPr>
          <w:i/>
          <w:color w:val="5A5A5A"/>
          <w:sz w:val="18"/>
        </w:rPr>
        <w:t>Captura actualizada del módulo Monitoreo de Listas tomada desde build local del frontend.</w:t>
      </w:r>
    </w:p>
    <w:p w:rsidR="003E5861" w:rsidRDefault="00447E2E">
      <w:pPr>
        <w:pStyle w:val="Ttulo1"/>
      </w:pPr>
      <w:r>
        <w:t>Pendientes conocidos</w:t>
      </w:r>
    </w:p>
    <w:p w:rsidR="003E5861" w:rsidRDefault="00447E2E">
      <w:pPr>
        <w:pStyle w:val="Listaconvietas"/>
      </w:pPr>
      <w:r>
        <w:t>Validar capturas contra ambiente con datos reales si se requiere evidencia productiva.</w:t>
      </w:r>
    </w:p>
    <w:p w:rsidR="003E5861" w:rsidRDefault="00447E2E">
      <w:pPr>
        <w:pStyle w:val="Listaconvietas"/>
      </w:pPr>
      <w:r>
        <w:t xml:space="preserve">Registrar aprobación formal del </w:t>
      </w:r>
      <w:r>
        <w:t>usuario responsable en el control documental.</w:t>
      </w:r>
    </w:p>
    <w:sectPr w:rsidR="003E5861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7E2E" w:rsidRDefault="00447E2E">
      <w:pPr>
        <w:spacing w:after="0" w:line="240" w:lineRule="auto"/>
      </w:pPr>
      <w:r>
        <w:separator/>
      </w:r>
    </w:p>
  </w:endnote>
  <w:endnote w:type="continuationSeparator" w:id="0">
    <w:p w:rsidR="00447E2E" w:rsidRDefault="00447E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E5861" w:rsidRDefault="00447E2E">
    <w:pPr>
      <w:pStyle w:val="Piedepgina"/>
      <w:jc w:val="center"/>
    </w:pPr>
    <w:r>
      <w:rPr>
        <w:color w:val="646464"/>
        <w:sz w:val="16"/>
      </w:rPr>
      <w:t>Monitoreo de Listas - Versión Cliente | Versión 1.0 | 30/06/2026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7E2E" w:rsidRDefault="00447E2E">
      <w:pPr>
        <w:spacing w:after="0" w:line="240" w:lineRule="auto"/>
      </w:pPr>
      <w:r>
        <w:separator/>
      </w:r>
    </w:p>
  </w:footnote>
  <w:footnote w:type="continuationSeparator" w:id="0">
    <w:p w:rsidR="00447E2E" w:rsidRDefault="00447E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E5861" w:rsidRDefault="00447E2E">
    <w:pPr>
      <w:pStyle w:val="Encabezado"/>
      <w:jc w:val="right"/>
    </w:pPr>
    <w:r>
      <w:rPr>
        <w:color w:val="646464"/>
        <w:sz w:val="16"/>
      </w:rPr>
      <w:t>SGRLA-IHSS | Documentación modular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5861"/>
    <w:rsid w:val="00447E2E"/>
    <w:rsid w:val="00847A2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  <w15:docId w15:val="{5CF130DF-E154-4461-A7FB-D23C27A72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D60A2A3-08E4-4A9F-B958-08F9D71B0A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359</Words>
  <Characters>1976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Javier Perez Mejia</cp:lastModifiedBy>
  <cp:revision>2</cp:revision>
  <dcterms:created xsi:type="dcterms:W3CDTF">2013-12-23T23:15:00Z</dcterms:created>
  <dcterms:modified xsi:type="dcterms:W3CDTF">2026-07-01T14:52:00Z</dcterms:modified>
  <cp:category/>
</cp:coreProperties>
</file>