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C68E2" w14:textId="77777777" w:rsidR="00664FEB" w:rsidRDefault="00664FEB">
      <w:pPr>
        <w:spacing w:after="1200"/>
      </w:pPr>
    </w:p>
    <w:p w14:paraId="417068F0" w14:textId="77777777" w:rsidR="00664FEB" w:rsidRDefault="00000000">
      <w:pPr>
        <w:spacing w:after="200"/>
        <w:jc w:val="center"/>
      </w:pPr>
      <w:r>
        <w:rPr>
          <w:b/>
          <w:bCs/>
          <w:color w:val="0067B1"/>
          <w:sz w:val="52"/>
          <w:szCs w:val="52"/>
        </w:rPr>
        <w:t>GUÍA DE IMPLEMENTACIÓN</w:t>
      </w:r>
    </w:p>
    <w:p w14:paraId="107699EE" w14:textId="77777777" w:rsidR="00664FEB" w:rsidRDefault="00000000">
      <w:pPr>
        <w:spacing w:after="600"/>
        <w:jc w:val="center"/>
      </w:pPr>
      <w:r>
        <w:rPr>
          <w:b/>
          <w:bCs/>
          <w:color w:val="004F87"/>
          <w:sz w:val="36"/>
          <w:szCs w:val="36"/>
        </w:rPr>
        <w:t>AI Gateway — Evaluación Técnica</w:t>
      </w:r>
    </w:p>
    <w:p w14:paraId="30FBF1AA" w14:textId="77777777" w:rsidR="00664FEB" w:rsidRPr="001E0B25" w:rsidRDefault="00000000">
      <w:pPr>
        <w:spacing w:after="1200"/>
        <w:jc w:val="center"/>
        <w:rPr>
          <w:lang w:val="en-US"/>
        </w:rPr>
      </w:pPr>
      <w:proofErr w:type="spellStart"/>
      <w:r w:rsidRPr="001E0B25">
        <w:rPr>
          <w:color w:val="595959"/>
          <w:sz w:val="24"/>
          <w:szCs w:val="24"/>
          <w:lang w:val="en-US"/>
        </w:rPr>
        <w:t>LiteLLM</w:t>
      </w:r>
      <w:proofErr w:type="spellEnd"/>
      <w:r w:rsidRPr="001E0B25">
        <w:rPr>
          <w:color w:val="595959"/>
          <w:sz w:val="24"/>
          <w:szCs w:val="24"/>
          <w:lang w:val="en-US"/>
        </w:rPr>
        <w:t xml:space="preserve"> Proxy (OSS) + Solo.io Enterprise </w:t>
      </w:r>
      <w:proofErr w:type="spellStart"/>
      <w:r w:rsidRPr="001E0B25">
        <w:rPr>
          <w:color w:val="595959"/>
          <w:sz w:val="24"/>
          <w:szCs w:val="24"/>
          <w:lang w:val="en-US"/>
        </w:rPr>
        <w:t>kgateway</w:t>
      </w:r>
      <w:proofErr w:type="spellEnd"/>
      <w:r w:rsidRPr="001E0B25">
        <w:rPr>
          <w:color w:val="595959"/>
          <w:sz w:val="24"/>
          <w:szCs w:val="24"/>
          <w:lang w:val="en-US"/>
        </w:rPr>
        <w:t xml:space="preserve"> (</w:t>
      </w:r>
      <w:proofErr w:type="spellStart"/>
      <w:r w:rsidRPr="001E0B25">
        <w:rPr>
          <w:color w:val="595959"/>
          <w:sz w:val="24"/>
          <w:szCs w:val="24"/>
          <w:lang w:val="en-US"/>
        </w:rPr>
        <w:t>referencia</w:t>
      </w:r>
      <w:proofErr w:type="spellEnd"/>
      <w:r w:rsidRPr="001E0B25">
        <w:rPr>
          <w:color w:val="595959"/>
          <w:sz w:val="24"/>
          <w:szCs w:val="24"/>
          <w:lang w:val="en-US"/>
        </w:rPr>
        <w:t>)</w:t>
      </w:r>
    </w:p>
    <w:p w14:paraId="4C72D50F" w14:textId="77777777" w:rsidR="00664FEB" w:rsidRPr="001E0B25" w:rsidRDefault="00000000">
      <w:pPr>
        <w:spacing w:after="400"/>
        <w:jc w:val="center"/>
        <w:rPr>
          <w:lang w:val="en-US"/>
        </w:rPr>
      </w:pPr>
      <w:r w:rsidRPr="001E0B25">
        <w:rPr>
          <w:color w:val="595959"/>
          <w:sz w:val="22"/>
          <w:szCs w:val="22"/>
          <w:lang w:val="en-US"/>
        </w:rPr>
        <w:t xml:space="preserve">NTT </w:t>
      </w:r>
      <w:proofErr w:type="gramStart"/>
      <w:r w:rsidRPr="001E0B25">
        <w:rPr>
          <w:color w:val="595959"/>
          <w:sz w:val="22"/>
          <w:szCs w:val="22"/>
          <w:lang w:val="en-US"/>
        </w:rPr>
        <w:t>DATA  |</w:t>
      </w:r>
      <w:proofErr w:type="gramEnd"/>
      <w:r w:rsidRPr="001E0B25">
        <w:rPr>
          <w:color w:val="595959"/>
          <w:sz w:val="22"/>
          <w:szCs w:val="22"/>
          <w:lang w:val="en-US"/>
        </w:rPr>
        <w:t xml:space="preserve">  Practice Digital &amp; </w:t>
      </w:r>
      <w:proofErr w:type="gramStart"/>
      <w:r w:rsidRPr="001E0B25">
        <w:rPr>
          <w:color w:val="595959"/>
          <w:sz w:val="22"/>
          <w:szCs w:val="22"/>
          <w:lang w:val="en-US"/>
        </w:rPr>
        <w:t>Innovation  |</w:t>
      </w:r>
      <w:proofErr w:type="gramEnd"/>
      <w:r w:rsidRPr="001E0B25">
        <w:rPr>
          <w:color w:val="595959"/>
          <w:sz w:val="22"/>
          <w:szCs w:val="22"/>
          <w:lang w:val="en-US"/>
        </w:rPr>
        <w:t xml:space="preserve">  Abril 2026</w:t>
      </w:r>
    </w:p>
    <w:p w14:paraId="6C64732B" w14:textId="77777777" w:rsidR="00664FEB" w:rsidRDefault="00000000">
      <w:pPr>
        <w:jc w:val="center"/>
      </w:pPr>
      <w:r>
        <w:rPr>
          <w:color w:val="595959"/>
        </w:rPr>
        <w:t>Versión 2.0</w:t>
      </w:r>
    </w:p>
    <w:p w14:paraId="64A326D7" w14:textId="77777777" w:rsidR="00664FEB" w:rsidRDefault="00000000">
      <w:r>
        <w:br w:type="page"/>
      </w:r>
    </w:p>
    <w:p w14:paraId="6215E770" w14:textId="77777777" w:rsidR="00664FEB" w:rsidRDefault="00000000">
      <w:pPr>
        <w:pStyle w:val="Ttulo1"/>
        <w:shd w:val="solid" w:color="0067B1" w:fill="0067B1"/>
        <w:spacing w:before="400" w:after="200"/>
      </w:pPr>
      <w:r>
        <w:rPr>
          <w:b/>
          <w:bCs/>
          <w:color w:val="FFFFFF"/>
        </w:rPr>
        <w:lastRenderedPageBreak/>
        <w:t>Índice de Contenidos</w:t>
      </w:r>
    </w:p>
    <w:p w14:paraId="7D5C8BA6" w14:textId="77777777" w:rsidR="00664FEB" w:rsidRDefault="00000000">
      <w:pPr>
        <w:spacing w:after="80"/>
      </w:pPr>
      <w:r>
        <w:rPr>
          <w:b/>
          <w:bCs/>
        </w:rPr>
        <w:t xml:space="preserve">PARTE I — </w:t>
      </w:r>
      <w:proofErr w:type="spellStart"/>
      <w:r>
        <w:rPr>
          <w:b/>
          <w:bCs/>
        </w:rPr>
        <w:t>LiteLLM</w:t>
      </w:r>
      <w:proofErr w:type="spellEnd"/>
      <w:r>
        <w:rPr>
          <w:b/>
          <w:bCs/>
        </w:rPr>
        <w:t xml:space="preserve"> Proxy (Open </w:t>
      </w:r>
      <w:proofErr w:type="spellStart"/>
      <w:r>
        <w:rPr>
          <w:b/>
          <w:bCs/>
        </w:rPr>
        <w:t>Source</w:t>
      </w:r>
      <w:proofErr w:type="spellEnd"/>
      <w:r>
        <w:rPr>
          <w:b/>
          <w:bCs/>
        </w:rPr>
        <w:t>, sin licencia)</w:t>
      </w:r>
    </w:p>
    <w:p w14:paraId="626668F2" w14:textId="77777777" w:rsidR="00664FEB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595959"/>
        </w:rPr>
        <w:t xml:space="preserve">1. Descripción general del </w:t>
      </w:r>
      <w:proofErr w:type="spellStart"/>
      <w:r>
        <w:rPr>
          <w:color w:val="595959"/>
        </w:rPr>
        <w:t>spike</w:t>
      </w:r>
      <w:proofErr w:type="spellEnd"/>
    </w:p>
    <w:p w14:paraId="0DD4FFAF" w14:textId="77777777" w:rsidR="00664FEB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595959"/>
        </w:rPr>
        <w:t>2. Prerrequisitos</w:t>
      </w:r>
    </w:p>
    <w:p w14:paraId="3F61820A" w14:textId="77777777" w:rsidR="00664FEB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595959"/>
        </w:rPr>
        <w:t xml:space="preserve">3. Arquitectura del </w:t>
      </w:r>
      <w:proofErr w:type="spellStart"/>
      <w:r>
        <w:rPr>
          <w:color w:val="595959"/>
        </w:rPr>
        <w:t>stack</w:t>
      </w:r>
      <w:proofErr w:type="spellEnd"/>
      <w:r>
        <w:rPr>
          <w:color w:val="595959"/>
        </w:rPr>
        <w:t xml:space="preserve"> Docker</w:t>
      </w:r>
    </w:p>
    <w:p w14:paraId="1AC68C95" w14:textId="77777777" w:rsidR="00664FEB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595959"/>
        </w:rPr>
        <w:t>4. Guía de instalación paso a paso</w:t>
      </w:r>
    </w:p>
    <w:p w14:paraId="4E0BE687" w14:textId="77777777" w:rsidR="00664FEB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595959"/>
        </w:rPr>
        <w:t>5. Configuración del AI Gateway (</w:t>
      </w:r>
      <w:proofErr w:type="spellStart"/>
      <w:r>
        <w:rPr>
          <w:color w:val="595959"/>
        </w:rPr>
        <w:t>litellm</w:t>
      </w:r>
      <w:proofErr w:type="spellEnd"/>
      <w:r>
        <w:rPr>
          <w:color w:val="595959"/>
        </w:rPr>
        <w:t>/</w:t>
      </w:r>
      <w:proofErr w:type="spellStart"/>
      <w:r>
        <w:rPr>
          <w:color w:val="595959"/>
        </w:rPr>
        <w:t>config.yaml</w:t>
      </w:r>
      <w:proofErr w:type="spellEnd"/>
      <w:r>
        <w:rPr>
          <w:color w:val="595959"/>
        </w:rPr>
        <w:t>)</w:t>
      </w:r>
    </w:p>
    <w:p w14:paraId="39979DF0" w14:textId="77777777" w:rsidR="00664FEB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595959"/>
        </w:rPr>
        <w:t>6. Variables de entorno (.</w:t>
      </w:r>
      <w:proofErr w:type="spellStart"/>
      <w:r>
        <w:rPr>
          <w:color w:val="595959"/>
        </w:rPr>
        <w:t>env</w:t>
      </w:r>
      <w:proofErr w:type="spellEnd"/>
      <w:r>
        <w:rPr>
          <w:color w:val="595959"/>
        </w:rPr>
        <w:t>)</w:t>
      </w:r>
    </w:p>
    <w:p w14:paraId="0892D250" w14:textId="77777777" w:rsidR="00664FEB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595959"/>
        </w:rPr>
        <w:t>7. Pruebas de las capacidades</w:t>
      </w:r>
    </w:p>
    <w:p w14:paraId="039AFD8A" w14:textId="77777777" w:rsidR="00664FEB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595959"/>
        </w:rPr>
        <w:t xml:space="preserve">   7.1 Enrutamiento y proveedores</w:t>
      </w:r>
    </w:p>
    <w:p w14:paraId="6BFD4CA1" w14:textId="77777777" w:rsidR="00664FEB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595959"/>
        </w:rPr>
        <w:t xml:space="preserve">   7.2 Cadena de </w:t>
      </w:r>
      <w:proofErr w:type="spellStart"/>
      <w:r>
        <w:rPr>
          <w:color w:val="595959"/>
        </w:rPr>
        <w:t>failover</w:t>
      </w:r>
      <w:proofErr w:type="spellEnd"/>
    </w:p>
    <w:p w14:paraId="6F71B0D9" w14:textId="77777777" w:rsidR="00664FEB" w:rsidRPr="001E0B25" w:rsidRDefault="00000000">
      <w:pPr>
        <w:pStyle w:val="Prrafodelista"/>
        <w:numPr>
          <w:ilvl w:val="0"/>
          <w:numId w:val="1"/>
        </w:numPr>
        <w:spacing w:after="80"/>
        <w:rPr>
          <w:lang w:val="en-US"/>
        </w:rPr>
      </w:pPr>
      <w:r w:rsidRPr="001E0B25">
        <w:rPr>
          <w:color w:val="595959"/>
          <w:lang w:val="en-US"/>
        </w:rPr>
        <w:t xml:space="preserve">   7.3 Virtual keys y rate limiting </w:t>
      </w:r>
      <w:proofErr w:type="spellStart"/>
      <w:r w:rsidRPr="001E0B25">
        <w:rPr>
          <w:color w:val="595959"/>
          <w:lang w:val="en-US"/>
        </w:rPr>
        <w:t>por</w:t>
      </w:r>
      <w:proofErr w:type="spellEnd"/>
      <w:r w:rsidRPr="001E0B25">
        <w:rPr>
          <w:color w:val="595959"/>
          <w:lang w:val="en-US"/>
        </w:rPr>
        <w:t xml:space="preserve"> tokens</w:t>
      </w:r>
    </w:p>
    <w:p w14:paraId="779A787A" w14:textId="77777777" w:rsidR="00664FEB" w:rsidRDefault="00000000">
      <w:pPr>
        <w:pStyle w:val="Prrafodelista"/>
        <w:numPr>
          <w:ilvl w:val="0"/>
          <w:numId w:val="1"/>
        </w:numPr>
        <w:spacing w:after="80"/>
      </w:pPr>
      <w:r w:rsidRPr="001E0B25">
        <w:rPr>
          <w:color w:val="595959"/>
          <w:lang w:val="en-US"/>
        </w:rPr>
        <w:t xml:space="preserve">   </w:t>
      </w:r>
      <w:r>
        <w:rPr>
          <w:color w:val="595959"/>
        </w:rPr>
        <w:t xml:space="preserve">7.4 </w:t>
      </w:r>
      <w:proofErr w:type="spellStart"/>
      <w:r>
        <w:rPr>
          <w:color w:val="595959"/>
        </w:rPr>
        <w:t>Prompt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Guards</w:t>
      </w:r>
      <w:proofErr w:type="spellEnd"/>
      <w:r>
        <w:rPr>
          <w:color w:val="595959"/>
        </w:rPr>
        <w:t xml:space="preserve"> — enmascarado de PII</w:t>
      </w:r>
    </w:p>
    <w:p w14:paraId="7C0CE610" w14:textId="77777777" w:rsidR="00664FEB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595959"/>
        </w:rPr>
        <w:t xml:space="preserve">   7.5 Cache semántico</w:t>
      </w:r>
    </w:p>
    <w:p w14:paraId="15E2FCDC" w14:textId="77777777" w:rsidR="00664FEB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595959"/>
        </w:rPr>
        <w:t xml:space="preserve">   7.6 Métricas Prometheus</w:t>
      </w:r>
    </w:p>
    <w:p w14:paraId="400B3FF1" w14:textId="77777777" w:rsidR="00664FEB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595959"/>
        </w:rPr>
        <w:t xml:space="preserve">8. </w:t>
      </w:r>
      <w:proofErr w:type="spellStart"/>
      <w:r>
        <w:rPr>
          <w:color w:val="595959"/>
        </w:rPr>
        <w:t>Teardown</w:t>
      </w:r>
      <w:proofErr w:type="spellEnd"/>
    </w:p>
    <w:p w14:paraId="0AA0C6FD" w14:textId="77777777" w:rsidR="00664FEB" w:rsidRDefault="00664FEB"/>
    <w:p w14:paraId="54FE817F" w14:textId="77777777" w:rsidR="00664FEB" w:rsidRDefault="00000000">
      <w:pPr>
        <w:spacing w:after="80"/>
      </w:pPr>
      <w:r>
        <w:rPr>
          <w:b/>
          <w:bCs/>
        </w:rPr>
        <w:t xml:space="preserve">PARTE II — Solo.io Enterprise </w:t>
      </w:r>
      <w:proofErr w:type="spellStart"/>
      <w:r>
        <w:rPr>
          <w:b/>
          <w:bCs/>
        </w:rPr>
        <w:t>kgateway</w:t>
      </w:r>
      <w:proofErr w:type="spellEnd"/>
      <w:r>
        <w:rPr>
          <w:b/>
          <w:bCs/>
        </w:rPr>
        <w:t xml:space="preserve"> (referencia, requiere licencia)</w:t>
      </w:r>
    </w:p>
    <w:p w14:paraId="42BAB7B5" w14:textId="77777777" w:rsidR="00664FEB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595959"/>
        </w:rPr>
        <w:t>9.  Prerrequisitos Solo.io</w:t>
      </w:r>
    </w:p>
    <w:p w14:paraId="10267B0A" w14:textId="77777777" w:rsidR="00664FEB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595959"/>
        </w:rPr>
        <w:t xml:space="preserve">10. Instalación del </w:t>
      </w:r>
      <w:proofErr w:type="spellStart"/>
      <w:r>
        <w:rPr>
          <w:color w:val="595959"/>
        </w:rPr>
        <w:t>gateway</w:t>
      </w:r>
      <w:proofErr w:type="spellEnd"/>
    </w:p>
    <w:p w14:paraId="2F4AF1C5" w14:textId="77777777" w:rsidR="00664FEB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595959"/>
        </w:rPr>
        <w:t xml:space="preserve">11. Aplicar manifiestos del </w:t>
      </w:r>
      <w:proofErr w:type="spellStart"/>
      <w:r>
        <w:rPr>
          <w:color w:val="595959"/>
        </w:rPr>
        <w:t>spike</w:t>
      </w:r>
      <w:proofErr w:type="spellEnd"/>
    </w:p>
    <w:p w14:paraId="6929E2D0" w14:textId="77777777" w:rsidR="00664FEB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595959"/>
        </w:rPr>
        <w:t>12. Pruebas rápidas</w:t>
      </w:r>
    </w:p>
    <w:p w14:paraId="06EF3403" w14:textId="77777777" w:rsidR="00664FEB" w:rsidRDefault="00000000">
      <w:pPr>
        <w:pStyle w:val="Prrafodelista"/>
        <w:numPr>
          <w:ilvl w:val="0"/>
          <w:numId w:val="1"/>
        </w:numPr>
        <w:spacing w:after="80"/>
      </w:pPr>
      <w:r>
        <w:rPr>
          <w:color w:val="595959"/>
        </w:rPr>
        <w:t xml:space="preserve">13. </w:t>
      </w:r>
      <w:proofErr w:type="spellStart"/>
      <w:r>
        <w:rPr>
          <w:color w:val="595959"/>
        </w:rPr>
        <w:t>Teardown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Kubernetes</w:t>
      </w:r>
      <w:proofErr w:type="spellEnd"/>
    </w:p>
    <w:p w14:paraId="21AB0087" w14:textId="77777777" w:rsidR="00664FEB" w:rsidRDefault="00664FEB"/>
    <w:p w14:paraId="383FFFAE" w14:textId="77777777" w:rsidR="00664FEB" w:rsidRDefault="00000000">
      <w:r>
        <w:br w:type="page"/>
      </w:r>
    </w:p>
    <w:p w14:paraId="0A407860" w14:textId="77777777" w:rsidR="00664FEB" w:rsidRPr="001E0B25" w:rsidRDefault="00000000">
      <w:pPr>
        <w:shd w:val="solid" w:color="004F87" w:fill="004F87"/>
        <w:spacing w:before="200" w:after="400"/>
        <w:jc w:val="center"/>
        <w:rPr>
          <w:lang w:val="en-US"/>
        </w:rPr>
      </w:pPr>
      <w:r w:rsidRPr="001E0B25">
        <w:rPr>
          <w:b/>
          <w:bCs/>
          <w:color w:val="FFFFFF"/>
          <w:sz w:val="32"/>
          <w:szCs w:val="32"/>
          <w:lang w:val="en-US"/>
        </w:rPr>
        <w:lastRenderedPageBreak/>
        <w:t xml:space="preserve">PARTE I — </w:t>
      </w:r>
      <w:proofErr w:type="spellStart"/>
      <w:r w:rsidRPr="001E0B25">
        <w:rPr>
          <w:b/>
          <w:bCs/>
          <w:color w:val="FFFFFF"/>
          <w:sz w:val="32"/>
          <w:szCs w:val="32"/>
          <w:lang w:val="en-US"/>
        </w:rPr>
        <w:t>LiteLLM</w:t>
      </w:r>
      <w:proofErr w:type="spellEnd"/>
      <w:r w:rsidRPr="001E0B25">
        <w:rPr>
          <w:b/>
          <w:bCs/>
          <w:color w:val="FFFFFF"/>
          <w:sz w:val="32"/>
          <w:szCs w:val="32"/>
          <w:lang w:val="en-US"/>
        </w:rPr>
        <w:t xml:space="preserve"> Proxy (Open Source)</w:t>
      </w:r>
    </w:p>
    <w:p w14:paraId="6656BD42" w14:textId="77777777" w:rsidR="00664FEB" w:rsidRDefault="00000000">
      <w:pPr>
        <w:pStyle w:val="Ttulo1"/>
        <w:shd w:val="solid" w:color="0067B1" w:fill="0067B1"/>
        <w:spacing w:before="400" w:after="200"/>
      </w:pPr>
      <w:r>
        <w:rPr>
          <w:b/>
          <w:bCs/>
          <w:color w:val="FFFFFF"/>
        </w:rPr>
        <w:t xml:space="preserve">1. Descripción general del </w:t>
      </w:r>
      <w:proofErr w:type="spellStart"/>
      <w:r>
        <w:rPr>
          <w:b/>
          <w:bCs/>
          <w:color w:val="FFFFFF"/>
        </w:rPr>
        <w:t>spike</w:t>
      </w:r>
      <w:proofErr w:type="spellEnd"/>
    </w:p>
    <w:p w14:paraId="28A78AA2" w14:textId="77777777" w:rsidR="00664FEB" w:rsidRDefault="00000000">
      <w:pPr>
        <w:spacing w:after="120"/>
      </w:pPr>
      <w:r>
        <w:rPr>
          <w:color w:val="595959"/>
        </w:rPr>
        <w:t xml:space="preserve">Este </w:t>
      </w:r>
      <w:proofErr w:type="spellStart"/>
      <w:r>
        <w:rPr>
          <w:color w:val="595959"/>
        </w:rPr>
        <w:t>spike</w:t>
      </w:r>
      <w:proofErr w:type="spellEnd"/>
      <w:r>
        <w:rPr>
          <w:color w:val="595959"/>
        </w:rPr>
        <w:t xml:space="preserve"> evalúa un AI Gateway como capa de gobernanza, seguridad y enrutamiento centralizado para </w:t>
      </w:r>
      <w:proofErr w:type="spellStart"/>
      <w:r>
        <w:rPr>
          <w:color w:val="595959"/>
        </w:rPr>
        <w:t>workloads</w:t>
      </w:r>
      <w:proofErr w:type="spellEnd"/>
      <w:r>
        <w:rPr>
          <w:color w:val="595959"/>
        </w:rPr>
        <w:t xml:space="preserve"> LLM en entornos </w:t>
      </w:r>
      <w:proofErr w:type="spellStart"/>
      <w:r>
        <w:rPr>
          <w:color w:val="595959"/>
        </w:rPr>
        <w:t>enterprise</w:t>
      </w:r>
      <w:proofErr w:type="spellEnd"/>
      <w:r>
        <w:rPr>
          <w:color w:val="595959"/>
        </w:rPr>
        <w:t xml:space="preserve">. La implementación ejecutable utiliza </w:t>
      </w:r>
      <w:proofErr w:type="spellStart"/>
      <w:r>
        <w:rPr>
          <w:color w:val="595959"/>
        </w:rPr>
        <w:t>LiteLLM</w:t>
      </w:r>
      <w:proofErr w:type="spellEnd"/>
      <w:r>
        <w:rPr>
          <w:color w:val="595959"/>
        </w:rPr>
        <w:t xml:space="preserve"> Proxy (MIT), que no requiere ninguna licencia ni </w:t>
      </w:r>
      <w:proofErr w:type="spellStart"/>
      <w:r>
        <w:rPr>
          <w:color w:val="595959"/>
        </w:rPr>
        <w:t>Kubernetes</w:t>
      </w:r>
      <w:proofErr w:type="spellEnd"/>
      <w:r>
        <w:rPr>
          <w:color w:val="595959"/>
        </w:rPr>
        <w:t>.</w:t>
      </w:r>
    </w:p>
    <w:p w14:paraId="3E7E33C8" w14:textId="77777777" w:rsidR="00664FEB" w:rsidRDefault="00664FEB"/>
    <w:p w14:paraId="0A954BB6" w14:textId="77777777" w:rsidR="00664FEB" w:rsidRDefault="00000000">
      <w:pPr>
        <w:pStyle w:val="Ttulo2"/>
        <w:pBdr>
          <w:bottom w:val="single" w:sz="6" w:space="0" w:color="0067B1"/>
        </w:pBdr>
        <w:spacing w:before="360" w:after="120"/>
      </w:pPr>
      <w:r>
        <w:rPr>
          <w:b/>
          <w:bCs/>
          <w:color w:val="0067B1"/>
        </w:rPr>
        <w:t xml:space="preserve">¿Qué es </w:t>
      </w:r>
      <w:proofErr w:type="spellStart"/>
      <w:r>
        <w:rPr>
          <w:b/>
          <w:bCs/>
          <w:color w:val="0067B1"/>
        </w:rPr>
        <w:t>LiteLLM</w:t>
      </w:r>
      <w:proofErr w:type="spellEnd"/>
      <w:r>
        <w:rPr>
          <w:b/>
          <w:bCs/>
          <w:color w:val="0067B1"/>
        </w:rPr>
        <w:t xml:space="preserve"> Proxy?</w:t>
      </w:r>
    </w:p>
    <w:p w14:paraId="1C86469B" w14:textId="77777777" w:rsidR="00664FEB" w:rsidRDefault="00000000">
      <w:pPr>
        <w:spacing w:after="120"/>
      </w:pPr>
      <w:proofErr w:type="spellStart"/>
      <w:r>
        <w:rPr>
          <w:color w:val="595959"/>
        </w:rPr>
        <w:t>LiteLLM</w:t>
      </w:r>
      <w:proofErr w:type="spellEnd"/>
      <w:r>
        <w:rPr>
          <w:color w:val="595959"/>
        </w:rPr>
        <w:t xml:space="preserve"> Proxy es un servidor HTTP </w:t>
      </w:r>
      <w:proofErr w:type="spellStart"/>
      <w:r>
        <w:rPr>
          <w:color w:val="595959"/>
        </w:rPr>
        <w:t>OpenAI</w:t>
      </w:r>
      <w:proofErr w:type="spellEnd"/>
      <w:r>
        <w:rPr>
          <w:color w:val="595959"/>
        </w:rPr>
        <w:t>-compatible que actúa como capa de abstracción entre las aplicaciones cliente y múltiples proveedores LLM (</w:t>
      </w:r>
      <w:proofErr w:type="spellStart"/>
      <w:r>
        <w:rPr>
          <w:color w:val="595959"/>
        </w:rPr>
        <w:t>OpenAI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Anthropic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Groq</w:t>
      </w:r>
      <w:proofErr w:type="spellEnd"/>
      <w:r>
        <w:rPr>
          <w:color w:val="595959"/>
        </w:rPr>
        <w:t xml:space="preserve">, Gemini, Ollama, Azure, </w:t>
      </w:r>
      <w:proofErr w:type="spellStart"/>
      <w:r>
        <w:rPr>
          <w:color w:val="595959"/>
        </w:rPr>
        <w:t>Bedrock</w:t>
      </w:r>
      <w:proofErr w:type="spellEnd"/>
      <w:r>
        <w:rPr>
          <w:color w:val="595959"/>
        </w:rPr>
        <w:t xml:space="preserve">...). Todas las capacidades evaluadas en el </w:t>
      </w:r>
      <w:proofErr w:type="spellStart"/>
      <w:r>
        <w:rPr>
          <w:color w:val="595959"/>
        </w:rPr>
        <w:t>spike</w:t>
      </w:r>
      <w:proofErr w:type="spellEnd"/>
      <w:r>
        <w:rPr>
          <w:color w:val="595959"/>
        </w:rPr>
        <w:t xml:space="preserve"> se implementan en </w:t>
      </w:r>
      <w:proofErr w:type="spellStart"/>
      <w:r>
        <w:rPr>
          <w:color w:val="595959"/>
        </w:rPr>
        <w:t>LiteLLM</w:t>
      </w:r>
      <w:proofErr w:type="spellEnd"/>
      <w:r>
        <w:rPr>
          <w:color w:val="595959"/>
        </w:rPr>
        <w:t xml:space="preserve"> sin modificar el código de las aplicaciones cliente.</w:t>
      </w:r>
    </w:p>
    <w:p w14:paraId="664F78B4" w14:textId="77777777" w:rsidR="00664FEB" w:rsidRDefault="00664FEB"/>
    <w:p w14:paraId="11D68DC6" w14:textId="77777777" w:rsidR="00664FEB" w:rsidRDefault="00000000">
      <w:pPr>
        <w:pStyle w:val="Ttulo2"/>
        <w:pBdr>
          <w:bottom w:val="single" w:sz="6" w:space="0" w:color="0067B1"/>
        </w:pBdr>
        <w:spacing w:before="360" w:after="120"/>
      </w:pPr>
      <w:r>
        <w:rPr>
          <w:b/>
          <w:bCs/>
          <w:color w:val="0067B1"/>
        </w:rPr>
        <w:t>Capacidades evaluadas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32"/>
        <w:gridCol w:w="2955"/>
        <w:gridCol w:w="2955"/>
      </w:tblGrid>
      <w:tr w:rsidR="00664FEB" w14:paraId="72102BB6" w14:textId="77777777">
        <w:trPr>
          <w:tblHeader/>
        </w:trPr>
        <w:tc>
          <w:tcPr>
            <w:tcW w:w="1500" w:type="pct"/>
            <w:shd w:val="solid" w:color="0067B1" w:fill="0067B1"/>
          </w:tcPr>
          <w:p w14:paraId="6F09AC7C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Capacidad</w:t>
            </w:r>
          </w:p>
        </w:tc>
        <w:tc>
          <w:tcPr>
            <w:tcW w:w="1750" w:type="pct"/>
            <w:shd w:val="solid" w:color="0067B1" w:fill="0067B1"/>
          </w:tcPr>
          <w:p w14:paraId="612AFCCB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Mecanismo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LiteLLM</w:t>
            </w:r>
            <w:proofErr w:type="spellEnd"/>
          </w:p>
        </w:tc>
        <w:tc>
          <w:tcPr>
            <w:tcW w:w="1750" w:type="pct"/>
            <w:shd w:val="solid" w:color="0067B1" w:fill="0067B1"/>
          </w:tcPr>
          <w:p w14:paraId="4930D961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Equivalente Solo.io</w:t>
            </w:r>
          </w:p>
        </w:tc>
      </w:tr>
      <w:tr w:rsidR="00664FEB" w14:paraId="5B409CE7" w14:textId="77777777">
        <w:tc>
          <w:tcPr>
            <w:tcW w:w="1500" w:type="pct"/>
          </w:tcPr>
          <w:p w14:paraId="7169DE46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Enrutamiento </w:t>
            </w:r>
            <w:proofErr w:type="spellStart"/>
            <w:r>
              <w:rPr>
                <w:color w:val="595959"/>
                <w:sz w:val="18"/>
                <w:szCs w:val="18"/>
              </w:rPr>
              <w:t>multi-proveedor</w:t>
            </w:r>
            <w:proofErr w:type="spellEnd"/>
          </w:p>
        </w:tc>
        <w:tc>
          <w:tcPr>
            <w:tcW w:w="1750" w:type="pct"/>
          </w:tcPr>
          <w:p w14:paraId="058118B2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model_list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595959"/>
                <w:sz w:val="18"/>
                <w:szCs w:val="18"/>
              </w:rPr>
              <w:t>order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95959"/>
                <w:sz w:val="18"/>
                <w:szCs w:val="18"/>
              </w:rPr>
              <w:t>field</w:t>
            </w:r>
            <w:proofErr w:type="spellEnd"/>
          </w:p>
        </w:tc>
        <w:tc>
          <w:tcPr>
            <w:tcW w:w="1750" w:type="pct"/>
          </w:tcPr>
          <w:p w14:paraId="449D227B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Backend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CRD + </w:t>
            </w:r>
            <w:proofErr w:type="spellStart"/>
            <w:r>
              <w:rPr>
                <w:color w:val="595959"/>
                <w:sz w:val="18"/>
                <w:szCs w:val="18"/>
              </w:rPr>
              <w:t>HTTPRoute</w:t>
            </w:r>
            <w:proofErr w:type="spellEnd"/>
          </w:p>
        </w:tc>
      </w:tr>
      <w:tr w:rsidR="00664FEB" w14:paraId="541DCF6C" w14:textId="77777777">
        <w:tc>
          <w:tcPr>
            <w:tcW w:w="1500" w:type="pct"/>
          </w:tcPr>
          <w:p w14:paraId="58D02A0D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Failover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automático</w:t>
            </w:r>
          </w:p>
        </w:tc>
        <w:tc>
          <w:tcPr>
            <w:tcW w:w="1750" w:type="pct"/>
          </w:tcPr>
          <w:p w14:paraId="44EA1049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router_</w:t>
            </w:r>
            <w:proofErr w:type="gramStart"/>
            <w:r>
              <w:rPr>
                <w:color w:val="595959"/>
                <w:sz w:val="18"/>
                <w:szCs w:val="18"/>
              </w:rPr>
              <w:t>settings.fallbacks</w:t>
            </w:r>
            <w:proofErr w:type="spellEnd"/>
            <w:proofErr w:type="gramEnd"/>
          </w:p>
        </w:tc>
        <w:tc>
          <w:tcPr>
            <w:tcW w:w="1750" w:type="pct"/>
          </w:tcPr>
          <w:p w14:paraId="627F9902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RouteOption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95959"/>
                <w:sz w:val="18"/>
                <w:szCs w:val="18"/>
              </w:rPr>
              <w:t>failover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95959"/>
                <w:sz w:val="18"/>
                <w:szCs w:val="18"/>
              </w:rPr>
              <w:t>priority</w:t>
            </w:r>
            <w:proofErr w:type="spellEnd"/>
          </w:p>
        </w:tc>
      </w:tr>
      <w:tr w:rsidR="00664FEB" w14:paraId="7230B7DC" w14:textId="77777777">
        <w:tc>
          <w:tcPr>
            <w:tcW w:w="1500" w:type="pct"/>
          </w:tcPr>
          <w:p w14:paraId="16AB3914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Rate </w:t>
            </w:r>
            <w:proofErr w:type="spellStart"/>
            <w:r>
              <w:rPr>
                <w:color w:val="595959"/>
                <w:sz w:val="18"/>
                <w:szCs w:val="18"/>
              </w:rPr>
              <w:t>limiting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por tokens</w:t>
            </w:r>
          </w:p>
        </w:tc>
        <w:tc>
          <w:tcPr>
            <w:tcW w:w="1750" w:type="pct"/>
          </w:tcPr>
          <w:p w14:paraId="41B97BBF" w14:textId="77777777" w:rsidR="00664FEB" w:rsidRPr="001E0B25" w:rsidRDefault="00000000">
            <w:pPr>
              <w:rPr>
                <w:lang w:val="en-US"/>
              </w:rPr>
            </w:pPr>
            <w:r w:rsidRPr="001E0B25">
              <w:rPr>
                <w:color w:val="595959"/>
                <w:sz w:val="18"/>
                <w:szCs w:val="18"/>
                <w:lang w:val="en-US"/>
              </w:rPr>
              <w:t>Virtual keys (</w:t>
            </w:r>
            <w:proofErr w:type="spellStart"/>
            <w:r w:rsidRPr="001E0B25">
              <w:rPr>
                <w:color w:val="595959"/>
                <w:sz w:val="18"/>
                <w:szCs w:val="18"/>
                <w:lang w:val="en-US"/>
              </w:rPr>
              <w:t>tpm_limit</w:t>
            </w:r>
            <w:proofErr w:type="spellEnd"/>
            <w:r w:rsidRPr="001E0B25">
              <w:rPr>
                <w:color w:val="595959"/>
                <w:sz w:val="18"/>
                <w:szCs w:val="18"/>
                <w:lang w:val="en-US"/>
              </w:rPr>
              <w:t>/</w:t>
            </w:r>
            <w:proofErr w:type="spellStart"/>
            <w:r w:rsidRPr="001E0B25">
              <w:rPr>
                <w:color w:val="595959"/>
                <w:sz w:val="18"/>
                <w:szCs w:val="18"/>
                <w:lang w:val="en-US"/>
              </w:rPr>
              <w:t>rpm_limit</w:t>
            </w:r>
            <w:proofErr w:type="spellEnd"/>
            <w:r w:rsidRPr="001E0B25">
              <w:rPr>
                <w:color w:val="595959"/>
                <w:sz w:val="18"/>
                <w:szCs w:val="18"/>
                <w:lang w:val="en-US"/>
              </w:rPr>
              <w:t>)</w:t>
            </w:r>
          </w:p>
        </w:tc>
        <w:tc>
          <w:tcPr>
            <w:tcW w:w="1750" w:type="pct"/>
          </w:tcPr>
          <w:p w14:paraId="03CD332B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RouteOption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95959"/>
                <w:sz w:val="18"/>
                <w:szCs w:val="18"/>
              </w:rPr>
              <w:t>ratelimit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tokens</w:t>
            </w:r>
          </w:p>
        </w:tc>
      </w:tr>
      <w:tr w:rsidR="00664FEB" w14:paraId="55D95D14" w14:textId="77777777">
        <w:tc>
          <w:tcPr>
            <w:tcW w:w="1500" w:type="pct"/>
          </w:tcPr>
          <w:p w14:paraId="520A5873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Prompt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Guard PII</w:t>
            </w:r>
          </w:p>
        </w:tc>
        <w:tc>
          <w:tcPr>
            <w:tcW w:w="1750" w:type="pct"/>
          </w:tcPr>
          <w:p w14:paraId="71F01269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Guardrails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con Presidio</w:t>
            </w:r>
          </w:p>
        </w:tc>
        <w:tc>
          <w:tcPr>
            <w:tcW w:w="1750" w:type="pct"/>
          </w:tcPr>
          <w:p w14:paraId="21FF2FCC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RouteOption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95959"/>
                <w:sz w:val="18"/>
                <w:szCs w:val="18"/>
              </w:rPr>
              <w:t>promptGuard</w:t>
            </w:r>
            <w:proofErr w:type="spellEnd"/>
          </w:p>
        </w:tc>
      </w:tr>
      <w:tr w:rsidR="00664FEB" w14:paraId="24DC754D" w14:textId="77777777">
        <w:tc>
          <w:tcPr>
            <w:tcW w:w="1500" w:type="pct"/>
          </w:tcPr>
          <w:p w14:paraId="0ED4BC68" w14:textId="77777777" w:rsidR="00664FEB" w:rsidRDefault="00000000">
            <w:r>
              <w:rPr>
                <w:color w:val="595959"/>
                <w:sz w:val="18"/>
                <w:szCs w:val="18"/>
              </w:rPr>
              <w:t>Cache semántico</w:t>
            </w:r>
          </w:p>
        </w:tc>
        <w:tc>
          <w:tcPr>
            <w:tcW w:w="1750" w:type="pct"/>
          </w:tcPr>
          <w:p w14:paraId="124CAA17" w14:textId="77777777" w:rsidR="00664FEB" w:rsidRDefault="00000000">
            <w:r>
              <w:rPr>
                <w:color w:val="595959"/>
                <w:sz w:val="18"/>
                <w:szCs w:val="18"/>
              </w:rPr>
              <w:t>Redis + text-embedding-3-small</w:t>
            </w:r>
          </w:p>
        </w:tc>
        <w:tc>
          <w:tcPr>
            <w:tcW w:w="1750" w:type="pct"/>
          </w:tcPr>
          <w:p w14:paraId="2225F2B3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RouteOption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95959"/>
                <w:sz w:val="18"/>
                <w:szCs w:val="18"/>
              </w:rPr>
              <w:t>semanticCache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Redis Stack</w:t>
            </w:r>
          </w:p>
        </w:tc>
      </w:tr>
      <w:tr w:rsidR="00664FEB" w14:paraId="7A65E6A0" w14:textId="77777777">
        <w:tc>
          <w:tcPr>
            <w:tcW w:w="1500" w:type="pct"/>
          </w:tcPr>
          <w:p w14:paraId="388CCE42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Observabilidad</w:t>
            </w:r>
            <w:proofErr w:type="spellEnd"/>
          </w:p>
        </w:tc>
        <w:tc>
          <w:tcPr>
            <w:tcW w:w="1750" w:type="pct"/>
          </w:tcPr>
          <w:p w14:paraId="0CD1982A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Prometheus </w:t>
            </w:r>
            <w:proofErr w:type="spellStart"/>
            <w:r>
              <w:rPr>
                <w:color w:val="595959"/>
                <w:sz w:val="18"/>
                <w:szCs w:val="18"/>
              </w:rPr>
              <w:t>callbacks</w:t>
            </w:r>
            <w:proofErr w:type="spellEnd"/>
          </w:p>
        </w:tc>
        <w:tc>
          <w:tcPr>
            <w:tcW w:w="1750" w:type="pct"/>
          </w:tcPr>
          <w:p w14:paraId="5FC74318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OpenTelemetry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95959"/>
                <w:sz w:val="18"/>
                <w:szCs w:val="18"/>
              </w:rPr>
              <w:t>Collector</w:t>
            </w:r>
            <w:proofErr w:type="spellEnd"/>
          </w:p>
        </w:tc>
      </w:tr>
      <w:tr w:rsidR="00664FEB" w14:paraId="4B39A465" w14:textId="77777777">
        <w:tc>
          <w:tcPr>
            <w:tcW w:w="1500" w:type="pct"/>
          </w:tcPr>
          <w:p w14:paraId="324D9272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Gestión de </w:t>
            </w:r>
            <w:proofErr w:type="spellStart"/>
            <w:r>
              <w:rPr>
                <w:color w:val="595959"/>
                <w:sz w:val="18"/>
                <w:szCs w:val="18"/>
              </w:rPr>
              <w:t>keys</w:t>
            </w:r>
            <w:proofErr w:type="spellEnd"/>
          </w:p>
        </w:tc>
        <w:tc>
          <w:tcPr>
            <w:tcW w:w="1750" w:type="pct"/>
          </w:tcPr>
          <w:p w14:paraId="64F7DEE0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Virtual </w:t>
            </w:r>
            <w:proofErr w:type="spellStart"/>
            <w:r>
              <w:rPr>
                <w:color w:val="595959"/>
                <w:sz w:val="18"/>
                <w:szCs w:val="18"/>
              </w:rPr>
              <w:t>keys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+ PostgreSQL</w:t>
            </w:r>
          </w:p>
        </w:tc>
        <w:tc>
          <w:tcPr>
            <w:tcW w:w="1750" w:type="pct"/>
          </w:tcPr>
          <w:p w14:paraId="142E31D0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Kubernetes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95959"/>
                <w:sz w:val="18"/>
                <w:szCs w:val="18"/>
              </w:rPr>
              <w:t>Secrets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+ RBAC</w:t>
            </w:r>
          </w:p>
        </w:tc>
      </w:tr>
    </w:tbl>
    <w:p w14:paraId="7D649A7E" w14:textId="77777777" w:rsidR="00664FEB" w:rsidRDefault="00664FEB"/>
    <w:p w14:paraId="1787D1E1" w14:textId="77777777" w:rsidR="00664FEB" w:rsidRDefault="00000000">
      <w:r>
        <w:br w:type="page"/>
      </w:r>
    </w:p>
    <w:p w14:paraId="508B7330" w14:textId="77777777" w:rsidR="00664FEB" w:rsidRDefault="00000000">
      <w:pPr>
        <w:pStyle w:val="Ttulo1"/>
        <w:shd w:val="solid" w:color="0067B1" w:fill="0067B1"/>
        <w:spacing w:before="400" w:after="200"/>
      </w:pPr>
      <w:r>
        <w:rPr>
          <w:b/>
          <w:bCs/>
          <w:color w:val="FFFFFF"/>
        </w:rPr>
        <w:lastRenderedPageBreak/>
        <w:t>2. Prerrequisitos</w:t>
      </w:r>
    </w:p>
    <w:p w14:paraId="10CED919" w14:textId="77777777" w:rsidR="00664FEB" w:rsidRDefault="00000000">
      <w:pPr>
        <w:pStyle w:val="Ttulo2"/>
        <w:pBdr>
          <w:bottom w:val="single" w:sz="6" w:space="0" w:color="0067B1"/>
        </w:pBdr>
        <w:spacing w:before="360" w:after="120"/>
      </w:pPr>
      <w:r>
        <w:rPr>
          <w:b/>
          <w:bCs/>
          <w:color w:val="0067B1"/>
        </w:rPr>
        <w:t>Software requerido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11"/>
        <w:gridCol w:w="1688"/>
        <w:gridCol w:w="4643"/>
      </w:tblGrid>
      <w:tr w:rsidR="00664FEB" w14:paraId="7F551A3D" w14:textId="77777777">
        <w:trPr>
          <w:tblHeader/>
        </w:trPr>
        <w:tc>
          <w:tcPr>
            <w:tcW w:w="1250" w:type="pct"/>
            <w:shd w:val="solid" w:color="0067B1" w:fill="0067B1"/>
          </w:tcPr>
          <w:p w14:paraId="6A6B53B2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1000" w:type="pct"/>
            <w:shd w:val="solid" w:color="0067B1" w:fill="0067B1"/>
          </w:tcPr>
          <w:p w14:paraId="3276B5AC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 mínima</w:t>
            </w:r>
          </w:p>
        </w:tc>
        <w:tc>
          <w:tcPr>
            <w:tcW w:w="2750" w:type="pct"/>
            <w:shd w:val="solid" w:color="0067B1" w:fill="0067B1"/>
          </w:tcPr>
          <w:p w14:paraId="0F245171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Descarga</w:t>
            </w:r>
          </w:p>
        </w:tc>
      </w:tr>
      <w:tr w:rsidR="00664FEB" w14:paraId="4C86E484" w14:textId="77777777">
        <w:tc>
          <w:tcPr>
            <w:tcW w:w="1250" w:type="pct"/>
          </w:tcPr>
          <w:p w14:paraId="7EDC8D38" w14:textId="77777777" w:rsidR="00664FEB" w:rsidRDefault="00000000">
            <w:r>
              <w:rPr>
                <w:color w:val="595959"/>
                <w:sz w:val="18"/>
                <w:szCs w:val="18"/>
              </w:rPr>
              <w:t>Docker Desktop</w:t>
            </w:r>
          </w:p>
        </w:tc>
        <w:tc>
          <w:tcPr>
            <w:tcW w:w="1000" w:type="pct"/>
          </w:tcPr>
          <w:p w14:paraId="6E228F4F" w14:textId="77777777" w:rsidR="00664FEB" w:rsidRDefault="00000000">
            <w:r>
              <w:rPr>
                <w:color w:val="595959"/>
                <w:sz w:val="18"/>
                <w:szCs w:val="18"/>
              </w:rPr>
              <w:t>4.x (</w:t>
            </w:r>
            <w:proofErr w:type="spellStart"/>
            <w:r>
              <w:rPr>
                <w:color w:val="595959"/>
                <w:sz w:val="18"/>
                <w:szCs w:val="18"/>
              </w:rPr>
              <w:t>Engine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24+)</w:t>
            </w:r>
          </w:p>
        </w:tc>
        <w:tc>
          <w:tcPr>
            <w:tcW w:w="2750" w:type="pct"/>
          </w:tcPr>
          <w:p w14:paraId="3EE0AE2E" w14:textId="77777777" w:rsidR="00664FEB" w:rsidRDefault="00000000">
            <w:r>
              <w:rPr>
                <w:color w:val="595959"/>
                <w:sz w:val="18"/>
                <w:szCs w:val="18"/>
              </w:rPr>
              <w:t>https://www.docker.com/products/docker-desktop</w:t>
            </w:r>
          </w:p>
        </w:tc>
      </w:tr>
      <w:tr w:rsidR="00664FEB" w14:paraId="6C9587B7" w14:textId="77777777">
        <w:tc>
          <w:tcPr>
            <w:tcW w:w="1250" w:type="pct"/>
          </w:tcPr>
          <w:p w14:paraId="6DF97291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Docker </w:t>
            </w:r>
            <w:proofErr w:type="spellStart"/>
            <w:r>
              <w:rPr>
                <w:color w:val="595959"/>
                <w:sz w:val="18"/>
                <w:szCs w:val="18"/>
              </w:rPr>
              <w:t>Compose</w:t>
            </w:r>
            <w:proofErr w:type="spellEnd"/>
          </w:p>
        </w:tc>
        <w:tc>
          <w:tcPr>
            <w:tcW w:w="1000" w:type="pct"/>
          </w:tcPr>
          <w:p w14:paraId="15AD23FB" w14:textId="77777777" w:rsidR="00664FEB" w:rsidRDefault="00000000">
            <w:r>
              <w:rPr>
                <w:color w:val="595959"/>
                <w:sz w:val="18"/>
                <w:szCs w:val="18"/>
              </w:rPr>
              <w:t>v2 (incluido en Desktop)</w:t>
            </w:r>
          </w:p>
        </w:tc>
        <w:tc>
          <w:tcPr>
            <w:tcW w:w="2750" w:type="pct"/>
          </w:tcPr>
          <w:p w14:paraId="2E4A1F0A" w14:textId="77777777" w:rsidR="00664FEB" w:rsidRDefault="00000000">
            <w:r>
              <w:rPr>
                <w:color w:val="595959"/>
                <w:sz w:val="18"/>
                <w:szCs w:val="18"/>
              </w:rPr>
              <w:t>Incluido con Docker Desktop</w:t>
            </w:r>
          </w:p>
        </w:tc>
      </w:tr>
      <w:tr w:rsidR="00664FEB" w14:paraId="5E4B1D29" w14:textId="77777777">
        <w:tc>
          <w:tcPr>
            <w:tcW w:w="1250" w:type="pct"/>
          </w:tcPr>
          <w:p w14:paraId="3F846374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curl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(para pruebas)</w:t>
            </w:r>
          </w:p>
        </w:tc>
        <w:tc>
          <w:tcPr>
            <w:tcW w:w="1000" w:type="pct"/>
          </w:tcPr>
          <w:p w14:paraId="54E8293D" w14:textId="77777777" w:rsidR="00664FEB" w:rsidRDefault="00000000">
            <w:r>
              <w:rPr>
                <w:color w:val="595959"/>
                <w:sz w:val="18"/>
                <w:szCs w:val="18"/>
              </w:rPr>
              <w:t>Cualquiera</w:t>
            </w:r>
          </w:p>
        </w:tc>
        <w:tc>
          <w:tcPr>
            <w:tcW w:w="2750" w:type="pct"/>
          </w:tcPr>
          <w:p w14:paraId="6982E9AA" w14:textId="77777777" w:rsidR="00664FEB" w:rsidRDefault="00000000">
            <w:r>
              <w:rPr>
                <w:color w:val="595959"/>
                <w:sz w:val="18"/>
                <w:szCs w:val="18"/>
              </w:rPr>
              <w:t>Incluido en macOS/Linux; en Windows usar Git Bash o WSL</w:t>
            </w:r>
          </w:p>
        </w:tc>
      </w:tr>
    </w:tbl>
    <w:p w14:paraId="02AA9826" w14:textId="77777777" w:rsidR="00664FEB" w:rsidRDefault="00664FEB"/>
    <w:p w14:paraId="659B8CA5" w14:textId="77777777" w:rsidR="00664FEB" w:rsidRDefault="00000000">
      <w:pPr>
        <w:pStyle w:val="Ttulo2"/>
        <w:pBdr>
          <w:bottom w:val="single" w:sz="6" w:space="0" w:color="0067B1"/>
        </w:pBdr>
        <w:spacing w:before="360" w:after="120"/>
      </w:pPr>
      <w:r>
        <w:rPr>
          <w:b/>
          <w:bCs/>
          <w:color w:val="0067B1"/>
        </w:rPr>
        <w:t>API Keys necesarias</w:t>
      </w:r>
    </w:p>
    <w:p w14:paraId="1B6F818B" w14:textId="77777777" w:rsidR="00664FEB" w:rsidRDefault="00000000">
      <w:pPr>
        <w:spacing w:after="120"/>
      </w:pPr>
      <w:r>
        <w:rPr>
          <w:color w:val="595959"/>
        </w:rPr>
        <w:t xml:space="preserve">Para ejecutar el </w:t>
      </w:r>
      <w:proofErr w:type="spellStart"/>
      <w:r>
        <w:rPr>
          <w:color w:val="595959"/>
        </w:rPr>
        <w:t>spike</w:t>
      </w:r>
      <w:proofErr w:type="spellEnd"/>
      <w:r>
        <w:rPr>
          <w:color w:val="595959"/>
        </w:rPr>
        <w:t xml:space="preserve"> solo se necesita al menos UNA API </w:t>
      </w:r>
      <w:proofErr w:type="spellStart"/>
      <w:r>
        <w:rPr>
          <w:color w:val="595959"/>
        </w:rPr>
        <w:t>key</w:t>
      </w:r>
      <w:proofErr w:type="spellEnd"/>
      <w:r>
        <w:rPr>
          <w:color w:val="595959"/>
        </w:rPr>
        <w:t>. Las marcadas como GRATUITAS no requieren tarjeta de crédito.</w:t>
      </w:r>
    </w:p>
    <w:p w14:paraId="1FC975AF" w14:textId="77777777" w:rsidR="00664FEB" w:rsidRDefault="00664FE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20"/>
        <w:gridCol w:w="1857"/>
        <w:gridCol w:w="1857"/>
        <w:gridCol w:w="3208"/>
      </w:tblGrid>
      <w:tr w:rsidR="00664FEB" w14:paraId="1C4793AA" w14:textId="77777777">
        <w:trPr>
          <w:tblHeader/>
        </w:trPr>
        <w:tc>
          <w:tcPr>
            <w:tcW w:w="900" w:type="pct"/>
            <w:shd w:val="solid" w:color="0067B1" w:fill="0067B1"/>
          </w:tcPr>
          <w:p w14:paraId="0EB4794B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Proveedor</w:t>
            </w:r>
          </w:p>
        </w:tc>
        <w:tc>
          <w:tcPr>
            <w:tcW w:w="1100" w:type="pct"/>
            <w:shd w:val="solid" w:color="0067B1" w:fill="0067B1"/>
          </w:tcPr>
          <w:p w14:paraId="3C9DE6FF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 en 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spike</w:t>
            </w:r>
            <w:proofErr w:type="spellEnd"/>
          </w:p>
        </w:tc>
        <w:tc>
          <w:tcPr>
            <w:tcW w:w="1100" w:type="pct"/>
            <w:shd w:val="solid" w:color="0067B1" w:fill="0067B1"/>
          </w:tcPr>
          <w:p w14:paraId="10B399AF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 gratuito</w:t>
            </w:r>
          </w:p>
        </w:tc>
        <w:tc>
          <w:tcPr>
            <w:tcW w:w="1900" w:type="pct"/>
            <w:shd w:val="solid" w:color="0067B1" w:fill="0067B1"/>
          </w:tcPr>
          <w:p w14:paraId="551B8845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</w:tr>
      <w:tr w:rsidR="00664FEB" w14:paraId="2B60648D" w14:textId="77777777">
        <w:tc>
          <w:tcPr>
            <w:tcW w:w="900" w:type="pct"/>
          </w:tcPr>
          <w:p w14:paraId="00F89703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OpenAI</w:t>
            </w:r>
            <w:proofErr w:type="spellEnd"/>
          </w:p>
        </w:tc>
        <w:tc>
          <w:tcPr>
            <w:tcW w:w="1100" w:type="pct"/>
          </w:tcPr>
          <w:p w14:paraId="5BC5EEAF" w14:textId="77777777" w:rsidR="00664FEB" w:rsidRDefault="00000000">
            <w:r>
              <w:rPr>
                <w:color w:val="595959"/>
                <w:sz w:val="18"/>
                <w:szCs w:val="18"/>
              </w:rPr>
              <w:t>Primario (gpt-4o)</w:t>
            </w:r>
          </w:p>
        </w:tc>
        <w:tc>
          <w:tcPr>
            <w:tcW w:w="1100" w:type="pct"/>
          </w:tcPr>
          <w:p w14:paraId="536289F0" w14:textId="77777777" w:rsidR="00664FEB" w:rsidRDefault="00000000">
            <w:r>
              <w:rPr>
                <w:color w:val="595959"/>
                <w:sz w:val="18"/>
                <w:szCs w:val="18"/>
              </w:rPr>
              <w:t>No (de pago)</w:t>
            </w:r>
          </w:p>
        </w:tc>
        <w:tc>
          <w:tcPr>
            <w:tcW w:w="1900" w:type="pct"/>
          </w:tcPr>
          <w:p w14:paraId="0652A3BE" w14:textId="77777777" w:rsidR="00664FEB" w:rsidRDefault="00000000">
            <w:r>
              <w:rPr>
                <w:color w:val="595959"/>
                <w:sz w:val="18"/>
                <w:szCs w:val="18"/>
              </w:rPr>
              <w:t>https://platform.openai.com/api-keys</w:t>
            </w:r>
          </w:p>
        </w:tc>
      </w:tr>
      <w:tr w:rsidR="00664FEB" w14:paraId="6541BB31" w14:textId="77777777">
        <w:tc>
          <w:tcPr>
            <w:tcW w:w="900" w:type="pct"/>
          </w:tcPr>
          <w:p w14:paraId="2BFE355D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Anthropic</w:t>
            </w:r>
            <w:proofErr w:type="spellEnd"/>
          </w:p>
        </w:tc>
        <w:tc>
          <w:tcPr>
            <w:tcW w:w="1100" w:type="pct"/>
          </w:tcPr>
          <w:p w14:paraId="5251F6D8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Failover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1 (claude-3-5)</w:t>
            </w:r>
          </w:p>
        </w:tc>
        <w:tc>
          <w:tcPr>
            <w:tcW w:w="1100" w:type="pct"/>
          </w:tcPr>
          <w:p w14:paraId="2D778FF1" w14:textId="77777777" w:rsidR="00664FEB" w:rsidRDefault="00000000">
            <w:r>
              <w:rPr>
                <w:color w:val="595959"/>
                <w:sz w:val="18"/>
                <w:szCs w:val="18"/>
              </w:rPr>
              <w:t>No (de pago)</w:t>
            </w:r>
          </w:p>
        </w:tc>
        <w:tc>
          <w:tcPr>
            <w:tcW w:w="1900" w:type="pct"/>
          </w:tcPr>
          <w:p w14:paraId="5ED9D15D" w14:textId="77777777" w:rsidR="00664FEB" w:rsidRDefault="00000000">
            <w:r>
              <w:rPr>
                <w:color w:val="595959"/>
                <w:sz w:val="18"/>
                <w:szCs w:val="18"/>
              </w:rPr>
              <w:t>https://console.anthropic.com</w:t>
            </w:r>
          </w:p>
        </w:tc>
      </w:tr>
      <w:tr w:rsidR="00664FEB" w14:paraId="5E6D8F80" w14:textId="77777777">
        <w:tc>
          <w:tcPr>
            <w:tcW w:w="900" w:type="pct"/>
          </w:tcPr>
          <w:p w14:paraId="25B741E9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Groq</w:t>
            </w:r>
            <w:proofErr w:type="spellEnd"/>
          </w:p>
        </w:tc>
        <w:tc>
          <w:tcPr>
            <w:tcW w:w="1100" w:type="pct"/>
          </w:tcPr>
          <w:p w14:paraId="02684BD5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Failover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2 (llama-3.3-70b)</w:t>
            </w:r>
          </w:p>
        </w:tc>
        <w:tc>
          <w:tcPr>
            <w:tcW w:w="1100" w:type="pct"/>
          </w:tcPr>
          <w:p w14:paraId="7631E917" w14:textId="77777777" w:rsidR="00664FEB" w:rsidRDefault="00000000">
            <w:r>
              <w:rPr>
                <w:color w:val="595959"/>
                <w:sz w:val="18"/>
                <w:szCs w:val="18"/>
              </w:rPr>
              <w:t>Sí — 30 RPM</w:t>
            </w:r>
          </w:p>
        </w:tc>
        <w:tc>
          <w:tcPr>
            <w:tcW w:w="1900" w:type="pct"/>
          </w:tcPr>
          <w:p w14:paraId="73C818D5" w14:textId="77777777" w:rsidR="00664FEB" w:rsidRDefault="00000000">
            <w:r>
              <w:rPr>
                <w:color w:val="595959"/>
                <w:sz w:val="18"/>
                <w:szCs w:val="18"/>
              </w:rPr>
              <w:t>https://console.groq.com</w:t>
            </w:r>
          </w:p>
        </w:tc>
      </w:tr>
      <w:tr w:rsidR="00664FEB" w14:paraId="0CD97E43" w14:textId="77777777">
        <w:tc>
          <w:tcPr>
            <w:tcW w:w="900" w:type="pct"/>
          </w:tcPr>
          <w:p w14:paraId="2C26FF89" w14:textId="77777777" w:rsidR="00664FEB" w:rsidRDefault="00000000">
            <w:r>
              <w:rPr>
                <w:color w:val="595959"/>
                <w:sz w:val="18"/>
                <w:szCs w:val="18"/>
              </w:rPr>
              <w:t>Google Gemini</w:t>
            </w:r>
          </w:p>
        </w:tc>
        <w:tc>
          <w:tcPr>
            <w:tcW w:w="1100" w:type="pct"/>
          </w:tcPr>
          <w:p w14:paraId="6F260308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Failover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3 (gemini-2.0-</w:t>
            </w:r>
            <w:proofErr w:type="gramStart"/>
            <w:r>
              <w:rPr>
                <w:color w:val="595959"/>
                <w:sz w:val="18"/>
                <w:szCs w:val="18"/>
              </w:rPr>
              <w:t>flash</w:t>
            </w:r>
            <w:proofErr w:type="gramEnd"/>
            <w:r>
              <w:rPr>
                <w:color w:val="595959"/>
                <w:sz w:val="18"/>
                <w:szCs w:val="18"/>
              </w:rPr>
              <w:t>)</w:t>
            </w:r>
          </w:p>
        </w:tc>
        <w:tc>
          <w:tcPr>
            <w:tcW w:w="1100" w:type="pct"/>
          </w:tcPr>
          <w:p w14:paraId="204F4910" w14:textId="77777777" w:rsidR="00664FEB" w:rsidRDefault="00000000">
            <w:r>
              <w:rPr>
                <w:color w:val="595959"/>
                <w:sz w:val="18"/>
                <w:szCs w:val="18"/>
              </w:rPr>
              <w:t>Sí — 15 RPM / 1M tokens/día</w:t>
            </w:r>
          </w:p>
        </w:tc>
        <w:tc>
          <w:tcPr>
            <w:tcW w:w="1900" w:type="pct"/>
          </w:tcPr>
          <w:p w14:paraId="1CB2A7BB" w14:textId="77777777" w:rsidR="00664FEB" w:rsidRDefault="00000000">
            <w:r>
              <w:rPr>
                <w:color w:val="595959"/>
                <w:sz w:val="18"/>
                <w:szCs w:val="18"/>
              </w:rPr>
              <w:t>https://ai.google.dev</w:t>
            </w:r>
          </w:p>
        </w:tc>
      </w:tr>
      <w:tr w:rsidR="00664FEB" w14:paraId="628C10CD" w14:textId="77777777">
        <w:tc>
          <w:tcPr>
            <w:tcW w:w="900" w:type="pct"/>
          </w:tcPr>
          <w:p w14:paraId="0ECD9534" w14:textId="77777777" w:rsidR="00664FEB" w:rsidRDefault="00000000">
            <w:r>
              <w:rPr>
                <w:color w:val="595959"/>
                <w:sz w:val="18"/>
                <w:szCs w:val="18"/>
              </w:rPr>
              <w:t>Ollama</w:t>
            </w:r>
          </w:p>
        </w:tc>
        <w:tc>
          <w:tcPr>
            <w:tcW w:w="1100" w:type="pct"/>
          </w:tcPr>
          <w:p w14:paraId="7FE19C97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Failover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4 (llama3.2)</w:t>
            </w:r>
          </w:p>
        </w:tc>
        <w:tc>
          <w:tcPr>
            <w:tcW w:w="1100" w:type="pct"/>
          </w:tcPr>
          <w:p w14:paraId="0D414F9C" w14:textId="77777777" w:rsidR="00664FEB" w:rsidRDefault="00000000">
            <w:r>
              <w:rPr>
                <w:color w:val="595959"/>
                <w:sz w:val="18"/>
                <w:szCs w:val="18"/>
              </w:rPr>
              <w:t>Sí — local, sin internet</w:t>
            </w:r>
          </w:p>
        </w:tc>
        <w:tc>
          <w:tcPr>
            <w:tcW w:w="1900" w:type="pct"/>
          </w:tcPr>
          <w:p w14:paraId="1D97C5CD" w14:textId="77777777" w:rsidR="00664FEB" w:rsidRDefault="00000000">
            <w:r>
              <w:rPr>
                <w:color w:val="595959"/>
                <w:sz w:val="18"/>
                <w:szCs w:val="18"/>
              </w:rPr>
              <w:t>https://ollama.ai</w:t>
            </w:r>
          </w:p>
        </w:tc>
      </w:tr>
    </w:tbl>
    <w:p w14:paraId="326D85AE" w14:textId="77777777" w:rsidR="00664FEB" w:rsidRDefault="00664FEB"/>
    <w:p w14:paraId="2EAE2BB2" w14:textId="77777777" w:rsidR="00664FEB" w:rsidRDefault="00000000">
      <w:pPr>
        <w:shd w:val="solid" w:color="EBF3FB" w:fill="EBF3FB"/>
        <w:spacing w:before="60" w:after="60"/>
        <w:ind w:left="215"/>
      </w:pPr>
      <w:r>
        <w:rPr>
          <w:b/>
          <w:bCs/>
          <w:color w:val="0067B1"/>
        </w:rPr>
        <w:t>RECOMENDACIÓN PARA EL SPIKE</w:t>
      </w:r>
    </w:p>
    <w:p w14:paraId="6ACF0A14" w14:textId="77777777" w:rsidR="00664FEB" w:rsidRDefault="00000000">
      <w:pPr>
        <w:shd w:val="solid" w:color="EBF3FB" w:fill="EBF3FB"/>
        <w:spacing w:after="40"/>
        <w:ind w:left="215"/>
      </w:pPr>
      <w:r>
        <w:rPr>
          <w:color w:val="595959"/>
          <w:sz w:val="19"/>
          <w:szCs w:val="19"/>
        </w:rPr>
        <w:t xml:space="preserve">Con solo la API </w:t>
      </w:r>
      <w:proofErr w:type="spellStart"/>
      <w:r>
        <w:rPr>
          <w:color w:val="595959"/>
          <w:sz w:val="19"/>
          <w:szCs w:val="19"/>
        </w:rPr>
        <w:t>key</w:t>
      </w:r>
      <w:proofErr w:type="spellEnd"/>
      <w:r>
        <w:rPr>
          <w:color w:val="595959"/>
          <w:sz w:val="19"/>
          <w:szCs w:val="19"/>
        </w:rPr>
        <w:t xml:space="preserve"> de </w:t>
      </w:r>
      <w:proofErr w:type="spellStart"/>
      <w:r>
        <w:rPr>
          <w:color w:val="595959"/>
          <w:sz w:val="19"/>
          <w:szCs w:val="19"/>
        </w:rPr>
        <w:t>Groq</w:t>
      </w:r>
      <w:proofErr w:type="spellEnd"/>
      <w:r>
        <w:rPr>
          <w:color w:val="595959"/>
          <w:sz w:val="19"/>
          <w:szCs w:val="19"/>
        </w:rPr>
        <w:t xml:space="preserve"> (gratuita, registro en 2 minutos, sin tarjeta) el </w:t>
      </w:r>
      <w:proofErr w:type="spellStart"/>
      <w:r>
        <w:rPr>
          <w:color w:val="595959"/>
          <w:sz w:val="19"/>
          <w:szCs w:val="19"/>
        </w:rPr>
        <w:t>spike</w:t>
      </w:r>
      <w:proofErr w:type="spellEnd"/>
      <w:r>
        <w:rPr>
          <w:color w:val="595959"/>
          <w:sz w:val="19"/>
          <w:szCs w:val="19"/>
        </w:rPr>
        <w:t xml:space="preserve"> es completamente funcional.</w:t>
      </w:r>
    </w:p>
    <w:p w14:paraId="23C286DF" w14:textId="77777777" w:rsidR="00664FEB" w:rsidRDefault="00000000">
      <w:pPr>
        <w:shd w:val="solid" w:color="EBF3FB" w:fill="EBF3FB"/>
        <w:spacing w:after="40"/>
        <w:ind w:left="215"/>
      </w:pPr>
      <w:r>
        <w:rPr>
          <w:color w:val="595959"/>
          <w:sz w:val="19"/>
          <w:szCs w:val="19"/>
        </w:rPr>
        <w:t xml:space="preserve">Ollama no requiere API </w:t>
      </w:r>
      <w:proofErr w:type="spellStart"/>
      <w:r>
        <w:rPr>
          <w:color w:val="595959"/>
          <w:sz w:val="19"/>
          <w:szCs w:val="19"/>
        </w:rPr>
        <w:t>key</w:t>
      </w:r>
      <w:proofErr w:type="spellEnd"/>
      <w:r>
        <w:rPr>
          <w:color w:val="595959"/>
          <w:sz w:val="19"/>
          <w:szCs w:val="19"/>
        </w:rPr>
        <w:t xml:space="preserve"> — solo instalar el cliente y ejecutar: </w:t>
      </w:r>
      <w:proofErr w:type="spellStart"/>
      <w:r>
        <w:rPr>
          <w:color w:val="595959"/>
          <w:sz w:val="19"/>
          <w:szCs w:val="19"/>
        </w:rPr>
        <w:t>ollama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pull</w:t>
      </w:r>
      <w:proofErr w:type="spellEnd"/>
      <w:r>
        <w:rPr>
          <w:color w:val="595959"/>
          <w:sz w:val="19"/>
          <w:szCs w:val="19"/>
        </w:rPr>
        <w:t xml:space="preserve"> llama3.2</w:t>
      </w:r>
    </w:p>
    <w:p w14:paraId="78BCD82C" w14:textId="77777777" w:rsidR="00664FEB" w:rsidRDefault="00664FEB"/>
    <w:p w14:paraId="7FBE14E7" w14:textId="77777777" w:rsidR="00664FEB" w:rsidRDefault="00000000">
      <w:r>
        <w:br w:type="page"/>
      </w:r>
    </w:p>
    <w:p w14:paraId="3A34EB1D" w14:textId="77777777" w:rsidR="00664FEB" w:rsidRDefault="00000000">
      <w:pPr>
        <w:pStyle w:val="Ttulo1"/>
        <w:shd w:val="solid" w:color="0067B1" w:fill="0067B1"/>
        <w:spacing w:before="400" w:after="200"/>
      </w:pPr>
      <w:r>
        <w:rPr>
          <w:b/>
          <w:bCs/>
          <w:color w:val="FFFFFF"/>
        </w:rPr>
        <w:lastRenderedPageBreak/>
        <w:t xml:space="preserve">3. Arquitectura del </w:t>
      </w:r>
      <w:proofErr w:type="spellStart"/>
      <w:r>
        <w:rPr>
          <w:b/>
          <w:bCs/>
          <w:color w:val="FFFFFF"/>
        </w:rPr>
        <w:t>stack</w:t>
      </w:r>
      <w:proofErr w:type="spellEnd"/>
      <w:r>
        <w:rPr>
          <w:b/>
          <w:bCs/>
          <w:color w:val="FFFFFF"/>
        </w:rPr>
        <w:t xml:space="preserve"> Docker</w:t>
      </w:r>
    </w:p>
    <w:p w14:paraId="1B2C817E" w14:textId="77777777" w:rsidR="00664FEB" w:rsidRDefault="00000000">
      <w:pPr>
        <w:spacing w:after="120"/>
      </w:pPr>
      <w:r>
        <w:rPr>
          <w:color w:val="595959"/>
        </w:rPr>
        <w:t xml:space="preserve">El </w:t>
      </w:r>
      <w:proofErr w:type="spellStart"/>
      <w:r>
        <w:rPr>
          <w:color w:val="595959"/>
        </w:rPr>
        <w:t>stack</w:t>
      </w:r>
      <w:proofErr w:type="spellEnd"/>
      <w:r>
        <w:rPr>
          <w:color w:val="595959"/>
        </w:rPr>
        <w:t xml:space="preserve"> se levanta con un único comando </w:t>
      </w:r>
      <w:proofErr w:type="spellStart"/>
      <w:r>
        <w:rPr>
          <w:color w:val="595959"/>
        </w:rPr>
        <w:t>docker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compose</w:t>
      </w:r>
      <w:proofErr w:type="spellEnd"/>
      <w:r>
        <w:rPr>
          <w:color w:val="595959"/>
        </w:rPr>
        <w:t xml:space="preserve"> up -d. Incluye seis servicios que cubren todas las capacidades evaluadas:</w:t>
      </w:r>
    </w:p>
    <w:p w14:paraId="15707CF8" w14:textId="77777777" w:rsidR="00664FEB" w:rsidRDefault="00664FE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31"/>
        <w:gridCol w:w="2930"/>
        <w:gridCol w:w="824"/>
        <w:gridCol w:w="3357"/>
      </w:tblGrid>
      <w:tr w:rsidR="00664FEB" w14:paraId="22FC19E1" w14:textId="77777777">
        <w:trPr>
          <w:tblHeader/>
        </w:trPr>
        <w:tc>
          <w:tcPr>
            <w:tcW w:w="800" w:type="pct"/>
            <w:shd w:val="solid" w:color="0067B1" w:fill="0067B1"/>
          </w:tcPr>
          <w:p w14:paraId="1776E06E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Servicio</w:t>
            </w:r>
          </w:p>
        </w:tc>
        <w:tc>
          <w:tcPr>
            <w:tcW w:w="1700" w:type="pct"/>
            <w:shd w:val="solid" w:color="0067B1" w:fill="0067B1"/>
          </w:tcPr>
          <w:p w14:paraId="468CA77D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Imagen Docker</w:t>
            </w:r>
          </w:p>
        </w:tc>
        <w:tc>
          <w:tcPr>
            <w:tcW w:w="500" w:type="pct"/>
            <w:shd w:val="solid" w:color="0067B1" w:fill="0067B1"/>
          </w:tcPr>
          <w:p w14:paraId="1D0243D9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Puerto</w:t>
            </w:r>
          </w:p>
        </w:tc>
        <w:tc>
          <w:tcPr>
            <w:tcW w:w="2000" w:type="pct"/>
            <w:shd w:val="solid" w:color="0067B1" w:fill="0067B1"/>
          </w:tcPr>
          <w:p w14:paraId="7AF1A2B6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664FEB" w14:paraId="66847655" w14:textId="77777777">
        <w:tc>
          <w:tcPr>
            <w:tcW w:w="800" w:type="pct"/>
          </w:tcPr>
          <w:p w14:paraId="3C7986A9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litellm</w:t>
            </w:r>
            <w:proofErr w:type="spellEnd"/>
          </w:p>
        </w:tc>
        <w:tc>
          <w:tcPr>
            <w:tcW w:w="1700" w:type="pct"/>
          </w:tcPr>
          <w:p w14:paraId="1D2FC488" w14:textId="77777777" w:rsidR="00664FEB" w:rsidRPr="001E0B25" w:rsidRDefault="00000000">
            <w:pPr>
              <w:rPr>
                <w:lang w:val="en-US"/>
              </w:rPr>
            </w:pPr>
            <w:r w:rsidRPr="001E0B25">
              <w:rPr>
                <w:color w:val="595959"/>
                <w:sz w:val="18"/>
                <w:szCs w:val="18"/>
                <w:lang w:val="en-US"/>
              </w:rPr>
              <w:t>ghcr.io/</w:t>
            </w:r>
            <w:proofErr w:type="spellStart"/>
            <w:r w:rsidRPr="001E0B25">
              <w:rPr>
                <w:color w:val="595959"/>
                <w:sz w:val="18"/>
                <w:szCs w:val="18"/>
                <w:lang w:val="en-US"/>
              </w:rPr>
              <w:t>berriai</w:t>
            </w:r>
            <w:proofErr w:type="spellEnd"/>
            <w:r w:rsidRPr="001E0B25">
              <w:rPr>
                <w:color w:val="595959"/>
                <w:sz w:val="18"/>
                <w:szCs w:val="18"/>
                <w:lang w:val="en-US"/>
              </w:rPr>
              <w:t>/</w:t>
            </w:r>
            <w:proofErr w:type="spellStart"/>
            <w:proofErr w:type="gramStart"/>
            <w:r w:rsidRPr="001E0B25">
              <w:rPr>
                <w:color w:val="595959"/>
                <w:sz w:val="18"/>
                <w:szCs w:val="18"/>
                <w:lang w:val="en-US"/>
              </w:rPr>
              <w:t>litellm:main</w:t>
            </w:r>
            <w:proofErr w:type="gramEnd"/>
            <w:r w:rsidRPr="001E0B25">
              <w:rPr>
                <w:color w:val="595959"/>
                <w:sz w:val="18"/>
                <w:szCs w:val="18"/>
                <w:lang w:val="en-US"/>
              </w:rPr>
              <w:t>-latest</w:t>
            </w:r>
            <w:proofErr w:type="spellEnd"/>
          </w:p>
        </w:tc>
        <w:tc>
          <w:tcPr>
            <w:tcW w:w="500" w:type="pct"/>
          </w:tcPr>
          <w:p w14:paraId="4C9365A7" w14:textId="77777777" w:rsidR="00664FEB" w:rsidRDefault="00000000">
            <w:r>
              <w:rPr>
                <w:color w:val="595959"/>
                <w:sz w:val="18"/>
                <w:szCs w:val="18"/>
              </w:rPr>
              <w:t>4000</w:t>
            </w:r>
          </w:p>
        </w:tc>
        <w:tc>
          <w:tcPr>
            <w:tcW w:w="2000" w:type="pct"/>
          </w:tcPr>
          <w:p w14:paraId="4DAFA61D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AI Gateway principal — API </w:t>
            </w:r>
            <w:proofErr w:type="spellStart"/>
            <w:r>
              <w:rPr>
                <w:color w:val="595959"/>
                <w:sz w:val="18"/>
                <w:szCs w:val="18"/>
              </w:rPr>
              <w:t>OpenAI</w:t>
            </w:r>
            <w:proofErr w:type="spellEnd"/>
            <w:r>
              <w:rPr>
                <w:color w:val="595959"/>
                <w:sz w:val="18"/>
                <w:szCs w:val="18"/>
              </w:rPr>
              <w:t>-compatible</w:t>
            </w:r>
          </w:p>
        </w:tc>
      </w:tr>
      <w:tr w:rsidR="00664FEB" w14:paraId="5378C0B6" w14:textId="77777777">
        <w:tc>
          <w:tcPr>
            <w:tcW w:w="800" w:type="pct"/>
          </w:tcPr>
          <w:p w14:paraId="02BC85E1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postgres</w:t>
            </w:r>
            <w:proofErr w:type="spellEnd"/>
          </w:p>
        </w:tc>
        <w:tc>
          <w:tcPr>
            <w:tcW w:w="1700" w:type="pct"/>
          </w:tcPr>
          <w:p w14:paraId="1568CAE7" w14:textId="77777777" w:rsidR="00664FEB" w:rsidRDefault="00000000">
            <w:r>
              <w:rPr>
                <w:color w:val="595959"/>
                <w:sz w:val="18"/>
                <w:szCs w:val="18"/>
              </w:rPr>
              <w:t>postgres:15-alpine</w:t>
            </w:r>
          </w:p>
        </w:tc>
        <w:tc>
          <w:tcPr>
            <w:tcW w:w="500" w:type="pct"/>
          </w:tcPr>
          <w:p w14:paraId="703CC24E" w14:textId="77777777" w:rsidR="00664FEB" w:rsidRDefault="00000000">
            <w:r>
              <w:rPr>
                <w:color w:val="595959"/>
                <w:sz w:val="18"/>
                <w:szCs w:val="18"/>
              </w:rPr>
              <w:t>5432</w:t>
            </w:r>
          </w:p>
        </w:tc>
        <w:tc>
          <w:tcPr>
            <w:tcW w:w="2000" w:type="pct"/>
          </w:tcPr>
          <w:p w14:paraId="65F718A1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Almacena virtual </w:t>
            </w:r>
            <w:proofErr w:type="spellStart"/>
            <w:r>
              <w:rPr>
                <w:color w:val="595959"/>
                <w:sz w:val="18"/>
                <w:szCs w:val="18"/>
              </w:rPr>
              <w:t>keys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usuarios y </w:t>
            </w:r>
            <w:proofErr w:type="spellStart"/>
            <w:r>
              <w:rPr>
                <w:color w:val="595959"/>
                <w:sz w:val="18"/>
                <w:szCs w:val="18"/>
              </w:rPr>
              <w:t>spend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tracking</w:t>
            </w:r>
          </w:p>
        </w:tc>
      </w:tr>
      <w:tr w:rsidR="00664FEB" w14:paraId="1CD8EACF" w14:textId="77777777">
        <w:tc>
          <w:tcPr>
            <w:tcW w:w="800" w:type="pct"/>
          </w:tcPr>
          <w:p w14:paraId="5A85F95B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1700" w:type="pct"/>
          </w:tcPr>
          <w:p w14:paraId="60BBFFD5" w14:textId="77777777" w:rsidR="00664FEB" w:rsidRDefault="00000000">
            <w:r>
              <w:rPr>
                <w:color w:val="595959"/>
                <w:sz w:val="18"/>
                <w:szCs w:val="18"/>
              </w:rPr>
              <w:t>redis:7-alpine</w:t>
            </w:r>
          </w:p>
        </w:tc>
        <w:tc>
          <w:tcPr>
            <w:tcW w:w="500" w:type="pct"/>
          </w:tcPr>
          <w:p w14:paraId="27527E2C" w14:textId="77777777" w:rsidR="00664FEB" w:rsidRDefault="00000000">
            <w:r>
              <w:rPr>
                <w:color w:val="595959"/>
                <w:sz w:val="18"/>
                <w:szCs w:val="18"/>
              </w:rPr>
              <w:t>6379</w:t>
            </w:r>
          </w:p>
        </w:tc>
        <w:tc>
          <w:tcPr>
            <w:tcW w:w="2000" w:type="pct"/>
          </w:tcPr>
          <w:p w14:paraId="22BF3820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Cache semántico y </w:t>
            </w:r>
            <w:proofErr w:type="spellStart"/>
            <w:r>
              <w:rPr>
                <w:color w:val="595959"/>
                <w:sz w:val="18"/>
                <w:szCs w:val="18"/>
              </w:rPr>
              <w:t>rate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95959"/>
                <w:sz w:val="18"/>
                <w:szCs w:val="18"/>
              </w:rPr>
              <w:t>limiting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distribuido</w:t>
            </w:r>
          </w:p>
        </w:tc>
      </w:tr>
      <w:tr w:rsidR="00664FEB" w14:paraId="7ECCEC77" w14:textId="77777777">
        <w:tc>
          <w:tcPr>
            <w:tcW w:w="800" w:type="pct"/>
          </w:tcPr>
          <w:p w14:paraId="48B4D01B" w14:textId="77777777" w:rsidR="00664FEB" w:rsidRDefault="00000000">
            <w:r>
              <w:rPr>
                <w:color w:val="595959"/>
                <w:sz w:val="18"/>
                <w:szCs w:val="18"/>
              </w:rPr>
              <w:t>presidio-</w:t>
            </w:r>
            <w:proofErr w:type="spellStart"/>
            <w:r>
              <w:rPr>
                <w:color w:val="595959"/>
                <w:sz w:val="18"/>
                <w:szCs w:val="18"/>
              </w:rPr>
              <w:t>analyzer</w:t>
            </w:r>
            <w:proofErr w:type="spellEnd"/>
          </w:p>
        </w:tc>
        <w:tc>
          <w:tcPr>
            <w:tcW w:w="1700" w:type="pct"/>
          </w:tcPr>
          <w:p w14:paraId="5BA06B88" w14:textId="77777777" w:rsidR="00664FEB" w:rsidRDefault="00000000">
            <w:r>
              <w:rPr>
                <w:color w:val="595959"/>
                <w:sz w:val="18"/>
                <w:szCs w:val="18"/>
              </w:rPr>
              <w:t>mcr.microsoft.com/presidio/</w:t>
            </w:r>
            <w:proofErr w:type="spellStart"/>
            <w:r>
              <w:rPr>
                <w:color w:val="595959"/>
                <w:sz w:val="18"/>
                <w:szCs w:val="18"/>
              </w:rPr>
              <w:t>presidio-</w:t>
            </w:r>
            <w:proofErr w:type="gramStart"/>
            <w:r>
              <w:rPr>
                <w:color w:val="595959"/>
                <w:sz w:val="18"/>
                <w:szCs w:val="18"/>
              </w:rPr>
              <w:t>analyzer:latest</w:t>
            </w:r>
            <w:proofErr w:type="spellEnd"/>
            <w:proofErr w:type="gramEnd"/>
          </w:p>
        </w:tc>
        <w:tc>
          <w:tcPr>
            <w:tcW w:w="500" w:type="pct"/>
          </w:tcPr>
          <w:p w14:paraId="344A2470" w14:textId="77777777" w:rsidR="00664FEB" w:rsidRDefault="00000000">
            <w:r>
              <w:rPr>
                <w:color w:val="595959"/>
                <w:sz w:val="18"/>
                <w:szCs w:val="18"/>
              </w:rPr>
              <w:t>5002</w:t>
            </w:r>
          </w:p>
        </w:tc>
        <w:tc>
          <w:tcPr>
            <w:tcW w:w="2000" w:type="pct"/>
          </w:tcPr>
          <w:p w14:paraId="1B64A2F9" w14:textId="77777777" w:rsidR="00664FEB" w:rsidRDefault="00000000">
            <w:r>
              <w:rPr>
                <w:color w:val="595959"/>
                <w:sz w:val="18"/>
                <w:szCs w:val="18"/>
              </w:rPr>
              <w:t>Detección de PII (NLP)</w:t>
            </w:r>
          </w:p>
        </w:tc>
      </w:tr>
      <w:tr w:rsidR="00664FEB" w14:paraId="18F762EF" w14:textId="77777777">
        <w:tc>
          <w:tcPr>
            <w:tcW w:w="800" w:type="pct"/>
          </w:tcPr>
          <w:p w14:paraId="16989269" w14:textId="77777777" w:rsidR="00664FEB" w:rsidRDefault="00000000">
            <w:r>
              <w:rPr>
                <w:color w:val="595959"/>
                <w:sz w:val="18"/>
                <w:szCs w:val="18"/>
              </w:rPr>
              <w:t>presidio-</w:t>
            </w:r>
            <w:proofErr w:type="spellStart"/>
            <w:r>
              <w:rPr>
                <w:color w:val="595959"/>
                <w:sz w:val="18"/>
                <w:szCs w:val="18"/>
              </w:rPr>
              <w:t>anonymizer</w:t>
            </w:r>
            <w:proofErr w:type="spellEnd"/>
          </w:p>
        </w:tc>
        <w:tc>
          <w:tcPr>
            <w:tcW w:w="1700" w:type="pct"/>
          </w:tcPr>
          <w:p w14:paraId="76357F50" w14:textId="77777777" w:rsidR="00664FEB" w:rsidRDefault="00000000">
            <w:r>
              <w:rPr>
                <w:color w:val="595959"/>
                <w:sz w:val="18"/>
                <w:szCs w:val="18"/>
              </w:rPr>
              <w:t>mcr.microsoft.com/presidio/</w:t>
            </w:r>
            <w:proofErr w:type="spellStart"/>
            <w:r>
              <w:rPr>
                <w:color w:val="595959"/>
                <w:sz w:val="18"/>
                <w:szCs w:val="18"/>
              </w:rPr>
              <w:t>presidio-</w:t>
            </w:r>
            <w:proofErr w:type="gramStart"/>
            <w:r>
              <w:rPr>
                <w:color w:val="595959"/>
                <w:sz w:val="18"/>
                <w:szCs w:val="18"/>
              </w:rPr>
              <w:t>anonymizer:latest</w:t>
            </w:r>
            <w:proofErr w:type="spellEnd"/>
            <w:proofErr w:type="gramEnd"/>
          </w:p>
        </w:tc>
        <w:tc>
          <w:tcPr>
            <w:tcW w:w="500" w:type="pct"/>
          </w:tcPr>
          <w:p w14:paraId="7D62109A" w14:textId="77777777" w:rsidR="00664FEB" w:rsidRDefault="00000000">
            <w:r>
              <w:rPr>
                <w:color w:val="595959"/>
                <w:sz w:val="18"/>
                <w:szCs w:val="18"/>
              </w:rPr>
              <w:t>5001</w:t>
            </w:r>
          </w:p>
        </w:tc>
        <w:tc>
          <w:tcPr>
            <w:tcW w:w="2000" w:type="pct"/>
          </w:tcPr>
          <w:p w14:paraId="3623DD8E" w14:textId="77777777" w:rsidR="00664FEB" w:rsidRDefault="00000000">
            <w:r>
              <w:rPr>
                <w:color w:val="595959"/>
                <w:sz w:val="18"/>
                <w:szCs w:val="18"/>
              </w:rPr>
              <w:t>Enmascarado de PII</w:t>
            </w:r>
          </w:p>
        </w:tc>
      </w:tr>
      <w:tr w:rsidR="00664FEB" w14:paraId="67B56545" w14:textId="77777777">
        <w:tc>
          <w:tcPr>
            <w:tcW w:w="800" w:type="pct"/>
          </w:tcPr>
          <w:p w14:paraId="659B3633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prometheus</w:t>
            </w:r>
            <w:proofErr w:type="spellEnd"/>
          </w:p>
        </w:tc>
        <w:tc>
          <w:tcPr>
            <w:tcW w:w="1700" w:type="pct"/>
          </w:tcPr>
          <w:p w14:paraId="0E7B3865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prom</w:t>
            </w:r>
            <w:proofErr w:type="spellEnd"/>
            <w:r>
              <w:rPr>
                <w:color w:val="595959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595959"/>
                <w:sz w:val="18"/>
                <w:szCs w:val="18"/>
              </w:rPr>
              <w:t>prometheus:latest</w:t>
            </w:r>
            <w:proofErr w:type="spellEnd"/>
            <w:proofErr w:type="gramEnd"/>
          </w:p>
        </w:tc>
        <w:tc>
          <w:tcPr>
            <w:tcW w:w="500" w:type="pct"/>
          </w:tcPr>
          <w:p w14:paraId="282F2374" w14:textId="77777777" w:rsidR="00664FEB" w:rsidRDefault="00000000">
            <w:r>
              <w:rPr>
                <w:color w:val="595959"/>
                <w:sz w:val="18"/>
                <w:szCs w:val="18"/>
              </w:rPr>
              <w:t>9090</w:t>
            </w:r>
          </w:p>
        </w:tc>
        <w:tc>
          <w:tcPr>
            <w:tcW w:w="2000" w:type="pct"/>
          </w:tcPr>
          <w:p w14:paraId="336FEBCA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Scraping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de métricas de </w:t>
            </w:r>
            <w:proofErr w:type="spellStart"/>
            <w:r>
              <w:rPr>
                <w:color w:val="595959"/>
                <w:sz w:val="18"/>
                <w:szCs w:val="18"/>
              </w:rPr>
              <w:t>LiteLLM</w:t>
            </w:r>
            <w:proofErr w:type="spellEnd"/>
          </w:p>
        </w:tc>
      </w:tr>
    </w:tbl>
    <w:p w14:paraId="34FAED72" w14:textId="77777777" w:rsidR="00664FEB" w:rsidRDefault="00664FEB"/>
    <w:p w14:paraId="1973FF0A" w14:textId="77777777" w:rsidR="00664FEB" w:rsidRDefault="00000000">
      <w:pPr>
        <w:pStyle w:val="Ttulo2"/>
        <w:pBdr>
          <w:bottom w:val="single" w:sz="6" w:space="0" w:color="0067B1"/>
        </w:pBdr>
        <w:spacing w:before="360" w:after="120"/>
      </w:pPr>
      <w:r>
        <w:rPr>
          <w:b/>
          <w:bCs/>
          <w:color w:val="0067B1"/>
        </w:rPr>
        <w:t>Diagrama de flujo de una petición</w:t>
      </w:r>
    </w:p>
    <w:p w14:paraId="120BE732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Cliente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(curl / SDK /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aplicación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)</w:t>
      </w:r>
    </w:p>
    <w:p w14:paraId="6DB1245B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 │</w:t>
      </w:r>
    </w:p>
    <w:p w14:paraId="3FCCA3EE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 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▼  POST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/chat/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completions  (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Bearer sk-spike-nttdata-2026)</w:t>
      </w:r>
    </w:p>
    <w:p w14:paraId="28B9B874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┌────────────────────────────────────────────────────────┐</w:t>
      </w:r>
    </w:p>
    <w:p w14:paraId="77E60F8E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│              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LiteLLM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Proxy  :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4000                     │</w:t>
      </w:r>
    </w:p>
    <w:p w14:paraId="4FEFBD7C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│                                                        │</w:t>
      </w:r>
    </w:p>
    <w:p w14:paraId="3B452479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│  1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.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Autenticación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de virtual key (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PostgreSQL)   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 │</w:t>
      </w:r>
    </w:p>
    <w:p w14:paraId="66951B68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│  2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. Rate limit check (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tpm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/ rpm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por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key)   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      │</w:t>
      </w:r>
    </w:p>
    <w:p w14:paraId="014962BD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│  3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. Guardrail Secrets → hide-secrets (built-in </w:t>
      </w:r>
      <w:proofErr w:type="spellStart"/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LiteLLM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)   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│</w:t>
      </w:r>
    </w:p>
    <w:p w14:paraId="775DAD18" w14:textId="77777777" w:rsidR="00664FEB" w:rsidRDefault="00000000">
      <w:pPr>
        <w:shd w:val="solid" w:color="F3F4F6" w:fill="F3F4F6"/>
        <w:ind w:left="288" w:right="288"/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│  4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. Cache semántico → Redis (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embedding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similarity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│</w:t>
      </w:r>
    </w:p>
    <w:p w14:paraId="5FC67A03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│  5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.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Router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→ selecciona proveedor según orden/fallos   │</w:t>
      </w:r>
    </w:p>
    <w:p w14:paraId="5C43BA0D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│                                                        │</w:t>
      </w:r>
    </w:p>
    <w:p w14:paraId="2D457351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│  Cadena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failover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:                                   │</w:t>
      </w:r>
    </w:p>
    <w:p w14:paraId="5C65C829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│  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OpenAI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gpt-4o (1)                                    │</w:t>
      </w:r>
    </w:p>
    <w:p w14:paraId="47BCAFA6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│   →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Anthropic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claude-3-5-sonnet (2)                   │</w:t>
      </w:r>
    </w:p>
    <w:p w14:paraId="2CAB5C95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│   →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Groq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llama-3.3-70b (3) — GRATUITO                 │</w:t>
      </w:r>
    </w:p>
    <w:p w14:paraId="450B7B79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│   → Gemini 2.0 Flash (4) — GRATUITO                   │</w:t>
      </w:r>
    </w:p>
    <w:p w14:paraId="648CA566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│   → Ollama llama3.2 (5) — LOCAL                       │</w:t>
      </w:r>
    </w:p>
    <w:p w14:paraId="02B22F19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│                                                        │</w:t>
      </w:r>
    </w:p>
    <w:p w14:paraId="08C57AEC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│  6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. Respuesta devuelta al cliente                      │</w:t>
      </w:r>
    </w:p>
    <w:p w14:paraId="1B0962FE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│  7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. Métricas → Prometheus                              │</w:t>
      </w:r>
    </w:p>
    <w:p w14:paraId="522757AB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└────────────────────────────────────────────────────────┘</w:t>
      </w:r>
    </w:p>
    <w:p w14:paraId="4A5B2EEC" w14:textId="77777777" w:rsidR="00664FEB" w:rsidRDefault="00664FEB"/>
    <w:p w14:paraId="2723F631" w14:textId="77777777" w:rsidR="00664FEB" w:rsidRDefault="00000000">
      <w:r>
        <w:br w:type="page"/>
      </w:r>
    </w:p>
    <w:p w14:paraId="29A88334" w14:textId="77777777" w:rsidR="00664FEB" w:rsidRDefault="00000000">
      <w:pPr>
        <w:pStyle w:val="Ttulo1"/>
        <w:shd w:val="solid" w:color="0067B1" w:fill="0067B1"/>
        <w:spacing w:before="400" w:after="200"/>
      </w:pPr>
      <w:r>
        <w:rPr>
          <w:b/>
          <w:bCs/>
          <w:color w:val="FFFFFF"/>
        </w:rPr>
        <w:lastRenderedPageBreak/>
        <w:t>4. Guía de instalación paso a paso</w:t>
      </w:r>
    </w:p>
    <w:p w14:paraId="40BE2DB8" w14:textId="77777777" w:rsidR="00664FEB" w:rsidRDefault="00000000">
      <w:pPr>
        <w:pStyle w:val="Ttulo2"/>
        <w:pBdr>
          <w:bottom w:val="single" w:sz="6" w:space="0" w:color="0067B1"/>
        </w:pBdr>
        <w:spacing w:before="360" w:after="120"/>
      </w:pPr>
      <w:r>
        <w:rPr>
          <w:b/>
          <w:bCs/>
          <w:color w:val="0067B1"/>
        </w:rPr>
        <w:t>Paso 1 — Clonar / obtener el repositorio</w:t>
      </w:r>
    </w:p>
    <w:p w14:paraId="5AECBECA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En Windows (PowerShell o Git Bash)</w:t>
      </w:r>
    </w:p>
    <w:p w14:paraId="47602825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cd C:\NTTDATA\PDI</w:t>
      </w:r>
    </w:p>
    <w:p w14:paraId="4EF0E856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Si es un repositorio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git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:</w:t>
      </w:r>
    </w:p>
    <w:p w14:paraId="0B0DFD5E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git clone &lt;URL-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repositorio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&gt; gateway-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ia</w:t>
      </w:r>
      <w:proofErr w:type="spellEnd"/>
    </w:p>
    <w:p w14:paraId="32BDB59F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cd gateway-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ia</w:t>
      </w:r>
      <w:proofErr w:type="spellEnd"/>
    </w:p>
    <w:p w14:paraId="32ED70A0" w14:textId="77777777" w:rsidR="00664FEB" w:rsidRPr="001E0B25" w:rsidRDefault="00664FEB">
      <w:pPr>
        <w:shd w:val="solid" w:color="F3F4F6" w:fill="F3F4F6"/>
        <w:ind w:left="288" w:right="288"/>
        <w:rPr>
          <w:lang w:val="en-US"/>
        </w:rPr>
      </w:pPr>
    </w:p>
    <w:p w14:paraId="5A067820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Si ya tienes el directorio:</w:t>
      </w:r>
    </w:p>
    <w:p w14:paraId="453B40D6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cd C:\NTTDATA\PDI\gateway-ia</w:t>
      </w:r>
    </w:p>
    <w:p w14:paraId="0D332A16" w14:textId="77777777" w:rsidR="00664FEB" w:rsidRPr="001E0B25" w:rsidRDefault="00664FEB">
      <w:pPr>
        <w:rPr>
          <w:lang w:val="en-US"/>
        </w:rPr>
      </w:pPr>
    </w:p>
    <w:p w14:paraId="7EE24762" w14:textId="77777777" w:rsidR="00664FEB" w:rsidRDefault="00000000">
      <w:pPr>
        <w:pStyle w:val="Ttulo2"/>
        <w:pBdr>
          <w:bottom w:val="single" w:sz="6" w:space="0" w:color="0067B1"/>
        </w:pBdr>
        <w:spacing w:before="360" w:after="120"/>
      </w:pPr>
      <w:r>
        <w:rPr>
          <w:b/>
          <w:bCs/>
          <w:color w:val="0067B1"/>
        </w:rPr>
        <w:t>Paso 2 — Crear el archivo de variables de entorno</w:t>
      </w:r>
    </w:p>
    <w:p w14:paraId="49D9800C" w14:textId="77777777" w:rsidR="00664FEB" w:rsidRDefault="00000000">
      <w:pPr>
        <w:spacing w:after="120"/>
      </w:pPr>
      <w:r>
        <w:rPr>
          <w:color w:val="595959"/>
        </w:rPr>
        <w:t xml:space="preserve">El </w:t>
      </w:r>
      <w:proofErr w:type="gramStart"/>
      <w:r>
        <w:rPr>
          <w:color w:val="595959"/>
        </w:rPr>
        <w:t>archivo .</w:t>
      </w:r>
      <w:proofErr w:type="spellStart"/>
      <w:r>
        <w:rPr>
          <w:color w:val="595959"/>
        </w:rPr>
        <w:t>env</w:t>
      </w:r>
      <w:proofErr w:type="spellEnd"/>
      <w:proofErr w:type="gramEnd"/>
      <w:r>
        <w:rPr>
          <w:color w:val="595959"/>
        </w:rPr>
        <w:t xml:space="preserve"> contiene las API </w:t>
      </w:r>
      <w:proofErr w:type="spellStart"/>
      <w:r>
        <w:rPr>
          <w:color w:val="595959"/>
        </w:rPr>
        <w:t>keys</w:t>
      </w:r>
      <w:proofErr w:type="spellEnd"/>
      <w:r>
        <w:rPr>
          <w:color w:val="595959"/>
        </w:rPr>
        <w:t xml:space="preserve"> reales. Nunca se </w:t>
      </w:r>
      <w:proofErr w:type="spellStart"/>
      <w:r>
        <w:rPr>
          <w:color w:val="595959"/>
        </w:rPr>
        <w:t>commitea</w:t>
      </w:r>
      <w:proofErr w:type="spellEnd"/>
      <w:r>
        <w:rPr>
          <w:color w:val="595959"/>
        </w:rPr>
        <w:t xml:space="preserve"> al repositorio (está </w:t>
      </w:r>
      <w:proofErr w:type="gramStart"/>
      <w:r>
        <w:rPr>
          <w:color w:val="595959"/>
        </w:rPr>
        <w:t>en .</w:t>
      </w:r>
      <w:proofErr w:type="spellStart"/>
      <w:r>
        <w:rPr>
          <w:color w:val="595959"/>
        </w:rPr>
        <w:t>gitignore</w:t>
      </w:r>
      <w:proofErr w:type="spellEnd"/>
      <w:proofErr w:type="gramEnd"/>
      <w:r>
        <w:rPr>
          <w:color w:val="595959"/>
        </w:rPr>
        <w:t xml:space="preserve">). Se parte de la </w:t>
      </w:r>
      <w:proofErr w:type="gramStart"/>
      <w:r>
        <w:rPr>
          <w:color w:val="595959"/>
        </w:rPr>
        <w:t>plantilla .</w:t>
      </w:r>
      <w:proofErr w:type="spellStart"/>
      <w:r>
        <w:rPr>
          <w:color w:val="595959"/>
        </w:rPr>
        <w:t>env</w:t>
      </w:r>
      <w:proofErr w:type="gramEnd"/>
      <w:r>
        <w:rPr>
          <w:color w:val="595959"/>
        </w:rPr>
        <w:t>.example</w:t>
      </w:r>
      <w:proofErr w:type="spellEnd"/>
      <w:r>
        <w:rPr>
          <w:color w:val="595959"/>
        </w:rPr>
        <w:t>:</w:t>
      </w:r>
    </w:p>
    <w:p w14:paraId="38123988" w14:textId="77777777" w:rsidR="00664FEB" w:rsidRDefault="00664FEB"/>
    <w:p w14:paraId="2E35E2D6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En Windows PowerShell:</w:t>
      </w:r>
    </w:p>
    <w:p w14:paraId="644BE9B5" w14:textId="77777777" w:rsidR="00664FEB" w:rsidRDefault="00000000">
      <w:pPr>
        <w:shd w:val="solid" w:color="F3F4F6" w:fill="F3F4F6"/>
        <w:ind w:left="288" w:right="288"/>
      </w:pP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cp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litellm</w:t>
      </w:r>
      <w:proofErr w:type="spellEnd"/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\.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env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example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env</w:t>
      </w:r>
      <w:proofErr w:type="spellEnd"/>
      <w:proofErr w:type="gramEnd"/>
    </w:p>
    <w:p w14:paraId="4F51A6E9" w14:textId="77777777" w:rsidR="00664FEB" w:rsidRDefault="00664FEB">
      <w:pPr>
        <w:shd w:val="solid" w:color="F3F4F6" w:fill="F3F4F6"/>
        <w:ind w:left="288" w:right="288"/>
      </w:pPr>
    </w:p>
    <w:p w14:paraId="0A7D108A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O en Git Bash / WSL:</w:t>
      </w:r>
    </w:p>
    <w:p w14:paraId="7AF03414" w14:textId="77777777" w:rsidR="00664FEB" w:rsidRDefault="00000000">
      <w:pPr>
        <w:shd w:val="solid" w:color="F3F4F6" w:fill="F3F4F6"/>
        <w:ind w:left="288" w:right="288"/>
      </w:pP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cp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litellm</w:t>
      </w:r>
      <w:proofErr w:type="spellEnd"/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/.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env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example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env</w:t>
      </w:r>
      <w:proofErr w:type="spellEnd"/>
      <w:proofErr w:type="gramEnd"/>
    </w:p>
    <w:p w14:paraId="6C0ADB13" w14:textId="77777777" w:rsidR="00664FEB" w:rsidRDefault="00664FEB"/>
    <w:p w14:paraId="778352D2" w14:textId="77777777" w:rsidR="00664FEB" w:rsidRDefault="00000000">
      <w:pPr>
        <w:spacing w:after="120"/>
      </w:pPr>
      <w:proofErr w:type="gramStart"/>
      <w:r>
        <w:rPr>
          <w:color w:val="595959"/>
        </w:rPr>
        <w:t>Abrir .</w:t>
      </w:r>
      <w:proofErr w:type="spellStart"/>
      <w:r>
        <w:rPr>
          <w:color w:val="595959"/>
        </w:rPr>
        <w:t>env</w:t>
      </w:r>
      <w:proofErr w:type="spellEnd"/>
      <w:proofErr w:type="gramEnd"/>
      <w:r>
        <w:rPr>
          <w:color w:val="595959"/>
        </w:rPr>
        <w:t xml:space="preserve"> con cualquier editor y rellenar las API </w:t>
      </w:r>
      <w:proofErr w:type="spellStart"/>
      <w:r>
        <w:rPr>
          <w:color w:val="595959"/>
        </w:rPr>
        <w:t>keys</w:t>
      </w:r>
      <w:proofErr w:type="spellEnd"/>
      <w:r>
        <w:rPr>
          <w:color w:val="595959"/>
        </w:rPr>
        <w:t xml:space="preserve">. Ejemplo mínimo con </w:t>
      </w:r>
      <w:proofErr w:type="spellStart"/>
      <w:r>
        <w:rPr>
          <w:color w:val="595959"/>
        </w:rPr>
        <w:t>Groq</w:t>
      </w:r>
      <w:proofErr w:type="spellEnd"/>
      <w:r>
        <w:rPr>
          <w:color w:val="595959"/>
        </w:rPr>
        <w:t xml:space="preserve"> (gratuito):</w:t>
      </w:r>
    </w:p>
    <w:p w14:paraId="040D4A4A" w14:textId="77777777" w:rsidR="00664FEB" w:rsidRDefault="00664FEB"/>
    <w:p w14:paraId="0CE7A013" w14:textId="77777777" w:rsidR="00664FEB" w:rsidRDefault="00000000">
      <w:pPr>
        <w:shd w:val="solid" w:color="F3F4F6" w:fill="F3F4F6"/>
        <w:ind w:left="288" w:right="288"/>
      </w:pP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# .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— Ejemplo con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Groq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(proveedor gratuito)</w:t>
      </w:r>
    </w:p>
    <w:p w14:paraId="2CF4AC4E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OPENAI_API_KEY=&lt;dejar en blanco si no se tiene&gt;</w:t>
      </w:r>
    </w:p>
    <w:p w14:paraId="4182F70A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ANTHROPIC_API_KEY=&lt;dejar en blanco si no se tiene&gt;</w:t>
      </w:r>
    </w:p>
    <w:p w14:paraId="584C1824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GROQ_API_KEY=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gsk_xxxxxxxxxxxxxxxxxxxxxxxxxxxx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# &lt;- REQUERIDO para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failover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gratuito</w:t>
      </w:r>
    </w:p>
    <w:p w14:paraId="7A47114A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GEMINI_API_KEY=&lt;opcional&gt;</w:t>
      </w:r>
    </w:p>
    <w:p w14:paraId="136F3986" w14:textId="77777777" w:rsidR="00664FEB" w:rsidRDefault="00664FEB">
      <w:pPr>
        <w:shd w:val="solid" w:color="F3F4F6" w:fill="F3F4F6"/>
        <w:ind w:left="288" w:right="288"/>
      </w:pPr>
    </w:p>
    <w:p w14:paraId="2CFE840D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Valores fijos — NO modificar</w:t>
      </w:r>
    </w:p>
    <w:p w14:paraId="3B1CAD4E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LITELLM_MASTER_KEY=sk-spike-nttdata-2026</w:t>
      </w:r>
    </w:p>
    <w:p w14:paraId="56316738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LITELLM_SALT_KEY=00000000000000000000000000000032</w:t>
      </w:r>
    </w:p>
    <w:p w14:paraId="4051C009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DATABASE_URL=postgresql://litellm:litellm_password@postgres:5432/litellm</w:t>
      </w:r>
    </w:p>
    <w:p w14:paraId="1B40FA4E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REDIS_HOST=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redis</w:t>
      </w:r>
      <w:proofErr w:type="spellEnd"/>
    </w:p>
    <w:p w14:paraId="26CF3E6E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REDIS_PORT=6379</w:t>
      </w:r>
    </w:p>
    <w:p w14:paraId="779ACF5C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REDIS_PASSWORD=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redis_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password</w:t>
      </w:r>
      <w:proofErr w:type="spellEnd"/>
      <w:proofErr w:type="gramEnd"/>
    </w:p>
    <w:p w14:paraId="0911EE9E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PRESIDIO_ANALYZER_API_BASE=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http://presidio-analyzer:3000  #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(no disponible)</w:t>
      </w:r>
    </w:p>
    <w:p w14:paraId="0FFBCFFC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PRESIDIO_ANONYMIZER_API_BASE=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http://presidio-anonymizer:3000  #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(no disponible)</w:t>
      </w:r>
    </w:p>
    <w:p w14:paraId="4A66ACF2" w14:textId="77777777" w:rsidR="00664FEB" w:rsidRDefault="00664FEB"/>
    <w:p w14:paraId="600594CE" w14:textId="77777777" w:rsidR="00664FEB" w:rsidRDefault="00000000">
      <w:pPr>
        <w:pStyle w:val="Ttulo2"/>
        <w:pBdr>
          <w:bottom w:val="single" w:sz="6" w:space="0" w:color="0067B1"/>
        </w:pBdr>
        <w:spacing w:before="360" w:after="120"/>
      </w:pPr>
      <w:r>
        <w:rPr>
          <w:b/>
          <w:bCs/>
          <w:color w:val="0067B1"/>
        </w:rPr>
        <w:t xml:space="preserve">Paso 3 — (Opcional) Instalar Ollama para el </w:t>
      </w:r>
      <w:proofErr w:type="spellStart"/>
      <w:r>
        <w:rPr>
          <w:b/>
          <w:bCs/>
          <w:color w:val="0067B1"/>
        </w:rPr>
        <w:t>failover</w:t>
      </w:r>
      <w:proofErr w:type="spellEnd"/>
      <w:r>
        <w:rPr>
          <w:b/>
          <w:bCs/>
          <w:color w:val="0067B1"/>
        </w:rPr>
        <w:t xml:space="preserve"> local</w:t>
      </w:r>
    </w:p>
    <w:p w14:paraId="512A9B52" w14:textId="77777777" w:rsidR="00664FEB" w:rsidRDefault="00000000">
      <w:pPr>
        <w:spacing w:after="120"/>
      </w:pPr>
      <w:r>
        <w:rPr>
          <w:color w:val="595959"/>
        </w:rPr>
        <w:t xml:space="preserve">Ollama corre en el host, no como contenedor Docker. </w:t>
      </w:r>
      <w:proofErr w:type="spellStart"/>
      <w:r>
        <w:rPr>
          <w:color w:val="595959"/>
        </w:rPr>
        <w:t>LiteLLM</w:t>
      </w:r>
      <w:proofErr w:type="spellEnd"/>
      <w:r>
        <w:rPr>
          <w:color w:val="595959"/>
        </w:rPr>
        <w:t xml:space="preserve"> se conecta a él </w:t>
      </w:r>
      <w:proofErr w:type="spellStart"/>
      <w:r>
        <w:rPr>
          <w:color w:val="595959"/>
        </w:rPr>
        <w:t>via</w:t>
      </w:r>
      <w:proofErr w:type="spellEnd"/>
      <w:r>
        <w:rPr>
          <w:color w:val="595959"/>
        </w:rPr>
        <w:t xml:space="preserve"> </w:t>
      </w:r>
      <w:proofErr w:type="gramStart"/>
      <w:r>
        <w:rPr>
          <w:color w:val="595959"/>
        </w:rPr>
        <w:t>host.docker</w:t>
      </w:r>
      <w:proofErr w:type="gramEnd"/>
      <w:r>
        <w:rPr>
          <w:color w:val="595959"/>
        </w:rPr>
        <w:t>.internal:11434.</w:t>
      </w:r>
    </w:p>
    <w:p w14:paraId="6A95759F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1. Descargar e instalar Ollama desde https://ollama.ai</w:t>
      </w:r>
    </w:p>
    <w:p w14:paraId="02CE56FE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disponible para Windows, macOS y Linux)</w:t>
      </w:r>
    </w:p>
    <w:p w14:paraId="40EBF5E9" w14:textId="77777777" w:rsidR="00664FEB" w:rsidRDefault="00664FEB">
      <w:pPr>
        <w:shd w:val="solid" w:color="F3F4F6" w:fill="F3F4F6"/>
        <w:ind w:left="288" w:right="288"/>
      </w:pPr>
    </w:p>
    <w:p w14:paraId="3745C8DC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2. Descargar el modelo llama3.2 (~2 GB):</w:t>
      </w:r>
    </w:p>
    <w:p w14:paraId="0B3768E8" w14:textId="77777777" w:rsidR="00664FEB" w:rsidRDefault="00000000">
      <w:pPr>
        <w:shd w:val="solid" w:color="F3F4F6" w:fill="F3F4F6"/>
        <w:ind w:left="288" w:right="288"/>
      </w:pP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ollama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pull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llama3.2</w:t>
      </w:r>
    </w:p>
    <w:p w14:paraId="67C03C9C" w14:textId="77777777" w:rsidR="00664FEB" w:rsidRDefault="00664FEB">
      <w:pPr>
        <w:shd w:val="solid" w:color="F3F4F6" w:fill="F3F4F6"/>
        <w:ind w:left="288" w:right="288"/>
      </w:pPr>
    </w:p>
    <w:p w14:paraId="54E20C94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3. Verificar que Ollama esté corriendo:</w:t>
      </w:r>
    </w:p>
    <w:p w14:paraId="7F0976C8" w14:textId="77777777" w:rsidR="00664FEB" w:rsidRDefault="00000000">
      <w:pPr>
        <w:shd w:val="solid" w:color="F3F4F6" w:fill="F3F4F6"/>
        <w:ind w:left="288" w:right="288"/>
      </w:pP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ollama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list</w:t>
      </w:r>
      <w:proofErr w:type="spellEnd"/>
    </w:p>
    <w:p w14:paraId="291EE1E0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Debe mostrar: llama3.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2:latest</w:t>
      </w:r>
      <w:proofErr w:type="gramEnd"/>
    </w:p>
    <w:p w14:paraId="20CC14BC" w14:textId="77777777" w:rsidR="00664FEB" w:rsidRDefault="00664FEB"/>
    <w:p w14:paraId="50443947" w14:textId="77777777" w:rsidR="00664FEB" w:rsidRDefault="00000000">
      <w:pPr>
        <w:pStyle w:val="Ttulo2"/>
        <w:pBdr>
          <w:bottom w:val="single" w:sz="6" w:space="0" w:color="0067B1"/>
        </w:pBdr>
        <w:spacing w:before="360" w:after="120"/>
      </w:pPr>
      <w:r>
        <w:rPr>
          <w:b/>
          <w:bCs/>
          <w:color w:val="0067B1"/>
        </w:rPr>
        <w:lastRenderedPageBreak/>
        <w:t xml:space="preserve">Paso 4 — Levantar el </w:t>
      </w:r>
      <w:proofErr w:type="spellStart"/>
      <w:r>
        <w:rPr>
          <w:b/>
          <w:bCs/>
          <w:color w:val="0067B1"/>
        </w:rPr>
        <w:t>stack</w:t>
      </w:r>
      <w:proofErr w:type="spellEnd"/>
      <w:r>
        <w:rPr>
          <w:b/>
          <w:bCs/>
          <w:color w:val="0067B1"/>
        </w:rPr>
        <w:t xml:space="preserve"> completo</w:t>
      </w:r>
    </w:p>
    <w:p w14:paraId="64562F7C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Desde el directorio raíz del proyecto (donde está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docker-compose.yml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)</w:t>
      </w:r>
    </w:p>
    <w:p w14:paraId="596887F4" w14:textId="77777777" w:rsidR="00664FEB" w:rsidRDefault="00000000">
      <w:pPr>
        <w:shd w:val="solid" w:color="F3F4F6" w:fill="F3F4F6"/>
        <w:ind w:left="288" w:right="288"/>
      </w:pP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docker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compose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up -d</w:t>
      </w:r>
    </w:p>
    <w:p w14:paraId="1A3488AA" w14:textId="77777777" w:rsidR="00664FEB" w:rsidRDefault="00664FEB">
      <w:pPr>
        <w:shd w:val="solid" w:color="F3F4F6" w:fill="F3F4F6"/>
        <w:ind w:left="288" w:right="288"/>
      </w:pPr>
    </w:p>
    <w:p w14:paraId="6C6BA03F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Salida esperada:</w:t>
      </w:r>
    </w:p>
    <w:p w14:paraId="77EF7D74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# [+] Running 7/7</w:t>
      </w:r>
    </w:p>
    <w:p w14:paraId="39ACD2FD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#  ✔ Network gateway-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ia_default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    Created</w:t>
      </w:r>
    </w:p>
    <w:p w14:paraId="3626F386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#  ✔ Container ai-gateway-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postgres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  Healthy</w:t>
      </w:r>
    </w:p>
    <w:p w14:paraId="0F593DB0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#  ✔ Container ai-gateway-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redis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     Healthy</w:t>
      </w:r>
    </w:p>
    <w:p w14:paraId="6DA052E4" w14:textId="77777777" w:rsidR="00664FEB" w:rsidRPr="001E0B25" w:rsidRDefault="00664FEB">
      <w:pPr>
        <w:shd w:val="solid" w:color="F3F4F6" w:fill="F3F4F6"/>
        <w:ind w:left="288" w:right="288"/>
        <w:rPr>
          <w:lang w:val="en-US"/>
        </w:rPr>
      </w:pPr>
    </w:p>
    <w:p w14:paraId="3A98D962" w14:textId="77777777" w:rsidR="00664FEB" w:rsidRPr="001E0B25" w:rsidRDefault="00664FEB">
      <w:pPr>
        <w:shd w:val="solid" w:color="F3F4F6" w:fill="F3F4F6"/>
        <w:ind w:left="288" w:right="288"/>
        <w:rPr>
          <w:lang w:val="en-US"/>
        </w:rPr>
      </w:pPr>
    </w:p>
    <w:p w14:paraId="14D85574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#  ✔ Container ai-gateway-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litellm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   Started</w:t>
      </w:r>
    </w:p>
    <w:p w14:paraId="4A52F63E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#  ✔ Container ai-gateway-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prometheus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Started</w:t>
      </w:r>
    </w:p>
    <w:p w14:paraId="6BBD7DB7" w14:textId="77777777" w:rsidR="00664FEB" w:rsidRPr="001E0B25" w:rsidRDefault="00664FEB">
      <w:pPr>
        <w:rPr>
          <w:lang w:val="en-US"/>
        </w:rPr>
      </w:pPr>
    </w:p>
    <w:p w14:paraId="5F8CC379" w14:textId="77777777" w:rsidR="00664FEB" w:rsidRDefault="00000000">
      <w:pPr>
        <w:pStyle w:val="Ttulo2"/>
        <w:pBdr>
          <w:bottom w:val="single" w:sz="6" w:space="0" w:color="0067B1"/>
        </w:pBdr>
        <w:spacing w:before="360" w:after="120"/>
      </w:pPr>
      <w:r>
        <w:rPr>
          <w:b/>
          <w:bCs/>
          <w:color w:val="0067B1"/>
        </w:rPr>
        <w:t xml:space="preserve">Paso 5 — Verificar que todos los servicios estén </w:t>
      </w:r>
      <w:proofErr w:type="spellStart"/>
      <w:r>
        <w:rPr>
          <w:b/>
          <w:bCs/>
          <w:color w:val="0067B1"/>
        </w:rPr>
        <w:t>healthy</w:t>
      </w:r>
      <w:proofErr w:type="spellEnd"/>
    </w:p>
    <w:p w14:paraId="3633EBAC" w14:textId="77777777" w:rsidR="00664FEB" w:rsidRDefault="00000000">
      <w:pPr>
        <w:shd w:val="solid" w:color="F3F4F6" w:fill="F3F4F6"/>
        <w:ind w:left="288" w:right="288"/>
      </w:pP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docker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compose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ps</w:t>
      </w:r>
      <w:proofErr w:type="spellEnd"/>
    </w:p>
    <w:p w14:paraId="00E502D9" w14:textId="77777777" w:rsidR="00664FEB" w:rsidRDefault="00664FEB">
      <w:pPr>
        <w:shd w:val="solid" w:color="F3F4F6" w:fill="F3F4F6"/>
        <w:ind w:left="288" w:right="288"/>
      </w:pPr>
    </w:p>
    <w:p w14:paraId="6CAAFEBE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Salida esperada (~60 segundos después de up):</w:t>
      </w:r>
    </w:p>
    <w:p w14:paraId="76FBBCE7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# NAME                           STATUS</w:t>
      </w:r>
    </w:p>
    <w:p w14:paraId="328AD54B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# ai-gateway-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postgres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      Up (healthy)</w:t>
      </w:r>
    </w:p>
    <w:p w14:paraId="13255CF7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# ai-gateway-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redis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         Up (healthy)</w:t>
      </w:r>
    </w:p>
    <w:p w14:paraId="1B6C247C" w14:textId="77777777" w:rsidR="00664FEB" w:rsidRPr="001E0B25" w:rsidRDefault="00664FEB">
      <w:pPr>
        <w:shd w:val="solid" w:color="F3F4F6" w:fill="F3F4F6"/>
        <w:ind w:left="288" w:right="288"/>
        <w:rPr>
          <w:lang w:val="en-US"/>
        </w:rPr>
      </w:pPr>
    </w:p>
    <w:p w14:paraId="1EC057BB" w14:textId="77777777" w:rsidR="00664FEB" w:rsidRPr="001E0B25" w:rsidRDefault="00664FEB">
      <w:pPr>
        <w:shd w:val="solid" w:color="F3F4F6" w:fill="F3F4F6"/>
        <w:ind w:left="288" w:right="288"/>
        <w:rPr>
          <w:lang w:val="en-US"/>
        </w:rPr>
      </w:pPr>
    </w:p>
    <w:p w14:paraId="53F25AA1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# ai-gateway-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litellm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       Up (healthy)</w:t>
      </w:r>
    </w:p>
    <w:p w14:paraId="138BA716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ai-gateway-prometheus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    Up</w:t>
      </w:r>
    </w:p>
    <w:p w14:paraId="6F95AD3D" w14:textId="77777777" w:rsidR="00664FEB" w:rsidRDefault="00664FEB">
      <w:pPr>
        <w:shd w:val="solid" w:color="F3F4F6" w:fill="F3F4F6"/>
        <w:ind w:left="288" w:right="288"/>
      </w:pPr>
    </w:p>
    <w:p w14:paraId="5C23EA7B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Si algún servicio no está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healthy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, ver logs:</w:t>
      </w:r>
    </w:p>
    <w:p w14:paraId="68E74B1F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docker compose logs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litellm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--tail 50</w:t>
      </w:r>
    </w:p>
    <w:p w14:paraId="0C39C752" w14:textId="77777777" w:rsidR="00664FEB" w:rsidRPr="001E0B25" w:rsidRDefault="00664FEB">
      <w:pPr>
        <w:rPr>
          <w:lang w:val="en-US"/>
        </w:rPr>
      </w:pPr>
    </w:p>
    <w:p w14:paraId="1FA04D36" w14:textId="77777777" w:rsidR="00664FEB" w:rsidRDefault="00000000">
      <w:pPr>
        <w:shd w:val="solid" w:color="EBF3FB" w:fill="EBF3FB"/>
        <w:spacing w:before="60" w:after="60"/>
        <w:ind w:left="215"/>
      </w:pPr>
      <w:r>
        <w:rPr>
          <w:b/>
          <w:bCs/>
          <w:color w:val="0067B1"/>
        </w:rPr>
        <w:t xml:space="preserve">NOTA: </w:t>
      </w:r>
      <w:proofErr w:type="spellStart"/>
      <w:r>
        <w:rPr>
          <w:b/>
          <w:bCs/>
          <w:color w:val="0067B1"/>
        </w:rPr>
        <w:t>hide-secrets</w:t>
      </w:r>
      <w:proofErr w:type="spellEnd"/>
      <w:r>
        <w:rPr>
          <w:b/>
          <w:bCs/>
          <w:color w:val="0067B1"/>
        </w:rPr>
        <w:t xml:space="preserve"> está activo desde el arranque, sin configuración adicional.</w:t>
      </w:r>
    </w:p>
    <w:p w14:paraId="63BEE1D6" w14:textId="77777777" w:rsidR="00664FEB" w:rsidRDefault="00664FEB">
      <w:pPr>
        <w:shd w:val="solid" w:color="EBF3FB" w:fill="EBF3FB"/>
        <w:spacing w:after="40"/>
        <w:ind w:left="215"/>
      </w:pPr>
    </w:p>
    <w:p w14:paraId="2CEACB0D" w14:textId="77777777" w:rsidR="00664FEB" w:rsidRDefault="00000000">
      <w:pPr>
        <w:shd w:val="solid" w:color="EBF3FB" w:fill="EBF3FB"/>
        <w:spacing w:after="40"/>
        <w:ind w:left="215"/>
      </w:pPr>
      <w:r>
        <w:rPr>
          <w:color w:val="595959"/>
          <w:sz w:val="19"/>
          <w:szCs w:val="19"/>
        </w:rPr>
        <w:t>Es normal que aparezca como '</w:t>
      </w:r>
      <w:proofErr w:type="spellStart"/>
      <w:r>
        <w:rPr>
          <w:color w:val="595959"/>
          <w:sz w:val="19"/>
          <w:szCs w:val="19"/>
        </w:rPr>
        <w:t>starting</w:t>
      </w:r>
      <w:proofErr w:type="spellEnd"/>
      <w:r>
        <w:rPr>
          <w:color w:val="595959"/>
          <w:sz w:val="19"/>
          <w:szCs w:val="19"/>
        </w:rPr>
        <w:t>' durante los primeros 30 segundos.</w:t>
      </w:r>
    </w:p>
    <w:p w14:paraId="467C7250" w14:textId="77777777" w:rsidR="00664FEB" w:rsidRDefault="00664FEB">
      <w:pPr>
        <w:shd w:val="solid" w:color="EBF3FB" w:fill="EBF3FB"/>
        <w:spacing w:after="40"/>
        <w:ind w:left="215"/>
      </w:pPr>
    </w:p>
    <w:p w14:paraId="2F3A3092" w14:textId="77777777" w:rsidR="00664FEB" w:rsidRDefault="00664FEB"/>
    <w:p w14:paraId="66660BC8" w14:textId="77777777" w:rsidR="00664FEB" w:rsidRDefault="00000000">
      <w:pPr>
        <w:pStyle w:val="Ttulo2"/>
        <w:pBdr>
          <w:bottom w:val="single" w:sz="6" w:space="0" w:color="0067B1"/>
        </w:pBdr>
        <w:spacing w:before="360" w:after="120"/>
      </w:pPr>
      <w:r>
        <w:rPr>
          <w:b/>
          <w:bCs/>
          <w:color w:val="0067B1"/>
        </w:rPr>
        <w:t>Paso 6 — Acceder a los servicios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88"/>
        <w:gridCol w:w="2533"/>
        <w:gridCol w:w="4221"/>
      </w:tblGrid>
      <w:tr w:rsidR="00664FEB" w14:paraId="7AE674FE" w14:textId="77777777">
        <w:trPr>
          <w:tblHeader/>
        </w:trPr>
        <w:tc>
          <w:tcPr>
            <w:tcW w:w="1000" w:type="pct"/>
            <w:shd w:val="solid" w:color="0067B1" w:fill="0067B1"/>
          </w:tcPr>
          <w:p w14:paraId="73DEE114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Servicio</w:t>
            </w:r>
          </w:p>
        </w:tc>
        <w:tc>
          <w:tcPr>
            <w:tcW w:w="1500" w:type="pct"/>
            <w:shd w:val="solid" w:color="0067B1" w:fill="0067B1"/>
          </w:tcPr>
          <w:p w14:paraId="486DABE9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2500" w:type="pct"/>
            <w:shd w:val="solid" w:color="0067B1" w:fill="0067B1"/>
          </w:tcPr>
          <w:p w14:paraId="3268D5FF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664FEB" w:rsidRPr="001E0B25" w14:paraId="302FDD68" w14:textId="77777777">
        <w:tc>
          <w:tcPr>
            <w:tcW w:w="1000" w:type="pct"/>
          </w:tcPr>
          <w:p w14:paraId="762340E9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LiteLLM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API</w:t>
            </w:r>
          </w:p>
        </w:tc>
        <w:tc>
          <w:tcPr>
            <w:tcW w:w="1500" w:type="pct"/>
          </w:tcPr>
          <w:p w14:paraId="417E2899" w14:textId="77777777" w:rsidR="00664FEB" w:rsidRDefault="00000000">
            <w:r>
              <w:rPr>
                <w:color w:val="595959"/>
                <w:sz w:val="18"/>
                <w:szCs w:val="18"/>
              </w:rPr>
              <w:t>http://localhost:4000</w:t>
            </w:r>
          </w:p>
        </w:tc>
        <w:tc>
          <w:tcPr>
            <w:tcW w:w="2500" w:type="pct"/>
          </w:tcPr>
          <w:p w14:paraId="1FE85C76" w14:textId="77777777" w:rsidR="00664FEB" w:rsidRPr="001E0B25" w:rsidRDefault="00000000">
            <w:pPr>
              <w:rPr>
                <w:lang w:val="en-US"/>
              </w:rPr>
            </w:pPr>
            <w:r w:rsidRPr="001E0B25">
              <w:rPr>
                <w:color w:val="595959"/>
                <w:sz w:val="18"/>
                <w:szCs w:val="18"/>
                <w:lang w:val="en-US"/>
              </w:rPr>
              <w:t>Endpoint OpenAI-compatible (/chat/completions, /models...)</w:t>
            </w:r>
          </w:p>
        </w:tc>
      </w:tr>
      <w:tr w:rsidR="00664FEB" w14:paraId="1EAA45B6" w14:textId="77777777">
        <w:tc>
          <w:tcPr>
            <w:tcW w:w="1000" w:type="pct"/>
          </w:tcPr>
          <w:p w14:paraId="374D9DA6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LiteLLM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UI</w:t>
            </w:r>
          </w:p>
        </w:tc>
        <w:tc>
          <w:tcPr>
            <w:tcW w:w="1500" w:type="pct"/>
          </w:tcPr>
          <w:p w14:paraId="37A5ABFE" w14:textId="77777777" w:rsidR="00664FEB" w:rsidRDefault="00000000">
            <w:r>
              <w:rPr>
                <w:color w:val="595959"/>
                <w:sz w:val="18"/>
                <w:szCs w:val="18"/>
              </w:rPr>
              <w:t>http://localhost:4000/ui</w:t>
            </w:r>
          </w:p>
        </w:tc>
        <w:tc>
          <w:tcPr>
            <w:tcW w:w="2500" w:type="pct"/>
          </w:tcPr>
          <w:p w14:paraId="69C3FC13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Panel de administración (virtual </w:t>
            </w:r>
            <w:proofErr w:type="spellStart"/>
            <w:r>
              <w:rPr>
                <w:color w:val="595959"/>
                <w:sz w:val="18"/>
                <w:szCs w:val="18"/>
              </w:rPr>
              <w:t>keys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spend</w:t>
            </w:r>
            <w:proofErr w:type="spellEnd"/>
            <w:r>
              <w:rPr>
                <w:color w:val="595959"/>
                <w:sz w:val="18"/>
                <w:szCs w:val="18"/>
              </w:rPr>
              <w:t>, logs)</w:t>
            </w:r>
          </w:p>
        </w:tc>
      </w:tr>
      <w:tr w:rsidR="00664FEB" w14:paraId="17BE3722" w14:textId="77777777">
        <w:tc>
          <w:tcPr>
            <w:tcW w:w="1000" w:type="pct"/>
          </w:tcPr>
          <w:p w14:paraId="054124AC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Health </w:t>
            </w:r>
            <w:proofErr w:type="spellStart"/>
            <w:r>
              <w:rPr>
                <w:color w:val="595959"/>
                <w:sz w:val="18"/>
                <w:szCs w:val="18"/>
              </w:rPr>
              <w:t>check</w:t>
            </w:r>
            <w:proofErr w:type="spellEnd"/>
          </w:p>
        </w:tc>
        <w:tc>
          <w:tcPr>
            <w:tcW w:w="1500" w:type="pct"/>
          </w:tcPr>
          <w:p w14:paraId="2F288DE3" w14:textId="77777777" w:rsidR="00664FEB" w:rsidRDefault="00000000">
            <w:r>
              <w:rPr>
                <w:color w:val="595959"/>
                <w:sz w:val="18"/>
                <w:szCs w:val="18"/>
              </w:rPr>
              <w:t>http://localhost:4000/health</w:t>
            </w:r>
          </w:p>
        </w:tc>
        <w:tc>
          <w:tcPr>
            <w:tcW w:w="2500" w:type="pct"/>
          </w:tcPr>
          <w:p w14:paraId="41D8082B" w14:textId="77777777" w:rsidR="00664FEB" w:rsidRDefault="00000000">
            <w:r>
              <w:rPr>
                <w:color w:val="595959"/>
                <w:sz w:val="18"/>
                <w:szCs w:val="18"/>
              </w:rPr>
              <w:t>Estado de todos los proveedores configurados</w:t>
            </w:r>
          </w:p>
        </w:tc>
      </w:tr>
      <w:tr w:rsidR="00664FEB" w14:paraId="07DFC4DC" w14:textId="77777777">
        <w:tc>
          <w:tcPr>
            <w:tcW w:w="1000" w:type="pct"/>
          </w:tcPr>
          <w:p w14:paraId="7755E133" w14:textId="77777777" w:rsidR="00664FEB" w:rsidRDefault="00000000">
            <w:r>
              <w:rPr>
                <w:color w:val="595959"/>
                <w:sz w:val="18"/>
                <w:szCs w:val="18"/>
              </w:rPr>
              <w:t>Prometheus</w:t>
            </w:r>
          </w:p>
        </w:tc>
        <w:tc>
          <w:tcPr>
            <w:tcW w:w="1500" w:type="pct"/>
          </w:tcPr>
          <w:p w14:paraId="34AD572A" w14:textId="77777777" w:rsidR="00664FEB" w:rsidRDefault="00000000">
            <w:r>
              <w:rPr>
                <w:color w:val="595959"/>
                <w:sz w:val="18"/>
                <w:szCs w:val="18"/>
              </w:rPr>
              <w:t>http://localhost:9090</w:t>
            </w:r>
          </w:p>
        </w:tc>
        <w:tc>
          <w:tcPr>
            <w:tcW w:w="2500" w:type="pct"/>
          </w:tcPr>
          <w:p w14:paraId="78F5C6FD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Métricas de latencia, tokens, </w:t>
            </w:r>
            <w:proofErr w:type="gramStart"/>
            <w:r>
              <w:rPr>
                <w:color w:val="595959"/>
                <w:sz w:val="18"/>
                <w:szCs w:val="18"/>
              </w:rPr>
              <w:t>cache hits</w:t>
            </w:r>
            <w:proofErr w:type="gramEnd"/>
          </w:p>
        </w:tc>
      </w:tr>
      <w:tr w:rsidR="00664FEB" w14:paraId="4747D3F2" w14:textId="77777777">
        <w:tc>
          <w:tcPr>
            <w:tcW w:w="1000" w:type="pct"/>
          </w:tcPr>
          <w:p w14:paraId="2E8FE398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Presidio </w:t>
            </w:r>
            <w:proofErr w:type="spellStart"/>
            <w:r>
              <w:rPr>
                <w:color w:val="595959"/>
                <w:sz w:val="18"/>
                <w:szCs w:val="18"/>
              </w:rPr>
              <w:t>Analyzer</w:t>
            </w:r>
            <w:proofErr w:type="spellEnd"/>
          </w:p>
        </w:tc>
        <w:tc>
          <w:tcPr>
            <w:tcW w:w="1500" w:type="pct"/>
          </w:tcPr>
          <w:p w14:paraId="611B167C" w14:textId="77777777" w:rsidR="00664FEB" w:rsidRDefault="00000000">
            <w:r>
              <w:rPr>
                <w:color w:val="595959"/>
                <w:sz w:val="18"/>
                <w:szCs w:val="18"/>
              </w:rPr>
              <w:t>http://localhost:5002/health</w:t>
            </w:r>
          </w:p>
        </w:tc>
        <w:tc>
          <w:tcPr>
            <w:tcW w:w="2500" w:type="pct"/>
          </w:tcPr>
          <w:p w14:paraId="673A6BD6" w14:textId="77777777" w:rsidR="00664FEB" w:rsidRDefault="00000000">
            <w:r>
              <w:rPr>
                <w:color w:val="595959"/>
                <w:sz w:val="18"/>
                <w:szCs w:val="18"/>
              </w:rPr>
              <w:t>Verificar estado del detector PII</w:t>
            </w:r>
          </w:p>
        </w:tc>
      </w:tr>
    </w:tbl>
    <w:p w14:paraId="299AD7A3" w14:textId="77777777" w:rsidR="00664FEB" w:rsidRDefault="00664FEB"/>
    <w:p w14:paraId="344F5132" w14:textId="77777777" w:rsidR="00664FEB" w:rsidRDefault="00000000">
      <w:r>
        <w:br w:type="page"/>
      </w:r>
    </w:p>
    <w:p w14:paraId="61EAC1DB" w14:textId="77777777" w:rsidR="00664FEB" w:rsidRDefault="00000000">
      <w:pPr>
        <w:pStyle w:val="Ttulo1"/>
        <w:shd w:val="solid" w:color="0067B1" w:fill="0067B1"/>
        <w:spacing w:before="400" w:after="200"/>
      </w:pPr>
      <w:r>
        <w:rPr>
          <w:b/>
          <w:bCs/>
          <w:color w:val="FFFFFF"/>
        </w:rPr>
        <w:lastRenderedPageBreak/>
        <w:t>5. Configuración del AI Gateway (</w:t>
      </w:r>
      <w:proofErr w:type="spellStart"/>
      <w:r>
        <w:rPr>
          <w:b/>
          <w:bCs/>
          <w:color w:val="FFFFFF"/>
        </w:rPr>
        <w:t>litellm</w:t>
      </w:r>
      <w:proofErr w:type="spellEnd"/>
      <w:r>
        <w:rPr>
          <w:b/>
          <w:bCs/>
          <w:color w:val="FFFFFF"/>
        </w:rPr>
        <w:t>/</w:t>
      </w:r>
      <w:proofErr w:type="spellStart"/>
      <w:r>
        <w:rPr>
          <w:b/>
          <w:bCs/>
          <w:color w:val="FFFFFF"/>
        </w:rPr>
        <w:t>config.yaml</w:t>
      </w:r>
      <w:proofErr w:type="spellEnd"/>
      <w:r>
        <w:rPr>
          <w:b/>
          <w:bCs/>
          <w:color w:val="FFFFFF"/>
        </w:rPr>
        <w:t>)</w:t>
      </w:r>
    </w:p>
    <w:p w14:paraId="061BCE78" w14:textId="77777777" w:rsidR="00664FEB" w:rsidRDefault="00000000">
      <w:pPr>
        <w:spacing w:after="120"/>
      </w:pPr>
      <w:r>
        <w:rPr>
          <w:color w:val="595959"/>
        </w:rPr>
        <w:t xml:space="preserve">El archivo </w:t>
      </w:r>
      <w:proofErr w:type="spellStart"/>
      <w:r>
        <w:rPr>
          <w:color w:val="595959"/>
        </w:rPr>
        <w:t>litellm</w:t>
      </w:r>
      <w:proofErr w:type="spellEnd"/>
      <w:r>
        <w:rPr>
          <w:color w:val="595959"/>
        </w:rPr>
        <w:t>/</w:t>
      </w:r>
      <w:proofErr w:type="spellStart"/>
      <w:r>
        <w:rPr>
          <w:color w:val="595959"/>
        </w:rPr>
        <w:t>config.yaml</w:t>
      </w:r>
      <w:proofErr w:type="spellEnd"/>
      <w:r>
        <w:rPr>
          <w:color w:val="595959"/>
        </w:rPr>
        <w:t xml:space="preserve"> es el corazón del </w:t>
      </w:r>
      <w:proofErr w:type="spellStart"/>
      <w:r>
        <w:rPr>
          <w:color w:val="595959"/>
        </w:rPr>
        <w:t>gateway</w:t>
      </w:r>
      <w:proofErr w:type="spellEnd"/>
      <w:r>
        <w:rPr>
          <w:color w:val="595959"/>
        </w:rPr>
        <w:t xml:space="preserve">. Se monta en el contenedor de </w:t>
      </w:r>
      <w:proofErr w:type="spellStart"/>
      <w:r>
        <w:rPr>
          <w:color w:val="595959"/>
        </w:rPr>
        <w:t>LiteLLM</w:t>
      </w:r>
      <w:proofErr w:type="spellEnd"/>
      <w:r>
        <w:rPr>
          <w:color w:val="595959"/>
        </w:rPr>
        <w:t xml:space="preserve"> y define todos los modelos, la estrategia de </w:t>
      </w:r>
      <w:proofErr w:type="spellStart"/>
      <w:r>
        <w:rPr>
          <w:color w:val="595959"/>
        </w:rPr>
        <w:t>routing</w:t>
      </w:r>
      <w:proofErr w:type="spellEnd"/>
      <w:r>
        <w:rPr>
          <w:color w:val="595959"/>
        </w:rPr>
        <w:t xml:space="preserve"> y las capacidades activadas.</w:t>
      </w:r>
    </w:p>
    <w:p w14:paraId="73CC9840" w14:textId="77777777" w:rsidR="00664FEB" w:rsidRDefault="00664FEB"/>
    <w:p w14:paraId="0AF9B41B" w14:textId="77777777" w:rsidR="00664FEB" w:rsidRDefault="00000000">
      <w:pPr>
        <w:pStyle w:val="Ttulo2"/>
        <w:pBdr>
          <w:bottom w:val="single" w:sz="6" w:space="0" w:color="0067B1"/>
        </w:pBdr>
        <w:spacing w:before="360" w:after="120"/>
      </w:pPr>
      <w:r>
        <w:rPr>
          <w:b/>
          <w:bCs/>
          <w:color w:val="0067B1"/>
        </w:rPr>
        <w:t xml:space="preserve">5.1 Lista de modelos y cadena de </w:t>
      </w:r>
      <w:proofErr w:type="spellStart"/>
      <w:r>
        <w:rPr>
          <w:b/>
          <w:bCs/>
          <w:color w:val="0067B1"/>
        </w:rPr>
        <w:t>failover</w:t>
      </w:r>
      <w:proofErr w:type="spellEnd"/>
    </w:p>
    <w:p w14:paraId="287F362B" w14:textId="77777777" w:rsidR="00664FEB" w:rsidRDefault="00000000">
      <w:pPr>
        <w:spacing w:after="120"/>
      </w:pPr>
      <w:r>
        <w:rPr>
          <w:color w:val="595959"/>
        </w:rPr>
        <w:t xml:space="preserve">Todos los proveedores se registran bajo el mismo alias 'gpt-4o'. El campo </w:t>
      </w:r>
      <w:proofErr w:type="spellStart"/>
      <w:r>
        <w:rPr>
          <w:color w:val="595959"/>
        </w:rPr>
        <w:t>order</w:t>
      </w:r>
      <w:proofErr w:type="spellEnd"/>
      <w:r>
        <w:rPr>
          <w:color w:val="595959"/>
        </w:rPr>
        <w:t xml:space="preserve"> determina el orden de preferencia. Si el proveedor con order:1 falla, </w:t>
      </w:r>
      <w:proofErr w:type="spellStart"/>
      <w:r>
        <w:rPr>
          <w:color w:val="595959"/>
        </w:rPr>
        <w:t>LiteLLM</w:t>
      </w:r>
      <w:proofErr w:type="spellEnd"/>
      <w:r>
        <w:rPr>
          <w:color w:val="595959"/>
        </w:rPr>
        <w:t xml:space="preserve"> intenta order:2, y así sucesivamente — transparente para el cliente.</w:t>
      </w:r>
    </w:p>
    <w:p w14:paraId="334DD89A" w14:textId="77777777" w:rsidR="00664FEB" w:rsidRDefault="00664FEB"/>
    <w:p w14:paraId="4C7B62A3" w14:textId="77777777" w:rsidR="00664FEB" w:rsidRDefault="00000000">
      <w:pPr>
        <w:shd w:val="solid" w:color="F3F4F6" w:fill="F3F4F6"/>
        <w:ind w:left="288" w:right="288"/>
      </w:pP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model_list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:</w:t>
      </w:r>
    </w:p>
    <w:p w14:paraId="3483E720" w14:textId="77777777" w:rsidR="00664FEB" w:rsidRDefault="00664FEB">
      <w:pPr>
        <w:shd w:val="solid" w:color="F3F4F6" w:fill="F3F4F6"/>
        <w:ind w:left="288" w:right="288"/>
      </w:pPr>
    </w:p>
    <w:p w14:paraId="43467D48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# Primario —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OpenAI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gpt-4o (requiere API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de pago)</w:t>
      </w:r>
    </w:p>
    <w:p w14:paraId="02411804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</w:t>
      </w: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-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model_name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: gpt-4o</w:t>
      </w:r>
    </w:p>
    <w:p w14:paraId="1642F14D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litellm_params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:</w:t>
      </w:r>
    </w:p>
    <w:p w14:paraId="212FD205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model: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openai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/gpt-4o</w:t>
      </w:r>
    </w:p>
    <w:p w14:paraId="4298D964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api_key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: </w:t>
      </w:r>
      <w:proofErr w:type="spellStart"/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os.environ</w:t>
      </w:r>
      <w:proofErr w:type="spellEnd"/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/OPENAI_API_KEY</w:t>
      </w:r>
    </w:p>
    <w:p w14:paraId="7CD8A76B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timeout: 30</w:t>
      </w:r>
    </w:p>
    <w:p w14:paraId="1E9BA8C3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rpm: 100</w:t>
      </w:r>
    </w:p>
    <w:p w14:paraId="54A6021A" w14:textId="77777777" w:rsidR="00664FEB" w:rsidRPr="001E0B25" w:rsidRDefault="00664FEB">
      <w:pPr>
        <w:shd w:val="solid" w:color="F3F4F6" w:fill="F3F4F6"/>
        <w:ind w:left="288" w:right="288"/>
        <w:rPr>
          <w:lang w:val="en-US"/>
        </w:rPr>
      </w:pPr>
    </w:p>
    <w:p w14:paraId="7FAB814C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# Failover 1 — Anthropic claude-3-5-sonnet (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mismo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alias, order:2)</w:t>
      </w:r>
    </w:p>
    <w:p w14:paraId="718C495A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model_name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: gpt-4o</w:t>
      </w:r>
    </w:p>
    <w:p w14:paraId="2DE6EE91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litellm_params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:</w:t>
      </w:r>
    </w:p>
    <w:p w14:paraId="0F5B07AC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model: anthropic/claude-3-5-sonnet-20241022</w:t>
      </w:r>
    </w:p>
    <w:p w14:paraId="3242008A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api_key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: </w:t>
      </w:r>
      <w:proofErr w:type="spellStart"/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os.environ</w:t>
      </w:r>
      <w:proofErr w:type="spellEnd"/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/ANTHROPIC_API_KEY</w:t>
      </w:r>
    </w:p>
    <w:p w14:paraId="291B8AAC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order: 2</w:t>
      </w:r>
    </w:p>
    <w:p w14:paraId="20A3A87A" w14:textId="77777777" w:rsidR="00664FEB" w:rsidRPr="001E0B25" w:rsidRDefault="00664FEB">
      <w:pPr>
        <w:shd w:val="solid" w:color="F3F4F6" w:fill="F3F4F6"/>
        <w:ind w:left="288" w:right="288"/>
        <w:rPr>
          <w:lang w:val="en-US"/>
        </w:rPr>
      </w:pPr>
    </w:p>
    <w:p w14:paraId="41830871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# Failover 2 —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Groq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llama-3.3-70b (GRATUITO, order:3)</w:t>
      </w:r>
    </w:p>
    <w:p w14:paraId="5AE7B2C3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model_name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: gpt-4o</w:t>
      </w:r>
    </w:p>
    <w:p w14:paraId="05C1C945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litellm_params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:</w:t>
      </w:r>
    </w:p>
    <w:p w14:paraId="76531B27" w14:textId="77777777" w:rsidR="00664FEB" w:rsidRDefault="00000000">
      <w:pPr>
        <w:shd w:val="solid" w:color="F3F4F6" w:fill="F3F4F6"/>
        <w:ind w:left="288" w:right="288"/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model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groq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/llama-3.3-70b-versatile</w:t>
      </w:r>
    </w:p>
    <w:p w14:paraId="6D45A51F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api_key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os.environ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/GROQ_API_KEY</w:t>
      </w:r>
    </w:p>
    <w:p w14:paraId="23DC7D24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rpm: 30         # Límite del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tier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gratuito</w:t>
      </w:r>
    </w:p>
    <w:p w14:paraId="5CB990B0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</w:t>
      </w: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order: 3</w:t>
      </w:r>
    </w:p>
    <w:p w14:paraId="55F09C22" w14:textId="77777777" w:rsidR="00664FEB" w:rsidRPr="001E0B25" w:rsidRDefault="00664FEB">
      <w:pPr>
        <w:shd w:val="solid" w:color="F3F4F6" w:fill="F3F4F6"/>
        <w:ind w:left="288" w:right="288"/>
        <w:rPr>
          <w:lang w:val="en-US"/>
        </w:rPr>
      </w:pPr>
    </w:p>
    <w:p w14:paraId="0AA2A949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# Failover 3 — Gemini 2.0 Flash (GRATUITO, order:4)</w:t>
      </w:r>
    </w:p>
    <w:p w14:paraId="1D44FC56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model_name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: gpt-4o</w:t>
      </w:r>
    </w:p>
    <w:p w14:paraId="7A912629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litellm_params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:</w:t>
      </w:r>
    </w:p>
    <w:p w14:paraId="2D71F891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model: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gemini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/gemini-2.0-flash</w:t>
      </w:r>
    </w:p>
    <w:p w14:paraId="0859AE51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api_key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: </w:t>
      </w:r>
      <w:proofErr w:type="spellStart"/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os.environ</w:t>
      </w:r>
      <w:proofErr w:type="spellEnd"/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/GEMINI_API_KEY</w:t>
      </w:r>
    </w:p>
    <w:p w14:paraId="73811285" w14:textId="77777777" w:rsidR="00664FEB" w:rsidRDefault="00000000">
      <w:pPr>
        <w:shd w:val="solid" w:color="F3F4F6" w:fill="F3F4F6"/>
        <w:ind w:left="288" w:right="288"/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</w:t>
      </w: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rpm: 15         # Límite del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tier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gratuito</w:t>
      </w:r>
    </w:p>
    <w:p w14:paraId="39B061E4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order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: 4</w:t>
      </w:r>
    </w:p>
    <w:p w14:paraId="3EA83F1F" w14:textId="77777777" w:rsidR="00664FEB" w:rsidRDefault="00664FEB">
      <w:pPr>
        <w:shd w:val="solid" w:color="F3F4F6" w:fill="F3F4F6"/>
        <w:ind w:left="288" w:right="288"/>
      </w:pPr>
    </w:p>
    <w:p w14:paraId="578A5330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Failover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4 — Ollama llama3.2 (LOCAL, sin internet, order:5)</w:t>
      </w:r>
    </w:p>
    <w:p w14:paraId="70A64ADA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model_name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: gpt-4o</w:t>
      </w:r>
    </w:p>
    <w:p w14:paraId="3692750C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litellm_params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:</w:t>
      </w:r>
    </w:p>
    <w:p w14:paraId="2BA11DE9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model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ollama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/llama3.2</w:t>
      </w:r>
    </w:p>
    <w:p w14:paraId="5F05313C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api_base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: http://host.docker.internal:11434</w:t>
      </w:r>
    </w:p>
    <w:p w14:paraId="653EB079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timeout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: 60     # Modelos locales son más lentos</w:t>
      </w:r>
    </w:p>
    <w:p w14:paraId="3104FE74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</w:t>
      </w: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order: 5</w:t>
      </w:r>
    </w:p>
    <w:p w14:paraId="27A28295" w14:textId="77777777" w:rsidR="00664FEB" w:rsidRPr="001E0B25" w:rsidRDefault="00664FEB">
      <w:pPr>
        <w:rPr>
          <w:lang w:val="en-US"/>
        </w:rPr>
      </w:pPr>
    </w:p>
    <w:p w14:paraId="20784AD3" w14:textId="77777777" w:rsidR="00664FEB" w:rsidRPr="001E0B25" w:rsidRDefault="00000000">
      <w:pPr>
        <w:pStyle w:val="Ttulo2"/>
        <w:pBdr>
          <w:bottom w:val="single" w:sz="6" w:space="0" w:color="0067B1"/>
        </w:pBdr>
        <w:spacing w:before="360" w:after="120"/>
        <w:rPr>
          <w:lang w:val="en-US"/>
        </w:rPr>
      </w:pPr>
      <w:r w:rsidRPr="001E0B25">
        <w:rPr>
          <w:b/>
          <w:bCs/>
          <w:color w:val="0067B1"/>
          <w:lang w:val="en-US"/>
        </w:rPr>
        <w:t>5.2 Router settings</w:t>
      </w:r>
    </w:p>
    <w:p w14:paraId="41DB3913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router_settings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:</w:t>
      </w:r>
    </w:p>
    <w:p w14:paraId="12295F21" w14:textId="77777777" w:rsidR="00664FEB" w:rsidRDefault="00000000">
      <w:pPr>
        <w:shd w:val="solid" w:color="F3F4F6" w:fill="F3F4F6"/>
        <w:ind w:left="288" w:right="288"/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fallbacks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:</w:t>
      </w:r>
    </w:p>
    <w:p w14:paraId="58332491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- gpt-4o:</w:t>
      </w:r>
    </w:p>
    <w:p w14:paraId="3D0EB5A1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  - claude-3-5-sonnet</w:t>
      </w:r>
    </w:p>
    <w:p w14:paraId="785AAAFD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  - llama-3.3-70b</w:t>
      </w:r>
    </w:p>
    <w:p w14:paraId="495EB361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gemini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-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flash</w:t>
      </w:r>
      <w:proofErr w:type="gramEnd"/>
    </w:p>
    <w:p w14:paraId="511479A9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  - llama-local</w:t>
      </w:r>
    </w:p>
    <w:p w14:paraId="198C380A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allowed_fails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: 1         # Intentos fallidos antes de cambiar de proveedor</w:t>
      </w:r>
    </w:p>
    <w:p w14:paraId="334EA3D6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num_retries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: 2           # Reintentos por proveedor</w:t>
      </w:r>
    </w:p>
    <w:p w14:paraId="6AF0182A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timeout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: 30              #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Timeout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global en segundos</w:t>
      </w:r>
    </w:p>
    <w:p w14:paraId="17DBF1C8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routing_strategy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: usage-based-routing</w:t>
      </w:r>
    </w:p>
    <w:p w14:paraId="6BD73622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enable_pre_call_checks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: true</w:t>
      </w:r>
    </w:p>
    <w:p w14:paraId="3A44A432" w14:textId="77777777" w:rsidR="00664FEB" w:rsidRPr="001E0B25" w:rsidRDefault="00664FEB">
      <w:pPr>
        <w:rPr>
          <w:lang w:val="en-US"/>
        </w:rPr>
      </w:pPr>
    </w:p>
    <w:p w14:paraId="765BF717" w14:textId="77777777" w:rsidR="00664FEB" w:rsidRDefault="00000000">
      <w:pPr>
        <w:pStyle w:val="Ttulo2"/>
        <w:pBdr>
          <w:bottom w:val="single" w:sz="6" w:space="0" w:color="0067B1"/>
        </w:pBdr>
        <w:spacing w:before="360" w:after="120"/>
      </w:pPr>
      <w:r>
        <w:rPr>
          <w:b/>
          <w:bCs/>
          <w:color w:val="0067B1"/>
        </w:rPr>
        <w:t xml:space="preserve">5.3 Cache semántico, </w:t>
      </w:r>
      <w:proofErr w:type="spellStart"/>
      <w:r>
        <w:rPr>
          <w:b/>
          <w:bCs/>
          <w:color w:val="0067B1"/>
        </w:rPr>
        <w:t>rate</w:t>
      </w:r>
      <w:proofErr w:type="spellEnd"/>
      <w:r>
        <w:rPr>
          <w:b/>
          <w:bCs/>
          <w:color w:val="0067B1"/>
        </w:rPr>
        <w:t xml:space="preserve"> </w:t>
      </w:r>
      <w:proofErr w:type="spellStart"/>
      <w:r>
        <w:rPr>
          <w:b/>
          <w:bCs/>
          <w:color w:val="0067B1"/>
        </w:rPr>
        <w:t>limit</w:t>
      </w:r>
      <w:proofErr w:type="spellEnd"/>
      <w:r>
        <w:rPr>
          <w:b/>
          <w:bCs/>
          <w:color w:val="0067B1"/>
        </w:rPr>
        <w:t xml:space="preserve"> y </w:t>
      </w:r>
      <w:proofErr w:type="spellStart"/>
      <w:r>
        <w:rPr>
          <w:b/>
          <w:bCs/>
          <w:color w:val="0067B1"/>
        </w:rPr>
        <w:t>observabilidad</w:t>
      </w:r>
      <w:proofErr w:type="spellEnd"/>
    </w:p>
    <w:p w14:paraId="412320E5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litellm_settings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:</w:t>
      </w:r>
    </w:p>
    <w:p w14:paraId="7BB1CEA0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# Cache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semántico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con Redis</w:t>
      </w:r>
    </w:p>
    <w:p w14:paraId="6F50BD5E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cache: true</w:t>
      </w:r>
    </w:p>
    <w:p w14:paraId="077DB910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cache_params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:</w:t>
      </w:r>
    </w:p>
    <w:p w14:paraId="7D313C4D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type: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redis</w:t>
      </w:r>
      <w:proofErr w:type="spellEnd"/>
    </w:p>
    <w:p w14:paraId="64E35D97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host: </w:t>
      </w:r>
      <w:proofErr w:type="spellStart"/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os.environ</w:t>
      </w:r>
      <w:proofErr w:type="spellEnd"/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/REDIS_HOST</w:t>
      </w:r>
    </w:p>
    <w:p w14:paraId="018A615F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port: 6379</w:t>
      </w:r>
    </w:p>
    <w:p w14:paraId="34C62220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password: </w:t>
      </w:r>
      <w:proofErr w:type="spellStart"/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os.environ</w:t>
      </w:r>
      <w:proofErr w:type="spellEnd"/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/REDIS_PASSWORD</w:t>
      </w:r>
    </w:p>
    <w:p w14:paraId="3017EA56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ttl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: 3600              # TTL de 1 hora</w:t>
      </w:r>
    </w:p>
    <w:p w14:paraId="2085B9E0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semantic_cache_embedding_model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: text-embedding-3-small</w:t>
      </w:r>
    </w:p>
    <w:p w14:paraId="4538934A" w14:textId="77777777" w:rsidR="00664FEB" w:rsidRDefault="00000000">
      <w:pPr>
        <w:shd w:val="solid" w:color="F3F4F6" w:fill="F3F4F6"/>
        <w:ind w:left="288" w:right="288"/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semantic_cache_similarity_threshold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: 0.92   # 92% similitud mínima para HIT</w:t>
      </w:r>
    </w:p>
    <w:p w14:paraId="267755F7" w14:textId="77777777" w:rsidR="00664FEB" w:rsidRDefault="00664FEB">
      <w:pPr>
        <w:shd w:val="solid" w:color="F3F4F6" w:fill="F3F4F6"/>
        <w:ind w:left="288" w:right="288"/>
      </w:pPr>
    </w:p>
    <w:p w14:paraId="4B2998E1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# Rate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limiting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global (por encima de los límites por virtual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)</w:t>
      </w:r>
    </w:p>
    <w:p w14:paraId="15DAD9C4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tpm_limit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: 100000        # tokens/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minuto</w:t>
      </w:r>
      <w:proofErr w:type="spellEnd"/>
    </w:p>
    <w:p w14:paraId="07E0E882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rpm_limit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: 200           # requests/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minuto</w:t>
      </w:r>
      <w:proofErr w:type="spellEnd"/>
    </w:p>
    <w:p w14:paraId="5A446E75" w14:textId="77777777" w:rsidR="00664FEB" w:rsidRPr="001E0B25" w:rsidRDefault="00664FEB">
      <w:pPr>
        <w:shd w:val="solid" w:color="F3F4F6" w:fill="F3F4F6"/>
        <w:ind w:left="288" w:right="288"/>
        <w:rPr>
          <w:lang w:val="en-US"/>
        </w:rPr>
      </w:pPr>
    </w:p>
    <w:p w14:paraId="0E4E774B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# Guardrails secrets (built-in, sin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servicios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externos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)</w:t>
      </w:r>
    </w:p>
    <w:p w14:paraId="7343243A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guardrails:</w:t>
      </w:r>
    </w:p>
    <w:p w14:paraId="71D1B6CF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-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guardrail_name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: hide-secrets-guard</w:t>
      </w:r>
    </w:p>
    <w:p w14:paraId="155F1937" w14:textId="77777777" w:rsidR="00664FEB" w:rsidRDefault="00000000">
      <w:pPr>
        <w:shd w:val="solid" w:color="F3F4F6" w:fill="F3F4F6"/>
        <w:ind w:left="288" w:right="288"/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litellm_params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:</w:t>
      </w:r>
    </w:p>
    <w:p w14:paraId="7C5709C0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guardrail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hide-secrets</w:t>
      </w:r>
      <w:proofErr w:type="spellEnd"/>
    </w:p>
    <w:p w14:paraId="321E027D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mode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pre_call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# Se aplica antes de enviar al LLM</w:t>
      </w:r>
    </w:p>
    <w:p w14:paraId="44523314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 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default_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on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: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true</w:t>
      </w:r>
    </w:p>
    <w:p w14:paraId="207E4C8D" w14:textId="77777777" w:rsidR="00664FEB" w:rsidRPr="001E0B25" w:rsidRDefault="00664FEB">
      <w:pPr>
        <w:shd w:val="solid" w:color="F3F4F6" w:fill="F3F4F6"/>
        <w:ind w:left="288" w:right="288"/>
        <w:rPr>
          <w:lang w:val="en-US"/>
        </w:rPr>
      </w:pPr>
    </w:p>
    <w:p w14:paraId="284B7F3C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#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Observabilidad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Prometheus</w:t>
      </w:r>
    </w:p>
    <w:p w14:paraId="735CFB9B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success_callback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: [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prometheus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]</w:t>
      </w:r>
    </w:p>
    <w:p w14:paraId="512D6F34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failure_callback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: [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prometheus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]</w:t>
      </w:r>
    </w:p>
    <w:p w14:paraId="57100E82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json_logs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: true</w:t>
      </w:r>
    </w:p>
    <w:p w14:paraId="1E096B4B" w14:textId="77777777" w:rsidR="00664FEB" w:rsidRPr="001E0B25" w:rsidRDefault="00664FEB">
      <w:pPr>
        <w:rPr>
          <w:lang w:val="en-US"/>
        </w:rPr>
      </w:pPr>
    </w:p>
    <w:p w14:paraId="6A65DC75" w14:textId="77777777" w:rsidR="00664FEB" w:rsidRPr="001E0B25" w:rsidRDefault="00000000">
      <w:pPr>
        <w:rPr>
          <w:lang w:val="en-US"/>
        </w:rPr>
      </w:pPr>
      <w:r w:rsidRPr="001E0B25">
        <w:rPr>
          <w:lang w:val="en-US"/>
        </w:rPr>
        <w:br w:type="page"/>
      </w:r>
    </w:p>
    <w:p w14:paraId="60C767E4" w14:textId="77777777" w:rsidR="00664FEB" w:rsidRDefault="00000000">
      <w:pPr>
        <w:pStyle w:val="Ttulo1"/>
        <w:shd w:val="solid" w:color="0067B1" w:fill="0067B1"/>
        <w:spacing w:before="400" w:after="200"/>
      </w:pPr>
      <w:r>
        <w:rPr>
          <w:b/>
          <w:bCs/>
          <w:color w:val="FFFFFF"/>
        </w:rPr>
        <w:lastRenderedPageBreak/>
        <w:t>6. Variables de entorno (.</w:t>
      </w:r>
      <w:proofErr w:type="spellStart"/>
      <w:r>
        <w:rPr>
          <w:b/>
          <w:bCs/>
          <w:color w:val="FFFFFF"/>
        </w:rPr>
        <w:t>env</w:t>
      </w:r>
      <w:proofErr w:type="spellEnd"/>
      <w:r>
        <w:rPr>
          <w:b/>
          <w:bCs/>
          <w:color w:val="FFFFFF"/>
        </w:rPr>
        <w:t>)</w:t>
      </w:r>
    </w:p>
    <w:p w14:paraId="5CE98B8A" w14:textId="77777777" w:rsidR="00664FEB" w:rsidRDefault="00000000">
      <w:pPr>
        <w:spacing w:after="120"/>
      </w:pPr>
      <w:r>
        <w:rPr>
          <w:color w:val="595959"/>
        </w:rPr>
        <w:t xml:space="preserve">El </w:t>
      </w:r>
      <w:proofErr w:type="gramStart"/>
      <w:r>
        <w:rPr>
          <w:color w:val="595959"/>
        </w:rPr>
        <w:t>archivo .</w:t>
      </w:r>
      <w:proofErr w:type="spellStart"/>
      <w:r>
        <w:rPr>
          <w:color w:val="595959"/>
        </w:rPr>
        <w:t>env</w:t>
      </w:r>
      <w:proofErr w:type="spellEnd"/>
      <w:proofErr w:type="gramEnd"/>
      <w:r>
        <w:rPr>
          <w:color w:val="595959"/>
        </w:rPr>
        <w:t xml:space="preserve"> se crea a partir de </w:t>
      </w:r>
      <w:proofErr w:type="spellStart"/>
      <w:r>
        <w:rPr>
          <w:color w:val="595959"/>
        </w:rPr>
        <w:t>litellm</w:t>
      </w:r>
      <w:proofErr w:type="spellEnd"/>
      <w:proofErr w:type="gramStart"/>
      <w:r>
        <w:rPr>
          <w:color w:val="595959"/>
        </w:rPr>
        <w:t>/.</w:t>
      </w:r>
      <w:proofErr w:type="spellStart"/>
      <w:r>
        <w:rPr>
          <w:color w:val="595959"/>
        </w:rPr>
        <w:t>env</w:t>
      </w:r>
      <w:proofErr w:type="gramEnd"/>
      <w:r>
        <w:rPr>
          <w:color w:val="595959"/>
        </w:rPr>
        <w:t>.example</w:t>
      </w:r>
      <w:proofErr w:type="spellEnd"/>
      <w:r>
        <w:rPr>
          <w:color w:val="595959"/>
        </w:rPr>
        <w:t xml:space="preserve">. A </w:t>
      </w:r>
      <w:proofErr w:type="gramStart"/>
      <w:r>
        <w:rPr>
          <w:color w:val="595959"/>
        </w:rPr>
        <w:t>continuación</w:t>
      </w:r>
      <w:proofErr w:type="gramEnd"/>
      <w:r>
        <w:rPr>
          <w:color w:val="595959"/>
        </w:rPr>
        <w:t xml:space="preserve"> se describe cada variable:</w:t>
      </w:r>
    </w:p>
    <w:p w14:paraId="069B14B0" w14:textId="77777777" w:rsidR="00664FEB" w:rsidRDefault="00664FE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81"/>
        <w:gridCol w:w="1785"/>
        <w:gridCol w:w="3376"/>
      </w:tblGrid>
      <w:tr w:rsidR="00664FEB" w14:paraId="554D2382" w14:textId="77777777">
        <w:trPr>
          <w:tblHeader/>
        </w:trPr>
        <w:tc>
          <w:tcPr>
            <w:tcW w:w="1400" w:type="pct"/>
            <w:shd w:val="solid" w:color="0067B1" w:fill="0067B1"/>
          </w:tcPr>
          <w:p w14:paraId="06755877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300" w:type="pct"/>
            <w:shd w:val="solid" w:color="0067B1" w:fill="0067B1"/>
          </w:tcPr>
          <w:p w14:paraId="5ECF8D5E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2300" w:type="pct"/>
            <w:shd w:val="solid" w:color="0067B1" w:fill="0067B1"/>
          </w:tcPr>
          <w:p w14:paraId="5B6F3B91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664FEB" w14:paraId="61658406" w14:textId="77777777">
        <w:tc>
          <w:tcPr>
            <w:tcW w:w="1400" w:type="pct"/>
          </w:tcPr>
          <w:p w14:paraId="0B581968" w14:textId="77777777" w:rsidR="00664FEB" w:rsidRDefault="00000000">
            <w:r>
              <w:rPr>
                <w:color w:val="595959"/>
                <w:sz w:val="18"/>
                <w:szCs w:val="18"/>
              </w:rPr>
              <w:t>OPENAI_API_KEY</w:t>
            </w:r>
          </w:p>
        </w:tc>
        <w:tc>
          <w:tcPr>
            <w:tcW w:w="1300" w:type="pct"/>
          </w:tcPr>
          <w:p w14:paraId="4DD362D4" w14:textId="77777777" w:rsidR="00664FEB" w:rsidRDefault="00000000">
            <w:r>
              <w:rPr>
                <w:color w:val="595959"/>
                <w:sz w:val="18"/>
                <w:szCs w:val="18"/>
              </w:rPr>
              <w:t>&lt;</w:t>
            </w:r>
            <w:proofErr w:type="spellStart"/>
            <w:r>
              <w:rPr>
                <w:color w:val="595959"/>
                <w:sz w:val="18"/>
                <w:szCs w:val="18"/>
              </w:rPr>
              <w:t>placeholder</w:t>
            </w:r>
            <w:proofErr w:type="spellEnd"/>
            <w:r>
              <w:rPr>
                <w:color w:val="595959"/>
                <w:sz w:val="18"/>
                <w:szCs w:val="18"/>
              </w:rPr>
              <w:t>&gt;</w:t>
            </w:r>
          </w:p>
        </w:tc>
        <w:tc>
          <w:tcPr>
            <w:tcW w:w="2300" w:type="pct"/>
          </w:tcPr>
          <w:p w14:paraId="418333C2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API </w:t>
            </w:r>
            <w:proofErr w:type="spellStart"/>
            <w:r>
              <w:rPr>
                <w:color w:val="595959"/>
                <w:sz w:val="18"/>
                <w:szCs w:val="18"/>
              </w:rPr>
              <w:t>key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595959"/>
                <w:sz w:val="18"/>
                <w:szCs w:val="18"/>
              </w:rPr>
              <w:t>OpenAI</w:t>
            </w:r>
            <w:proofErr w:type="spellEnd"/>
            <w:r>
              <w:rPr>
                <w:color w:val="595959"/>
                <w:sz w:val="18"/>
                <w:szCs w:val="18"/>
              </w:rPr>
              <w:t>. Opcional si se usan proveedores gratuitos.</w:t>
            </w:r>
          </w:p>
        </w:tc>
      </w:tr>
      <w:tr w:rsidR="00664FEB" w14:paraId="6648A61C" w14:textId="77777777">
        <w:tc>
          <w:tcPr>
            <w:tcW w:w="1400" w:type="pct"/>
          </w:tcPr>
          <w:p w14:paraId="0E86BF43" w14:textId="77777777" w:rsidR="00664FEB" w:rsidRDefault="00000000">
            <w:r>
              <w:rPr>
                <w:color w:val="595959"/>
                <w:sz w:val="18"/>
                <w:szCs w:val="18"/>
              </w:rPr>
              <w:t>ANTHROPIC_API_KEY</w:t>
            </w:r>
          </w:p>
        </w:tc>
        <w:tc>
          <w:tcPr>
            <w:tcW w:w="1300" w:type="pct"/>
          </w:tcPr>
          <w:p w14:paraId="62642216" w14:textId="77777777" w:rsidR="00664FEB" w:rsidRDefault="00000000">
            <w:r>
              <w:rPr>
                <w:color w:val="595959"/>
                <w:sz w:val="18"/>
                <w:szCs w:val="18"/>
              </w:rPr>
              <w:t>&lt;</w:t>
            </w:r>
            <w:proofErr w:type="spellStart"/>
            <w:r>
              <w:rPr>
                <w:color w:val="595959"/>
                <w:sz w:val="18"/>
                <w:szCs w:val="18"/>
              </w:rPr>
              <w:t>placeholder</w:t>
            </w:r>
            <w:proofErr w:type="spellEnd"/>
            <w:r>
              <w:rPr>
                <w:color w:val="595959"/>
                <w:sz w:val="18"/>
                <w:szCs w:val="18"/>
              </w:rPr>
              <w:t>&gt;</w:t>
            </w:r>
          </w:p>
        </w:tc>
        <w:tc>
          <w:tcPr>
            <w:tcW w:w="2300" w:type="pct"/>
          </w:tcPr>
          <w:p w14:paraId="367CA166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API </w:t>
            </w:r>
            <w:proofErr w:type="spellStart"/>
            <w:r>
              <w:rPr>
                <w:color w:val="595959"/>
                <w:sz w:val="18"/>
                <w:szCs w:val="18"/>
              </w:rPr>
              <w:t>key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595959"/>
                <w:sz w:val="18"/>
                <w:szCs w:val="18"/>
              </w:rPr>
              <w:t>Anthropic</w:t>
            </w:r>
            <w:proofErr w:type="spellEnd"/>
            <w:r>
              <w:rPr>
                <w:color w:val="595959"/>
                <w:sz w:val="18"/>
                <w:szCs w:val="18"/>
              </w:rPr>
              <w:t>. Opcional si se usan proveedores gratuitos.</w:t>
            </w:r>
          </w:p>
        </w:tc>
      </w:tr>
      <w:tr w:rsidR="00664FEB" w14:paraId="6739CF48" w14:textId="77777777">
        <w:tc>
          <w:tcPr>
            <w:tcW w:w="1400" w:type="pct"/>
          </w:tcPr>
          <w:p w14:paraId="0C197B22" w14:textId="77777777" w:rsidR="00664FEB" w:rsidRDefault="00000000">
            <w:r>
              <w:rPr>
                <w:color w:val="595959"/>
                <w:sz w:val="18"/>
                <w:szCs w:val="18"/>
              </w:rPr>
              <w:t>GROQ_API_KEY</w:t>
            </w:r>
          </w:p>
        </w:tc>
        <w:tc>
          <w:tcPr>
            <w:tcW w:w="1300" w:type="pct"/>
          </w:tcPr>
          <w:p w14:paraId="48957D99" w14:textId="77777777" w:rsidR="00664FEB" w:rsidRDefault="00000000">
            <w:r>
              <w:rPr>
                <w:color w:val="595959"/>
                <w:sz w:val="18"/>
                <w:szCs w:val="18"/>
              </w:rPr>
              <w:t>&lt;</w:t>
            </w:r>
            <w:proofErr w:type="spellStart"/>
            <w:r>
              <w:rPr>
                <w:color w:val="595959"/>
                <w:sz w:val="18"/>
                <w:szCs w:val="18"/>
              </w:rPr>
              <w:t>placeholder</w:t>
            </w:r>
            <w:proofErr w:type="spellEnd"/>
            <w:r>
              <w:rPr>
                <w:color w:val="595959"/>
                <w:sz w:val="18"/>
                <w:szCs w:val="18"/>
              </w:rPr>
              <w:t>&gt;</w:t>
            </w:r>
          </w:p>
        </w:tc>
        <w:tc>
          <w:tcPr>
            <w:tcW w:w="2300" w:type="pct"/>
          </w:tcPr>
          <w:p w14:paraId="2A0043E7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API </w:t>
            </w:r>
            <w:proofErr w:type="spellStart"/>
            <w:r>
              <w:rPr>
                <w:color w:val="595959"/>
                <w:sz w:val="18"/>
                <w:szCs w:val="18"/>
              </w:rPr>
              <w:t>key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595959"/>
                <w:sz w:val="18"/>
                <w:szCs w:val="18"/>
              </w:rPr>
              <w:t>Groq</w:t>
            </w:r>
            <w:proofErr w:type="spellEnd"/>
            <w:r>
              <w:rPr>
                <w:color w:val="595959"/>
                <w:sz w:val="18"/>
                <w:szCs w:val="18"/>
              </w:rPr>
              <w:t>. Gratuita en console.groq.com (sin tarjeta).</w:t>
            </w:r>
          </w:p>
        </w:tc>
      </w:tr>
      <w:tr w:rsidR="00664FEB" w14:paraId="405C0CAA" w14:textId="77777777">
        <w:tc>
          <w:tcPr>
            <w:tcW w:w="1400" w:type="pct"/>
          </w:tcPr>
          <w:p w14:paraId="2FD1D93F" w14:textId="77777777" w:rsidR="00664FEB" w:rsidRDefault="00000000">
            <w:r>
              <w:rPr>
                <w:color w:val="595959"/>
                <w:sz w:val="18"/>
                <w:szCs w:val="18"/>
              </w:rPr>
              <w:t>GEMINI_API_KEY</w:t>
            </w:r>
          </w:p>
        </w:tc>
        <w:tc>
          <w:tcPr>
            <w:tcW w:w="1300" w:type="pct"/>
          </w:tcPr>
          <w:p w14:paraId="2088026E" w14:textId="77777777" w:rsidR="00664FEB" w:rsidRDefault="00000000">
            <w:r>
              <w:rPr>
                <w:color w:val="595959"/>
                <w:sz w:val="18"/>
                <w:szCs w:val="18"/>
              </w:rPr>
              <w:t>&lt;</w:t>
            </w:r>
            <w:proofErr w:type="spellStart"/>
            <w:r>
              <w:rPr>
                <w:color w:val="595959"/>
                <w:sz w:val="18"/>
                <w:szCs w:val="18"/>
              </w:rPr>
              <w:t>placeholder</w:t>
            </w:r>
            <w:proofErr w:type="spellEnd"/>
            <w:r>
              <w:rPr>
                <w:color w:val="595959"/>
                <w:sz w:val="18"/>
                <w:szCs w:val="18"/>
              </w:rPr>
              <w:t>&gt;</w:t>
            </w:r>
          </w:p>
        </w:tc>
        <w:tc>
          <w:tcPr>
            <w:tcW w:w="2300" w:type="pct"/>
          </w:tcPr>
          <w:p w14:paraId="1CD206D0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API </w:t>
            </w:r>
            <w:proofErr w:type="spellStart"/>
            <w:r>
              <w:rPr>
                <w:color w:val="595959"/>
                <w:sz w:val="18"/>
                <w:szCs w:val="18"/>
              </w:rPr>
              <w:t>key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de Google Gemini. Gratuita en </w:t>
            </w:r>
            <w:proofErr w:type="spellStart"/>
            <w:r>
              <w:rPr>
                <w:color w:val="595959"/>
                <w:sz w:val="18"/>
                <w:szCs w:val="18"/>
              </w:rPr>
              <w:t>ai.google.dev</w:t>
            </w:r>
            <w:proofErr w:type="spellEnd"/>
            <w:r>
              <w:rPr>
                <w:color w:val="595959"/>
                <w:sz w:val="18"/>
                <w:szCs w:val="18"/>
              </w:rPr>
              <w:t>.</w:t>
            </w:r>
          </w:p>
        </w:tc>
      </w:tr>
      <w:tr w:rsidR="00664FEB" w14:paraId="29D5C505" w14:textId="77777777">
        <w:tc>
          <w:tcPr>
            <w:tcW w:w="1400" w:type="pct"/>
          </w:tcPr>
          <w:p w14:paraId="265EAAF4" w14:textId="77777777" w:rsidR="00664FEB" w:rsidRDefault="00000000">
            <w:r>
              <w:rPr>
                <w:color w:val="595959"/>
                <w:sz w:val="18"/>
                <w:szCs w:val="18"/>
              </w:rPr>
              <w:t>LITELLM_</w:t>
            </w:r>
            <w:proofErr w:type="gramStart"/>
            <w:r>
              <w:rPr>
                <w:color w:val="595959"/>
                <w:sz w:val="18"/>
                <w:szCs w:val="18"/>
              </w:rPr>
              <w:t>MASTER</w:t>
            </w:r>
            <w:proofErr w:type="gramEnd"/>
            <w:r>
              <w:rPr>
                <w:color w:val="595959"/>
                <w:sz w:val="18"/>
                <w:szCs w:val="18"/>
              </w:rPr>
              <w:t>_KEY</w:t>
            </w:r>
          </w:p>
        </w:tc>
        <w:tc>
          <w:tcPr>
            <w:tcW w:w="1300" w:type="pct"/>
          </w:tcPr>
          <w:p w14:paraId="18D11A46" w14:textId="77777777" w:rsidR="00664FEB" w:rsidRDefault="00000000">
            <w:r>
              <w:rPr>
                <w:color w:val="595959"/>
                <w:sz w:val="18"/>
                <w:szCs w:val="18"/>
              </w:rPr>
              <w:t>sk-spike-nttdata-2026</w:t>
            </w:r>
          </w:p>
        </w:tc>
        <w:tc>
          <w:tcPr>
            <w:tcW w:w="2300" w:type="pct"/>
          </w:tcPr>
          <w:p w14:paraId="28E9BBC9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Key maestra para administración. Usar para crear virtual </w:t>
            </w:r>
            <w:proofErr w:type="spellStart"/>
            <w:r>
              <w:rPr>
                <w:color w:val="595959"/>
                <w:sz w:val="18"/>
                <w:szCs w:val="18"/>
              </w:rPr>
              <w:t>keys</w:t>
            </w:r>
            <w:proofErr w:type="spellEnd"/>
            <w:r>
              <w:rPr>
                <w:color w:val="595959"/>
                <w:sz w:val="18"/>
                <w:szCs w:val="18"/>
              </w:rPr>
              <w:t>.</w:t>
            </w:r>
          </w:p>
        </w:tc>
      </w:tr>
      <w:tr w:rsidR="00664FEB" w14:paraId="5798EAB9" w14:textId="77777777">
        <w:tc>
          <w:tcPr>
            <w:tcW w:w="1400" w:type="pct"/>
          </w:tcPr>
          <w:p w14:paraId="08F410BC" w14:textId="77777777" w:rsidR="00664FEB" w:rsidRDefault="00000000">
            <w:r>
              <w:rPr>
                <w:color w:val="595959"/>
                <w:sz w:val="18"/>
                <w:szCs w:val="18"/>
              </w:rPr>
              <w:t>LITELLM_SALT_KEY</w:t>
            </w:r>
          </w:p>
        </w:tc>
        <w:tc>
          <w:tcPr>
            <w:tcW w:w="1300" w:type="pct"/>
          </w:tcPr>
          <w:p w14:paraId="1632AD74" w14:textId="77777777" w:rsidR="00664FEB" w:rsidRDefault="00000000">
            <w:r>
              <w:rPr>
                <w:color w:val="595959"/>
                <w:sz w:val="18"/>
                <w:szCs w:val="18"/>
              </w:rPr>
              <w:t>000...032</w:t>
            </w:r>
          </w:p>
        </w:tc>
        <w:tc>
          <w:tcPr>
            <w:tcW w:w="2300" w:type="pct"/>
          </w:tcPr>
          <w:p w14:paraId="3134F49D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Salt para cifrar las virtual </w:t>
            </w:r>
            <w:proofErr w:type="spellStart"/>
            <w:r>
              <w:rPr>
                <w:color w:val="595959"/>
                <w:sz w:val="18"/>
                <w:szCs w:val="18"/>
              </w:rPr>
              <w:t>keys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en la base de datos.</w:t>
            </w:r>
          </w:p>
        </w:tc>
      </w:tr>
      <w:tr w:rsidR="00664FEB" w14:paraId="37F1CDCB" w14:textId="77777777">
        <w:tc>
          <w:tcPr>
            <w:tcW w:w="1400" w:type="pct"/>
          </w:tcPr>
          <w:p w14:paraId="2071A42F" w14:textId="77777777" w:rsidR="00664FEB" w:rsidRDefault="00000000">
            <w:r>
              <w:rPr>
                <w:color w:val="595959"/>
                <w:sz w:val="18"/>
                <w:szCs w:val="18"/>
              </w:rPr>
              <w:t>DATABASE_URL</w:t>
            </w:r>
          </w:p>
        </w:tc>
        <w:tc>
          <w:tcPr>
            <w:tcW w:w="1300" w:type="pct"/>
          </w:tcPr>
          <w:p w14:paraId="42B464E8" w14:textId="77777777" w:rsidR="00664FEB" w:rsidRDefault="00000000">
            <w:proofErr w:type="spellStart"/>
            <w:proofErr w:type="gramStart"/>
            <w:r>
              <w:rPr>
                <w:color w:val="595959"/>
                <w:sz w:val="18"/>
                <w:szCs w:val="18"/>
              </w:rPr>
              <w:t>postgresql</w:t>
            </w:r>
            <w:proofErr w:type="spellEnd"/>
            <w:r>
              <w:rPr>
                <w:color w:val="595959"/>
                <w:sz w:val="18"/>
                <w:szCs w:val="18"/>
              </w:rPr>
              <w:t>://</w:t>
            </w:r>
            <w:proofErr w:type="spellStart"/>
            <w:r>
              <w:rPr>
                <w:color w:val="595959"/>
                <w:sz w:val="18"/>
                <w:szCs w:val="18"/>
              </w:rPr>
              <w:t>litellm</w:t>
            </w:r>
            <w:proofErr w:type="spellEnd"/>
            <w:r>
              <w:rPr>
                <w:color w:val="595959"/>
                <w:sz w:val="18"/>
                <w:szCs w:val="18"/>
              </w:rPr>
              <w:t>:...</w:t>
            </w:r>
            <w:proofErr w:type="gramEnd"/>
          </w:p>
        </w:tc>
        <w:tc>
          <w:tcPr>
            <w:tcW w:w="2300" w:type="pct"/>
          </w:tcPr>
          <w:p w14:paraId="1D8FFD36" w14:textId="77777777" w:rsidR="00664FEB" w:rsidRDefault="00000000">
            <w:r>
              <w:rPr>
                <w:color w:val="595959"/>
                <w:sz w:val="18"/>
                <w:szCs w:val="18"/>
              </w:rPr>
              <w:t>Cadena de conexión a PostgreSQL. No modificar en entorno local.</w:t>
            </w:r>
          </w:p>
        </w:tc>
      </w:tr>
      <w:tr w:rsidR="00664FEB" w14:paraId="3C9E8DDC" w14:textId="77777777">
        <w:tc>
          <w:tcPr>
            <w:tcW w:w="1400" w:type="pct"/>
          </w:tcPr>
          <w:p w14:paraId="5270C208" w14:textId="77777777" w:rsidR="00664FEB" w:rsidRDefault="00000000">
            <w:r>
              <w:rPr>
                <w:color w:val="595959"/>
                <w:sz w:val="18"/>
                <w:szCs w:val="18"/>
              </w:rPr>
              <w:t>REDIS_HOST</w:t>
            </w:r>
          </w:p>
        </w:tc>
        <w:tc>
          <w:tcPr>
            <w:tcW w:w="1300" w:type="pct"/>
          </w:tcPr>
          <w:p w14:paraId="4AD08C37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2300" w:type="pct"/>
          </w:tcPr>
          <w:p w14:paraId="3D9FF59E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Hostname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del servicio Redis. Nombre del contenedor Docker.</w:t>
            </w:r>
          </w:p>
        </w:tc>
      </w:tr>
      <w:tr w:rsidR="00664FEB" w14:paraId="35D12C2D" w14:textId="77777777">
        <w:tc>
          <w:tcPr>
            <w:tcW w:w="1400" w:type="pct"/>
          </w:tcPr>
          <w:p w14:paraId="29B4F422" w14:textId="77777777" w:rsidR="00664FEB" w:rsidRDefault="00000000">
            <w:r>
              <w:rPr>
                <w:color w:val="595959"/>
                <w:sz w:val="18"/>
                <w:szCs w:val="18"/>
              </w:rPr>
              <w:t>REDIS_PORT</w:t>
            </w:r>
          </w:p>
        </w:tc>
        <w:tc>
          <w:tcPr>
            <w:tcW w:w="1300" w:type="pct"/>
          </w:tcPr>
          <w:p w14:paraId="1E069392" w14:textId="77777777" w:rsidR="00664FEB" w:rsidRDefault="00000000">
            <w:r>
              <w:rPr>
                <w:color w:val="595959"/>
                <w:sz w:val="18"/>
                <w:szCs w:val="18"/>
              </w:rPr>
              <w:t>6379</w:t>
            </w:r>
          </w:p>
        </w:tc>
        <w:tc>
          <w:tcPr>
            <w:tcW w:w="2300" w:type="pct"/>
          </w:tcPr>
          <w:p w14:paraId="7D580BFF" w14:textId="77777777" w:rsidR="00664FEB" w:rsidRDefault="00000000">
            <w:r>
              <w:rPr>
                <w:color w:val="595959"/>
                <w:sz w:val="18"/>
                <w:szCs w:val="18"/>
              </w:rPr>
              <w:t>Puerto de Redis. No modificar.</w:t>
            </w:r>
          </w:p>
        </w:tc>
      </w:tr>
      <w:tr w:rsidR="00664FEB" w14:paraId="3AB6DE08" w14:textId="77777777">
        <w:tc>
          <w:tcPr>
            <w:tcW w:w="1400" w:type="pct"/>
          </w:tcPr>
          <w:p w14:paraId="34987B9C" w14:textId="77777777" w:rsidR="00664FEB" w:rsidRDefault="00000000">
            <w:r>
              <w:rPr>
                <w:color w:val="595959"/>
                <w:sz w:val="18"/>
                <w:szCs w:val="18"/>
              </w:rPr>
              <w:t>REDIS_PASSWORD</w:t>
            </w:r>
          </w:p>
        </w:tc>
        <w:tc>
          <w:tcPr>
            <w:tcW w:w="1300" w:type="pct"/>
          </w:tcPr>
          <w:p w14:paraId="58CAF187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redis_</w:t>
            </w:r>
            <w:proofErr w:type="gramStart"/>
            <w:r>
              <w:rPr>
                <w:color w:val="595959"/>
                <w:sz w:val="18"/>
                <w:szCs w:val="18"/>
              </w:rPr>
              <w:t>password</w:t>
            </w:r>
            <w:proofErr w:type="spellEnd"/>
            <w:proofErr w:type="gramEnd"/>
          </w:p>
        </w:tc>
        <w:tc>
          <w:tcPr>
            <w:tcW w:w="2300" w:type="pct"/>
          </w:tcPr>
          <w:p w14:paraId="7CA0AA6C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Contraseña de Redis. Debe coincidir con el </w:t>
            </w:r>
            <w:proofErr w:type="spellStart"/>
            <w:r>
              <w:rPr>
                <w:color w:val="595959"/>
                <w:sz w:val="18"/>
                <w:szCs w:val="18"/>
              </w:rPr>
              <w:t>docker-compose.yml</w:t>
            </w:r>
            <w:proofErr w:type="spellEnd"/>
            <w:r>
              <w:rPr>
                <w:color w:val="595959"/>
                <w:sz w:val="18"/>
                <w:szCs w:val="18"/>
              </w:rPr>
              <w:t>.</w:t>
            </w:r>
          </w:p>
        </w:tc>
      </w:tr>
      <w:tr w:rsidR="00664FEB" w14:paraId="5C199690" w14:textId="77777777">
        <w:tc>
          <w:tcPr>
            <w:tcW w:w="1400" w:type="pct"/>
          </w:tcPr>
          <w:p w14:paraId="1470A8DC" w14:textId="77777777" w:rsidR="00664FEB" w:rsidRDefault="00000000">
            <w:r>
              <w:rPr>
                <w:color w:val="595959"/>
                <w:sz w:val="18"/>
                <w:szCs w:val="18"/>
              </w:rPr>
              <w:t>PRESIDIO_ANALYZER_API_BASE</w:t>
            </w:r>
          </w:p>
        </w:tc>
        <w:tc>
          <w:tcPr>
            <w:tcW w:w="1300" w:type="pct"/>
          </w:tcPr>
          <w:p w14:paraId="410AAC21" w14:textId="77777777" w:rsidR="00664FEB" w:rsidRDefault="00000000">
            <w:r>
              <w:rPr>
                <w:color w:val="595959"/>
                <w:sz w:val="18"/>
                <w:szCs w:val="18"/>
              </w:rPr>
              <w:t>http://presidio-analyzer:3000</w:t>
            </w:r>
          </w:p>
        </w:tc>
        <w:tc>
          <w:tcPr>
            <w:tcW w:w="2300" w:type="pct"/>
          </w:tcPr>
          <w:p w14:paraId="517A4E45" w14:textId="77777777" w:rsidR="00664FEB" w:rsidRDefault="00000000">
            <w:r>
              <w:rPr>
                <w:color w:val="595959"/>
                <w:sz w:val="18"/>
                <w:szCs w:val="18"/>
              </w:rPr>
              <w:t>URL del contenedor de detección PII.</w:t>
            </w:r>
          </w:p>
        </w:tc>
      </w:tr>
      <w:tr w:rsidR="00664FEB" w14:paraId="10C29E3A" w14:textId="77777777">
        <w:tc>
          <w:tcPr>
            <w:tcW w:w="1400" w:type="pct"/>
          </w:tcPr>
          <w:p w14:paraId="5CB208EC" w14:textId="77777777" w:rsidR="00664FEB" w:rsidRDefault="00000000">
            <w:r>
              <w:rPr>
                <w:color w:val="595959"/>
                <w:sz w:val="18"/>
                <w:szCs w:val="18"/>
              </w:rPr>
              <w:t>PRESIDIO_ANONYMIZER_API_BASE</w:t>
            </w:r>
          </w:p>
        </w:tc>
        <w:tc>
          <w:tcPr>
            <w:tcW w:w="1300" w:type="pct"/>
          </w:tcPr>
          <w:p w14:paraId="350D342E" w14:textId="77777777" w:rsidR="00664FEB" w:rsidRDefault="00000000">
            <w:r>
              <w:rPr>
                <w:color w:val="595959"/>
                <w:sz w:val="18"/>
                <w:szCs w:val="18"/>
              </w:rPr>
              <w:t>http://presidio-anonymizer:3000</w:t>
            </w:r>
          </w:p>
        </w:tc>
        <w:tc>
          <w:tcPr>
            <w:tcW w:w="2300" w:type="pct"/>
          </w:tcPr>
          <w:p w14:paraId="56979882" w14:textId="77777777" w:rsidR="00664FEB" w:rsidRDefault="00000000">
            <w:r>
              <w:rPr>
                <w:color w:val="595959"/>
                <w:sz w:val="18"/>
                <w:szCs w:val="18"/>
              </w:rPr>
              <w:t>URL del contenedor de enmascarado PII.</w:t>
            </w:r>
          </w:p>
        </w:tc>
      </w:tr>
    </w:tbl>
    <w:p w14:paraId="153CD93C" w14:textId="77777777" w:rsidR="00664FEB" w:rsidRDefault="00664FEB"/>
    <w:p w14:paraId="5A66952F" w14:textId="77777777" w:rsidR="00664FEB" w:rsidRDefault="00000000">
      <w:r>
        <w:br w:type="page"/>
      </w:r>
    </w:p>
    <w:p w14:paraId="2C76035E" w14:textId="77777777" w:rsidR="00664FEB" w:rsidRDefault="00000000">
      <w:pPr>
        <w:pStyle w:val="Ttulo1"/>
        <w:shd w:val="solid" w:color="0067B1" w:fill="0067B1"/>
        <w:spacing w:before="400" w:after="200"/>
      </w:pPr>
      <w:r>
        <w:rPr>
          <w:b/>
          <w:bCs/>
          <w:color w:val="FFFFFF"/>
        </w:rPr>
        <w:lastRenderedPageBreak/>
        <w:t>7. Pruebas de las capacidades</w:t>
      </w:r>
    </w:p>
    <w:p w14:paraId="466BF814" w14:textId="77777777" w:rsidR="00664FEB" w:rsidRDefault="00000000">
      <w:pPr>
        <w:spacing w:after="120"/>
      </w:pPr>
      <w:r>
        <w:rPr>
          <w:color w:val="595959"/>
        </w:rPr>
        <w:t xml:space="preserve">Todos los ejemplos usan </w:t>
      </w:r>
      <w:proofErr w:type="spellStart"/>
      <w:r>
        <w:rPr>
          <w:color w:val="595959"/>
        </w:rPr>
        <w:t>curl</w:t>
      </w:r>
      <w:proofErr w:type="spellEnd"/>
      <w:r>
        <w:rPr>
          <w:color w:val="595959"/>
        </w:rPr>
        <w:t xml:space="preserve">. En Windows se puede usar Git Bash, WSL o PowerShell. Sustituir $USER_KEY por la virtual </w:t>
      </w:r>
      <w:proofErr w:type="spellStart"/>
      <w:r>
        <w:rPr>
          <w:color w:val="595959"/>
        </w:rPr>
        <w:t>key</w:t>
      </w:r>
      <w:proofErr w:type="spellEnd"/>
      <w:r>
        <w:rPr>
          <w:color w:val="595959"/>
        </w:rPr>
        <w:t xml:space="preserve"> generada en el paso 7.3.</w:t>
      </w:r>
    </w:p>
    <w:p w14:paraId="3718E352" w14:textId="77777777" w:rsidR="00664FEB" w:rsidRDefault="00664FEB"/>
    <w:p w14:paraId="50D58247" w14:textId="77777777" w:rsidR="00664FEB" w:rsidRDefault="00000000">
      <w:pPr>
        <w:pStyle w:val="Ttulo2"/>
        <w:pBdr>
          <w:bottom w:val="single" w:sz="6" w:space="0" w:color="0067B1"/>
        </w:pBdr>
        <w:spacing w:before="360" w:after="120"/>
      </w:pPr>
      <w:r>
        <w:rPr>
          <w:b/>
          <w:bCs/>
          <w:color w:val="0067B1"/>
        </w:rPr>
        <w:t>7.1 Enrutamiento y proveedores</w:t>
      </w:r>
    </w:p>
    <w:p w14:paraId="29F3AE31" w14:textId="77777777" w:rsidR="00664FEB" w:rsidRDefault="00000000">
      <w:pPr>
        <w:spacing w:after="120"/>
      </w:pPr>
      <w:r>
        <w:rPr>
          <w:color w:val="595959"/>
        </w:rPr>
        <w:t xml:space="preserve">Verifica que el </w:t>
      </w:r>
      <w:proofErr w:type="spellStart"/>
      <w:r>
        <w:rPr>
          <w:color w:val="595959"/>
        </w:rPr>
        <w:t>gateway</w:t>
      </w:r>
      <w:proofErr w:type="spellEnd"/>
      <w:r>
        <w:rPr>
          <w:color w:val="595959"/>
        </w:rPr>
        <w:t xml:space="preserve"> recibe peticiones y las enruta al proveedor disponible según la cadena de </w:t>
      </w:r>
      <w:proofErr w:type="spellStart"/>
      <w:r>
        <w:rPr>
          <w:color w:val="595959"/>
        </w:rPr>
        <w:t>failover</w:t>
      </w:r>
      <w:proofErr w:type="spellEnd"/>
      <w:r>
        <w:rPr>
          <w:color w:val="595959"/>
        </w:rPr>
        <w:t>:</w:t>
      </w:r>
    </w:p>
    <w:p w14:paraId="046E63D3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Test básico con la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master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OpenAI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primario o primer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failover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disponible)</w:t>
      </w:r>
    </w:p>
    <w:p w14:paraId="19F836D9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curl -X POST http://localhost:4000/chat/completions \</w:t>
      </w:r>
    </w:p>
    <w:p w14:paraId="625CE837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-H "Authorization: Bearer sk-spike-nttdata-2026" \</w:t>
      </w:r>
    </w:p>
    <w:p w14:paraId="21456777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-H "Content-Type: application/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json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" \</w:t>
      </w:r>
    </w:p>
    <w:p w14:paraId="7E9EFFC4" w14:textId="77777777" w:rsidR="00664FEB" w:rsidRDefault="00000000">
      <w:pPr>
        <w:shd w:val="solid" w:color="F3F4F6" w:fill="F3F4F6"/>
        <w:ind w:left="288" w:right="288"/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</w:t>
      </w:r>
      <w:r>
        <w:rPr>
          <w:rFonts w:ascii="Courier New" w:eastAsia="Courier New" w:hAnsi="Courier New" w:cs="Courier New"/>
          <w:color w:val="1F1F1F"/>
          <w:sz w:val="17"/>
          <w:szCs w:val="17"/>
        </w:rPr>
        <w:t>-d '{"model":"gpt-4o","messages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":[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{"role":"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","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content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":"Hola, ¿quién eres?"}]}'</w:t>
      </w:r>
    </w:p>
    <w:p w14:paraId="34C7039B" w14:textId="77777777" w:rsidR="00664FEB" w:rsidRDefault="00664FEB">
      <w:pPr>
        <w:shd w:val="solid" w:color="F3F4F6" w:fill="F3F4F6"/>
        <w:ind w:left="288" w:right="288"/>
      </w:pPr>
    </w:p>
    <w:p w14:paraId="51E21F75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Ver qué proveedor respondió (buscar en la respuesta JSON):</w:t>
      </w:r>
    </w:p>
    <w:p w14:paraId="6ADDB6A6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El campo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model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de la respuesta indica el proveedor real usado.</w:t>
      </w:r>
    </w:p>
    <w:p w14:paraId="56B4F4C4" w14:textId="77777777" w:rsidR="00664FEB" w:rsidRDefault="00664FEB">
      <w:pPr>
        <w:shd w:val="solid" w:color="F3F4F6" w:fill="F3F4F6"/>
        <w:ind w:left="288" w:right="288"/>
      </w:pPr>
    </w:p>
    <w:p w14:paraId="771EE3C8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Listar todos los modelos disponibles:</w:t>
      </w:r>
    </w:p>
    <w:p w14:paraId="77157507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curl http://localhost:4000/models \</w:t>
      </w:r>
    </w:p>
    <w:p w14:paraId="0D3773AC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-H "Authorization: Bearer sk-spike-nttdata-2026"</w:t>
      </w:r>
    </w:p>
    <w:p w14:paraId="235D5724" w14:textId="77777777" w:rsidR="00664FEB" w:rsidRPr="001E0B25" w:rsidRDefault="00664FEB">
      <w:pPr>
        <w:rPr>
          <w:lang w:val="en-US"/>
        </w:rPr>
      </w:pPr>
    </w:p>
    <w:p w14:paraId="4EE4C8C2" w14:textId="77777777" w:rsidR="00664FEB" w:rsidRDefault="00000000">
      <w:pPr>
        <w:pStyle w:val="Ttulo2"/>
        <w:pBdr>
          <w:bottom w:val="single" w:sz="6" w:space="0" w:color="0067B1"/>
        </w:pBdr>
        <w:spacing w:before="360" w:after="120"/>
      </w:pPr>
      <w:r>
        <w:rPr>
          <w:b/>
          <w:bCs/>
          <w:color w:val="0067B1"/>
        </w:rPr>
        <w:t xml:space="preserve">7.2 Cadena de </w:t>
      </w:r>
      <w:proofErr w:type="spellStart"/>
      <w:r>
        <w:rPr>
          <w:b/>
          <w:bCs/>
          <w:color w:val="0067B1"/>
        </w:rPr>
        <w:t>failover</w:t>
      </w:r>
      <w:proofErr w:type="spellEnd"/>
    </w:p>
    <w:p w14:paraId="39F69BA9" w14:textId="77777777" w:rsidR="00664FEB" w:rsidRDefault="00000000">
      <w:pPr>
        <w:spacing w:after="120"/>
      </w:pPr>
      <w:r>
        <w:rPr>
          <w:color w:val="595959"/>
        </w:rPr>
        <w:t xml:space="preserve">Simula la caída del proveedor primario editando </w:t>
      </w:r>
      <w:proofErr w:type="spellStart"/>
      <w:proofErr w:type="gramStart"/>
      <w:r>
        <w:rPr>
          <w:color w:val="595959"/>
        </w:rPr>
        <w:t>el</w:t>
      </w:r>
      <w:proofErr w:type="spellEnd"/>
      <w:r>
        <w:rPr>
          <w:color w:val="595959"/>
        </w:rPr>
        <w:t xml:space="preserve"> .</w:t>
      </w:r>
      <w:proofErr w:type="spellStart"/>
      <w:r>
        <w:rPr>
          <w:color w:val="595959"/>
        </w:rPr>
        <w:t>env</w:t>
      </w:r>
      <w:proofErr w:type="spellEnd"/>
      <w:proofErr w:type="gramEnd"/>
      <w:r>
        <w:rPr>
          <w:color w:val="595959"/>
        </w:rPr>
        <w:t xml:space="preserve"> con una </w:t>
      </w:r>
      <w:proofErr w:type="spellStart"/>
      <w:r>
        <w:rPr>
          <w:color w:val="595959"/>
        </w:rPr>
        <w:t>key</w:t>
      </w:r>
      <w:proofErr w:type="spellEnd"/>
      <w:r>
        <w:rPr>
          <w:color w:val="595959"/>
        </w:rPr>
        <w:t xml:space="preserve"> inválida y reiniciando </w:t>
      </w:r>
      <w:proofErr w:type="spellStart"/>
      <w:r>
        <w:rPr>
          <w:color w:val="595959"/>
        </w:rPr>
        <w:t>LiteLLM</w:t>
      </w:r>
      <w:proofErr w:type="spellEnd"/>
      <w:r>
        <w:rPr>
          <w:color w:val="595959"/>
        </w:rPr>
        <w:t>:</w:t>
      </w:r>
    </w:p>
    <w:p w14:paraId="44BE6C6C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1.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Editar .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: cambiar OPENAI_API_KEY=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invalid</w:t>
      </w:r>
      <w:proofErr w:type="spellEnd"/>
    </w:p>
    <w:p w14:paraId="585256C1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2. Reiniciar solo el contenedor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LiteLLM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(sin tocar el resto):</w:t>
      </w:r>
    </w:p>
    <w:p w14:paraId="69D71D0D" w14:textId="77777777" w:rsidR="00664FEB" w:rsidRDefault="00000000">
      <w:pPr>
        <w:shd w:val="solid" w:color="F3F4F6" w:fill="F3F4F6"/>
        <w:ind w:left="288" w:right="288"/>
      </w:pP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docker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compose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restart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litellm</w:t>
      </w:r>
      <w:proofErr w:type="spellEnd"/>
    </w:p>
    <w:p w14:paraId="7C826DFC" w14:textId="77777777" w:rsidR="00664FEB" w:rsidRDefault="00664FEB">
      <w:pPr>
        <w:shd w:val="solid" w:color="F3F4F6" w:fill="F3F4F6"/>
        <w:ind w:left="288" w:right="288"/>
      </w:pPr>
    </w:p>
    <w:p w14:paraId="32C25CD3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3. Enviar petición — debe responder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Anthropic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o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Groq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:</w:t>
      </w:r>
    </w:p>
    <w:p w14:paraId="656FE34A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curl -X POST http://localhost:4000/chat/completions \</w:t>
      </w:r>
    </w:p>
    <w:p w14:paraId="106F8985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-H "Authorization: Bearer sk-spike-nttdata-2026" \</w:t>
      </w:r>
    </w:p>
    <w:p w14:paraId="21FB5B8E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-H "Content-Type: application/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json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" \</w:t>
      </w:r>
    </w:p>
    <w:p w14:paraId="42F41ED1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d '{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"model":"gpt-4o","messages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":[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{"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role":"user","content":"Test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failover"}]}'</w:t>
      </w:r>
      <w:proofErr w:type="gramEnd"/>
    </w:p>
    <w:p w14:paraId="2A4F15AA" w14:textId="77777777" w:rsidR="00664FEB" w:rsidRPr="001E0B25" w:rsidRDefault="00664FEB">
      <w:pPr>
        <w:shd w:val="solid" w:color="F3F4F6" w:fill="F3F4F6"/>
        <w:ind w:left="288" w:right="288"/>
        <w:rPr>
          <w:lang w:val="en-US"/>
        </w:rPr>
      </w:pPr>
    </w:p>
    <w:p w14:paraId="36FED727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4. Restaurar: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editar .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con la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real y reiniciar nuevamente</w:t>
      </w:r>
    </w:p>
    <w:p w14:paraId="6990B614" w14:textId="4C8E1B44" w:rsidR="00664FEB" w:rsidRPr="001E0B25" w:rsidRDefault="001E0B25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docker compose up -d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litellm</w:t>
      </w:r>
      <w:proofErr w:type="spellEnd"/>
    </w:p>
    <w:p w14:paraId="6FA5FEF8" w14:textId="77777777" w:rsidR="00664FEB" w:rsidRPr="001E0B25" w:rsidRDefault="00664FEB">
      <w:pPr>
        <w:rPr>
          <w:lang w:val="en-US"/>
        </w:rPr>
      </w:pPr>
    </w:p>
    <w:p w14:paraId="4E336AE7" w14:textId="77777777" w:rsidR="00664FEB" w:rsidRPr="001E0B25" w:rsidRDefault="00000000">
      <w:pPr>
        <w:pStyle w:val="Ttulo2"/>
        <w:pBdr>
          <w:bottom w:val="single" w:sz="6" w:space="0" w:color="0067B1"/>
        </w:pBdr>
        <w:spacing w:before="360" w:after="120"/>
        <w:rPr>
          <w:lang w:val="en-US"/>
        </w:rPr>
      </w:pPr>
      <w:r w:rsidRPr="001E0B25">
        <w:rPr>
          <w:b/>
          <w:bCs/>
          <w:color w:val="0067B1"/>
          <w:lang w:val="en-US"/>
        </w:rPr>
        <w:t xml:space="preserve">7.3 Virtual keys y rate limiting </w:t>
      </w:r>
      <w:proofErr w:type="spellStart"/>
      <w:r w:rsidRPr="001E0B25">
        <w:rPr>
          <w:b/>
          <w:bCs/>
          <w:color w:val="0067B1"/>
          <w:lang w:val="en-US"/>
        </w:rPr>
        <w:t>por</w:t>
      </w:r>
      <w:proofErr w:type="spellEnd"/>
      <w:r w:rsidRPr="001E0B25">
        <w:rPr>
          <w:b/>
          <w:bCs/>
          <w:color w:val="0067B1"/>
          <w:lang w:val="en-US"/>
        </w:rPr>
        <w:t xml:space="preserve"> tokens</w:t>
      </w:r>
    </w:p>
    <w:p w14:paraId="2598EEAB" w14:textId="77777777" w:rsidR="00664FEB" w:rsidRDefault="00000000">
      <w:pPr>
        <w:spacing w:after="120"/>
      </w:pPr>
      <w:r>
        <w:rPr>
          <w:color w:val="595959"/>
        </w:rPr>
        <w:t xml:space="preserve">Las virtual </w:t>
      </w:r>
      <w:proofErr w:type="spellStart"/>
      <w:r>
        <w:rPr>
          <w:color w:val="595959"/>
        </w:rPr>
        <w:t>keys</w:t>
      </w:r>
      <w:proofErr w:type="spellEnd"/>
      <w:r>
        <w:rPr>
          <w:color w:val="595959"/>
        </w:rPr>
        <w:t xml:space="preserve"> son claves de API por usuario/equipo con límites propios de tokens. Se crean con la </w:t>
      </w:r>
      <w:proofErr w:type="gramStart"/>
      <w:r>
        <w:rPr>
          <w:color w:val="595959"/>
        </w:rPr>
        <w:t>master</w:t>
      </w:r>
      <w:proofErr w:type="gramEnd"/>
      <w:r>
        <w:rPr>
          <w:color w:val="595959"/>
        </w:rPr>
        <w:t xml:space="preserve"> </w:t>
      </w:r>
      <w:proofErr w:type="spellStart"/>
      <w:r>
        <w:rPr>
          <w:color w:val="595959"/>
        </w:rPr>
        <w:t>key</w:t>
      </w:r>
      <w:proofErr w:type="spellEnd"/>
      <w:r>
        <w:rPr>
          <w:color w:val="595959"/>
        </w:rPr>
        <w:t xml:space="preserve"> y se usan como cualquier API </w:t>
      </w:r>
      <w:proofErr w:type="spellStart"/>
      <w:r>
        <w:rPr>
          <w:color w:val="595959"/>
        </w:rPr>
        <w:t>key</w:t>
      </w:r>
      <w:proofErr w:type="spellEnd"/>
      <w:r>
        <w:rPr>
          <w:color w:val="595959"/>
        </w:rPr>
        <w:t>:</w:t>
      </w:r>
    </w:p>
    <w:p w14:paraId="7708EC49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Crear una virtual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con límite de 50.000 tokens/min y 100 RPM</w:t>
      </w:r>
    </w:p>
    <w:p w14:paraId="2C5DA861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curl -X POST http://localhost:4000/key/generate \</w:t>
      </w:r>
    </w:p>
    <w:p w14:paraId="20114E75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-H "Authorization: Bearer sk-spike-nttdata-2026" \</w:t>
      </w:r>
    </w:p>
    <w:p w14:paraId="52FBA157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-H "Content-Type: application/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json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" \</w:t>
      </w:r>
    </w:p>
    <w:p w14:paraId="1A696159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d '{</w:t>
      </w:r>
      <w:proofErr w:type="gramEnd"/>
    </w:p>
    <w:p w14:paraId="57C84588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"models": ["gpt-4o", "claude-3-5-sonnet", "llama-3.3-70b", "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gemini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-flash"],</w:t>
      </w:r>
    </w:p>
    <w:p w14:paraId="39206712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"</w:t>
      </w:r>
      <w:proofErr w:type="spellStart"/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tpm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_limit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": 50000,</w:t>
      </w:r>
    </w:p>
    <w:p w14:paraId="2B1EF043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"</w:t>
      </w:r>
      <w:proofErr w:type="spellStart"/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rpm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_limit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": 100,</w:t>
      </w:r>
    </w:p>
    <w:p w14:paraId="5CF40232" w14:textId="77777777" w:rsidR="00664FEB" w:rsidRDefault="00000000">
      <w:pPr>
        <w:shd w:val="solid" w:color="F3F4F6" w:fill="F3F4F6"/>
        <w:ind w:left="288" w:right="288"/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</w:t>
      </w:r>
      <w:r>
        <w:rPr>
          <w:rFonts w:ascii="Courier New" w:eastAsia="Courier New" w:hAnsi="Courier New" w:cs="Courier New"/>
          <w:color w:val="1F1F1F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metadata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": {"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": "equipo-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pdi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team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": "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nttdata-pdi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"}</w:t>
      </w:r>
    </w:p>
    <w:p w14:paraId="1805196C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</w:t>
      </w: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}'</w:t>
      </w:r>
    </w:p>
    <w:p w14:paraId="16AD153C" w14:textId="77777777" w:rsidR="00664FEB" w:rsidRPr="001E0B25" w:rsidRDefault="00664FEB">
      <w:pPr>
        <w:shd w:val="solid" w:color="F3F4F6" w:fill="F3F4F6"/>
        <w:ind w:left="288" w:right="288"/>
        <w:rPr>
          <w:lang w:val="en-US"/>
        </w:rPr>
      </w:pPr>
    </w:p>
    <w:p w14:paraId="09145FD7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# Respuesta: 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{ "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key": "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sk-xxxxxxxx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...", "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key_name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": "...", 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... }</w:t>
      </w:r>
      <w:proofErr w:type="gramEnd"/>
    </w:p>
    <w:p w14:paraId="6DAD61B1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Guardar el campo '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' como USER_KEY</w:t>
      </w:r>
    </w:p>
    <w:p w14:paraId="2F89B20C" w14:textId="77777777" w:rsidR="00664FEB" w:rsidRDefault="00664FEB">
      <w:pPr>
        <w:shd w:val="solid" w:color="F3F4F6" w:fill="F3F4F6"/>
        <w:ind w:left="288" w:right="288"/>
      </w:pPr>
    </w:p>
    <w:p w14:paraId="50803BD1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Usar la virtual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(los límites se aplican automáticamente):</w:t>
      </w:r>
    </w:p>
    <w:p w14:paraId="6283A960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curl -X POST http://localhost:4000/chat/completions \</w:t>
      </w:r>
    </w:p>
    <w:p w14:paraId="7005A9A7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-H "Authorization: Bearer $USER_KEY" \</w:t>
      </w:r>
    </w:p>
    <w:p w14:paraId="244A6D72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-H "Content-Type: application/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json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" \</w:t>
      </w:r>
    </w:p>
    <w:p w14:paraId="565578F7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d '{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"model":"gpt-4o","messages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":[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{"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role":"user","content":"Test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rate 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limit"}]}'</w:t>
      </w:r>
      <w:proofErr w:type="gramEnd"/>
    </w:p>
    <w:p w14:paraId="280E91AB" w14:textId="77777777" w:rsidR="00664FEB" w:rsidRPr="001E0B25" w:rsidRDefault="00664FEB">
      <w:pPr>
        <w:shd w:val="solid" w:color="F3F4F6" w:fill="F3F4F6"/>
        <w:ind w:left="288" w:right="288"/>
        <w:rPr>
          <w:lang w:val="en-US"/>
        </w:rPr>
      </w:pPr>
    </w:p>
    <w:p w14:paraId="51F72337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Los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headers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de respuesta muestran los límites restantes:</w:t>
      </w:r>
    </w:p>
    <w:p w14:paraId="110EC382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# x-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ratelimit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-limit-tokens: 50000</w:t>
      </w:r>
    </w:p>
    <w:p w14:paraId="7E6F137C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# x-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ratelimit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-remaining-tokens: 49850</w:t>
      </w:r>
    </w:p>
    <w:p w14:paraId="064B8445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x-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ratelimit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-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limit-requests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: 100</w:t>
      </w:r>
    </w:p>
    <w:p w14:paraId="1A1E073D" w14:textId="77777777" w:rsidR="00664FEB" w:rsidRDefault="00664FEB"/>
    <w:p w14:paraId="0D085D2B" w14:textId="77777777" w:rsidR="00664FEB" w:rsidRDefault="00000000">
      <w:pPr>
        <w:pStyle w:val="Ttulo2"/>
        <w:pBdr>
          <w:bottom w:val="single" w:sz="6" w:space="0" w:color="0067B1"/>
        </w:pBdr>
        <w:spacing w:before="360" w:after="120"/>
      </w:pPr>
      <w:r>
        <w:rPr>
          <w:b/>
          <w:bCs/>
          <w:color w:val="0067B1"/>
        </w:rPr>
        <w:t xml:space="preserve">7.4 </w:t>
      </w:r>
      <w:proofErr w:type="spellStart"/>
      <w:r>
        <w:rPr>
          <w:b/>
          <w:bCs/>
          <w:color w:val="0067B1"/>
        </w:rPr>
        <w:t>Prompt</w:t>
      </w:r>
      <w:proofErr w:type="spellEnd"/>
      <w:r>
        <w:rPr>
          <w:b/>
          <w:bCs/>
          <w:color w:val="0067B1"/>
        </w:rPr>
        <w:t xml:space="preserve"> Guard — enmascarado de PII</w:t>
      </w:r>
    </w:p>
    <w:p w14:paraId="14EB0255" w14:textId="77777777" w:rsidR="00664FEB" w:rsidRDefault="00000000">
      <w:pPr>
        <w:spacing w:after="120"/>
      </w:pPr>
      <w:proofErr w:type="spellStart"/>
      <w:r>
        <w:rPr>
          <w:color w:val="595959"/>
        </w:rPr>
        <w:t>hide-secrets</w:t>
      </w:r>
      <w:proofErr w:type="spellEnd"/>
      <w:r>
        <w:rPr>
          <w:color w:val="595959"/>
        </w:rPr>
        <w:t xml:space="preserve"> detecta y redacta API </w:t>
      </w:r>
      <w:proofErr w:type="spellStart"/>
      <w:r>
        <w:rPr>
          <w:color w:val="595959"/>
        </w:rPr>
        <w:t>keys</w:t>
      </w:r>
      <w:proofErr w:type="spellEnd"/>
      <w:r>
        <w:rPr>
          <w:color w:val="595959"/>
        </w:rPr>
        <w:t xml:space="preserve">, tokens y </w:t>
      </w:r>
      <w:proofErr w:type="spellStart"/>
      <w:r>
        <w:rPr>
          <w:color w:val="595959"/>
        </w:rPr>
        <w:t>secrets</w:t>
      </w:r>
      <w:proofErr w:type="spellEnd"/>
      <w:r>
        <w:rPr>
          <w:color w:val="595959"/>
        </w:rPr>
        <w:t xml:space="preserve"> ANTES de que el </w:t>
      </w:r>
      <w:proofErr w:type="spellStart"/>
      <w:r>
        <w:rPr>
          <w:color w:val="595959"/>
        </w:rPr>
        <w:t>prompt</w:t>
      </w:r>
      <w:proofErr w:type="spellEnd"/>
      <w:r>
        <w:rPr>
          <w:color w:val="595959"/>
        </w:rPr>
        <w:t xml:space="preserve"> llegue al proveedor LLM. Las imágenes de Presidio fueron eliminadas de MCR y ya no están disponibles.</w:t>
      </w:r>
    </w:p>
    <w:p w14:paraId="16C523D7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El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guardrail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hide-secrets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está activo por default — no requiere pasos previos.</w:t>
      </w:r>
    </w:p>
    <w:p w14:paraId="23FCA1FC" w14:textId="77777777" w:rsidR="00664FEB" w:rsidRDefault="00664FEB">
      <w:pPr>
        <w:shd w:val="solid" w:color="F3F4F6" w:fill="F3F4F6"/>
        <w:ind w:left="288" w:right="288"/>
      </w:pPr>
    </w:p>
    <w:p w14:paraId="2DDF00D6" w14:textId="77777777" w:rsidR="00664FEB" w:rsidRDefault="00664FEB">
      <w:pPr>
        <w:shd w:val="solid" w:color="F3F4F6" w:fill="F3F4F6"/>
        <w:ind w:left="288" w:right="288"/>
      </w:pPr>
    </w:p>
    <w:p w14:paraId="5F2FE5BC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Enviar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prompt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con PII — la tarjeta será enmascarada:</w:t>
      </w:r>
    </w:p>
    <w:p w14:paraId="4B8D4EE3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curl -X POST http://localhost:4000/chat/completions \</w:t>
      </w:r>
    </w:p>
    <w:p w14:paraId="07184265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-H "Authorization: Bearer $USER_KEY" \</w:t>
      </w:r>
    </w:p>
    <w:p w14:paraId="48B7CDB2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-H "Content-Type: application/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json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" \</w:t>
      </w:r>
    </w:p>
    <w:p w14:paraId="4E5AF78F" w14:textId="77777777" w:rsidR="00664FEB" w:rsidRDefault="00000000">
      <w:pPr>
        <w:shd w:val="solid" w:color="F3F4F6" w:fill="F3F4F6"/>
        <w:ind w:left="288" w:right="288"/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</w:t>
      </w:r>
      <w:r>
        <w:rPr>
          <w:rFonts w:ascii="Courier New" w:eastAsia="Courier New" w:hAnsi="Courier New" w:cs="Courier New"/>
          <w:color w:val="1F1F1F"/>
          <w:sz w:val="17"/>
          <w:szCs w:val="17"/>
        </w:rPr>
        <w:t>-d '{"model":"gpt-4o","messages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":[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{"role":"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","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content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":"Mi tarjeta es 4111-1111-1111-1111, ayúdame"}]}'</w:t>
      </w:r>
    </w:p>
    <w:p w14:paraId="12D8173F" w14:textId="77777777" w:rsidR="00664FEB" w:rsidRDefault="00664FEB">
      <w:pPr>
        <w:shd w:val="solid" w:color="F3F4F6" w:fill="F3F4F6"/>
        <w:ind w:left="288" w:right="288"/>
      </w:pPr>
    </w:p>
    <w:p w14:paraId="07008DC1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El LLM recibe el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prompt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con la tarjeta enmascarada:</w:t>
      </w:r>
    </w:p>
    <w:p w14:paraId="3B4ACBA1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'Mi tarjeta es &lt;CREDIT_CARD&gt;, ayúdame'</w:t>
      </w:r>
    </w:p>
    <w:p w14:paraId="3F72A0E7" w14:textId="77777777" w:rsidR="00664FEB" w:rsidRDefault="00664FEB">
      <w:pPr>
        <w:shd w:val="solid" w:color="F3F4F6" w:fill="F3F4F6"/>
        <w:ind w:left="288" w:right="288"/>
      </w:pPr>
    </w:p>
    <w:p w14:paraId="2B938759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Otros PII detectados automáticamente:</w:t>
      </w:r>
    </w:p>
    <w:p w14:paraId="55BC3B78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Emails:    usuario@empresa.com → &lt;EMAIL_ADDRESS&gt;</w:t>
      </w:r>
    </w:p>
    <w:p w14:paraId="31425824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Teléfonos: +34 600 000 000    → &lt;PHONE_NUMBER&gt;</w:t>
      </w:r>
    </w:p>
    <w:p w14:paraId="593C25FB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DNI/NIF:   12345678A           → &lt;ES_NIF&gt;</w:t>
      </w:r>
    </w:p>
    <w:p w14:paraId="738A0445" w14:textId="77777777" w:rsidR="00664FEB" w:rsidRDefault="00664FEB"/>
    <w:p w14:paraId="10D2AF19" w14:textId="77777777" w:rsidR="00664FEB" w:rsidRDefault="00000000">
      <w:pPr>
        <w:pStyle w:val="Ttulo2"/>
        <w:pBdr>
          <w:bottom w:val="single" w:sz="6" w:space="0" w:color="0067B1"/>
        </w:pBdr>
        <w:spacing w:before="360" w:after="120"/>
      </w:pPr>
      <w:r>
        <w:rPr>
          <w:b/>
          <w:bCs/>
          <w:color w:val="0067B1"/>
        </w:rPr>
        <w:t>7.5 Cache semántico</w:t>
      </w:r>
    </w:p>
    <w:p w14:paraId="7D941870" w14:textId="77777777" w:rsidR="00664FEB" w:rsidRDefault="00000000">
      <w:pPr>
        <w:spacing w:after="120"/>
      </w:pPr>
      <w:r>
        <w:rPr>
          <w:color w:val="595959"/>
        </w:rPr>
        <w:t xml:space="preserve">El cache semántico evita llamadas repetidas al LLM para preguntas con el mismo significado (aunque estén formuladas diferente). Usa </w:t>
      </w:r>
      <w:proofErr w:type="spellStart"/>
      <w:r>
        <w:rPr>
          <w:color w:val="595959"/>
        </w:rPr>
        <w:t>embeddings</w:t>
      </w:r>
      <w:proofErr w:type="spellEnd"/>
      <w:r>
        <w:rPr>
          <w:color w:val="595959"/>
        </w:rPr>
        <w:t xml:space="preserve"> de </w:t>
      </w:r>
      <w:proofErr w:type="spellStart"/>
      <w:r>
        <w:rPr>
          <w:color w:val="595959"/>
        </w:rPr>
        <w:t>OpenAI</w:t>
      </w:r>
      <w:proofErr w:type="spellEnd"/>
      <w:r>
        <w:rPr>
          <w:color w:val="595959"/>
        </w:rPr>
        <w:t xml:space="preserve"> para comparar similitud con umbral del 92%:</w:t>
      </w:r>
    </w:p>
    <w:p w14:paraId="357A7008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Primera llamada — CACHE MISS (llama al LLM)</w:t>
      </w:r>
    </w:p>
    <w:p w14:paraId="3528B9C0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curl -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i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-X POST http://localhost:4000/chat/completions \</w:t>
      </w:r>
    </w:p>
    <w:p w14:paraId="766AC23B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-H "Authorization: Bearer $USER_KEY" \</w:t>
      </w:r>
    </w:p>
    <w:p w14:paraId="78AA3636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-H "Content-Type: application/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json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" \</w:t>
      </w:r>
    </w:p>
    <w:p w14:paraId="34EE9B4C" w14:textId="77777777" w:rsidR="00664FEB" w:rsidRDefault="00000000">
      <w:pPr>
        <w:shd w:val="solid" w:color="F3F4F6" w:fill="F3F4F6"/>
        <w:ind w:left="288" w:right="288"/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</w:t>
      </w:r>
      <w:r>
        <w:rPr>
          <w:rFonts w:ascii="Courier New" w:eastAsia="Courier New" w:hAnsi="Courier New" w:cs="Courier New"/>
          <w:color w:val="1F1F1F"/>
          <w:sz w:val="17"/>
          <w:szCs w:val="17"/>
        </w:rPr>
        <w:t>-d '{"model":"gpt-4o","messages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":[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{"role":"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","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content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":"Cuantos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dias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tiene un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anio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?"}]}'</w:t>
      </w:r>
    </w:p>
    <w:p w14:paraId="40C878D1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Header de respuesta: x-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litellm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-cache: MISS</w:t>
      </w:r>
    </w:p>
    <w:p w14:paraId="65CFCB55" w14:textId="77777777" w:rsidR="00664FEB" w:rsidRDefault="00664FEB">
      <w:pPr>
        <w:shd w:val="solid" w:color="F3F4F6" w:fill="F3F4F6"/>
        <w:ind w:left="288" w:right="288"/>
      </w:pPr>
    </w:p>
    <w:p w14:paraId="6FB85ACF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Segunda llamada semánticamente similar — CACHE HIT (no llama al LLM)</w:t>
      </w:r>
    </w:p>
    <w:p w14:paraId="0E80BCBA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curl -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i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-X POST http://localhost:4000/chat/completions \</w:t>
      </w:r>
    </w:p>
    <w:p w14:paraId="7BD4D30E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-H "Authorization: Bearer $USER_KEY" \</w:t>
      </w:r>
    </w:p>
    <w:p w14:paraId="2EB1B5BA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-H "Content-Type: application/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json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" \</w:t>
      </w:r>
    </w:p>
    <w:p w14:paraId="72955AF0" w14:textId="77777777" w:rsidR="00664FEB" w:rsidRDefault="00000000">
      <w:pPr>
        <w:shd w:val="solid" w:color="F3F4F6" w:fill="F3F4F6"/>
        <w:ind w:left="288" w:right="288"/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</w:t>
      </w:r>
      <w:r>
        <w:rPr>
          <w:rFonts w:ascii="Courier New" w:eastAsia="Courier New" w:hAnsi="Courier New" w:cs="Courier New"/>
          <w:color w:val="1F1F1F"/>
          <w:sz w:val="17"/>
          <w:szCs w:val="17"/>
        </w:rPr>
        <w:t>-d '{"model":"gpt-4o","messages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":[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{"role":"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","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content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":"Cuantos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dias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conforman un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anio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?"}]}'</w:t>
      </w:r>
    </w:p>
    <w:p w14:paraId="66CE9622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Header de respuesta: x-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litellm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-cache: HIT</w:t>
      </w:r>
    </w:p>
    <w:p w14:paraId="1E627464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La respuesta es instantánea y no consume tokens del proveedor</w:t>
      </w:r>
    </w:p>
    <w:p w14:paraId="4217D23B" w14:textId="77777777" w:rsidR="00664FEB" w:rsidRDefault="00664FEB"/>
    <w:p w14:paraId="26E8FA3A" w14:textId="77777777" w:rsidR="00664FEB" w:rsidRDefault="00000000">
      <w:pPr>
        <w:pStyle w:val="Ttulo2"/>
        <w:pBdr>
          <w:bottom w:val="single" w:sz="6" w:space="0" w:color="0067B1"/>
        </w:pBdr>
        <w:spacing w:before="360" w:after="120"/>
      </w:pPr>
      <w:r>
        <w:rPr>
          <w:b/>
          <w:bCs/>
          <w:color w:val="0067B1"/>
        </w:rPr>
        <w:t>7.6 Métricas Prometheus</w:t>
      </w:r>
    </w:p>
    <w:p w14:paraId="52D43FE9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Ver métricas en formato texto plano desde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LiteLLM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:</w:t>
      </w:r>
    </w:p>
    <w:p w14:paraId="33A4BA5E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curl http://localhost:4000/metrics | grep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litellm</w:t>
      </w:r>
      <w:proofErr w:type="spellEnd"/>
    </w:p>
    <w:p w14:paraId="518E7121" w14:textId="77777777" w:rsidR="00664FEB" w:rsidRPr="001E0B25" w:rsidRDefault="00664FEB">
      <w:pPr>
        <w:shd w:val="solid" w:color="F3F4F6" w:fill="F3F4F6"/>
        <w:ind w:left="288" w:right="288"/>
        <w:rPr>
          <w:lang w:val="en-US"/>
        </w:rPr>
      </w:pPr>
    </w:p>
    <w:p w14:paraId="6096D5AE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Métricas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clave disponibles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:</w:t>
      </w:r>
    </w:p>
    <w:p w14:paraId="1590541F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litellm_requests_total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        - Total de peticiones</w:t>
      </w:r>
    </w:p>
    <w:p w14:paraId="5CF7EFEB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#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litellm_request_duration_seconds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-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Latencia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(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histograma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)</w:t>
      </w:r>
    </w:p>
    <w:p w14:paraId="2EBBEF3A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#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litellm_tokens_total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          - Tokens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consumidos</w:t>
      </w:r>
      <w:proofErr w:type="spellEnd"/>
    </w:p>
    <w:p w14:paraId="7AD54A46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#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litellm_cache_hit_total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           - Cache hits</w:t>
      </w:r>
    </w:p>
    <w:p w14:paraId="638F6733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litellm_llm_requests_total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    - Por modelo/proveedor</w:t>
      </w:r>
    </w:p>
    <w:p w14:paraId="0F76EE77" w14:textId="77777777" w:rsidR="00664FEB" w:rsidRDefault="00664FEB">
      <w:pPr>
        <w:shd w:val="solid" w:color="F3F4F6" w:fill="F3F4F6"/>
        <w:ind w:left="288" w:right="288"/>
      </w:pPr>
    </w:p>
    <w:p w14:paraId="60A70406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Consultar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via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Prometheus UI (http://localhost:9090):</w:t>
      </w:r>
    </w:p>
    <w:p w14:paraId="02524E3F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# Query: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litellm_requests_total</w:t>
      </w:r>
      <w:proofErr w:type="spellEnd"/>
    </w:p>
    <w:p w14:paraId="2A90883A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# Query: rate(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litellm_requests_total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[5m])</w:t>
      </w:r>
    </w:p>
    <w:p w14:paraId="05C6DB8A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# Query: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histogram_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quantile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(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0.95,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litellm_request_duration_seconds_bucket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)</w:t>
      </w:r>
    </w:p>
    <w:p w14:paraId="38E0E5AB" w14:textId="77777777" w:rsidR="00664FEB" w:rsidRPr="001E0B25" w:rsidRDefault="00664FEB">
      <w:pPr>
        <w:rPr>
          <w:lang w:val="en-US"/>
        </w:rPr>
      </w:pPr>
    </w:p>
    <w:p w14:paraId="26D7B53A" w14:textId="77777777" w:rsidR="00664FEB" w:rsidRPr="001E0B25" w:rsidRDefault="00000000">
      <w:pPr>
        <w:rPr>
          <w:lang w:val="en-US"/>
        </w:rPr>
      </w:pPr>
      <w:r w:rsidRPr="001E0B25">
        <w:rPr>
          <w:lang w:val="en-US"/>
        </w:rPr>
        <w:br w:type="page"/>
      </w:r>
    </w:p>
    <w:p w14:paraId="3C503F52" w14:textId="77777777" w:rsidR="00664FEB" w:rsidRDefault="00000000">
      <w:pPr>
        <w:pStyle w:val="Ttulo1"/>
        <w:shd w:val="solid" w:color="0067B1" w:fill="0067B1"/>
        <w:spacing w:before="400" w:after="200"/>
      </w:pPr>
      <w:r>
        <w:rPr>
          <w:b/>
          <w:bCs/>
          <w:color w:val="FFFFFF"/>
        </w:rPr>
        <w:lastRenderedPageBreak/>
        <w:t xml:space="preserve">8. </w:t>
      </w:r>
      <w:proofErr w:type="spellStart"/>
      <w:r>
        <w:rPr>
          <w:b/>
          <w:bCs/>
          <w:color w:val="FFFFFF"/>
        </w:rPr>
        <w:t>Teardown</w:t>
      </w:r>
      <w:proofErr w:type="spellEnd"/>
    </w:p>
    <w:p w14:paraId="6D9A110A" w14:textId="77777777" w:rsidR="00664FEB" w:rsidRDefault="00000000">
      <w:pPr>
        <w:spacing w:after="120"/>
      </w:pPr>
      <w:r>
        <w:rPr>
          <w:color w:val="595959"/>
        </w:rPr>
        <w:t xml:space="preserve">Para detener y eliminar todos los recursos del </w:t>
      </w:r>
      <w:proofErr w:type="spellStart"/>
      <w:r>
        <w:rPr>
          <w:color w:val="595959"/>
        </w:rPr>
        <w:t>spike</w:t>
      </w:r>
      <w:proofErr w:type="spellEnd"/>
      <w:r>
        <w:rPr>
          <w:color w:val="595959"/>
        </w:rPr>
        <w:t>:</w:t>
      </w:r>
    </w:p>
    <w:p w14:paraId="4A8CAE2F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Detener el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stack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y eliminar volúmenes (BD y cache):</w:t>
      </w:r>
    </w:p>
    <w:p w14:paraId="12031D2A" w14:textId="77777777" w:rsidR="00664FEB" w:rsidRDefault="00000000">
      <w:pPr>
        <w:shd w:val="solid" w:color="F3F4F6" w:fill="F3F4F6"/>
        <w:ind w:left="288" w:right="288"/>
      </w:pP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docker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compose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down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-v</w:t>
      </w:r>
    </w:p>
    <w:p w14:paraId="1C8290CD" w14:textId="77777777" w:rsidR="00664FEB" w:rsidRDefault="00664FEB">
      <w:pPr>
        <w:shd w:val="solid" w:color="F3F4F6" w:fill="F3F4F6"/>
        <w:ind w:left="288" w:right="288"/>
      </w:pPr>
    </w:p>
    <w:p w14:paraId="57F9D952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Si solo se quiere detener sin eliminar datos:</w:t>
      </w:r>
    </w:p>
    <w:p w14:paraId="2712F841" w14:textId="77777777" w:rsidR="00664FEB" w:rsidRDefault="00000000">
      <w:pPr>
        <w:shd w:val="solid" w:color="F3F4F6" w:fill="F3F4F6"/>
        <w:ind w:left="288" w:right="288"/>
      </w:pP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docker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compose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down</w:t>
      </w:r>
      <w:proofErr w:type="spellEnd"/>
    </w:p>
    <w:p w14:paraId="1DCAAACF" w14:textId="77777777" w:rsidR="00664FEB" w:rsidRDefault="00664FEB">
      <w:pPr>
        <w:shd w:val="solid" w:color="F3F4F6" w:fill="F3F4F6"/>
        <w:ind w:left="288" w:right="288"/>
      </w:pPr>
    </w:p>
    <w:p w14:paraId="03078ED6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Para volver a arrancar después:</w:t>
      </w:r>
    </w:p>
    <w:p w14:paraId="53FF4DBB" w14:textId="77777777" w:rsidR="00664FEB" w:rsidRDefault="00000000">
      <w:pPr>
        <w:shd w:val="solid" w:color="F3F4F6" w:fill="F3F4F6"/>
        <w:ind w:left="288" w:right="288"/>
      </w:pP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docker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compose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up -d</w:t>
      </w:r>
    </w:p>
    <w:p w14:paraId="0455DC4D" w14:textId="77777777" w:rsidR="00664FEB" w:rsidRDefault="00664FEB"/>
    <w:p w14:paraId="6CF12686" w14:textId="77777777" w:rsidR="00664FEB" w:rsidRDefault="00000000">
      <w:pPr>
        <w:shd w:val="solid" w:color="FFF3CD" w:fill="FFF3CD"/>
        <w:spacing w:before="60" w:after="60"/>
        <w:ind w:left="215"/>
      </w:pPr>
      <w:r>
        <w:rPr>
          <w:b/>
          <w:bCs/>
          <w:color w:val="0067B1"/>
        </w:rPr>
        <w:t xml:space="preserve">IMPORTANTE: El </w:t>
      </w:r>
      <w:proofErr w:type="spellStart"/>
      <w:r>
        <w:rPr>
          <w:b/>
          <w:bCs/>
          <w:color w:val="0067B1"/>
        </w:rPr>
        <w:t>flag</w:t>
      </w:r>
      <w:proofErr w:type="spellEnd"/>
      <w:r>
        <w:rPr>
          <w:b/>
          <w:bCs/>
          <w:color w:val="0067B1"/>
        </w:rPr>
        <w:t xml:space="preserve"> -v elimina los volúmenes</w:t>
      </w:r>
    </w:p>
    <w:p w14:paraId="7A5FD77D" w14:textId="77777777" w:rsidR="00664FEB" w:rsidRDefault="00000000">
      <w:pPr>
        <w:shd w:val="solid" w:color="FFF3CD" w:fill="FFF3CD"/>
        <w:spacing w:after="40"/>
        <w:ind w:left="215"/>
      </w:pPr>
      <w:proofErr w:type="spellStart"/>
      <w:r>
        <w:rPr>
          <w:color w:val="595959"/>
          <w:sz w:val="19"/>
          <w:szCs w:val="19"/>
        </w:rPr>
        <w:t>docker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compose</w:t>
      </w:r>
      <w:proofErr w:type="spellEnd"/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down</w:t>
      </w:r>
      <w:proofErr w:type="spellEnd"/>
      <w:r>
        <w:rPr>
          <w:color w:val="595959"/>
          <w:sz w:val="19"/>
          <w:szCs w:val="19"/>
        </w:rPr>
        <w:t xml:space="preserve"> -v elimina todos los datos persistidos:</w:t>
      </w:r>
    </w:p>
    <w:p w14:paraId="49DADD81" w14:textId="77777777" w:rsidR="00664FEB" w:rsidRDefault="00000000">
      <w:pPr>
        <w:shd w:val="solid" w:color="FFF3CD" w:fill="FFF3CD"/>
        <w:spacing w:after="40"/>
        <w:ind w:left="215"/>
      </w:pPr>
      <w:r>
        <w:rPr>
          <w:color w:val="595959"/>
          <w:sz w:val="19"/>
          <w:szCs w:val="19"/>
        </w:rPr>
        <w:t xml:space="preserve">  • </w:t>
      </w:r>
      <w:proofErr w:type="spellStart"/>
      <w:r>
        <w:rPr>
          <w:color w:val="595959"/>
          <w:sz w:val="19"/>
          <w:szCs w:val="19"/>
        </w:rPr>
        <w:t>postgres_data</w:t>
      </w:r>
      <w:proofErr w:type="spellEnd"/>
      <w:r>
        <w:rPr>
          <w:color w:val="595959"/>
          <w:sz w:val="19"/>
          <w:szCs w:val="19"/>
        </w:rPr>
        <w:t xml:space="preserve">: virtual </w:t>
      </w:r>
      <w:proofErr w:type="spellStart"/>
      <w:r>
        <w:rPr>
          <w:color w:val="595959"/>
          <w:sz w:val="19"/>
          <w:szCs w:val="19"/>
        </w:rPr>
        <w:t>keys</w:t>
      </w:r>
      <w:proofErr w:type="spellEnd"/>
      <w:r>
        <w:rPr>
          <w:color w:val="595959"/>
          <w:sz w:val="19"/>
          <w:szCs w:val="19"/>
        </w:rPr>
        <w:t>, usuarios y configuración almacenada</w:t>
      </w:r>
    </w:p>
    <w:p w14:paraId="6C708AE2" w14:textId="77777777" w:rsidR="00664FEB" w:rsidRDefault="00000000">
      <w:pPr>
        <w:shd w:val="solid" w:color="FFF3CD" w:fill="FFF3CD"/>
        <w:spacing w:after="40"/>
        <w:ind w:left="215"/>
      </w:pPr>
      <w:r>
        <w:rPr>
          <w:color w:val="595959"/>
          <w:sz w:val="19"/>
          <w:szCs w:val="19"/>
        </w:rPr>
        <w:t xml:space="preserve">  • </w:t>
      </w:r>
      <w:proofErr w:type="spellStart"/>
      <w:r>
        <w:rPr>
          <w:color w:val="595959"/>
          <w:sz w:val="19"/>
          <w:szCs w:val="19"/>
        </w:rPr>
        <w:t>redis_data</w:t>
      </w:r>
      <w:proofErr w:type="spellEnd"/>
      <w:r>
        <w:rPr>
          <w:color w:val="595959"/>
          <w:sz w:val="19"/>
          <w:szCs w:val="19"/>
        </w:rPr>
        <w:t>: cache semántico</w:t>
      </w:r>
    </w:p>
    <w:p w14:paraId="348CE4F5" w14:textId="77777777" w:rsidR="00664FEB" w:rsidRDefault="00000000">
      <w:pPr>
        <w:shd w:val="solid" w:color="FFF3CD" w:fill="FFF3CD"/>
        <w:spacing w:after="40"/>
        <w:ind w:left="215"/>
      </w:pPr>
      <w:r>
        <w:rPr>
          <w:color w:val="595959"/>
          <w:sz w:val="19"/>
          <w:szCs w:val="19"/>
        </w:rPr>
        <w:t xml:space="preserve">  • </w:t>
      </w:r>
      <w:proofErr w:type="spellStart"/>
      <w:r>
        <w:rPr>
          <w:color w:val="595959"/>
          <w:sz w:val="19"/>
          <w:szCs w:val="19"/>
        </w:rPr>
        <w:t>prometheus_data</w:t>
      </w:r>
      <w:proofErr w:type="spellEnd"/>
      <w:r>
        <w:rPr>
          <w:color w:val="595959"/>
          <w:sz w:val="19"/>
          <w:szCs w:val="19"/>
        </w:rPr>
        <w:t>: histórico de métricas</w:t>
      </w:r>
    </w:p>
    <w:p w14:paraId="1C38515D" w14:textId="77777777" w:rsidR="00664FEB" w:rsidRDefault="00000000">
      <w:pPr>
        <w:shd w:val="solid" w:color="FFF3CD" w:fill="FFF3CD"/>
        <w:spacing w:after="40"/>
        <w:ind w:left="215"/>
      </w:pPr>
      <w:r>
        <w:rPr>
          <w:color w:val="595959"/>
          <w:sz w:val="19"/>
          <w:szCs w:val="19"/>
        </w:rPr>
        <w:t>Usar solo cuando se quiera un entorno completamente limpio.</w:t>
      </w:r>
    </w:p>
    <w:p w14:paraId="379625C4" w14:textId="77777777" w:rsidR="00664FEB" w:rsidRDefault="00664FEB"/>
    <w:p w14:paraId="1633A6E6" w14:textId="77777777" w:rsidR="00664FEB" w:rsidRDefault="00000000">
      <w:r>
        <w:br w:type="page"/>
      </w:r>
    </w:p>
    <w:p w14:paraId="56967F19" w14:textId="77777777" w:rsidR="00664FEB" w:rsidRDefault="00000000">
      <w:pPr>
        <w:shd w:val="solid" w:color="004F87" w:fill="004F87"/>
        <w:spacing w:before="200" w:after="400"/>
        <w:jc w:val="center"/>
      </w:pPr>
      <w:r>
        <w:rPr>
          <w:b/>
          <w:bCs/>
          <w:color w:val="FFFFFF"/>
          <w:sz w:val="32"/>
          <w:szCs w:val="32"/>
        </w:rPr>
        <w:lastRenderedPageBreak/>
        <w:t xml:space="preserve">PARTE II — Solo.io Enterprise </w:t>
      </w:r>
      <w:proofErr w:type="spellStart"/>
      <w:r>
        <w:rPr>
          <w:b/>
          <w:bCs/>
          <w:color w:val="FFFFFF"/>
          <w:sz w:val="32"/>
          <w:szCs w:val="32"/>
        </w:rPr>
        <w:t>kgateway</w:t>
      </w:r>
      <w:proofErr w:type="spellEnd"/>
      <w:r>
        <w:rPr>
          <w:b/>
          <w:bCs/>
          <w:color w:val="FFFFFF"/>
          <w:sz w:val="32"/>
          <w:szCs w:val="32"/>
        </w:rPr>
        <w:t xml:space="preserve"> (Referencia)</w:t>
      </w:r>
    </w:p>
    <w:p w14:paraId="6696CF1A" w14:textId="77777777" w:rsidR="00664FEB" w:rsidRDefault="00000000">
      <w:pPr>
        <w:spacing w:after="120"/>
      </w:pPr>
      <w:r>
        <w:rPr>
          <w:color w:val="595959"/>
        </w:rPr>
        <w:t xml:space="preserve">Esta sección describe la configuración de referencia de Solo.io Enterprise </w:t>
      </w:r>
      <w:proofErr w:type="spellStart"/>
      <w:r>
        <w:rPr>
          <w:color w:val="595959"/>
        </w:rPr>
        <w:t>kgateway</w:t>
      </w:r>
      <w:proofErr w:type="spellEnd"/>
      <w:r>
        <w:rPr>
          <w:color w:val="595959"/>
        </w:rPr>
        <w:t xml:space="preserve">. Requiere licencia Enterprise y </w:t>
      </w:r>
      <w:proofErr w:type="spellStart"/>
      <w:r>
        <w:rPr>
          <w:color w:val="595959"/>
        </w:rPr>
        <w:t>Kubernetes</w:t>
      </w:r>
      <w:proofErr w:type="spellEnd"/>
      <w:r>
        <w:rPr>
          <w:color w:val="595959"/>
        </w:rPr>
        <w:t xml:space="preserve"> 1.28+. Los archivos YAML de configuración se encuentran en el directorio </w:t>
      </w:r>
      <w:proofErr w:type="spellStart"/>
      <w:r>
        <w:rPr>
          <w:color w:val="595959"/>
        </w:rPr>
        <w:t>config</w:t>
      </w:r>
      <w:proofErr w:type="spellEnd"/>
      <w:r>
        <w:rPr>
          <w:color w:val="595959"/>
        </w:rPr>
        <w:t>/ del repositorio.</w:t>
      </w:r>
    </w:p>
    <w:p w14:paraId="4293FD4D" w14:textId="77777777" w:rsidR="00664FEB" w:rsidRDefault="00664FEB"/>
    <w:p w14:paraId="4269392E" w14:textId="77777777" w:rsidR="00664FEB" w:rsidRDefault="00000000">
      <w:pPr>
        <w:shd w:val="solid" w:color="FFF3CD" w:fill="FFF3CD"/>
        <w:spacing w:before="60" w:after="60"/>
        <w:ind w:left="215"/>
      </w:pPr>
      <w:r>
        <w:rPr>
          <w:b/>
          <w:bCs/>
          <w:color w:val="0067B1"/>
        </w:rPr>
        <w:t>NOTA: Se requiere licencia Enterprise de Solo.io</w:t>
      </w:r>
    </w:p>
    <w:p w14:paraId="59C37B1E" w14:textId="77777777" w:rsidR="00664FEB" w:rsidRDefault="00000000">
      <w:pPr>
        <w:shd w:val="solid" w:color="FFF3CD" w:fill="FFF3CD"/>
        <w:spacing w:after="40"/>
        <w:ind w:left="215"/>
      </w:pPr>
      <w:r>
        <w:rPr>
          <w:color w:val="595959"/>
          <w:sz w:val="19"/>
          <w:szCs w:val="19"/>
        </w:rPr>
        <w:t xml:space="preserve">Los manifiestos YAML en </w:t>
      </w:r>
      <w:proofErr w:type="spellStart"/>
      <w:r>
        <w:rPr>
          <w:color w:val="595959"/>
          <w:sz w:val="19"/>
          <w:szCs w:val="19"/>
        </w:rPr>
        <w:t>config</w:t>
      </w:r>
      <w:proofErr w:type="spellEnd"/>
      <w:r>
        <w:rPr>
          <w:color w:val="595959"/>
          <w:sz w:val="19"/>
          <w:szCs w:val="19"/>
        </w:rPr>
        <w:t xml:space="preserve">/ son la configuración de referencia para Solo.io Enterprise </w:t>
      </w:r>
      <w:proofErr w:type="spellStart"/>
      <w:r>
        <w:rPr>
          <w:color w:val="595959"/>
          <w:sz w:val="19"/>
          <w:szCs w:val="19"/>
        </w:rPr>
        <w:t>kgateway</w:t>
      </w:r>
      <w:proofErr w:type="spellEnd"/>
      <w:r>
        <w:rPr>
          <w:color w:val="595959"/>
          <w:sz w:val="19"/>
          <w:szCs w:val="19"/>
        </w:rPr>
        <w:t>.</w:t>
      </w:r>
    </w:p>
    <w:p w14:paraId="3B570CD5" w14:textId="77777777" w:rsidR="00664FEB" w:rsidRDefault="00000000">
      <w:pPr>
        <w:shd w:val="solid" w:color="FFF3CD" w:fill="FFF3CD"/>
        <w:spacing w:after="40"/>
        <w:ind w:left="215"/>
      </w:pPr>
      <w:r>
        <w:rPr>
          <w:color w:val="595959"/>
          <w:sz w:val="19"/>
          <w:szCs w:val="19"/>
        </w:rPr>
        <w:t>Para obtener un trial gratuito: https://www.solo.io/free-trial</w:t>
      </w:r>
    </w:p>
    <w:p w14:paraId="1594268A" w14:textId="77777777" w:rsidR="00664FEB" w:rsidRDefault="00000000">
      <w:pPr>
        <w:shd w:val="solid" w:color="FFF3CD" w:fill="FFF3CD"/>
        <w:spacing w:after="40"/>
        <w:ind w:left="215"/>
      </w:pPr>
      <w:r>
        <w:rPr>
          <w:color w:val="595959"/>
          <w:sz w:val="19"/>
          <w:szCs w:val="19"/>
        </w:rPr>
        <w:t>Sin licencia, utilizar la Parte I (</w:t>
      </w:r>
      <w:proofErr w:type="spellStart"/>
      <w:r>
        <w:rPr>
          <w:color w:val="595959"/>
          <w:sz w:val="19"/>
          <w:szCs w:val="19"/>
        </w:rPr>
        <w:t>LiteLLM</w:t>
      </w:r>
      <w:proofErr w:type="spellEnd"/>
      <w:r>
        <w:rPr>
          <w:color w:val="595959"/>
          <w:sz w:val="19"/>
          <w:szCs w:val="19"/>
        </w:rPr>
        <w:t xml:space="preserve"> Proxy) para el </w:t>
      </w:r>
      <w:proofErr w:type="spellStart"/>
      <w:r>
        <w:rPr>
          <w:color w:val="595959"/>
          <w:sz w:val="19"/>
          <w:szCs w:val="19"/>
        </w:rPr>
        <w:t>spike</w:t>
      </w:r>
      <w:proofErr w:type="spellEnd"/>
      <w:r>
        <w:rPr>
          <w:color w:val="595959"/>
          <w:sz w:val="19"/>
          <w:szCs w:val="19"/>
        </w:rPr>
        <w:t>.</w:t>
      </w:r>
    </w:p>
    <w:p w14:paraId="6F9749D5" w14:textId="77777777" w:rsidR="00664FEB" w:rsidRDefault="00664FEB"/>
    <w:p w14:paraId="19F85815" w14:textId="77777777" w:rsidR="00664FEB" w:rsidRDefault="00000000">
      <w:pPr>
        <w:pStyle w:val="Ttulo1"/>
        <w:shd w:val="solid" w:color="0067B1" w:fill="0067B1"/>
        <w:spacing w:before="400" w:after="200"/>
      </w:pPr>
      <w:r>
        <w:rPr>
          <w:b/>
          <w:bCs/>
          <w:color w:val="FFFFFF"/>
        </w:rPr>
        <w:t>9. Prerrequisitos Solo.io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11"/>
        <w:gridCol w:w="1688"/>
        <w:gridCol w:w="4643"/>
      </w:tblGrid>
      <w:tr w:rsidR="00664FEB" w14:paraId="272111AF" w14:textId="77777777">
        <w:trPr>
          <w:tblHeader/>
        </w:trPr>
        <w:tc>
          <w:tcPr>
            <w:tcW w:w="1250" w:type="pct"/>
            <w:shd w:val="solid" w:color="0067B1" w:fill="0067B1"/>
          </w:tcPr>
          <w:p w14:paraId="6757E017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1000" w:type="pct"/>
            <w:shd w:val="solid" w:color="0067B1" w:fill="0067B1"/>
          </w:tcPr>
          <w:p w14:paraId="313CB09E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 mínima</w:t>
            </w:r>
          </w:p>
        </w:tc>
        <w:tc>
          <w:tcPr>
            <w:tcW w:w="2750" w:type="pct"/>
            <w:shd w:val="solid" w:color="0067B1" w:fill="0067B1"/>
          </w:tcPr>
          <w:p w14:paraId="00506436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664FEB" w14:paraId="273A2D40" w14:textId="77777777">
        <w:tc>
          <w:tcPr>
            <w:tcW w:w="1250" w:type="pct"/>
          </w:tcPr>
          <w:p w14:paraId="3AB0248B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Kubernetes</w:t>
            </w:r>
            <w:proofErr w:type="spellEnd"/>
          </w:p>
        </w:tc>
        <w:tc>
          <w:tcPr>
            <w:tcW w:w="1000" w:type="pct"/>
          </w:tcPr>
          <w:p w14:paraId="1276B2AE" w14:textId="77777777" w:rsidR="00664FEB" w:rsidRDefault="00000000">
            <w:r>
              <w:rPr>
                <w:color w:val="595959"/>
                <w:sz w:val="18"/>
                <w:szCs w:val="18"/>
              </w:rPr>
              <w:t>1.28+</w:t>
            </w:r>
          </w:p>
        </w:tc>
        <w:tc>
          <w:tcPr>
            <w:tcW w:w="2750" w:type="pct"/>
          </w:tcPr>
          <w:p w14:paraId="6EB169F1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GKE / AKS / EKS en </w:t>
            </w:r>
            <w:proofErr w:type="spellStart"/>
            <w:r>
              <w:rPr>
                <w:color w:val="595959"/>
                <w:sz w:val="18"/>
                <w:szCs w:val="18"/>
              </w:rPr>
              <w:t>cloud</w:t>
            </w:r>
            <w:proofErr w:type="spellEnd"/>
            <w:r>
              <w:rPr>
                <w:color w:val="595959"/>
                <w:sz w:val="18"/>
                <w:szCs w:val="18"/>
              </w:rPr>
              <w:t>; Kind o k3s en local</w:t>
            </w:r>
          </w:p>
        </w:tc>
      </w:tr>
      <w:tr w:rsidR="00664FEB" w14:paraId="7A14C21A" w14:textId="77777777">
        <w:tc>
          <w:tcPr>
            <w:tcW w:w="1250" w:type="pct"/>
          </w:tcPr>
          <w:p w14:paraId="7DE6BCE6" w14:textId="77777777" w:rsidR="00664FEB" w:rsidRDefault="00000000">
            <w:r>
              <w:rPr>
                <w:color w:val="595959"/>
                <w:sz w:val="18"/>
                <w:szCs w:val="18"/>
              </w:rPr>
              <w:t>Helm</w:t>
            </w:r>
          </w:p>
        </w:tc>
        <w:tc>
          <w:tcPr>
            <w:tcW w:w="1000" w:type="pct"/>
          </w:tcPr>
          <w:p w14:paraId="17E9BCCB" w14:textId="77777777" w:rsidR="00664FEB" w:rsidRDefault="00000000">
            <w:r>
              <w:rPr>
                <w:color w:val="595959"/>
                <w:sz w:val="18"/>
                <w:szCs w:val="18"/>
              </w:rPr>
              <w:t>3.12+</w:t>
            </w:r>
          </w:p>
        </w:tc>
        <w:tc>
          <w:tcPr>
            <w:tcW w:w="2750" w:type="pct"/>
          </w:tcPr>
          <w:p w14:paraId="7CFC6752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Para instalar Enterprise </w:t>
            </w:r>
            <w:proofErr w:type="spellStart"/>
            <w:r>
              <w:rPr>
                <w:color w:val="595959"/>
                <w:sz w:val="18"/>
                <w:szCs w:val="18"/>
              </w:rPr>
              <w:t>kgateway</w:t>
            </w:r>
            <w:proofErr w:type="spellEnd"/>
          </w:p>
        </w:tc>
      </w:tr>
      <w:tr w:rsidR="00664FEB" w14:paraId="0BA087F0" w14:textId="77777777">
        <w:tc>
          <w:tcPr>
            <w:tcW w:w="1250" w:type="pct"/>
          </w:tcPr>
          <w:p w14:paraId="09674F77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kubectl</w:t>
            </w:r>
            <w:proofErr w:type="spellEnd"/>
          </w:p>
        </w:tc>
        <w:tc>
          <w:tcPr>
            <w:tcW w:w="1000" w:type="pct"/>
          </w:tcPr>
          <w:p w14:paraId="5B6050FC" w14:textId="77777777" w:rsidR="00664FEB" w:rsidRDefault="00000000">
            <w:r>
              <w:rPr>
                <w:color w:val="595959"/>
                <w:sz w:val="18"/>
                <w:szCs w:val="18"/>
              </w:rPr>
              <w:t>Cualquiera reciente</w:t>
            </w:r>
          </w:p>
        </w:tc>
        <w:tc>
          <w:tcPr>
            <w:tcW w:w="2750" w:type="pct"/>
          </w:tcPr>
          <w:p w14:paraId="190FBBB3" w14:textId="77777777" w:rsidR="00664FEB" w:rsidRDefault="00000000">
            <w:r>
              <w:rPr>
                <w:color w:val="595959"/>
                <w:sz w:val="18"/>
                <w:szCs w:val="18"/>
              </w:rPr>
              <w:t>Configurado contra el clúster objetivo</w:t>
            </w:r>
          </w:p>
        </w:tc>
      </w:tr>
      <w:tr w:rsidR="00664FEB" w14:paraId="14CA18CA" w14:textId="77777777">
        <w:tc>
          <w:tcPr>
            <w:tcW w:w="1250" w:type="pct"/>
          </w:tcPr>
          <w:p w14:paraId="288BC7B9" w14:textId="77777777" w:rsidR="00664FEB" w:rsidRDefault="00000000">
            <w:r>
              <w:rPr>
                <w:color w:val="595959"/>
                <w:sz w:val="18"/>
                <w:szCs w:val="18"/>
              </w:rPr>
              <w:t>Licencia Solo.io Enterprise</w:t>
            </w:r>
          </w:p>
        </w:tc>
        <w:tc>
          <w:tcPr>
            <w:tcW w:w="1000" w:type="pct"/>
          </w:tcPr>
          <w:p w14:paraId="1579CD44" w14:textId="77777777" w:rsidR="00664FEB" w:rsidRDefault="00000000">
            <w:r>
              <w:rPr>
                <w:color w:val="595959"/>
                <w:sz w:val="18"/>
                <w:szCs w:val="18"/>
              </w:rPr>
              <w:t>Trial o comercial</w:t>
            </w:r>
          </w:p>
        </w:tc>
        <w:tc>
          <w:tcPr>
            <w:tcW w:w="2750" w:type="pct"/>
          </w:tcPr>
          <w:p w14:paraId="7CC460FF" w14:textId="77777777" w:rsidR="00664FEB" w:rsidRDefault="00000000">
            <w:r>
              <w:rPr>
                <w:color w:val="595959"/>
                <w:sz w:val="18"/>
                <w:szCs w:val="18"/>
              </w:rPr>
              <w:t>https://www.solo.io/free-trial</w:t>
            </w:r>
          </w:p>
        </w:tc>
      </w:tr>
      <w:tr w:rsidR="00664FEB" w14:paraId="0683A507" w14:textId="77777777">
        <w:tc>
          <w:tcPr>
            <w:tcW w:w="1250" w:type="pct"/>
          </w:tcPr>
          <w:p w14:paraId="2825C47E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API Key </w:t>
            </w:r>
            <w:proofErr w:type="spellStart"/>
            <w:r>
              <w:rPr>
                <w:color w:val="595959"/>
                <w:sz w:val="18"/>
                <w:szCs w:val="18"/>
              </w:rPr>
              <w:t>OpenAI</w:t>
            </w:r>
            <w:proofErr w:type="spellEnd"/>
          </w:p>
        </w:tc>
        <w:tc>
          <w:tcPr>
            <w:tcW w:w="1000" w:type="pct"/>
          </w:tcPr>
          <w:p w14:paraId="4BEFD7B6" w14:textId="77777777" w:rsidR="00664FEB" w:rsidRDefault="00000000">
            <w:r>
              <w:rPr>
                <w:color w:val="595959"/>
                <w:sz w:val="18"/>
                <w:szCs w:val="18"/>
              </w:rPr>
              <w:t>Activa</w:t>
            </w:r>
          </w:p>
        </w:tc>
        <w:tc>
          <w:tcPr>
            <w:tcW w:w="2750" w:type="pct"/>
          </w:tcPr>
          <w:p w14:paraId="4B3334F6" w14:textId="77777777" w:rsidR="00664FEB" w:rsidRDefault="00000000">
            <w:r>
              <w:rPr>
                <w:color w:val="595959"/>
                <w:sz w:val="18"/>
                <w:szCs w:val="18"/>
              </w:rPr>
              <w:t>Para el proveedor primario</w:t>
            </w:r>
          </w:p>
        </w:tc>
      </w:tr>
      <w:tr w:rsidR="00664FEB" w14:paraId="42A68D4E" w14:textId="77777777">
        <w:tc>
          <w:tcPr>
            <w:tcW w:w="1250" w:type="pct"/>
          </w:tcPr>
          <w:p w14:paraId="035EA0FD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API Key </w:t>
            </w:r>
            <w:proofErr w:type="spellStart"/>
            <w:r>
              <w:rPr>
                <w:color w:val="595959"/>
                <w:sz w:val="18"/>
                <w:szCs w:val="18"/>
              </w:rPr>
              <w:t>Anthropic</w:t>
            </w:r>
            <w:proofErr w:type="spellEnd"/>
          </w:p>
        </w:tc>
        <w:tc>
          <w:tcPr>
            <w:tcW w:w="1000" w:type="pct"/>
          </w:tcPr>
          <w:p w14:paraId="6052BA2A" w14:textId="77777777" w:rsidR="00664FEB" w:rsidRDefault="00000000">
            <w:r>
              <w:rPr>
                <w:color w:val="595959"/>
                <w:sz w:val="18"/>
                <w:szCs w:val="18"/>
              </w:rPr>
              <w:t>Activa</w:t>
            </w:r>
          </w:p>
        </w:tc>
        <w:tc>
          <w:tcPr>
            <w:tcW w:w="2750" w:type="pct"/>
          </w:tcPr>
          <w:p w14:paraId="60BCB632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Para el proveedor </w:t>
            </w:r>
            <w:proofErr w:type="spellStart"/>
            <w:r>
              <w:rPr>
                <w:color w:val="595959"/>
                <w:sz w:val="18"/>
                <w:szCs w:val="18"/>
              </w:rPr>
              <w:t>failover</w:t>
            </w:r>
            <w:proofErr w:type="spellEnd"/>
          </w:p>
        </w:tc>
      </w:tr>
    </w:tbl>
    <w:p w14:paraId="0A87CDD2" w14:textId="77777777" w:rsidR="00664FEB" w:rsidRDefault="00664FEB"/>
    <w:p w14:paraId="16EF94A8" w14:textId="77777777" w:rsidR="00664FEB" w:rsidRDefault="00000000">
      <w:r>
        <w:br w:type="page"/>
      </w:r>
    </w:p>
    <w:p w14:paraId="0026C0AF" w14:textId="77777777" w:rsidR="00664FEB" w:rsidRDefault="00000000">
      <w:pPr>
        <w:pStyle w:val="Ttulo1"/>
        <w:shd w:val="solid" w:color="0067B1" w:fill="0067B1"/>
        <w:spacing w:before="400" w:after="200"/>
      </w:pPr>
      <w:r>
        <w:rPr>
          <w:b/>
          <w:bCs/>
          <w:color w:val="FFFFFF"/>
        </w:rPr>
        <w:lastRenderedPageBreak/>
        <w:t xml:space="preserve">10. Instalación del </w:t>
      </w:r>
      <w:proofErr w:type="spellStart"/>
      <w:r>
        <w:rPr>
          <w:b/>
          <w:bCs/>
          <w:color w:val="FFFFFF"/>
        </w:rPr>
        <w:t>gateway</w:t>
      </w:r>
      <w:proofErr w:type="spellEnd"/>
    </w:p>
    <w:p w14:paraId="69BAB045" w14:textId="77777777" w:rsidR="00664FEB" w:rsidRDefault="00000000">
      <w:pPr>
        <w:pStyle w:val="Ttulo2"/>
        <w:pBdr>
          <w:bottom w:val="single" w:sz="6" w:space="0" w:color="0067B1"/>
        </w:pBdr>
        <w:spacing w:before="360" w:after="120"/>
      </w:pPr>
      <w:r>
        <w:rPr>
          <w:b/>
          <w:bCs/>
          <w:color w:val="0067B1"/>
        </w:rPr>
        <w:t xml:space="preserve">10.1 Instalar Gateway API </w:t>
      </w:r>
      <w:proofErr w:type="spellStart"/>
      <w:r>
        <w:rPr>
          <w:b/>
          <w:bCs/>
          <w:color w:val="0067B1"/>
        </w:rPr>
        <w:t>CRDs</w:t>
      </w:r>
      <w:proofErr w:type="spellEnd"/>
      <w:r>
        <w:rPr>
          <w:b/>
          <w:bCs/>
          <w:color w:val="0067B1"/>
        </w:rPr>
        <w:t xml:space="preserve"> (estándar CNCF)</w:t>
      </w:r>
    </w:p>
    <w:p w14:paraId="3A0937D6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kubectl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apply -f https://github.com/kubernetes-sigs/gateway-api/releases/download/v1.2.0/standard-install.yaml</w:t>
      </w:r>
    </w:p>
    <w:p w14:paraId="0EAFDCC5" w14:textId="77777777" w:rsidR="00664FEB" w:rsidRPr="001E0B25" w:rsidRDefault="00664FEB">
      <w:pPr>
        <w:rPr>
          <w:lang w:val="en-US"/>
        </w:rPr>
      </w:pPr>
    </w:p>
    <w:p w14:paraId="0BB524BF" w14:textId="77777777" w:rsidR="00664FEB" w:rsidRPr="001E0B25" w:rsidRDefault="00000000">
      <w:pPr>
        <w:pStyle w:val="Ttulo2"/>
        <w:pBdr>
          <w:bottom w:val="single" w:sz="6" w:space="0" w:color="0067B1"/>
        </w:pBdr>
        <w:spacing w:before="360" w:after="120"/>
        <w:rPr>
          <w:lang w:val="en-US"/>
        </w:rPr>
      </w:pPr>
      <w:r w:rsidRPr="001E0B25">
        <w:rPr>
          <w:b/>
          <w:bCs/>
          <w:color w:val="0067B1"/>
          <w:lang w:val="en-US"/>
        </w:rPr>
        <w:t xml:space="preserve">10.2 </w:t>
      </w:r>
      <w:proofErr w:type="spellStart"/>
      <w:r w:rsidRPr="001E0B25">
        <w:rPr>
          <w:b/>
          <w:bCs/>
          <w:color w:val="0067B1"/>
          <w:lang w:val="en-US"/>
        </w:rPr>
        <w:t>Instalar</w:t>
      </w:r>
      <w:proofErr w:type="spellEnd"/>
      <w:r w:rsidRPr="001E0B25">
        <w:rPr>
          <w:b/>
          <w:bCs/>
          <w:color w:val="0067B1"/>
          <w:lang w:val="en-US"/>
        </w:rPr>
        <w:t xml:space="preserve"> Enterprise </w:t>
      </w:r>
      <w:proofErr w:type="spellStart"/>
      <w:r w:rsidRPr="001E0B25">
        <w:rPr>
          <w:b/>
          <w:bCs/>
          <w:color w:val="0067B1"/>
          <w:lang w:val="en-US"/>
        </w:rPr>
        <w:t>kgateway</w:t>
      </w:r>
      <w:proofErr w:type="spellEnd"/>
      <w:r w:rsidRPr="001E0B25">
        <w:rPr>
          <w:b/>
          <w:bCs/>
          <w:color w:val="0067B1"/>
          <w:lang w:val="en-US"/>
        </w:rPr>
        <w:t xml:space="preserve"> via Helm</w:t>
      </w:r>
    </w:p>
    <w:p w14:paraId="3F4F6930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export LICENSE_KEY="&lt;TU_LICENCIA_SOLO_IO&gt;"</w:t>
      </w:r>
    </w:p>
    <w:p w14:paraId="648319F2" w14:textId="77777777" w:rsidR="00664FEB" w:rsidRPr="001E0B25" w:rsidRDefault="00664FEB">
      <w:pPr>
        <w:shd w:val="solid" w:color="F3F4F6" w:fill="F3F4F6"/>
        <w:ind w:left="288" w:right="288"/>
        <w:rPr>
          <w:lang w:val="en-US"/>
        </w:rPr>
      </w:pPr>
    </w:p>
    <w:p w14:paraId="14874C02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helm upgrade -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i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enterprise-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kgateway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\</w:t>
      </w:r>
    </w:p>
    <w:p w14:paraId="257B9C34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oci://us-docker.pkg.dev/solo-public/enterprise-kgateway/charts/enterprise-kgateway \</w:t>
      </w:r>
    </w:p>
    <w:p w14:paraId="12244891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-n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kgateway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-system --create-namespace \</w:t>
      </w:r>
    </w:p>
    <w:p w14:paraId="150095B4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--version 2.2.0 \</w:t>
      </w:r>
    </w:p>
    <w:p w14:paraId="527BE89D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--set-string </w:t>
      </w:r>
      <w:proofErr w:type="spellStart"/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licensing.licenseKey</w:t>
      </w:r>
      <w:proofErr w:type="spellEnd"/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=$LICENSE_KEY</w:t>
      </w:r>
    </w:p>
    <w:p w14:paraId="7697C126" w14:textId="77777777" w:rsidR="00664FEB" w:rsidRPr="001E0B25" w:rsidRDefault="00664FEB">
      <w:pPr>
        <w:rPr>
          <w:lang w:val="en-US"/>
        </w:rPr>
      </w:pPr>
    </w:p>
    <w:p w14:paraId="36D9C125" w14:textId="77777777" w:rsidR="00664FEB" w:rsidRPr="001E0B25" w:rsidRDefault="00000000">
      <w:pPr>
        <w:pStyle w:val="Ttulo2"/>
        <w:pBdr>
          <w:bottom w:val="single" w:sz="6" w:space="0" w:color="0067B1"/>
        </w:pBdr>
        <w:spacing w:before="360" w:after="120"/>
        <w:rPr>
          <w:lang w:val="en-US"/>
        </w:rPr>
      </w:pPr>
      <w:r w:rsidRPr="001E0B25">
        <w:rPr>
          <w:b/>
          <w:bCs/>
          <w:color w:val="0067B1"/>
          <w:lang w:val="en-US"/>
        </w:rPr>
        <w:t xml:space="preserve">10.3 </w:t>
      </w:r>
      <w:proofErr w:type="spellStart"/>
      <w:r w:rsidRPr="001E0B25">
        <w:rPr>
          <w:b/>
          <w:bCs/>
          <w:color w:val="0067B1"/>
          <w:lang w:val="en-US"/>
        </w:rPr>
        <w:t>Verificar</w:t>
      </w:r>
      <w:proofErr w:type="spellEnd"/>
      <w:r w:rsidRPr="001E0B25">
        <w:rPr>
          <w:b/>
          <w:bCs/>
          <w:color w:val="0067B1"/>
          <w:lang w:val="en-US"/>
        </w:rPr>
        <w:t xml:space="preserve"> </w:t>
      </w:r>
      <w:proofErr w:type="spellStart"/>
      <w:r w:rsidRPr="001E0B25">
        <w:rPr>
          <w:b/>
          <w:bCs/>
          <w:color w:val="0067B1"/>
          <w:lang w:val="en-US"/>
        </w:rPr>
        <w:t>instalación</w:t>
      </w:r>
      <w:proofErr w:type="spellEnd"/>
    </w:p>
    <w:p w14:paraId="5AD38979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kubectl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get pods -n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kgateway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-system</w:t>
      </w:r>
    </w:p>
    <w:p w14:paraId="004DC96B" w14:textId="77777777" w:rsidR="00664FEB" w:rsidRDefault="00000000">
      <w:pPr>
        <w:shd w:val="solid" w:color="F3F4F6" w:fill="F3F4F6"/>
        <w:ind w:left="288" w:right="288"/>
      </w:pP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kubectl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get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crd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| grep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kgateway</w:t>
      </w:r>
      <w:proofErr w:type="spellEnd"/>
    </w:p>
    <w:p w14:paraId="4334B4E9" w14:textId="77777777" w:rsidR="00664FEB" w:rsidRDefault="00664FEB"/>
    <w:p w14:paraId="580D1A79" w14:textId="77777777" w:rsidR="00664FEB" w:rsidRDefault="00000000">
      <w:r>
        <w:br w:type="page"/>
      </w:r>
    </w:p>
    <w:p w14:paraId="09BD754B" w14:textId="77777777" w:rsidR="00664FEB" w:rsidRDefault="00000000">
      <w:pPr>
        <w:pStyle w:val="Ttulo1"/>
        <w:shd w:val="solid" w:color="0067B1" w:fill="0067B1"/>
        <w:spacing w:before="400" w:after="200"/>
      </w:pPr>
      <w:r>
        <w:rPr>
          <w:b/>
          <w:bCs/>
          <w:color w:val="FFFFFF"/>
        </w:rPr>
        <w:lastRenderedPageBreak/>
        <w:t xml:space="preserve">11. Aplicar manifiestos del </w:t>
      </w:r>
      <w:proofErr w:type="spellStart"/>
      <w:r>
        <w:rPr>
          <w:b/>
          <w:bCs/>
          <w:color w:val="FFFFFF"/>
        </w:rPr>
        <w:t>spike</w:t>
      </w:r>
      <w:proofErr w:type="spellEnd"/>
    </w:p>
    <w:p w14:paraId="44496FD9" w14:textId="77777777" w:rsidR="00664FEB" w:rsidRDefault="00000000">
      <w:pPr>
        <w:spacing w:after="120"/>
      </w:pPr>
      <w:r>
        <w:rPr>
          <w:color w:val="595959"/>
        </w:rPr>
        <w:t xml:space="preserve">Los manifiestos se aplican en orden numérico. Antes de aplicar, copiar el archivo de </w:t>
      </w:r>
      <w:proofErr w:type="spellStart"/>
      <w:r>
        <w:rPr>
          <w:color w:val="595959"/>
        </w:rPr>
        <w:t>secrets</w:t>
      </w:r>
      <w:proofErr w:type="spellEnd"/>
      <w:r>
        <w:rPr>
          <w:color w:val="595959"/>
        </w:rPr>
        <w:t xml:space="preserve"> y rellenar con las API </w:t>
      </w:r>
      <w:proofErr w:type="spellStart"/>
      <w:r>
        <w:rPr>
          <w:color w:val="595959"/>
        </w:rPr>
        <w:t>keys</w:t>
      </w:r>
      <w:proofErr w:type="spellEnd"/>
      <w:r>
        <w:rPr>
          <w:color w:val="595959"/>
        </w:rPr>
        <w:t xml:space="preserve"> reales:</w:t>
      </w:r>
    </w:p>
    <w:p w14:paraId="5054BB1D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1. Copiar el archivo de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secrets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(NUNCA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commitear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el .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local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.yaml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)</w:t>
      </w:r>
    </w:p>
    <w:p w14:paraId="5D9B14DC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cp config/03-secrets.yaml config/03-secrets.local.yaml</w:t>
      </w:r>
    </w:p>
    <w:p w14:paraId="217C2725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Editar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config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/03-secrets.local.yaml con las API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keys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reales en Base64</w:t>
      </w:r>
    </w:p>
    <w:p w14:paraId="32F68D82" w14:textId="77777777" w:rsidR="00664FEB" w:rsidRDefault="00664FEB">
      <w:pPr>
        <w:shd w:val="solid" w:color="F3F4F6" w:fill="F3F4F6"/>
        <w:ind w:left="288" w:right="288"/>
      </w:pPr>
    </w:p>
    <w:p w14:paraId="379F909D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2. Aplicar todos los manifiestos en orden:</w:t>
      </w:r>
    </w:p>
    <w:p w14:paraId="7F7BAF72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kubectl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apply -f config/00-namespace.yaml</w:t>
      </w:r>
    </w:p>
    <w:p w14:paraId="4706B581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kubectl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apply -f config/01-gateway-parameters.yaml</w:t>
      </w:r>
    </w:p>
    <w:p w14:paraId="676DF0E6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kubectl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apply -f config/02-gateway.yaml</w:t>
      </w:r>
    </w:p>
    <w:p w14:paraId="7FBF9BFD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kubectl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apply -f config/03-secrets.local.yaml     # &lt;- usar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el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local, NO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el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original</w:t>
      </w:r>
    </w:p>
    <w:p w14:paraId="74D04373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kubectl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apply -f config/04-openai-backend.yaml</w:t>
      </w:r>
    </w:p>
    <w:p w14:paraId="74B88D6F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kubectl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apply -f config/05-anthropic-backend.yaml</w:t>
      </w:r>
    </w:p>
    <w:p w14:paraId="6716C280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kubectl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apply -f config/06-httproute-llm.yaml</w:t>
      </w:r>
    </w:p>
    <w:p w14:paraId="6F3086FB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kubectl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apply -f config/07-routeoption-ratelimit.yaml</w:t>
      </w:r>
    </w:p>
    <w:p w14:paraId="33B74D43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kubectl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apply -f config/08-routeoption-prompt-guard.yaml</w:t>
      </w:r>
    </w:p>
    <w:p w14:paraId="1A1BC368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kubectl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apply -f config/09-routeoption-semantic-cache.yaml</w:t>
      </w:r>
    </w:p>
    <w:p w14:paraId="36242BDF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kubectl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apply -f config/10-routeoption-rag.yaml</w:t>
      </w:r>
    </w:p>
    <w:p w14:paraId="24B3E19B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kubectl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apply -f config/11-observability.yaml</w:t>
      </w:r>
    </w:p>
    <w:p w14:paraId="23E2B7C0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kubectl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apply -f config/12-failover.yaml</w:t>
      </w:r>
    </w:p>
    <w:p w14:paraId="4BAFFC51" w14:textId="77777777" w:rsidR="00664FEB" w:rsidRPr="001E0B25" w:rsidRDefault="00664FEB">
      <w:pPr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63"/>
        <w:gridCol w:w="2111"/>
        <w:gridCol w:w="3968"/>
      </w:tblGrid>
      <w:tr w:rsidR="00664FEB" w14:paraId="1658E3E7" w14:textId="77777777">
        <w:trPr>
          <w:tblHeader/>
        </w:trPr>
        <w:tc>
          <w:tcPr>
            <w:tcW w:w="1400" w:type="pct"/>
            <w:shd w:val="solid" w:color="0067B1" w:fill="0067B1"/>
          </w:tcPr>
          <w:p w14:paraId="396F98C7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Manifiesto</w:t>
            </w:r>
          </w:p>
        </w:tc>
        <w:tc>
          <w:tcPr>
            <w:tcW w:w="1250" w:type="pct"/>
            <w:shd w:val="solid" w:color="0067B1" w:fill="0067B1"/>
          </w:tcPr>
          <w:p w14:paraId="0944CC9C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CRD / Recurso</w:t>
            </w:r>
          </w:p>
        </w:tc>
        <w:tc>
          <w:tcPr>
            <w:tcW w:w="2350" w:type="pct"/>
            <w:shd w:val="solid" w:color="0067B1" w:fill="0067B1"/>
          </w:tcPr>
          <w:p w14:paraId="2F6A26A2" w14:textId="77777777" w:rsidR="00664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Capacidad</w:t>
            </w:r>
          </w:p>
        </w:tc>
      </w:tr>
      <w:tr w:rsidR="00664FEB" w14:paraId="33221EF0" w14:textId="77777777">
        <w:tc>
          <w:tcPr>
            <w:tcW w:w="1400" w:type="pct"/>
          </w:tcPr>
          <w:p w14:paraId="6B2BE098" w14:textId="77777777" w:rsidR="00664FEB" w:rsidRDefault="00000000">
            <w:r>
              <w:rPr>
                <w:color w:val="595959"/>
                <w:sz w:val="18"/>
                <w:szCs w:val="18"/>
              </w:rPr>
              <w:t>00-</w:t>
            </w:r>
            <w:proofErr w:type="gramStart"/>
            <w:r>
              <w:rPr>
                <w:color w:val="595959"/>
                <w:sz w:val="18"/>
                <w:szCs w:val="18"/>
              </w:rPr>
              <w:t>namespace.yaml</w:t>
            </w:r>
            <w:proofErr w:type="gramEnd"/>
          </w:p>
        </w:tc>
        <w:tc>
          <w:tcPr>
            <w:tcW w:w="1250" w:type="pct"/>
          </w:tcPr>
          <w:p w14:paraId="0D541298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Namespace</w:t>
            </w:r>
            <w:proofErr w:type="spellEnd"/>
          </w:p>
        </w:tc>
        <w:tc>
          <w:tcPr>
            <w:tcW w:w="2350" w:type="pct"/>
          </w:tcPr>
          <w:p w14:paraId="6D5A0FEE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Namespace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95959"/>
                <w:sz w:val="18"/>
                <w:szCs w:val="18"/>
              </w:rPr>
              <w:t>ai-gateway</w:t>
            </w:r>
            <w:proofErr w:type="spellEnd"/>
          </w:p>
        </w:tc>
      </w:tr>
      <w:tr w:rsidR="00664FEB" w14:paraId="040C39D7" w14:textId="77777777">
        <w:tc>
          <w:tcPr>
            <w:tcW w:w="1400" w:type="pct"/>
          </w:tcPr>
          <w:p w14:paraId="3F09B23B" w14:textId="77777777" w:rsidR="00664FEB" w:rsidRDefault="00000000">
            <w:r>
              <w:rPr>
                <w:color w:val="595959"/>
                <w:sz w:val="18"/>
                <w:szCs w:val="18"/>
              </w:rPr>
              <w:t>01-gateway-</w:t>
            </w:r>
            <w:proofErr w:type="gramStart"/>
            <w:r>
              <w:rPr>
                <w:color w:val="595959"/>
                <w:sz w:val="18"/>
                <w:szCs w:val="18"/>
              </w:rPr>
              <w:t>parameters.yaml</w:t>
            </w:r>
            <w:proofErr w:type="gramEnd"/>
          </w:p>
        </w:tc>
        <w:tc>
          <w:tcPr>
            <w:tcW w:w="1250" w:type="pct"/>
          </w:tcPr>
          <w:p w14:paraId="7207617D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GatewayParameters</w:t>
            </w:r>
            <w:proofErr w:type="spellEnd"/>
          </w:p>
        </w:tc>
        <w:tc>
          <w:tcPr>
            <w:tcW w:w="2350" w:type="pct"/>
          </w:tcPr>
          <w:p w14:paraId="2033F35F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Activa AI </w:t>
            </w:r>
            <w:proofErr w:type="spellStart"/>
            <w:r>
              <w:rPr>
                <w:color w:val="595959"/>
                <w:sz w:val="18"/>
                <w:szCs w:val="18"/>
              </w:rPr>
              <w:t>Extension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en </w:t>
            </w:r>
            <w:proofErr w:type="spellStart"/>
            <w:r>
              <w:rPr>
                <w:color w:val="595959"/>
                <w:sz w:val="18"/>
                <w:szCs w:val="18"/>
              </w:rPr>
              <w:t>Envoy</w:t>
            </w:r>
            <w:proofErr w:type="spellEnd"/>
          </w:p>
        </w:tc>
      </w:tr>
      <w:tr w:rsidR="00664FEB" w14:paraId="6A6CF645" w14:textId="77777777">
        <w:tc>
          <w:tcPr>
            <w:tcW w:w="1400" w:type="pct"/>
          </w:tcPr>
          <w:p w14:paraId="641394AA" w14:textId="77777777" w:rsidR="00664FEB" w:rsidRDefault="00000000">
            <w:r>
              <w:rPr>
                <w:color w:val="595959"/>
                <w:sz w:val="18"/>
                <w:szCs w:val="18"/>
              </w:rPr>
              <w:t>02-</w:t>
            </w:r>
            <w:proofErr w:type="gramStart"/>
            <w:r>
              <w:rPr>
                <w:color w:val="595959"/>
                <w:sz w:val="18"/>
                <w:szCs w:val="18"/>
              </w:rPr>
              <w:t>gateway.yaml</w:t>
            </w:r>
            <w:proofErr w:type="gramEnd"/>
          </w:p>
        </w:tc>
        <w:tc>
          <w:tcPr>
            <w:tcW w:w="1250" w:type="pct"/>
          </w:tcPr>
          <w:p w14:paraId="5E3B3A5D" w14:textId="77777777" w:rsidR="00664FEB" w:rsidRDefault="00000000">
            <w:r>
              <w:rPr>
                <w:color w:val="595959"/>
                <w:sz w:val="18"/>
                <w:szCs w:val="18"/>
              </w:rPr>
              <w:t>Gateway</w:t>
            </w:r>
          </w:p>
        </w:tc>
        <w:tc>
          <w:tcPr>
            <w:tcW w:w="2350" w:type="pct"/>
          </w:tcPr>
          <w:p w14:paraId="213ADE40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Gateway principal con </w:t>
            </w:r>
            <w:proofErr w:type="spellStart"/>
            <w:r>
              <w:rPr>
                <w:color w:val="595959"/>
                <w:sz w:val="18"/>
                <w:szCs w:val="18"/>
              </w:rPr>
              <w:t>listener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HTTP/443</w:t>
            </w:r>
          </w:p>
        </w:tc>
      </w:tr>
      <w:tr w:rsidR="00664FEB" w14:paraId="26E0CDCD" w14:textId="77777777">
        <w:tc>
          <w:tcPr>
            <w:tcW w:w="1400" w:type="pct"/>
          </w:tcPr>
          <w:p w14:paraId="713097AB" w14:textId="77777777" w:rsidR="00664FEB" w:rsidRDefault="00000000">
            <w:r>
              <w:rPr>
                <w:color w:val="595959"/>
                <w:sz w:val="18"/>
                <w:szCs w:val="18"/>
              </w:rPr>
              <w:t>03-</w:t>
            </w:r>
            <w:proofErr w:type="gramStart"/>
            <w:r>
              <w:rPr>
                <w:color w:val="595959"/>
                <w:sz w:val="18"/>
                <w:szCs w:val="18"/>
              </w:rPr>
              <w:t>secrets.yaml</w:t>
            </w:r>
            <w:proofErr w:type="gramEnd"/>
          </w:p>
        </w:tc>
        <w:tc>
          <w:tcPr>
            <w:tcW w:w="1250" w:type="pct"/>
          </w:tcPr>
          <w:p w14:paraId="70377CD2" w14:textId="77777777" w:rsidR="00664FEB" w:rsidRDefault="00000000">
            <w:r>
              <w:rPr>
                <w:color w:val="595959"/>
                <w:sz w:val="18"/>
                <w:szCs w:val="18"/>
              </w:rPr>
              <w:t>Secret</w:t>
            </w:r>
          </w:p>
        </w:tc>
        <w:tc>
          <w:tcPr>
            <w:tcW w:w="2350" w:type="pct"/>
          </w:tcPr>
          <w:p w14:paraId="1BBC6E51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API </w:t>
            </w:r>
            <w:proofErr w:type="spellStart"/>
            <w:r>
              <w:rPr>
                <w:color w:val="595959"/>
                <w:sz w:val="18"/>
                <w:szCs w:val="18"/>
              </w:rPr>
              <w:t>keys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595959"/>
                <w:sz w:val="18"/>
                <w:szCs w:val="18"/>
              </w:rPr>
              <w:t>OpenAI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595959"/>
                <w:sz w:val="18"/>
                <w:szCs w:val="18"/>
              </w:rPr>
              <w:t>Anthropic</w:t>
            </w:r>
            <w:proofErr w:type="spellEnd"/>
          </w:p>
        </w:tc>
      </w:tr>
      <w:tr w:rsidR="00664FEB" w14:paraId="5836A0B7" w14:textId="77777777">
        <w:tc>
          <w:tcPr>
            <w:tcW w:w="1400" w:type="pct"/>
          </w:tcPr>
          <w:p w14:paraId="19440A0A" w14:textId="77777777" w:rsidR="00664FEB" w:rsidRDefault="00000000">
            <w:r>
              <w:rPr>
                <w:color w:val="595959"/>
                <w:sz w:val="18"/>
                <w:szCs w:val="18"/>
              </w:rPr>
              <w:t>04-openai-</w:t>
            </w:r>
            <w:proofErr w:type="gramStart"/>
            <w:r>
              <w:rPr>
                <w:color w:val="595959"/>
                <w:sz w:val="18"/>
                <w:szCs w:val="18"/>
              </w:rPr>
              <w:t>backend.yaml</w:t>
            </w:r>
            <w:proofErr w:type="gramEnd"/>
          </w:p>
        </w:tc>
        <w:tc>
          <w:tcPr>
            <w:tcW w:w="1250" w:type="pct"/>
          </w:tcPr>
          <w:p w14:paraId="6241EFEE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Backend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595959"/>
                <w:sz w:val="18"/>
                <w:szCs w:val="18"/>
              </w:rPr>
              <w:t>spec.ai.llm</w:t>
            </w:r>
            <w:proofErr w:type="spellEnd"/>
            <w:r>
              <w:rPr>
                <w:color w:val="595959"/>
                <w:sz w:val="18"/>
                <w:szCs w:val="18"/>
              </w:rPr>
              <w:t>)</w:t>
            </w:r>
          </w:p>
        </w:tc>
        <w:tc>
          <w:tcPr>
            <w:tcW w:w="2350" w:type="pct"/>
          </w:tcPr>
          <w:p w14:paraId="169E768C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Proveedor </w:t>
            </w:r>
            <w:proofErr w:type="spellStart"/>
            <w:r>
              <w:rPr>
                <w:color w:val="595959"/>
                <w:sz w:val="18"/>
                <w:szCs w:val="18"/>
              </w:rPr>
              <w:t>OpenAI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gpt-4o</w:t>
            </w:r>
          </w:p>
        </w:tc>
      </w:tr>
      <w:tr w:rsidR="00664FEB" w14:paraId="67F84F46" w14:textId="77777777">
        <w:tc>
          <w:tcPr>
            <w:tcW w:w="1400" w:type="pct"/>
          </w:tcPr>
          <w:p w14:paraId="42C06DBD" w14:textId="77777777" w:rsidR="00664FEB" w:rsidRDefault="00000000">
            <w:r>
              <w:rPr>
                <w:color w:val="595959"/>
                <w:sz w:val="18"/>
                <w:szCs w:val="18"/>
              </w:rPr>
              <w:t>05-anthropic-</w:t>
            </w:r>
            <w:proofErr w:type="gramStart"/>
            <w:r>
              <w:rPr>
                <w:color w:val="595959"/>
                <w:sz w:val="18"/>
                <w:szCs w:val="18"/>
              </w:rPr>
              <w:t>backend.yaml</w:t>
            </w:r>
            <w:proofErr w:type="gramEnd"/>
          </w:p>
        </w:tc>
        <w:tc>
          <w:tcPr>
            <w:tcW w:w="1250" w:type="pct"/>
          </w:tcPr>
          <w:p w14:paraId="6B3EBCA8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Backend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595959"/>
                <w:sz w:val="18"/>
                <w:szCs w:val="18"/>
              </w:rPr>
              <w:t>spec.ai.llm</w:t>
            </w:r>
            <w:proofErr w:type="spellEnd"/>
            <w:r>
              <w:rPr>
                <w:color w:val="595959"/>
                <w:sz w:val="18"/>
                <w:szCs w:val="18"/>
              </w:rPr>
              <w:t>)</w:t>
            </w:r>
          </w:p>
        </w:tc>
        <w:tc>
          <w:tcPr>
            <w:tcW w:w="2350" w:type="pct"/>
          </w:tcPr>
          <w:p w14:paraId="60D8606E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Proveedor </w:t>
            </w:r>
            <w:proofErr w:type="spellStart"/>
            <w:r>
              <w:rPr>
                <w:color w:val="595959"/>
                <w:sz w:val="18"/>
                <w:szCs w:val="18"/>
              </w:rPr>
              <w:t>Anthropic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claude-3-5-sonnet</w:t>
            </w:r>
          </w:p>
        </w:tc>
      </w:tr>
      <w:tr w:rsidR="00664FEB" w:rsidRPr="001E0B25" w14:paraId="055BBF86" w14:textId="77777777">
        <w:tc>
          <w:tcPr>
            <w:tcW w:w="1400" w:type="pct"/>
          </w:tcPr>
          <w:p w14:paraId="3C061F2D" w14:textId="77777777" w:rsidR="00664FEB" w:rsidRDefault="00000000">
            <w:r>
              <w:rPr>
                <w:color w:val="595959"/>
                <w:sz w:val="18"/>
                <w:szCs w:val="18"/>
              </w:rPr>
              <w:t>06-httproute-</w:t>
            </w:r>
            <w:proofErr w:type="gramStart"/>
            <w:r>
              <w:rPr>
                <w:color w:val="595959"/>
                <w:sz w:val="18"/>
                <w:szCs w:val="18"/>
              </w:rPr>
              <w:t>llm.yaml</w:t>
            </w:r>
            <w:proofErr w:type="gramEnd"/>
          </w:p>
        </w:tc>
        <w:tc>
          <w:tcPr>
            <w:tcW w:w="1250" w:type="pct"/>
          </w:tcPr>
          <w:p w14:paraId="51E6C6A8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HTTPRoute</w:t>
            </w:r>
            <w:proofErr w:type="spellEnd"/>
          </w:p>
        </w:tc>
        <w:tc>
          <w:tcPr>
            <w:tcW w:w="2350" w:type="pct"/>
          </w:tcPr>
          <w:p w14:paraId="1D5FF58C" w14:textId="77777777" w:rsidR="00664FEB" w:rsidRPr="001E0B25" w:rsidRDefault="00000000">
            <w:pPr>
              <w:rPr>
                <w:lang w:val="en-US"/>
              </w:rPr>
            </w:pPr>
            <w:r w:rsidRPr="001E0B25">
              <w:rPr>
                <w:color w:val="595959"/>
                <w:sz w:val="18"/>
                <w:szCs w:val="18"/>
                <w:lang w:val="en-US"/>
              </w:rPr>
              <w:t>Routing header-based + traffic split 80/20</w:t>
            </w:r>
          </w:p>
        </w:tc>
      </w:tr>
      <w:tr w:rsidR="00664FEB" w:rsidRPr="001E0B25" w14:paraId="212FC59D" w14:textId="77777777">
        <w:tc>
          <w:tcPr>
            <w:tcW w:w="1400" w:type="pct"/>
          </w:tcPr>
          <w:p w14:paraId="2BCF2BFB" w14:textId="77777777" w:rsidR="00664FEB" w:rsidRDefault="00000000">
            <w:r>
              <w:rPr>
                <w:color w:val="595959"/>
                <w:sz w:val="18"/>
                <w:szCs w:val="18"/>
              </w:rPr>
              <w:t>07-routeoption-</w:t>
            </w:r>
            <w:proofErr w:type="gramStart"/>
            <w:r>
              <w:rPr>
                <w:color w:val="595959"/>
                <w:sz w:val="18"/>
                <w:szCs w:val="18"/>
              </w:rPr>
              <w:t>ratelimit.yaml</w:t>
            </w:r>
            <w:proofErr w:type="gramEnd"/>
          </w:p>
        </w:tc>
        <w:tc>
          <w:tcPr>
            <w:tcW w:w="1250" w:type="pct"/>
          </w:tcPr>
          <w:p w14:paraId="45D70DC8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RouteOption</w:t>
            </w:r>
            <w:proofErr w:type="spellEnd"/>
          </w:p>
        </w:tc>
        <w:tc>
          <w:tcPr>
            <w:tcW w:w="2350" w:type="pct"/>
          </w:tcPr>
          <w:p w14:paraId="66388413" w14:textId="77777777" w:rsidR="00664FEB" w:rsidRPr="001E0B25" w:rsidRDefault="00000000">
            <w:pPr>
              <w:rPr>
                <w:lang w:val="en-US"/>
              </w:rPr>
            </w:pPr>
            <w:r w:rsidRPr="001E0B25">
              <w:rPr>
                <w:color w:val="595959"/>
                <w:sz w:val="18"/>
                <w:szCs w:val="18"/>
                <w:lang w:val="en-US"/>
              </w:rPr>
              <w:t xml:space="preserve">Rate limit </w:t>
            </w:r>
            <w:proofErr w:type="spellStart"/>
            <w:r w:rsidRPr="001E0B25">
              <w:rPr>
                <w:color w:val="595959"/>
                <w:sz w:val="18"/>
                <w:szCs w:val="18"/>
                <w:lang w:val="en-US"/>
              </w:rPr>
              <w:t>por</w:t>
            </w:r>
            <w:proofErr w:type="spellEnd"/>
            <w:r w:rsidRPr="001E0B25">
              <w:rPr>
                <w:color w:val="595959"/>
                <w:sz w:val="18"/>
                <w:szCs w:val="18"/>
                <w:lang w:val="en-US"/>
              </w:rPr>
              <w:t xml:space="preserve"> tokens (50k/</w:t>
            </w:r>
            <w:proofErr w:type="spellStart"/>
            <w:r w:rsidRPr="001E0B25">
              <w:rPr>
                <w:color w:val="595959"/>
                <w:sz w:val="18"/>
                <w:szCs w:val="18"/>
                <w:lang w:val="en-US"/>
              </w:rPr>
              <w:t>hr</w:t>
            </w:r>
            <w:proofErr w:type="spellEnd"/>
            <w:r w:rsidRPr="001E0B25">
              <w:rPr>
                <w:color w:val="595959"/>
                <w:sz w:val="18"/>
                <w:szCs w:val="18"/>
                <w:lang w:val="en-US"/>
              </w:rPr>
              <w:t>/</w:t>
            </w:r>
            <w:proofErr w:type="spellStart"/>
            <w:r w:rsidRPr="001E0B25">
              <w:rPr>
                <w:color w:val="595959"/>
                <w:sz w:val="18"/>
                <w:szCs w:val="18"/>
                <w:lang w:val="en-US"/>
              </w:rPr>
              <w:t>usuario</w:t>
            </w:r>
            <w:proofErr w:type="spellEnd"/>
            <w:r w:rsidRPr="001E0B25">
              <w:rPr>
                <w:color w:val="595959"/>
                <w:sz w:val="18"/>
                <w:szCs w:val="18"/>
                <w:lang w:val="en-US"/>
              </w:rPr>
              <w:t>)</w:t>
            </w:r>
          </w:p>
        </w:tc>
      </w:tr>
      <w:tr w:rsidR="00664FEB" w:rsidRPr="001E0B25" w14:paraId="15EC7DD8" w14:textId="77777777">
        <w:tc>
          <w:tcPr>
            <w:tcW w:w="1400" w:type="pct"/>
          </w:tcPr>
          <w:p w14:paraId="40BCE36A" w14:textId="77777777" w:rsidR="00664FEB" w:rsidRDefault="00000000">
            <w:r>
              <w:rPr>
                <w:color w:val="595959"/>
                <w:sz w:val="18"/>
                <w:szCs w:val="18"/>
              </w:rPr>
              <w:t>08-routeoption-prompt-</w:t>
            </w:r>
            <w:proofErr w:type="gramStart"/>
            <w:r>
              <w:rPr>
                <w:color w:val="595959"/>
                <w:sz w:val="18"/>
                <w:szCs w:val="18"/>
              </w:rPr>
              <w:t>guard.yaml</w:t>
            </w:r>
            <w:proofErr w:type="gramEnd"/>
          </w:p>
        </w:tc>
        <w:tc>
          <w:tcPr>
            <w:tcW w:w="1250" w:type="pct"/>
          </w:tcPr>
          <w:p w14:paraId="296D2902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RouteOption</w:t>
            </w:r>
            <w:proofErr w:type="spellEnd"/>
          </w:p>
        </w:tc>
        <w:tc>
          <w:tcPr>
            <w:tcW w:w="2350" w:type="pct"/>
          </w:tcPr>
          <w:p w14:paraId="5BCB00D9" w14:textId="77777777" w:rsidR="00664FEB" w:rsidRPr="001E0B25" w:rsidRDefault="00000000">
            <w:pPr>
              <w:rPr>
                <w:lang w:val="en-US"/>
              </w:rPr>
            </w:pPr>
            <w:r w:rsidRPr="001E0B25">
              <w:rPr>
                <w:color w:val="595959"/>
                <w:sz w:val="18"/>
                <w:szCs w:val="18"/>
                <w:lang w:val="en-US"/>
              </w:rPr>
              <w:t>Prompt Guard regex REJECT + MASK</w:t>
            </w:r>
          </w:p>
        </w:tc>
      </w:tr>
      <w:tr w:rsidR="00664FEB" w:rsidRPr="001E0B25" w14:paraId="3142C6A0" w14:textId="77777777">
        <w:tc>
          <w:tcPr>
            <w:tcW w:w="1400" w:type="pct"/>
          </w:tcPr>
          <w:p w14:paraId="2CA4885C" w14:textId="77777777" w:rsidR="00664FEB" w:rsidRDefault="00000000">
            <w:r>
              <w:rPr>
                <w:color w:val="595959"/>
                <w:sz w:val="18"/>
                <w:szCs w:val="18"/>
              </w:rPr>
              <w:t>09-routeoption-semantic-</w:t>
            </w:r>
            <w:proofErr w:type="gramStart"/>
            <w:r>
              <w:rPr>
                <w:color w:val="595959"/>
                <w:sz w:val="18"/>
                <w:szCs w:val="18"/>
              </w:rPr>
              <w:t>cache.yaml</w:t>
            </w:r>
            <w:proofErr w:type="gramEnd"/>
          </w:p>
        </w:tc>
        <w:tc>
          <w:tcPr>
            <w:tcW w:w="1250" w:type="pct"/>
          </w:tcPr>
          <w:p w14:paraId="3F0FF070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RouteOption</w:t>
            </w:r>
            <w:proofErr w:type="spellEnd"/>
          </w:p>
        </w:tc>
        <w:tc>
          <w:tcPr>
            <w:tcW w:w="2350" w:type="pct"/>
          </w:tcPr>
          <w:p w14:paraId="6187C94F" w14:textId="77777777" w:rsidR="00664FEB" w:rsidRPr="001E0B25" w:rsidRDefault="00000000">
            <w:pPr>
              <w:rPr>
                <w:lang w:val="en-US"/>
              </w:rPr>
            </w:pPr>
            <w:r w:rsidRPr="001E0B25">
              <w:rPr>
                <w:color w:val="595959"/>
                <w:sz w:val="18"/>
                <w:szCs w:val="18"/>
                <w:lang w:val="en-US"/>
              </w:rPr>
              <w:t xml:space="preserve">Cache </w:t>
            </w:r>
            <w:proofErr w:type="spellStart"/>
            <w:r w:rsidRPr="001E0B25">
              <w:rPr>
                <w:color w:val="595959"/>
                <w:sz w:val="18"/>
                <w:szCs w:val="18"/>
                <w:lang w:val="en-US"/>
              </w:rPr>
              <w:t>semántico</w:t>
            </w:r>
            <w:proofErr w:type="spellEnd"/>
            <w:r w:rsidRPr="001E0B25">
              <w:rPr>
                <w:color w:val="595959"/>
                <w:sz w:val="18"/>
                <w:szCs w:val="18"/>
                <w:lang w:val="en-US"/>
              </w:rPr>
              <w:t xml:space="preserve"> Redis Stack (threshold 0.92)</w:t>
            </w:r>
          </w:p>
        </w:tc>
      </w:tr>
      <w:tr w:rsidR="00664FEB" w14:paraId="7C54DA7D" w14:textId="77777777">
        <w:tc>
          <w:tcPr>
            <w:tcW w:w="1400" w:type="pct"/>
          </w:tcPr>
          <w:p w14:paraId="69CAA351" w14:textId="77777777" w:rsidR="00664FEB" w:rsidRDefault="00000000">
            <w:r>
              <w:rPr>
                <w:color w:val="595959"/>
                <w:sz w:val="18"/>
                <w:szCs w:val="18"/>
              </w:rPr>
              <w:t>10-routeoption-</w:t>
            </w:r>
            <w:proofErr w:type="gramStart"/>
            <w:r>
              <w:rPr>
                <w:color w:val="595959"/>
                <w:sz w:val="18"/>
                <w:szCs w:val="18"/>
              </w:rPr>
              <w:t>rag.yaml</w:t>
            </w:r>
            <w:proofErr w:type="gramEnd"/>
          </w:p>
        </w:tc>
        <w:tc>
          <w:tcPr>
            <w:tcW w:w="1250" w:type="pct"/>
          </w:tcPr>
          <w:p w14:paraId="1DE8474D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RouteOption</w:t>
            </w:r>
            <w:proofErr w:type="spellEnd"/>
          </w:p>
        </w:tc>
        <w:tc>
          <w:tcPr>
            <w:tcW w:w="2350" w:type="pct"/>
          </w:tcPr>
          <w:p w14:paraId="73040586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RAG con PostgreSQL + </w:t>
            </w:r>
            <w:proofErr w:type="spellStart"/>
            <w:r>
              <w:rPr>
                <w:color w:val="595959"/>
                <w:sz w:val="18"/>
                <w:szCs w:val="18"/>
              </w:rPr>
              <w:t>pgvector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595959"/>
                <w:sz w:val="18"/>
                <w:szCs w:val="18"/>
              </w:rPr>
              <w:t>topK</w:t>
            </w:r>
            <w:proofErr w:type="spellEnd"/>
            <w:r>
              <w:rPr>
                <w:color w:val="595959"/>
                <w:sz w:val="18"/>
                <w:szCs w:val="18"/>
              </w:rPr>
              <w:t>=5)</w:t>
            </w:r>
          </w:p>
        </w:tc>
      </w:tr>
      <w:tr w:rsidR="00664FEB" w14:paraId="2974C437" w14:textId="77777777">
        <w:tc>
          <w:tcPr>
            <w:tcW w:w="1400" w:type="pct"/>
          </w:tcPr>
          <w:p w14:paraId="5E4EF481" w14:textId="77777777" w:rsidR="00664FEB" w:rsidRDefault="00000000">
            <w:r>
              <w:rPr>
                <w:color w:val="595959"/>
                <w:sz w:val="18"/>
                <w:szCs w:val="18"/>
              </w:rPr>
              <w:t>11-</w:t>
            </w:r>
            <w:proofErr w:type="gramStart"/>
            <w:r>
              <w:rPr>
                <w:color w:val="595959"/>
                <w:sz w:val="18"/>
                <w:szCs w:val="18"/>
              </w:rPr>
              <w:t>observability.yaml</w:t>
            </w:r>
            <w:proofErr w:type="gramEnd"/>
          </w:p>
        </w:tc>
        <w:tc>
          <w:tcPr>
            <w:tcW w:w="1250" w:type="pct"/>
          </w:tcPr>
          <w:p w14:paraId="1606E5E3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RouteOption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595959"/>
                <w:sz w:val="18"/>
                <w:szCs w:val="18"/>
              </w:rPr>
              <w:t>OTel</w:t>
            </w:r>
            <w:proofErr w:type="spellEnd"/>
          </w:p>
        </w:tc>
        <w:tc>
          <w:tcPr>
            <w:tcW w:w="2350" w:type="pct"/>
          </w:tcPr>
          <w:p w14:paraId="21ADF3F5" w14:textId="77777777" w:rsidR="00664FEB" w:rsidRDefault="00000000">
            <w:r>
              <w:rPr>
                <w:color w:val="595959"/>
                <w:sz w:val="18"/>
                <w:szCs w:val="18"/>
              </w:rPr>
              <w:t xml:space="preserve">Métricas AI (TTFT, tokens) </w:t>
            </w:r>
            <w:proofErr w:type="spellStart"/>
            <w:r>
              <w:rPr>
                <w:color w:val="595959"/>
                <w:sz w:val="18"/>
                <w:szCs w:val="18"/>
              </w:rPr>
              <w:t>via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95959"/>
                <w:sz w:val="18"/>
                <w:szCs w:val="18"/>
              </w:rPr>
              <w:t>OpenTelemetry</w:t>
            </w:r>
            <w:proofErr w:type="spellEnd"/>
          </w:p>
        </w:tc>
      </w:tr>
      <w:tr w:rsidR="00664FEB" w:rsidRPr="001E0B25" w14:paraId="59F6E33C" w14:textId="77777777">
        <w:tc>
          <w:tcPr>
            <w:tcW w:w="1400" w:type="pct"/>
          </w:tcPr>
          <w:p w14:paraId="7F982D05" w14:textId="77777777" w:rsidR="00664FEB" w:rsidRDefault="00000000">
            <w:r>
              <w:rPr>
                <w:color w:val="595959"/>
                <w:sz w:val="18"/>
                <w:szCs w:val="18"/>
              </w:rPr>
              <w:t>12-</w:t>
            </w:r>
            <w:proofErr w:type="gramStart"/>
            <w:r>
              <w:rPr>
                <w:color w:val="595959"/>
                <w:sz w:val="18"/>
                <w:szCs w:val="18"/>
              </w:rPr>
              <w:t>failover.yaml</w:t>
            </w:r>
            <w:proofErr w:type="gramEnd"/>
          </w:p>
        </w:tc>
        <w:tc>
          <w:tcPr>
            <w:tcW w:w="1250" w:type="pct"/>
          </w:tcPr>
          <w:p w14:paraId="0C041E1E" w14:textId="77777777" w:rsidR="00664FEB" w:rsidRDefault="00000000">
            <w:proofErr w:type="spellStart"/>
            <w:r>
              <w:rPr>
                <w:color w:val="595959"/>
                <w:sz w:val="18"/>
                <w:szCs w:val="18"/>
              </w:rPr>
              <w:t>RouteOption</w:t>
            </w:r>
            <w:proofErr w:type="spellEnd"/>
          </w:p>
        </w:tc>
        <w:tc>
          <w:tcPr>
            <w:tcW w:w="2350" w:type="pct"/>
          </w:tcPr>
          <w:p w14:paraId="15041DC6" w14:textId="77777777" w:rsidR="00664FEB" w:rsidRPr="001E0B25" w:rsidRDefault="00000000">
            <w:pPr>
              <w:rPr>
                <w:lang w:val="en-US"/>
              </w:rPr>
            </w:pPr>
            <w:r w:rsidRPr="001E0B25">
              <w:rPr>
                <w:color w:val="595959"/>
                <w:sz w:val="18"/>
                <w:szCs w:val="18"/>
                <w:lang w:val="en-US"/>
              </w:rPr>
              <w:t xml:space="preserve">Failover </w:t>
            </w:r>
            <w:proofErr w:type="gramStart"/>
            <w:r w:rsidRPr="001E0B25">
              <w:rPr>
                <w:color w:val="595959"/>
                <w:sz w:val="18"/>
                <w:szCs w:val="18"/>
                <w:lang w:val="en-US"/>
              </w:rPr>
              <w:t>OpenAI(</w:t>
            </w:r>
            <w:proofErr w:type="gramEnd"/>
            <w:r w:rsidRPr="001E0B25">
              <w:rPr>
                <w:color w:val="595959"/>
                <w:sz w:val="18"/>
                <w:szCs w:val="18"/>
                <w:lang w:val="en-US"/>
              </w:rPr>
              <w:t xml:space="preserve">1) → </w:t>
            </w:r>
            <w:proofErr w:type="gramStart"/>
            <w:r w:rsidRPr="001E0B25">
              <w:rPr>
                <w:color w:val="595959"/>
                <w:sz w:val="18"/>
                <w:szCs w:val="18"/>
                <w:lang w:val="en-US"/>
              </w:rPr>
              <w:t>Anthropic(</w:t>
            </w:r>
            <w:proofErr w:type="gramEnd"/>
            <w:r w:rsidRPr="001E0B25">
              <w:rPr>
                <w:color w:val="595959"/>
                <w:sz w:val="18"/>
                <w:szCs w:val="18"/>
                <w:lang w:val="en-US"/>
              </w:rPr>
              <w:t xml:space="preserve">2) </w:t>
            </w:r>
            <w:proofErr w:type="spellStart"/>
            <w:r w:rsidRPr="001E0B25">
              <w:rPr>
                <w:color w:val="595959"/>
                <w:sz w:val="18"/>
                <w:szCs w:val="18"/>
                <w:lang w:val="en-US"/>
              </w:rPr>
              <w:t>en</w:t>
            </w:r>
            <w:proofErr w:type="spellEnd"/>
            <w:r w:rsidRPr="001E0B25">
              <w:rPr>
                <w:color w:val="595959"/>
                <w:sz w:val="18"/>
                <w:szCs w:val="18"/>
                <w:lang w:val="en-US"/>
              </w:rPr>
              <w:t xml:space="preserve"> 429/5xx</w:t>
            </w:r>
          </w:p>
        </w:tc>
      </w:tr>
    </w:tbl>
    <w:p w14:paraId="6F785860" w14:textId="77777777" w:rsidR="00664FEB" w:rsidRPr="001E0B25" w:rsidRDefault="00664FEB">
      <w:pPr>
        <w:rPr>
          <w:lang w:val="en-US"/>
        </w:rPr>
      </w:pPr>
    </w:p>
    <w:p w14:paraId="76E34412" w14:textId="77777777" w:rsidR="00664FEB" w:rsidRPr="001E0B25" w:rsidRDefault="00000000">
      <w:pPr>
        <w:rPr>
          <w:lang w:val="en-US"/>
        </w:rPr>
      </w:pPr>
      <w:r w:rsidRPr="001E0B25">
        <w:rPr>
          <w:lang w:val="en-US"/>
        </w:rPr>
        <w:br w:type="page"/>
      </w:r>
    </w:p>
    <w:p w14:paraId="07B767A5" w14:textId="77777777" w:rsidR="00664FEB" w:rsidRDefault="00000000">
      <w:pPr>
        <w:pStyle w:val="Ttulo1"/>
        <w:shd w:val="solid" w:color="0067B1" w:fill="0067B1"/>
        <w:spacing w:before="400" w:after="200"/>
      </w:pPr>
      <w:r>
        <w:rPr>
          <w:b/>
          <w:bCs/>
          <w:color w:val="FFFFFF"/>
        </w:rPr>
        <w:lastRenderedPageBreak/>
        <w:t>12. Pruebas rápidas Solo.io</w:t>
      </w:r>
    </w:p>
    <w:p w14:paraId="220FD738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Obtener IP del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gateway</w:t>
      </w:r>
      <w:proofErr w:type="spellEnd"/>
    </w:p>
    <w:p w14:paraId="54C0549C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GATEWAY_IP=$(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kubectl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get gateway ai-gateway -n ai-gateway -o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jsonpath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='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{.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status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.addresses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[0].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value}'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)</w:t>
      </w:r>
    </w:p>
    <w:p w14:paraId="717AD9A2" w14:textId="77777777" w:rsidR="00664FEB" w:rsidRPr="001E0B25" w:rsidRDefault="00664FEB">
      <w:pPr>
        <w:shd w:val="solid" w:color="F3F4F6" w:fill="F3F4F6"/>
        <w:ind w:left="288" w:right="288"/>
        <w:rPr>
          <w:lang w:val="en-US"/>
        </w:rPr>
      </w:pPr>
    </w:p>
    <w:p w14:paraId="10FC0A73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# Test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básico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—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debe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responder OpenAI</w:t>
      </w:r>
    </w:p>
    <w:p w14:paraId="30299527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curl -s -X POST http://$GATEWAY_IP/v1/chat/completions \</w:t>
      </w:r>
    </w:p>
    <w:p w14:paraId="464BB58F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-H "Content-Type: application/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json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" \</w:t>
      </w:r>
    </w:p>
    <w:p w14:paraId="61811839" w14:textId="77777777" w:rsidR="00664FEB" w:rsidRDefault="00000000">
      <w:pPr>
        <w:shd w:val="solid" w:color="F3F4F6" w:fill="F3F4F6"/>
        <w:ind w:left="288" w:right="288"/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</w:t>
      </w:r>
      <w:r>
        <w:rPr>
          <w:rFonts w:ascii="Courier New" w:eastAsia="Courier New" w:hAnsi="Courier New" w:cs="Courier New"/>
          <w:color w:val="1F1F1F"/>
          <w:sz w:val="17"/>
          <w:szCs w:val="17"/>
        </w:rPr>
        <w:t>-H "x-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-id: usuario-prueba" \</w:t>
      </w:r>
    </w:p>
    <w:p w14:paraId="308B246A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</w:t>
      </w: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-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d '{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"model":"gpt-4o","messages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":[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{"role":"user","content":"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Hola"}]}'</w:t>
      </w:r>
      <w:proofErr w:type="gramEnd"/>
    </w:p>
    <w:p w14:paraId="6500CAF3" w14:textId="77777777" w:rsidR="00664FEB" w:rsidRPr="001E0B25" w:rsidRDefault="00664FEB">
      <w:pPr>
        <w:shd w:val="solid" w:color="F3F4F6" w:fill="F3F4F6"/>
        <w:ind w:left="288" w:right="288"/>
        <w:rPr>
          <w:lang w:val="en-US"/>
        </w:rPr>
      </w:pPr>
    </w:p>
    <w:p w14:paraId="6A76C150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# Test prompt guard —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debe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retornar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403 Forbidden</w:t>
      </w:r>
    </w:p>
    <w:p w14:paraId="68E30F9F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curl -s -X POST http://$GATEWAY_IP/v1/chat/completions \</w:t>
      </w:r>
    </w:p>
    <w:p w14:paraId="69DB46BD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-H "Content-Type: application/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json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" \</w:t>
      </w:r>
    </w:p>
    <w:p w14:paraId="1C35A3CB" w14:textId="77777777" w:rsidR="00664FEB" w:rsidRDefault="00000000">
      <w:pPr>
        <w:shd w:val="solid" w:color="F3F4F6" w:fill="F3F4F6"/>
        <w:ind w:left="288" w:right="288"/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</w:t>
      </w:r>
      <w:r>
        <w:rPr>
          <w:rFonts w:ascii="Courier New" w:eastAsia="Courier New" w:hAnsi="Courier New" w:cs="Courier New"/>
          <w:color w:val="1F1F1F"/>
          <w:sz w:val="17"/>
          <w:szCs w:val="17"/>
        </w:rPr>
        <w:t>-H "x-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-id: usuario-prueba" \</w:t>
      </w:r>
    </w:p>
    <w:p w14:paraId="50D96222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-d '{"model":"gpt-4o","messages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":[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{"role":"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","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content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":"Mi tarjeta es 4111-1111-1111-1111"}]}'</w:t>
      </w:r>
    </w:p>
    <w:p w14:paraId="3E96A5D1" w14:textId="77777777" w:rsidR="00664FEB" w:rsidRDefault="00664FEB">
      <w:pPr>
        <w:shd w:val="solid" w:color="F3F4F6" w:fill="F3F4F6"/>
        <w:ind w:left="288" w:right="288"/>
      </w:pPr>
    </w:p>
    <w:p w14:paraId="3464193F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Test cache semántico — segunda llamada debe tener x-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semantic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-cache: hit</w:t>
      </w:r>
    </w:p>
    <w:p w14:paraId="7F2942F3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curl -s -X POST http://$GATEWAY_IP/v1/chat/completions \</w:t>
      </w:r>
    </w:p>
    <w:p w14:paraId="6CFA65E7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-H "Content-Type: application/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json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" \</w:t>
      </w:r>
    </w:p>
    <w:p w14:paraId="5D24320C" w14:textId="77777777" w:rsidR="00664FEB" w:rsidRDefault="00000000">
      <w:pPr>
        <w:shd w:val="solid" w:color="F3F4F6" w:fill="F3F4F6"/>
        <w:ind w:left="288" w:right="288"/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 </w:t>
      </w:r>
      <w:r>
        <w:rPr>
          <w:rFonts w:ascii="Courier New" w:eastAsia="Courier New" w:hAnsi="Courier New" w:cs="Courier New"/>
          <w:color w:val="1F1F1F"/>
          <w:sz w:val="17"/>
          <w:szCs w:val="17"/>
        </w:rPr>
        <w:t>-d '{"model":"gpt-4o","messages</w:t>
      </w:r>
      <w:proofErr w:type="gramStart"/>
      <w:r>
        <w:rPr>
          <w:rFonts w:ascii="Courier New" w:eastAsia="Courier New" w:hAnsi="Courier New" w:cs="Courier New"/>
          <w:color w:val="1F1F1F"/>
          <w:sz w:val="17"/>
          <w:szCs w:val="17"/>
        </w:rPr>
        <w:t>":[</w:t>
      </w:r>
      <w:proofErr w:type="gramEnd"/>
      <w:r>
        <w:rPr>
          <w:rFonts w:ascii="Courier New" w:eastAsia="Courier New" w:hAnsi="Courier New" w:cs="Courier New"/>
          <w:color w:val="1F1F1F"/>
          <w:sz w:val="17"/>
          <w:szCs w:val="17"/>
        </w:rPr>
        <w:t>{"role":"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user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","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content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":"Cuántos días tiene un año?"}]}'</w:t>
      </w:r>
    </w:p>
    <w:p w14:paraId="50A0DC30" w14:textId="77777777" w:rsidR="00664FEB" w:rsidRDefault="00664FEB">
      <w:pPr>
        <w:shd w:val="solid" w:color="F3F4F6" w:fill="F3F4F6"/>
        <w:ind w:left="288" w:right="288"/>
      </w:pPr>
    </w:p>
    <w:p w14:paraId="462BF182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#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Métricas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OpenTelemetry</w:t>
      </w:r>
      <w:proofErr w:type="spellEnd"/>
    </w:p>
    <w:p w14:paraId="1EDCDA6D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kubectl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port-forward svc/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otel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-collector 8889:8889 -n ai-gateway &amp;</w:t>
      </w:r>
    </w:p>
    <w:p w14:paraId="19B4450B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curl -s http://localhost:8889/metrics | grep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ai_gateway</w:t>
      </w:r>
      <w:proofErr w:type="spellEnd"/>
    </w:p>
    <w:p w14:paraId="33C96860" w14:textId="77777777" w:rsidR="00664FEB" w:rsidRPr="001E0B25" w:rsidRDefault="00664FEB">
      <w:pPr>
        <w:rPr>
          <w:lang w:val="en-US"/>
        </w:rPr>
      </w:pPr>
    </w:p>
    <w:p w14:paraId="50B5F940" w14:textId="77777777" w:rsidR="00664FEB" w:rsidRPr="001E0B25" w:rsidRDefault="00000000">
      <w:pPr>
        <w:rPr>
          <w:lang w:val="en-US"/>
        </w:rPr>
      </w:pPr>
      <w:r w:rsidRPr="001E0B25">
        <w:rPr>
          <w:lang w:val="en-US"/>
        </w:rPr>
        <w:br w:type="page"/>
      </w:r>
    </w:p>
    <w:p w14:paraId="7027E5F0" w14:textId="77777777" w:rsidR="00664FEB" w:rsidRDefault="00000000">
      <w:pPr>
        <w:pStyle w:val="Ttulo1"/>
        <w:shd w:val="solid" w:color="0067B1" w:fill="0067B1"/>
        <w:spacing w:before="400" w:after="200"/>
      </w:pPr>
      <w:r>
        <w:rPr>
          <w:b/>
          <w:bCs/>
          <w:color w:val="FFFFFF"/>
        </w:rPr>
        <w:lastRenderedPageBreak/>
        <w:t xml:space="preserve">13. </w:t>
      </w:r>
      <w:proofErr w:type="spellStart"/>
      <w:r>
        <w:rPr>
          <w:b/>
          <w:bCs/>
          <w:color w:val="FFFFFF"/>
        </w:rPr>
        <w:t>Teardown</w:t>
      </w:r>
      <w:proofErr w:type="spellEnd"/>
      <w:r>
        <w:rPr>
          <w:b/>
          <w:bCs/>
          <w:color w:val="FFFFFF"/>
        </w:rPr>
        <w:t xml:space="preserve"> </w:t>
      </w:r>
      <w:proofErr w:type="spellStart"/>
      <w:r>
        <w:rPr>
          <w:b/>
          <w:bCs/>
          <w:color w:val="FFFFFF"/>
        </w:rPr>
        <w:t>Kubernetes</w:t>
      </w:r>
      <w:proofErr w:type="spellEnd"/>
    </w:p>
    <w:p w14:paraId="45AD1249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# Eliminar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namespace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(todos los recursos del </w:t>
      </w:r>
      <w:proofErr w:type="spellStart"/>
      <w:r>
        <w:rPr>
          <w:rFonts w:ascii="Courier New" w:eastAsia="Courier New" w:hAnsi="Courier New" w:cs="Courier New"/>
          <w:color w:val="1F1F1F"/>
          <w:sz w:val="17"/>
          <w:szCs w:val="17"/>
        </w:rPr>
        <w:t>spike</w:t>
      </w:r>
      <w:proofErr w:type="spellEnd"/>
      <w:r>
        <w:rPr>
          <w:rFonts w:ascii="Courier New" w:eastAsia="Courier New" w:hAnsi="Courier New" w:cs="Courier New"/>
          <w:color w:val="1F1F1F"/>
          <w:sz w:val="17"/>
          <w:szCs w:val="17"/>
        </w:rPr>
        <w:t>)</w:t>
      </w:r>
    </w:p>
    <w:p w14:paraId="1BA35C27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kubectl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delete namespace ai-gateway</w:t>
      </w:r>
    </w:p>
    <w:p w14:paraId="651311A4" w14:textId="77777777" w:rsidR="00664FEB" w:rsidRPr="001E0B25" w:rsidRDefault="00664FEB">
      <w:pPr>
        <w:shd w:val="solid" w:color="F3F4F6" w:fill="F3F4F6"/>
        <w:ind w:left="288" w:right="288"/>
        <w:rPr>
          <w:lang w:val="en-US"/>
        </w:rPr>
      </w:pPr>
    </w:p>
    <w:p w14:paraId="2798B9BD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#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Desinstalar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Enterprise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kgateway</w:t>
      </w:r>
      <w:proofErr w:type="spellEnd"/>
    </w:p>
    <w:p w14:paraId="291A567D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helm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uninstall enterprise-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kgateway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-</w:t>
      </w: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n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kgateway</w:t>
      </w:r>
      <w:proofErr w:type="spellEnd"/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-system</w:t>
      </w:r>
    </w:p>
    <w:p w14:paraId="7274B02E" w14:textId="77777777" w:rsidR="00664FEB" w:rsidRPr="001E0B25" w:rsidRDefault="00664FEB">
      <w:pPr>
        <w:shd w:val="solid" w:color="F3F4F6" w:fill="F3F4F6"/>
        <w:ind w:left="288" w:right="288"/>
        <w:rPr>
          <w:lang w:val="en-US"/>
        </w:rPr>
      </w:pPr>
    </w:p>
    <w:p w14:paraId="0197CC73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# </w:t>
      </w: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Eliminar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Gateway API CRDs</w:t>
      </w:r>
    </w:p>
    <w:p w14:paraId="378B1572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proofErr w:type="spell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kubectl</w:t>
      </w:r>
      <w:proofErr w:type="spell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delete -f https://github.com/kubernetes-sigs/gateway-api/releases/download/v1.2.0/standard-install.yaml</w:t>
      </w:r>
    </w:p>
    <w:p w14:paraId="6DC27CB2" w14:textId="77777777" w:rsidR="00664FEB" w:rsidRPr="001E0B25" w:rsidRDefault="00664FEB">
      <w:pPr>
        <w:shd w:val="solid" w:color="F3F4F6" w:fill="F3F4F6"/>
        <w:ind w:left="288" w:right="288"/>
        <w:rPr>
          <w:lang w:val="en-US"/>
        </w:rPr>
      </w:pPr>
    </w:p>
    <w:p w14:paraId="5936AC81" w14:textId="77777777" w:rsidR="00664FEB" w:rsidRDefault="00000000">
      <w:pPr>
        <w:shd w:val="solid" w:color="F3F4F6" w:fill="F3F4F6"/>
        <w:ind w:left="288" w:right="288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# Si se usó Kind local:</w:t>
      </w:r>
    </w:p>
    <w:p w14:paraId="2184A3D0" w14:textId="77777777" w:rsidR="00664FEB" w:rsidRPr="001E0B25" w:rsidRDefault="00000000">
      <w:pPr>
        <w:shd w:val="solid" w:color="F3F4F6" w:fill="F3F4F6"/>
        <w:ind w:left="288" w:right="288"/>
        <w:rPr>
          <w:lang w:val="en-US"/>
        </w:rPr>
      </w:pPr>
      <w:proofErr w:type="gramStart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>kind</w:t>
      </w:r>
      <w:proofErr w:type="gramEnd"/>
      <w:r w:rsidRPr="001E0B25">
        <w:rPr>
          <w:rFonts w:ascii="Courier New" w:eastAsia="Courier New" w:hAnsi="Courier New" w:cs="Courier New"/>
          <w:color w:val="1F1F1F"/>
          <w:sz w:val="17"/>
          <w:szCs w:val="17"/>
          <w:lang w:val="en-US"/>
        </w:rPr>
        <w:t xml:space="preserve"> delete cluster --name ai-gateway-spike</w:t>
      </w:r>
    </w:p>
    <w:p w14:paraId="788D18F5" w14:textId="77777777" w:rsidR="00664FEB" w:rsidRPr="001E0B25" w:rsidRDefault="00664FEB">
      <w:pPr>
        <w:rPr>
          <w:lang w:val="en-US"/>
        </w:rPr>
      </w:pPr>
    </w:p>
    <w:p w14:paraId="58036A43" w14:textId="77777777" w:rsidR="00664FEB" w:rsidRDefault="00000000">
      <w:pPr>
        <w:shd w:val="solid" w:color="EBF3FB" w:fill="EBF3FB"/>
        <w:spacing w:before="60" w:after="60"/>
        <w:ind w:left="215"/>
      </w:pPr>
      <w:r>
        <w:rPr>
          <w:b/>
          <w:bCs/>
          <w:color w:val="0067B1"/>
        </w:rPr>
        <w:t xml:space="preserve">Versiones evaluadas en el </w:t>
      </w:r>
      <w:proofErr w:type="spellStart"/>
      <w:r>
        <w:rPr>
          <w:b/>
          <w:bCs/>
          <w:color w:val="0067B1"/>
        </w:rPr>
        <w:t>spike</w:t>
      </w:r>
      <w:proofErr w:type="spellEnd"/>
    </w:p>
    <w:p w14:paraId="16105E8A" w14:textId="77777777" w:rsidR="00664FEB" w:rsidRDefault="00000000">
      <w:pPr>
        <w:shd w:val="solid" w:color="EBF3FB" w:fill="EBF3FB"/>
        <w:spacing w:after="40"/>
        <w:ind w:left="215"/>
      </w:pPr>
      <w:r>
        <w:rPr>
          <w:color w:val="595959"/>
          <w:sz w:val="19"/>
          <w:szCs w:val="19"/>
        </w:rPr>
        <w:t xml:space="preserve">Enterprise </w:t>
      </w:r>
      <w:proofErr w:type="spellStart"/>
      <w:r>
        <w:rPr>
          <w:color w:val="595959"/>
          <w:sz w:val="19"/>
          <w:szCs w:val="19"/>
        </w:rPr>
        <w:t>kgateway</w:t>
      </w:r>
      <w:proofErr w:type="spellEnd"/>
      <w:r>
        <w:rPr>
          <w:color w:val="595959"/>
          <w:sz w:val="19"/>
          <w:szCs w:val="19"/>
        </w:rPr>
        <w:t>: 2.2.0</w:t>
      </w:r>
    </w:p>
    <w:p w14:paraId="0D079194" w14:textId="77777777" w:rsidR="00664FEB" w:rsidRPr="001E0B25" w:rsidRDefault="00000000">
      <w:pPr>
        <w:shd w:val="solid" w:color="EBF3FB" w:fill="EBF3FB"/>
        <w:spacing w:after="40"/>
        <w:ind w:left="215"/>
        <w:rPr>
          <w:lang w:val="en-US"/>
        </w:rPr>
      </w:pPr>
      <w:r w:rsidRPr="001E0B25">
        <w:rPr>
          <w:color w:val="595959"/>
          <w:sz w:val="19"/>
          <w:szCs w:val="19"/>
          <w:lang w:val="en-US"/>
        </w:rPr>
        <w:t>Kubernetes Gateway API: v1.2.0</w:t>
      </w:r>
    </w:p>
    <w:p w14:paraId="76688C24" w14:textId="77777777" w:rsidR="00664FEB" w:rsidRPr="001E0B25" w:rsidRDefault="00000000">
      <w:pPr>
        <w:shd w:val="solid" w:color="EBF3FB" w:fill="EBF3FB"/>
        <w:spacing w:after="40"/>
        <w:ind w:left="215"/>
        <w:rPr>
          <w:lang w:val="en-US"/>
        </w:rPr>
      </w:pPr>
      <w:r w:rsidRPr="001E0B25">
        <w:rPr>
          <w:color w:val="595959"/>
          <w:sz w:val="19"/>
          <w:szCs w:val="19"/>
          <w:lang w:val="en-US"/>
        </w:rPr>
        <w:t xml:space="preserve">Envoy Proxy: bundled con </w:t>
      </w:r>
      <w:proofErr w:type="spellStart"/>
      <w:r w:rsidRPr="001E0B25">
        <w:rPr>
          <w:color w:val="595959"/>
          <w:sz w:val="19"/>
          <w:szCs w:val="19"/>
          <w:lang w:val="en-US"/>
        </w:rPr>
        <w:t>kgateway</w:t>
      </w:r>
      <w:proofErr w:type="spellEnd"/>
      <w:r w:rsidRPr="001E0B25">
        <w:rPr>
          <w:color w:val="595959"/>
          <w:sz w:val="19"/>
          <w:szCs w:val="19"/>
          <w:lang w:val="en-US"/>
        </w:rPr>
        <w:t xml:space="preserve"> 2.2.0</w:t>
      </w:r>
    </w:p>
    <w:p w14:paraId="23D535D2" w14:textId="77777777" w:rsidR="00664FEB" w:rsidRDefault="00000000">
      <w:pPr>
        <w:shd w:val="solid" w:color="EBF3FB" w:fill="EBF3FB"/>
        <w:spacing w:after="40"/>
        <w:ind w:left="215"/>
      </w:pPr>
      <w:proofErr w:type="spellStart"/>
      <w:r>
        <w:rPr>
          <w:color w:val="595959"/>
          <w:sz w:val="19"/>
          <w:szCs w:val="19"/>
        </w:rPr>
        <w:t>Kubernetes</w:t>
      </w:r>
      <w:proofErr w:type="spellEnd"/>
      <w:r>
        <w:rPr>
          <w:color w:val="595959"/>
          <w:sz w:val="19"/>
          <w:szCs w:val="19"/>
        </w:rPr>
        <w:t xml:space="preserve"> mínimo: 1.28</w:t>
      </w:r>
    </w:p>
    <w:p w14:paraId="457E6CC4" w14:textId="77777777" w:rsidR="00664FEB" w:rsidRDefault="00664FEB"/>
    <w:p w14:paraId="1E1F6CE1" w14:textId="77777777" w:rsidR="00664FEB" w:rsidRDefault="00000000">
      <w:r>
        <w:br w:type="page"/>
      </w:r>
    </w:p>
    <w:p w14:paraId="36A0A6C4" w14:textId="77777777" w:rsidR="00664FEB" w:rsidRDefault="00664FEB">
      <w:pPr>
        <w:spacing w:after="1200"/>
      </w:pPr>
    </w:p>
    <w:p w14:paraId="4C2A7B6E" w14:textId="77777777" w:rsidR="00664FEB" w:rsidRDefault="00000000">
      <w:pPr>
        <w:spacing w:after="200"/>
        <w:jc w:val="center"/>
      </w:pPr>
      <w:r>
        <w:rPr>
          <w:b/>
          <w:bCs/>
          <w:color w:val="0067B1"/>
          <w:sz w:val="28"/>
          <w:szCs w:val="28"/>
        </w:rPr>
        <w:t xml:space="preserve">NTT DATA | </w:t>
      </w:r>
      <w:proofErr w:type="spellStart"/>
      <w:r>
        <w:rPr>
          <w:b/>
          <w:bCs/>
          <w:color w:val="0067B1"/>
          <w:sz w:val="28"/>
          <w:szCs w:val="28"/>
        </w:rPr>
        <w:t>Practice</w:t>
      </w:r>
      <w:proofErr w:type="spellEnd"/>
      <w:r>
        <w:rPr>
          <w:b/>
          <w:bCs/>
          <w:color w:val="0067B1"/>
          <w:sz w:val="28"/>
          <w:szCs w:val="28"/>
        </w:rPr>
        <w:t xml:space="preserve"> Digital &amp; </w:t>
      </w:r>
      <w:proofErr w:type="spellStart"/>
      <w:r>
        <w:rPr>
          <w:b/>
          <w:bCs/>
          <w:color w:val="0067B1"/>
          <w:sz w:val="28"/>
          <w:szCs w:val="28"/>
        </w:rPr>
        <w:t>Innovation</w:t>
      </w:r>
      <w:proofErr w:type="spellEnd"/>
    </w:p>
    <w:p w14:paraId="14CDF6B7" w14:textId="77777777" w:rsidR="00664FEB" w:rsidRDefault="00000000">
      <w:pPr>
        <w:spacing w:after="200"/>
        <w:jc w:val="center"/>
      </w:pPr>
      <w:r>
        <w:rPr>
          <w:color w:val="595959"/>
          <w:sz w:val="22"/>
          <w:szCs w:val="22"/>
        </w:rPr>
        <w:t>Spike Técnico — AI Gateway 2026</w:t>
      </w:r>
    </w:p>
    <w:p w14:paraId="3C7E9675" w14:textId="77777777" w:rsidR="00664FEB" w:rsidRDefault="00000000">
      <w:pPr>
        <w:jc w:val="center"/>
      </w:pPr>
      <w:r>
        <w:rPr>
          <w:color w:val="595959"/>
          <w:sz w:val="18"/>
          <w:szCs w:val="18"/>
        </w:rPr>
        <w:t xml:space="preserve">Documento generado automáticamente | Versión 2.0 | </w:t>
      </w:r>
      <w:proofErr w:type="gramStart"/>
      <w:r>
        <w:rPr>
          <w:color w:val="595959"/>
          <w:sz w:val="18"/>
          <w:szCs w:val="18"/>
        </w:rPr>
        <w:t>Abril</w:t>
      </w:r>
      <w:proofErr w:type="gramEnd"/>
      <w:r>
        <w:rPr>
          <w:color w:val="595959"/>
          <w:sz w:val="18"/>
          <w:szCs w:val="18"/>
        </w:rPr>
        <w:t xml:space="preserve"> 2026</w:t>
      </w:r>
    </w:p>
    <w:sectPr w:rsidR="00664FEB">
      <w:pgSz w:w="11906" w:h="16838"/>
      <w:pgMar w:top="1440" w:right="1727" w:bottom="1440" w:left="172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C492E"/>
    <w:multiLevelType w:val="hybridMultilevel"/>
    <w:tmpl w:val="05422CA0"/>
    <w:lvl w:ilvl="0" w:tplc="47AE4F58">
      <w:start w:val="1"/>
      <w:numFmt w:val="bullet"/>
      <w:lvlText w:val="●"/>
      <w:lvlJc w:val="left"/>
      <w:pPr>
        <w:ind w:left="720" w:hanging="360"/>
      </w:pPr>
    </w:lvl>
    <w:lvl w:ilvl="1" w:tplc="7736DEFA">
      <w:start w:val="1"/>
      <w:numFmt w:val="bullet"/>
      <w:lvlText w:val="○"/>
      <w:lvlJc w:val="left"/>
      <w:pPr>
        <w:ind w:left="1440" w:hanging="360"/>
      </w:pPr>
    </w:lvl>
    <w:lvl w:ilvl="2" w:tplc="B6F0C9C2">
      <w:start w:val="1"/>
      <w:numFmt w:val="bullet"/>
      <w:lvlText w:val="■"/>
      <w:lvlJc w:val="left"/>
      <w:pPr>
        <w:ind w:left="2160" w:hanging="360"/>
      </w:pPr>
    </w:lvl>
    <w:lvl w:ilvl="3" w:tplc="A9BC4440">
      <w:start w:val="1"/>
      <w:numFmt w:val="bullet"/>
      <w:lvlText w:val="●"/>
      <w:lvlJc w:val="left"/>
      <w:pPr>
        <w:ind w:left="2880" w:hanging="360"/>
      </w:pPr>
    </w:lvl>
    <w:lvl w:ilvl="4" w:tplc="D4DA26C2">
      <w:start w:val="1"/>
      <w:numFmt w:val="bullet"/>
      <w:lvlText w:val="○"/>
      <w:lvlJc w:val="left"/>
      <w:pPr>
        <w:ind w:left="3600" w:hanging="360"/>
      </w:pPr>
    </w:lvl>
    <w:lvl w:ilvl="5" w:tplc="42DE9B3E">
      <w:start w:val="1"/>
      <w:numFmt w:val="bullet"/>
      <w:lvlText w:val="■"/>
      <w:lvlJc w:val="left"/>
      <w:pPr>
        <w:ind w:left="4320" w:hanging="360"/>
      </w:pPr>
    </w:lvl>
    <w:lvl w:ilvl="6" w:tplc="05ACDA7A">
      <w:start w:val="1"/>
      <w:numFmt w:val="bullet"/>
      <w:lvlText w:val="●"/>
      <w:lvlJc w:val="left"/>
      <w:pPr>
        <w:ind w:left="5040" w:hanging="360"/>
      </w:pPr>
    </w:lvl>
    <w:lvl w:ilvl="7" w:tplc="11404A50">
      <w:start w:val="1"/>
      <w:numFmt w:val="bullet"/>
      <w:lvlText w:val="●"/>
      <w:lvlJc w:val="left"/>
      <w:pPr>
        <w:ind w:left="5760" w:hanging="360"/>
      </w:pPr>
    </w:lvl>
    <w:lvl w:ilvl="8" w:tplc="6532B2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37531F"/>
    <w:multiLevelType w:val="hybridMultilevel"/>
    <w:tmpl w:val="37BCB096"/>
    <w:lvl w:ilvl="0" w:tplc="DFEAC044">
      <w:start w:val="1"/>
      <w:numFmt w:val="decimal"/>
      <w:lvlText w:val="%1."/>
      <w:lvlJc w:val="left"/>
      <w:pPr>
        <w:ind w:left="720" w:hanging="260"/>
      </w:pPr>
    </w:lvl>
    <w:lvl w:ilvl="1" w:tplc="7E16A3E2">
      <w:numFmt w:val="decimal"/>
      <w:lvlText w:val=""/>
      <w:lvlJc w:val="left"/>
    </w:lvl>
    <w:lvl w:ilvl="2" w:tplc="8312E074">
      <w:numFmt w:val="decimal"/>
      <w:lvlText w:val=""/>
      <w:lvlJc w:val="left"/>
    </w:lvl>
    <w:lvl w:ilvl="3" w:tplc="72686C06">
      <w:numFmt w:val="decimal"/>
      <w:lvlText w:val=""/>
      <w:lvlJc w:val="left"/>
    </w:lvl>
    <w:lvl w:ilvl="4" w:tplc="7F229ED0">
      <w:numFmt w:val="decimal"/>
      <w:lvlText w:val=""/>
      <w:lvlJc w:val="left"/>
    </w:lvl>
    <w:lvl w:ilvl="5" w:tplc="085056FA">
      <w:numFmt w:val="decimal"/>
      <w:lvlText w:val=""/>
      <w:lvlJc w:val="left"/>
    </w:lvl>
    <w:lvl w:ilvl="6" w:tplc="3A0436F8">
      <w:numFmt w:val="decimal"/>
      <w:lvlText w:val=""/>
      <w:lvlJc w:val="left"/>
    </w:lvl>
    <w:lvl w:ilvl="7" w:tplc="3E9EBE68">
      <w:numFmt w:val="decimal"/>
      <w:lvlText w:val=""/>
      <w:lvlJc w:val="left"/>
    </w:lvl>
    <w:lvl w:ilvl="8" w:tplc="202A59BA">
      <w:numFmt w:val="decimal"/>
      <w:lvlText w:val=""/>
      <w:lvlJc w:val="left"/>
    </w:lvl>
  </w:abstractNum>
  <w:num w:numId="1" w16cid:durableId="13597457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FEB"/>
    <w:rsid w:val="001E0B25"/>
    <w:rsid w:val="00664FEB"/>
    <w:rsid w:val="00CD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9D062"/>
  <w15:docId w15:val="{6A826204-6262-4875-986A-67540CA6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20</Pages>
  <Words>3710</Words>
  <Characters>20411</Characters>
  <Application>Microsoft Office Word</Application>
  <DocSecurity>0</DocSecurity>
  <Lines>170</Lines>
  <Paragraphs>48</Paragraphs>
  <ScaleCrop>false</ScaleCrop>
  <Company/>
  <LinksUpToDate>false</LinksUpToDate>
  <CharactersWithSpaces>24073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Eliecer Mendez Garcia</cp:lastModifiedBy>
  <cp:revision>2</cp:revision>
  <dcterms:created xsi:type="dcterms:W3CDTF">2026-04-24T19:53:00Z</dcterms:created>
  <dcterms:modified xsi:type="dcterms:W3CDTF">2026-04-25T00:31:00Z</dcterms:modified>
</cp:coreProperties>
</file>