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Project Proposal - Team 5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 we’</w:t>
      </w:r>
      <w:r w:rsidR="007E3A0A">
        <w:rPr>
          <w:rFonts w:ascii="Helvetica" w:hAnsi="Helvetica" w:cs="Helvetica"/>
        </w:rPr>
        <w:t>ll be asking: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Is there a correlation between Twitter sentiment and immigration stock and/or flows. 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will be matching the Twitter accounts of local NPR news stations with cities and/or counties.  From this data, we will use US Census data to evaluate the relationship between the sentiment of these news Tweets and their replies with foreign-born share of the population.   We may experiment with specific Twitter search terms like “immigrant” or the like.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805B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Breakdown of Tasks</w:t>
      </w:r>
    </w:p>
    <w:p w:rsidR="00C805BA" w:rsidRPr="00C805BA" w:rsidRDefault="00C805BA" w:rsidP="00C805B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TBD</w:t>
      </w:r>
      <w:bookmarkStart w:id="0" w:name="_GoBack"/>
      <w:bookmarkEnd w:id="0"/>
    </w:p>
    <w:p w:rsidR="00C805B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Twitter Variables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News Stories - Sentiment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Replies to news stories - Sentiment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Story topics on NPR like “immigrant” - Sentiment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Data we will be using: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Census Survey Data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Twitters of Local NPR stations &amp; Replies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 List of NPR Station Locations\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Graphs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Scatter with regression line.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a. 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Heat map (County, State, whatever works)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Possible extensions: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Google Data</w:t>
      </w:r>
    </w:p>
    <w:p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Crime Data</w:t>
      </w:r>
    </w:p>
    <w:p w:rsidR="00B667B5" w:rsidRDefault="007E3A0A" w:rsidP="007E3A0A">
      <w:r>
        <w:rPr>
          <w:rFonts w:ascii="Helvetica" w:hAnsi="Helvetica" w:cs="Helvetica"/>
        </w:rPr>
        <w:t>3.  Whatever</w:t>
      </w:r>
    </w:p>
    <w:sectPr w:rsidR="00B667B5" w:rsidSect="009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F614E"/>
    <w:multiLevelType w:val="hybridMultilevel"/>
    <w:tmpl w:val="FB64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A"/>
    <w:rsid w:val="005A63D5"/>
    <w:rsid w:val="007E3A0A"/>
    <w:rsid w:val="009F7AB4"/>
    <w:rsid w:val="00C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9DEEC"/>
  <w14:defaultImageDpi w14:val="32767"/>
  <w15:chartTrackingRefBased/>
  <w15:docId w15:val="{B89C8B09-3EAA-E841-B202-6713A2F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Orr</dc:creator>
  <cp:keywords/>
  <dc:description/>
  <cp:lastModifiedBy>Robert Orr</cp:lastModifiedBy>
  <cp:revision>2</cp:revision>
  <dcterms:created xsi:type="dcterms:W3CDTF">2018-04-06T00:57:00Z</dcterms:created>
  <dcterms:modified xsi:type="dcterms:W3CDTF">2018-04-06T00:59:00Z</dcterms:modified>
</cp:coreProperties>
</file>