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both"/>
        <w:rPr/>
      </w:pPr>
      <w:bookmarkStart w:colFirst="0" w:colLast="0" w:name="_poq6zqz17xui" w:id="0"/>
      <w:bookmarkEnd w:id="0"/>
      <w:r w:rsidDel="00000000" w:rsidR="00000000" w:rsidRPr="00000000">
        <w:rPr>
          <w:rtl w:val="0"/>
        </w:rPr>
        <w:t xml:space="preserve">¡Hora de lectura!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295275</wp:posOffset>
            </wp:positionV>
            <wp:extent cx="3205163" cy="239084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390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Leer es una actividad que solemos dejar de lado por el tiempo que lleva hacerlo. Pero es un lindo hábito que está bueno mantener, ¿no? 📖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PdeP tenemos una biblioteca con nuestros libros favoritos; te contamos algunos 📚. </w:t>
      </w:r>
      <w:r w:rsidDel="00000000" w:rsidR="00000000" w:rsidRPr="00000000">
        <w:rPr>
          <w:i w:val="1"/>
          <w:rtl w:val="0"/>
        </w:rPr>
        <w:t xml:space="preserve">El visitante</w:t>
      </w:r>
      <w:r w:rsidDel="00000000" w:rsidR="00000000" w:rsidRPr="00000000">
        <w:rPr>
          <w:rtl w:val="0"/>
        </w:rPr>
        <w:t xml:space="preserve"> de Stephen King que tiene 592 páginas, </w:t>
      </w:r>
      <w:r w:rsidDel="00000000" w:rsidR="00000000" w:rsidRPr="00000000">
        <w:rPr>
          <w:i w:val="1"/>
          <w:rtl w:val="0"/>
        </w:rPr>
        <w:t xml:space="preserve">Shingeki no Kyojin</w:t>
      </w:r>
      <w:r w:rsidDel="00000000" w:rsidR="00000000" w:rsidRPr="00000000">
        <w:rPr>
          <w:rtl w:val="0"/>
        </w:rPr>
        <w:t xml:space="preserve"> capítulo 1, 3 y 127 que tienen 40 páginas cada uno y los escribió Hajime Isayama, </w:t>
      </w:r>
      <w:r w:rsidDel="00000000" w:rsidR="00000000" w:rsidRPr="00000000">
        <w:rPr>
          <w:i w:val="1"/>
          <w:rtl w:val="0"/>
        </w:rPr>
        <w:t xml:space="preserve">Fundación</w:t>
      </w:r>
      <w:r w:rsidDel="00000000" w:rsidR="00000000" w:rsidRPr="00000000">
        <w:rPr>
          <w:rtl w:val="0"/>
        </w:rPr>
        <w:t xml:space="preserve"> de Isaac Asimov con 230 páginas, los capítulos  5, 10 y 12 de </w:t>
      </w:r>
      <w:r w:rsidDel="00000000" w:rsidR="00000000" w:rsidRPr="00000000">
        <w:rPr>
          <w:i w:val="1"/>
          <w:rtl w:val="0"/>
        </w:rPr>
        <w:t xml:space="preserve">Sandman</w:t>
      </w:r>
      <w:r w:rsidDel="00000000" w:rsidR="00000000" w:rsidRPr="00000000">
        <w:rPr>
          <w:rtl w:val="0"/>
        </w:rPr>
        <w:t xml:space="preserve"> de Neil Gaiman con 35 páginas cada uno y, por último, la saga de Eragon: </w:t>
      </w:r>
      <w:r w:rsidDel="00000000" w:rsidR="00000000" w:rsidRPr="00000000">
        <w:rPr>
          <w:i w:val="1"/>
          <w:rtl w:val="0"/>
        </w:rPr>
        <w:t xml:space="preserve">Eragon</w:t>
      </w:r>
      <w:r w:rsidDel="00000000" w:rsidR="00000000" w:rsidRPr="00000000">
        <w:rPr>
          <w:rtl w:val="0"/>
        </w:rPr>
        <w:t xml:space="preserve"> (544 páginas), </w:t>
      </w:r>
      <w:r w:rsidDel="00000000" w:rsidR="00000000" w:rsidRPr="00000000">
        <w:rPr>
          <w:i w:val="1"/>
          <w:rtl w:val="0"/>
        </w:rPr>
        <w:t xml:space="preserve">Eldest</w:t>
      </w:r>
      <w:r w:rsidDel="00000000" w:rsidR="00000000" w:rsidRPr="00000000">
        <w:rPr>
          <w:rtl w:val="0"/>
        </w:rPr>
        <w:t xml:space="preserve"> (704 páginas), </w:t>
      </w:r>
      <w:r w:rsidDel="00000000" w:rsidR="00000000" w:rsidRPr="00000000">
        <w:rPr>
          <w:i w:val="1"/>
          <w:rtl w:val="0"/>
        </w:rPr>
        <w:t xml:space="preserve">Brisignr</w:t>
      </w:r>
      <w:r w:rsidDel="00000000" w:rsidR="00000000" w:rsidRPr="00000000">
        <w:rPr>
          <w:rtl w:val="0"/>
        </w:rPr>
        <w:t xml:space="preserve"> (700 páginas) y </w:t>
      </w:r>
      <w:r w:rsidDel="00000000" w:rsidR="00000000" w:rsidRPr="00000000">
        <w:rPr>
          <w:i w:val="1"/>
          <w:rtl w:val="0"/>
        </w:rPr>
        <w:t xml:space="preserve">Legado</w:t>
      </w:r>
      <w:r w:rsidDel="00000000" w:rsidR="00000000" w:rsidRPr="00000000">
        <w:rPr>
          <w:rtl w:val="0"/>
        </w:rPr>
        <w:t xml:space="preserve"> (811 páginas) de Christopher Paolini.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¡Un montón! Nos gustaría organizarlos un poco 😅. Estas son cosas que nos gustarían saber: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promedioDePaginas </w:t>
      </w:r>
      <w:r w:rsidDel="00000000" w:rsidR="00000000" w:rsidRPr="00000000">
        <w:rPr>
          <w:rtl w:val="0"/>
        </w:rPr>
        <w:t xml:space="preserve">de nuestra biblioteca.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lectura es una </w:t>
      </w:r>
      <w:r w:rsidDel="00000000" w:rsidR="00000000" w:rsidRPr="00000000">
        <w:rPr>
          <w:b w:val="1"/>
          <w:rtl w:val="0"/>
        </w:rPr>
        <w:t xml:space="preserve">lecturaObligatoria</w:t>
      </w:r>
      <w:r w:rsidDel="00000000" w:rsidR="00000000" w:rsidRPr="00000000">
        <w:rPr>
          <w:rtl w:val="0"/>
        </w:rPr>
        <w:t xml:space="preserve">, esto es así cuando es de Stephen King o de la saga de Eragon o es el ejemplar de Fundación de 230 páginas de Isaac Asimov (¡ningún otro!).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biblioteca es </w:t>
      </w:r>
      <w:r w:rsidDel="00000000" w:rsidR="00000000" w:rsidRPr="00000000">
        <w:rPr>
          <w:b w:val="1"/>
          <w:rtl w:val="0"/>
        </w:rPr>
        <w:t xml:space="preserve">fantasiosa</w:t>
      </w:r>
      <w:r w:rsidDel="00000000" w:rsidR="00000000" w:rsidRPr="00000000">
        <w:rPr>
          <w:rtl w:val="0"/>
        </w:rPr>
        <w:t xml:space="preserve">, es decir, si tiene algún libro de Christopher Paolini o de Neil Gaiman.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nombreDeLaBiblioteca</w:t>
      </w:r>
      <w:r w:rsidDel="00000000" w:rsidR="00000000" w:rsidRPr="00000000">
        <w:rPr>
          <w:rtl w:val="0"/>
        </w:rPr>
        <w:t xml:space="preserve">, que es el nombre de todos los títulos juntos, sacándole las vocales.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tenemos una </w:t>
      </w:r>
      <w:r w:rsidDel="00000000" w:rsidR="00000000" w:rsidRPr="00000000">
        <w:rPr>
          <w:b w:val="1"/>
          <w:rtl w:val="0"/>
        </w:rPr>
        <w:t xml:space="preserve">bibliotecaLigera</w:t>
      </w:r>
      <w:r w:rsidDel="00000000" w:rsidR="00000000" w:rsidRPr="00000000">
        <w:rPr>
          <w:rtl w:val="0"/>
        </w:rPr>
        <w:t xml:space="preserve">, o sea, si todas sus lecturas tienen 40 páginas o menos.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género</w:t>
      </w:r>
      <w:r w:rsidDel="00000000" w:rsidR="00000000" w:rsidRPr="00000000">
        <w:rPr>
          <w:rtl w:val="0"/>
        </w:rPr>
        <w:t xml:space="preserve"> de un libro. Diremos que: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todos los libros escritos por Stephen King son de terror 😱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los libros escritos por un autor Japonés 🎌 son manga;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los que tienen menos de 40 páginas son cómics 🦸🏼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4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resto no están clasificados.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Definí las funciones y valores necesarios para poder consultar lo listado anteriormente. Y sí, todas las funciones que crees deberán estar </w:t>
      </w:r>
      <w:r w:rsidDel="00000000" w:rsidR="00000000" w:rsidRPr="00000000">
        <w:rPr>
          <w:b w:val="1"/>
          <w:rtl w:val="0"/>
        </w:rPr>
        <w:t xml:space="preserve">tipadas</w:t>
      </w:r>
      <w:r w:rsidDel="00000000" w:rsidR="00000000" w:rsidRPr="00000000">
        <w:rPr>
          <w:rtl w:val="0"/>
        </w:rPr>
        <w:t xml:space="preserve">. ¡Manos al teclado! 👩‍💻👨‍💻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